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75D4" w14:textId="77777777" w:rsidR="002240F0" w:rsidRDefault="002240F0">
      <w:pPr>
        <w:spacing w:line="500" w:lineRule="atLeast"/>
        <w:jc w:val="center"/>
        <w:divId w:val="939147560"/>
        <w:rPr>
          <w:rFonts w:ascii="黑体" w:eastAsia="黑体" w:hAnsi="黑体"/>
          <w:sz w:val="36"/>
          <w:szCs w:val="36"/>
        </w:rPr>
      </w:pPr>
      <w:r>
        <w:rPr>
          <w:rFonts w:ascii="黑体" w:eastAsia="黑体" w:hAnsi="黑体" w:hint="eastAsia"/>
          <w:sz w:val="36"/>
          <w:szCs w:val="36"/>
        </w:rPr>
        <w:t>广东省新兴县人民法院</w:t>
      </w:r>
    </w:p>
    <w:p w14:paraId="218C4A6B" w14:textId="77777777" w:rsidR="002240F0" w:rsidRDefault="002240F0">
      <w:pPr>
        <w:spacing w:line="500" w:lineRule="atLeast"/>
        <w:jc w:val="center"/>
        <w:divId w:val="10390868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0F9CDA" w14:textId="77777777" w:rsidR="002240F0" w:rsidRDefault="002240F0">
      <w:pPr>
        <w:spacing w:line="500" w:lineRule="atLeast"/>
        <w:jc w:val="right"/>
        <w:divId w:val="1651253293"/>
        <w:rPr>
          <w:rFonts w:hint="eastAsia"/>
          <w:sz w:val="30"/>
          <w:szCs w:val="30"/>
        </w:rPr>
      </w:pPr>
      <w:r>
        <w:rPr>
          <w:rFonts w:hint="eastAsia"/>
          <w:sz w:val="30"/>
          <w:szCs w:val="30"/>
        </w:rPr>
        <w:t>（</w:t>
      </w:r>
      <w:r>
        <w:rPr>
          <w:rFonts w:hint="eastAsia"/>
          <w:sz w:val="30"/>
          <w:szCs w:val="30"/>
        </w:rPr>
        <w:t>2014</w:t>
      </w:r>
      <w:r>
        <w:rPr>
          <w:rFonts w:hint="eastAsia"/>
          <w:sz w:val="30"/>
          <w:szCs w:val="30"/>
        </w:rPr>
        <w:t>）云新法刑初字第</w:t>
      </w:r>
      <w:r>
        <w:rPr>
          <w:rFonts w:hint="eastAsia"/>
          <w:sz w:val="30"/>
          <w:szCs w:val="30"/>
        </w:rPr>
        <w:t>81</w:t>
      </w:r>
      <w:r>
        <w:rPr>
          <w:rFonts w:hint="eastAsia"/>
          <w:sz w:val="30"/>
          <w:szCs w:val="30"/>
        </w:rPr>
        <w:t>号</w:t>
      </w:r>
    </w:p>
    <w:p w14:paraId="58011097" w14:textId="77777777" w:rsidR="002240F0" w:rsidRDefault="002240F0">
      <w:pPr>
        <w:spacing w:line="500" w:lineRule="atLeast"/>
        <w:ind w:firstLine="600"/>
        <w:divId w:val="1722091831"/>
        <w:rPr>
          <w:rFonts w:hint="eastAsia"/>
          <w:sz w:val="30"/>
          <w:szCs w:val="30"/>
        </w:rPr>
      </w:pPr>
      <w:r>
        <w:rPr>
          <w:rFonts w:hint="eastAsia"/>
          <w:sz w:val="30"/>
          <w:szCs w:val="30"/>
        </w:rPr>
        <w:t>公诉机关新兴县人民检察院。</w:t>
      </w:r>
    </w:p>
    <w:p w14:paraId="3BE64FF1" w14:textId="77777777" w:rsidR="002240F0" w:rsidRDefault="002240F0">
      <w:pPr>
        <w:spacing w:line="500" w:lineRule="atLeast"/>
        <w:ind w:firstLine="600"/>
        <w:divId w:val="196047677"/>
        <w:rPr>
          <w:rFonts w:hint="eastAsia"/>
          <w:sz w:val="30"/>
          <w:szCs w:val="30"/>
        </w:rPr>
      </w:pPr>
      <w:r>
        <w:rPr>
          <w:rFonts w:hint="eastAsia"/>
          <w:sz w:val="30"/>
          <w:szCs w:val="30"/>
        </w:rPr>
        <w:t>被告人梁某某，女，</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日出生，汉族，广东省新兴县人，本科文化，现任新兴县教育局体育卫生与艺术股股长，住新兴县。因本案于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日被新兴县人民检察院取保候审，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日被本院决定取保候审。</w:t>
      </w:r>
    </w:p>
    <w:p w14:paraId="0D959749" w14:textId="77777777" w:rsidR="002240F0" w:rsidRDefault="002240F0">
      <w:pPr>
        <w:spacing w:line="500" w:lineRule="atLeast"/>
        <w:ind w:firstLine="600"/>
        <w:divId w:val="146367327"/>
        <w:rPr>
          <w:rFonts w:hint="eastAsia"/>
          <w:sz w:val="30"/>
          <w:szCs w:val="30"/>
        </w:rPr>
      </w:pPr>
      <w:r>
        <w:rPr>
          <w:rFonts w:hint="eastAsia"/>
          <w:sz w:val="30"/>
          <w:szCs w:val="30"/>
        </w:rPr>
        <w:t>辩护人梁荣军，广东睿讯律师事务所律师。</w:t>
      </w:r>
    </w:p>
    <w:p w14:paraId="3ED990FA" w14:textId="77777777" w:rsidR="002240F0" w:rsidRDefault="002240F0">
      <w:pPr>
        <w:spacing w:line="500" w:lineRule="atLeast"/>
        <w:ind w:firstLine="600"/>
        <w:divId w:val="1745107194"/>
        <w:rPr>
          <w:rFonts w:hint="eastAsia"/>
          <w:sz w:val="30"/>
          <w:szCs w:val="30"/>
        </w:rPr>
      </w:pPr>
      <w:r>
        <w:rPr>
          <w:rFonts w:hint="eastAsia"/>
          <w:sz w:val="30"/>
          <w:szCs w:val="30"/>
        </w:rPr>
        <w:t>被告人陈某某，男，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日出生，汉族，广东省新兴县人，大专文化，新兴县职业教育中心培训处副主任、讲师，</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月至今借调到新兴县教育局工作，其中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月至今在新兴县教育局体育卫生与艺术股工作，住新兴县。因本案于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日被新兴县人民检察院取保候审，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日被本院决定取保候审。</w:t>
      </w:r>
    </w:p>
    <w:p w14:paraId="3B9BAF45" w14:textId="77777777" w:rsidR="002240F0" w:rsidRDefault="002240F0">
      <w:pPr>
        <w:spacing w:line="500" w:lineRule="atLeast"/>
        <w:ind w:firstLine="600"/>
        <w:divId w:val="2053990506"/>
        <w:rPr>
          <w:rFonts w:hint="eastAsia"/>
          <w:sz w:val="30"/>
          <w:szCs w:val="30"/>
        </w:rPr>
      </w:pPr>
      <w:r>
        <w:rPr>
          <w:rFonts w:hint="eastAsia"/>
          <w:sz w:val="30"/>
          <w:szCs w:val="30"/>
        </w:rPr>
        <w:t>辩护人黎海珍，苏大明，广东恒力律师事务所律师。</w:t>
      </w:r>
    </w:p>
    <w:p w14:paraId="5E9FCBD9" w14:textId="77777777" w:rsidR="002240F0" w:rsidRDefault="002240F0">
      <w:pPr>
        <w:spacing w:line="500" w:lineRule="atLeast"/>
        <w:ind w:firstLine="600"/>
        <w:divId w:val="1180268673"/>
        <w:rPr>
          <w:rFonts w:hint="eastAsia"/>
          <w:sz w:val="30"/>
          <w:szCs w:val="30"/>
        </w:rPr>
      </w:pPr>
      <w:r>
        <w:rPr>
          <w:rFonts w:hint="eastAsia"/>
          <w:sz w:val="30"/>
          <w:szCs w:val="30"/>
        </w:rPr>
        <w:t>新兴县人民检察院以新检刑诉（</w:t>
      </w:r>
      <w:r>
        <w:rPr>
          <w:rFonts w:hint="eastAsia"/>
          <w:sz w:val="30"/>
          <w:szCs w:val="30"/>
        </w:rPr>
        <w:t>2014</w:t>
      </w:r>
      <w:r>
        <w:rPr>
          <w:rFonts w:hint="eastAsia"/>
          <w:sz w:val="30"/>
          <w:szCs w:val="30"/>
        </w:rPr>
        <w:t>）</w:t>
      </w:r>
      <w:r>
        <w:rPr>
          <w:rFonts w:hint="eastAsia"/>
          <w:sz w:val="30"/>
          <w:szCs w:val="30"/>
        </w:rPr>
        <w:t>67</w:t>
      </w:r>
      <w:r>
        <w:rPr>
          <w:rFonts w:hint="eastAsia"/>
          <w:sz w:val="30"/>
          <w:szCs w:val="30"/>
        </w:rPr>
        <w:t>号起诉书指控被告人梁某某、陈某某犯受贿罪，于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日立案，依法适用普通程序，在诉讼过程中，新兴县人民检察院于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日向本院建议对本案延期审理，本院于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日决定延期审理，新兴县人民检察院于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日建议恢复审理，本院组成合议庭于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日公开开庭审理了本案，新兴县人民检察院指派检察员麦晓丹出庭支持公诉，被告人梁某某</w:t>
      </w:r>
      <w:r>
        <w:rPr>
          <w:rFonts w:hint="eastAsia"/>
          <w:sz w:val="30"/>
          <w:szCs w:val="30"/>
        </w:rPr>
        <w:lastRenderedPageBreak/>
        <w:t>及其辩护人梁荣军、被告人陈某某及其辩护人黎海珍到庭参加诉讼。案经本院审判委员会讨论决定，现已审理终结。</w:t>
      </w:r>
    </w:p>
    <w:p w14:paraId="335C1F3F" w14:textId="77777777" w:rsidR="002240F0" w:rsidRDefault="002240F0">
      <w:pPr>
        <w:spacing w:line="500" w:lineRule="atLeast"/>
        <w:ind w:firstLine="600"/>
        <w:divId w:val="346173701"/>
        <w:rPr>
          <w:rFonts w:hint="eastAsia"/>
          <w:sz w:val="30"/>
          <w:szCs w:val="30"/>
        </w:rPr>
      </w:pPr>
      <w:r>
        <w:rPr>
          <w:rFonts w:hint="eastAsia"/>
          <w:sz w:val="30"/>
          <w:szCs w:val="30"/>
        </w:rPr>
        <w:t>新兴县人民检察院指控：新兴县教育局体育卫生与艺术股负责全县中小学生体检工作，被告人梁某某是新兴县教育局体育卫生与艺术股股长，被告人陈某某是新兴县教育局体育卫生与艺术股的借调人员。</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年期间，梁某某、陈某某等人违反国家规定，收受了参与新兴县中小学生体检的新兴县妇幼保健院和新兴县疾病预防控制中心给的共</w:t>
      </w:r>
      <w:r>
        <w:rPr>
          <w:rFonts w:hint="eastAsia"/>
          <w:sz w:val="30"/>
          <w:szCs w:val="30"/>
        </w:rPr>
        <w:t>52250</w:t>
      </w:r>
      <w:r>
        <w:rPr>
          <w:rFonts w:hint="eastAsia"/>
          <w:sz w:val="30"/>
          <w:szCs w:val="30"/>
        </w:rPr>
        <w:t>元现金回扣款，其中梁某某、陈某某分别收受了新兴县妇幼保健院给的</w:t>
      </w:r>
      <w:r>
        <w:rPr>
          <w:rFonts w:hint="eastAsia"/>
          <w:sz w:val="30"/>
          <w:szCs w:val="30"/>
        </w:rPr>
        <w:t>4800</w:t>
      </w:r>
      <w:r>
        <w:rPr>
          <w:rFonts w:hint="eastAsia"/>
          <w:sz w:val="30"/>
          <w:szCs w:val="30"/>
        </w:rPr>
        <w:t>元现金回扣款和新兴县疾病预防控制中心给的</w:t>
      </w:r>
      <w:r>
        <w:rPr>
          <w:rFonts w:hint="eastAsia"/>
          <w:sz w:val="30"/>
          <w:szCs w:val="30"/>
        </w:rPr>
        <w:t>4850</w:t>
      </w:r>
      <w:r>
        <w:rPr>
          <w:rFonts w:hint="eastAsia"/>
          <w:sz w:val="30"/>
          <w:szCs w:val="30"/>
        </w:rPr>
        <w:t>元现金回扣款。案发后，梁某某、陈某某均已退出赃款</w:t>
      </w:r>
      <w:r>
        <w:rPr>
          <w:rFonts w:hint="eastAsia"/>
          <w:sz w:val="30"/>
          <w:szCs w:val="30"/>
        </w:rPr>
        <w:t>9650</w:t>
      </w:r>
      <w:r>
        <w:rPr>
          <w:rFonts w:hint="eastAsia"/>
          <w:sz w:val="30"/>
          <w:szCs w:val="30"/>
        </w:rPr>
        <w:t>元。</w:t>
      </w:r>
    </w:p>
    <w:p w14:paraId="70277E70" w14:textId="77777777" w:rsidR="002240F0" w:rsidRDefault="002240F0">
      <w:pPr>
        <w:spacing w:line="500" w:lineRule="atLeast"/>
        <w:ind w:firstLine="600"/>
        <w:divId w:val="361369786"/>
        <w:rPr>
          <w:rFonts w:hint="eastAsia"/>
          <w:sz w:val="30"/>
          <w:szCs w:val="30"/>
        </w:rPr>
      </w:pPr>
      <w:r>
        <w:rPr>
          <w:rFonts w:hint="eastAsia"/>
          <w:sz w:val="30"/>
          <w:szCs w:val="30"/>
        </w:rPr>
        <w:t>公诉机关针对指控的事实提供如下证据：书证立案决定书、破案经过、人口信息查询资料、新兴县教育局组织机构代码证、新兴县教育局机构职责、调取证据通知书、人事档案、中小学生体检文件、财务资料等；证人温某某、卢某某、周某某、吴某某、刘某某、李某某、叶某某、梁某甲的证言；被告人梁某某、陈某某的供述；视频资料。</w:t>
      </w:r>
    </w:p>
    <w:p w14:paraId="362A84A0" w14:textId="77777777" w:rsidR="002240F0" w:rsidRDefault="002240F0">
      <w:pPr>
        <w:spacing w:line="500" w:lineRule="atLeast"/>
        <w:ind w:firstLine="600"/>
        <w:divId w:val="1009798375"/>
        <w:rPr>
          <w:rFonts w:hint="eastAsia"/>
          <w:sz w:val="30"/>
          <w:szCs w:val="30"/>
        </w:rPr>
      </w:pPr>
      <w:r>
        <w:rPr>
          <w:rFonts w:hint="eastAsia"/>
          <w:sz w:val="30"/>
          <w:szCs w:val="30"/>
        </w:rPr>
        <w:t>公诉机关根据以上事实与证据，认为被告人梁某某和陈某某，身为国家机关工作人员，在经济往来中，违反国家规定，分别非法收受回扣款</w:t>
      </w:r>
      <w:r>
        <w:rPr>
          <w:rFonts w:hint="eastAsia"/>
          <w:sz w:val="30"/>
          <w:szCs w:val="30"/>
        </w:rPr>
        <w:t>9650</w:t>
      </w:r>
      <w:r>
        <w:rPr>
          <w:rFonts w:hint="eastAsia"/>
          <w:sz w:val="30"/>
          <w:szCs w:val="30"/>
        </w:rPr>
        <w:t>元，归个人所有，他们的行为已触犯了《中华人民共和国刑法》第三百八十五条第二款之规定，应当以受贿罪追究他们的刑事责任。提请本院依法判决。</w:t>
      </w:r>
    </w:p>
    <w:p w14:paraId="182EC45F" w14:textId="77777777" w:rsidR="002240F0" w:rsidRDefault="002240F0">
      <w:pPr>
        <w:spacing w:line="500" w:lineRule="atLeast"/>
        <w:ind w:firstLine="600"/>
        <w:divId w:val="1381981685"/>
        <w:rPr>
          <w:rFonts w:hint="eastAsia"/>
          <w:sz w:val="30"/>
          <w:szCs w:val="30"/>
        </w:rPr>
      </w:pPr>
      <w:r>
        <w:rPr>
          <w:rFonts w:hint="eastAsia"/>
          <w:sz w:val="30"/>
          <w:szCs w:val="30"/>
        </w:rPr>
        <w:t>被告人梁某某对指控的事实辩解收受的款项认为是下乡补助，对数额没有异议，其已退清收受的款项，索要下乡补助款不是其提出和决定的，补助款的发放实质是教育局与体检机构双方单位之间的意思表示，其只是落实单位的工作，其从未为体检机构争取不正当利益，其不清楚其行为是否构成犯罪，请求法院依法认定。</w:t>
      </w:r>
    </w:p>
    <w:p w14:paraId="5530269C" w14:textId="77777777" w:rsidR="002240F0" w:rsidRDefault="002240F0">
      <w:pPr>
        <w:spacing w:line="500" w:lineRule="atLeast"/>
        <w:ind w:firstLine="600"/>
        <w:divId w:val="812678022"/>
        <w:rPr>
          <w:rFonts w:hint="eastAsia"/>
          <w:sz w:val="30"/>
          <w:szCs w:val="30"/>
        </w:rPr>
      </w:pPr>
      <w:r>
        <w:rPr>
          <w:rFonts w:hint="eastAsia"/>
          <w:sz w:val="30"/>
          <w:szCs w:val="30"/>
        </w:rPr>
        <w:t>被告人梁某某提供其平时工作表现的材料，用以证明其工作表现良好。</w:t>
      </w:r>
    </w:p>
    <w:p w14:paraId="33460E0F" w14:textId="77777777" w:rsidR="002240F0" w:rsidRDefault="002240F0">
      <w:pPr>
        <w:spacing w:line="500" w:lineRule="atLeast"/>
        <w:ind w:firstLine="600"/>
        <w:divId w:val="1814178009"/>
        <w:rPr>
          <w:rFonts w:hint="eastAsia"/>
          <w:sz w:val="30"/>
          <w:szCs w:val="30"/>
        </w:rPr>
      </w:pPr>
      <w:r>
        <w:rPr>
          <w:rFonts w:hint="eastAsia"/>
          <w:sz w:val="30"/>
          <w:szCs w:val="30"/>
        </w:rPr>
        <w:t>辩护人梁荣军提出的辩护意见：</w:t>
      </w:r>
      <w:r>
        <w:rPr>
          <w:rFonts w:hint="eastAsia"/>
          <w:sz w:val="30"/>
          <w:szCs w:val="30"/>
        </w:rPr>
        <w:t>1</w:t>
      </w:r>
      <w:r>
        <w:rPr>
          <w:rFonts w:hint="eastAsia"/>
          <w:sz w:val="30"/>
          <w:szCs w:val="30"/>
        </w:rPr>
        <w:t>、负责全县中小学生的体检工作的是新兴县教育局，不是新兴县教育局体育卫生与艺术股。梁某某参与体检协商事宜，但不是梁某某决定；</w:t>
      </w:r>
      <w:r>
        <w:rPr>
          <w:rFonts w:hint="eastAsia"/>
          <w:sz w:val="30"/>
          <w:szCs w:val="30"/>
        </w:rPr>
        <w:t>2</w:t>
      </w:r>
      <w:r>
        <w:rPr>
          <w:rFonts w:hint="eastAsia"/>
          <w:sz w:val="30"/>
          <w:szCs w:val="30"/>
        </w:rPr>
        <w:t>、梁某某收取体检机构的下乡补助的性质属于劳务报酬，其亦下乡协助体检机构开展工作，不是回扣款，梁某某没有为体检机构谋取不正当利益，其行为不构成犯罪。</w:t>
      </w:r>
    </w:p>
    <w:p w14:paraId="219611B2" w14:textId="77777777" w:rsidR="002240F0" w:rsidRDefault="002240F0">
      <w:pPr>
        <w:spacing w:line="500" w:lineRule="atLeast"/>
        <w:ind w:firstLine="600"/>
        <w:divId w:val="356004419"/>
        <w:rPr>
          <w:rFonts w:hint="eastAsia"/>
          <w:sz w:val="30"/>
          <w:szCs w:val="30"/>
        </w:rPr>
      </w:pPr>
      <w:r>
        <w:rPr>
          <w:rFonts w:hint="eastAsia"/>
          <w:sz w:val="30"/>
          <w:szCs w:val="30"/>
        </w:rPr>
        <w:t>被告人陈某某辩解称其当时没有参与商议，收取的是下乡补助，不止其一个人有收取，其认为是福利补贴，不知道是否构成犯罪，请求法院依法认定。</w:t>
      </w:r>
    </w:p>
    <w:p w14:paraId="15318EA4" w14:textId="77777777" w:rsidR="002240F0" w:rsidRDefault="002240F0">
      <w:pPr>
        <w:spacing w:line="500" w:lineRule="atLeast"/>
        <w:ind w:firstLine="600"/>
        <w:divId w:val="1083917160"/>
        <w:rPr>
          <w:rFonts w:hint="eastAsia"/>
          <w:sz w:val="30"/>
          <w:szCs w:val="30"/>
        </w:rPr>
      </w:pPr>
      <w:r>
        <w:rPr>
          <w:rFonts w:hint="eastAsia"/>
          <w:sz w:val="30"/>
          <w:szCs w:val="30"/>
        </w:rPr>
        <w:t>被告人陈某某提供其平时工作表现的说明，用以证明其工作表现良好。</w:t>
      </w:r>
    </w:p>
    <w:p w14:paraId="2939ED2A" w14:textId="77777777" w:rsidR="002240F0" w:rsidRDefault="002240F0">
      <w:pPr>
        <w:spacing w:line="500" w:lineRule="atLeast"/>
        <w:ind w:firstLine="600"/>
        <w:divId w:val="249433650"/>
        <w:rPr>
          <w:rFonts w:hint="eastAsia"/>
          <w:sz w:val="30"/>
          <w:szCs w:val="30"/>
        </w:rPr>
      </w:pPr>
      <w:r>
        <w:rPr>
          <w:rFonts w:hint="eastAsia"/>
          <w:sz w:val="30"/>
          <w:szCs w:val="30"/>
        </w:rPr>
        <w:t>辩护人黎海珍提出的辩护意见：</w:t>
      </w:r>
      <w:r>
        <w:rPr>
          <w:rFonts w:hint="eastAsia"/>
          <w:sz w:val="30"/>
          <w:szCs w:val="30"/>
        </w:rPr>
        <w:t>1</w:t>
      </w:r>
      <w:r>
        <w:rPr>
          <w:rFonts w:hint="eastAsia"/>
          <w:sz w:val="30"/>
          <w:szCs w:val="30"/>
        </w:rPr>
        <w:t>、被告人陈某某没有参与事前的商量，不是犯意的提起者，只是收取了款项，其所起的是次要作用，是从犯。</w:t>
      </w:r>
      <w:r>
        <w:rPr>
          <w:rFonts w:hint="eastAsia"/>
          <w:sz w:val="30"/>
          <w:szCs w:val="30"/>
        </w:rPr>
        <w:t>2</w:t>
      </w:r>
      <w:r>
        <w:rPr>
          <w:rFonts w:hint="eastAsia"/>
          <w:sz w:val="30"/>
          <w:szCs w:val="30"/>
        </w:rPr>
        <w:t>、被告人陈某某自愿认罪，积极主动退赃，确有悔罪表现。</w:t>
      </w:r>
      <w:r>
        <w:rPr>
          <w:rFonts w:hint="eastAsia"/>
          <w:sz w:val="30"/>
          <w:szCs w:val="30"/>
        </w:rPr>
        <w:t>3</w:t>
      </w:r>
      <w:r>
        <w:rPr>
          <w:rFonts w:hint="eastAsia"/>
          <w:sz w:val="30"/>
          <w:szCs w:val="30"/>
        </w:rPr>
        <w:t>、被告人陈某某的犯罪情节轻微，系初犯，根据《中华人民共和国刑法》第三百八十三条第一款第（三）项的规定，可以对被告人陈某某免予刑事处罚。</w:t>
      </w:r>
    </w:p>
    <w:p w14:paraId="2E4C37F4" w14:textId="77777777" w:rsidR="002240F0" w:rsidRDefault="002240F0">
      <w:pPr>
        <w:spacing w:line="500" w:lineRule="atLeast"/>
        <w:ind w:firstLine="600"/>
        <w:divId w:val="465975385"/>
        <w:rPr>
          <w:rFonts w:hint="eastAsia"/>
          <w:sz w:val="30"/>
          <w:szCs w:val="30"/>
        </w:rPr>
      </w:pPr>
      <w:r>
        <w:rPr>
          <w:rFonts w:hint="eastAsia"/>
          <w:sz w:val="30"/>
          <w:szCs w:val="30"/>
        </w:rPr>
        <w:t>经审理查明：新兴县教育局体育卫生与艺术股的职责之一是负责管理学校体育、卫生健康和艺术教育工作，负责全县中小学生体检工作，被告人梁某某是新兴县教育局体育卫生与艺术股股长，是公务员，被告人陈某某是新兴县职业教育中心培训处副主任、讲师，属事业单位聘任制人员，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月从新兴县职业教育中心借调到新兴县教育局工作，于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月开始在该局体育卫生与艺术股工作。</w:t>
      </w:r>
    </w:p>
    <w:p w14:paraId="3D0B615C" w14:textId="77777777" w:rsidR="002240F0" w:rsidRDefault="002240F0">
      <w:pPr>
        <w:spacing w:line="500" w:lineRule="atLeast"/>
        <w:ind w:firstLine="600"/>
        <w:divId w:val="970746293"/>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月期间，梁某某、陈某某等人违反国家规定，收受了参与新兴县中小学生体检的新兴县妇幼保健院和新兴县疾病预防控制中心以“信息录入、下乡补助费名义”给的共</w:t>
      </w:r>
      <w:r>
        <w:rPr>
          <w:rFonts w:hint="eastAsia"/>
          <w:sz w:val="30"/>
          <w:szCs w:val="30"/>
        </w:rPr>
        <w:t>52250</w:t>
      </w:r>
      <w:r>
        <w:rPr>
          <w:rFonts w:hint="eastAsia"/>
          <w:sz w:val="30"/>
          <w:szCs w:val="30"/>
        </w:rPr>
        <w:t>元现金回扣款，其中梁某某、陈某某分别收受了新兴县妇幼保健院给的</w:t>
      </w:r>
      <w:r>
        <w:rPr>
          <w:rFonts w:hint="eastAsia"/>
          <w:sz w:val="30"/>
          <w:szCs w:val="30"/>
        </w:rPr>
        <w:t>4800</w:t>
      </w:r>
      <w:r>
        <w:rPr>
          <w:rFonts w:hint="eastAsia"/>
          <w:sz w:val="30"/>
          <w:szCs w:val="30"/>
        </w:rPr>
        <w:t>元现金回扣款和新兴县疾病预防控制中心给的</w:t>
      </w:r>
      <w:r>
        <w:rPr>
          <w:rFonts w:hint="eastAsia"/>
          <w:sz w:val="30"/>
          <w:szCs w:val="30"/>
        </w:rPr>
        <w:t>4850</w:t>
      </w:r>
      <w:r>
        <w:rPr>
          <w:rFonts w:hint="eastAsia"/>
          <w:sz w:val="30"/>
          <w:szCs w:val="30"/>
        </w:rPr>
        <w:t>元现金回扣款。案发后，梁某某、陈某某均已退出赃款</w:t>
      </w:r>
      <w:r>
        <w:rPr>
          <w:rFonts w:hint="eastAsia"/>
          <w:sz w:val="30"/>
          <w:szCs w:val="30"/>
        </w:rPr>
        <w:t>9650</w:t>
      </w:r>
      <w:r>
        <w:rPr>
          <w:rFonts w:hint="eastAsia"/>
          <w:sz w:val="30"/>
          <w:szCs w:val="30"/>
        </w:rPr>
        <w:t>元。</w:t>
      </w:r>
    </w:p>
    <w:p w14:paraId="78A2D877" w14:textId="77777777" w:rsidR="002240F0" w:rsidRDefault="002240F0">
      <w:pPr>
        <w:spacing w:line="500" w:lineRule="atLeast"/>
        <w:ind w:firstLine="600"/>
        <w:divId w:val="1736316344"/>
        <w:rPr>
          <w:rFonts w:hint="eastAsia"/>
          <w:sz w:val="30"/>
          <w:szCs w:val="30"/>
        </w:rPr>
      </w:pPr>
      <w:r>
        <w:rPr>
          <w:rFonts w:hint="eastAsia"/>
          <w:sz w:val="30"/>
          <w:szCs w:val="30"/>
        </w:rPr>
        <w:t>以上事实，有经庭审质证的下列证据证实：</w:t>
      </w:r>
    </w:p>
    <w:p w14:paraId="1A574977" w14:textId="77777777" w:rsidR="002240F0" w:rsidRDefault="002240F0">
      <w:pPr>
        <w:spacing w:line="500" w:lineRule="atLeast"/>
        <w:ind w:firstLine="600"/>
        <w:divId w:val="1027100982"/>
        <w:rPr>
          <w:rFonts w:hint="eastAsia"/>
          <w:sz w:val="30"/>
          <w:szCs w:val="30"/>
        </w:rPr>
      </w:pPr>
      <w:r>
        <w:rPr>
          <w:rFonts w:hint="eastAsia"/>
          <w:sz w:val="30"/>
          <w:szCs w:val="30"/>
        </w:rPr>
        <w:t>1</w:t>
      </w:r>
      <w:r>
        <w:rPr>
          <w:rFonts w:hint="eastAsia"/>
          <w:sz w:val="30"/>
          <w:szCs w:val="30"/>
        </w:rPr>
        <w:t>、书证</w:t>
      </w:r>
    </w:p>
    <w:p w14:paraId="21AA1401" w14:textId="77777777" w:rsidR="002240F0" w:rsidRDefault="002240F0">
      <w:pPr>
        <w:spacing w:line="500" w:lineRule="atLeast"/>
        <w:ind w:firstLine="600"/>
        <w:divId w:val="792096865"/>
        <w:rPr>
          <w:rFonts w:hint="eastAsia"/>
          <w:sz w:val="30"/>
          <w:szCs w:val="30"/>
        </w:rPr>
      </w:pPr>
      <w:r>
        <w:rPr>
          <w:rFonts w:hint="eastAsia"/>
          <w:sz w:val="30"/>
          <w:szCs w:val="30"/>
        </w:rPr>
        <w:t>（</w:t>
      </w:r>
      <w:r>
        <w:rPr>
          <w:rFonts w:hint="eastAsia"/>
          <w:sz w:val="30"/>
          <w:szCs w:val="30"/>
        </w:rPr>
        <w:t>1</w:t>
      </w:r>
      <w:r>
        <w:rPr>
          <w:rFonts w:hint="eastAsia"/>
          <w:sz w:val="30"/>
          <w:szCs w:val="30"/>
        </w:rPr>
        <w:t>）立案决定书、破案经过，证明：新兴县人民检察院反贪污贿赂工作局接到群众举报，反映新兴县教育局体育卫生与艺术股工作人员有受贿行为，该局进行初查，依法收集相关证据，初步查明梁某某、陈某某有涉嫌收受参与新兴县中小学生体检的新兴县妇幼保健院和新兴县疾病预防控制中心的回扣款的违法犯罪行为，新兴县人民检察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日通知梁某某、于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日通知陈某某进行询问，两人主动交代收受回扣款的事实，并分别于当天立案侦查，两被告人如实供述犯罪事实，从而侦破案件。</w:t>
      </w:r>
    </w:p>
    <w:p w14:paraId="14CE1F91" w14:textId="77777777" w:rsidR="002240F0" w:rsidRDefault="002240F0">
      <w:pPr>
        <w:spacing w:line="500" w:lineRule="atLeast"/>
        <w:ind w:firstLine="600"/>
        <w:divId w:val="1546599505"/>
        <w:rPr>
          <w:rFonts w:hint="eastAsia"/>
          <w:sz w:val="30"/>
          <w:szCs w:val="30"/>
        </w:rPr>
      </w:pPr>
      <w:r>
        <w:rPr>
          <w:rFonts w:hint="eastAsia"/>
          <w:sz w:val="30"/>
          <w:szCs w:val="30"/>
        </w:rPr>
        <w:t>（</w:t>
      </w:r>
      <w:r>
        <w:rPr>
          <w:rFonts w:hint="eastAsia"/>
          <w:sz w:val="30"/>
          <w:szCs w:val="30"/>
        </w:rPr>
        <w:t>2</w:t>
      </w:r>
      <w:r>
        <w:rPr>
          <w:rFonts w:hint="eastAsia"/>
          <w:sz w:val="30"/>
          <w:szCs w:val="30"/>
        </w:rPr>
        <w:t>）人口信息查询资料，证明：梁某某、陈某某的身份情况及已达指控犯罪的刑事责任年龄。</w:t>
      </w:r>
    </w:p>
    <w:p w14:paraId="429DAFCE" w14:textId="77777777" w:rsidR="002240F0" w:rsidRDefault="002240F0">
      <w:pPr>
        <w:spacing w:line="500" w:lineRule="atLeast"/>
        <w:ind w:firstLine="600"/>
        <w:divId w:val="1987512645"/>
        <w:rPr>
          <w:rFonts w:hint="eastAsia"/>
          <w:sz w:val="30"/>
          <w:szCs w:val="30"/>
        </w:rPr>
      </w:pPr>
      <w:r>
        <w:rPr>
          <w:rFonts w:hint="eastAsia"/>
          <w:sz w:val="30"/>
          <w:szCs w:val="30"/>
        </w:rPr>
        <w:t>（</w:t>
      </w:r>
      <w:r>
        <w:rPr>
          <w:rFonts w:hint="eastAsia"/>
          <w:sz w:val="30"/>
          <w:szCs w:val="30"/>
        </w:rPr>
        <w:t>3</w:t>
      </w:r>
      <w:r>
        <w:rPr>
          <w:rFonts w:hint="eastAsia"/>
          <w:sz w:val="30"/>
          <w:szCs w:val="30"/>
        </w:rPr>
        <w:t>）新兴县教育局组织机构代码证、新兴县教育局主要职责内设机构各人员编制规定的通知职责，证明：新兴县教育局系机关法人。新兴县教育局内设体育卫生和艺术股，负责管理学校体育、卫生健康和艺术教育等工作。</w:t>
      </w:r>
    </w:p>
    <w:p w14:paraId="366E392B" w14:textId="77777777" w:rsidR="002240F0" w:rsidRDefault="002240F0">
      <w:pPr>
        <w:spacing w:line="500" w:lineRule="atLeast"/>
        <w:ind w:firstLine="600"/>
        <w:divId w:val="511530988"/>
        <w:rPr>
          <w:rFonts w:hint="eastAsia"/>
          <w:sz w:val="30"/>
          <w:szCs w:val="30"/>
        </w:rPr>
      </w:pPr>
      <w:r>
        <w:rPr>
          <w:rFonts w:hint="eastAsia"/>
          <w:sz w:val="30"/>
          <w:szCs w:val="30"/>
        </w:rPr>
        <w:t>（</w:t>
      </w:r>
      <w:r>
        <w:rPr>
          <w:rFonts w:hint="eastAsia"/>
          <w:sz w:val="30"/>
          <w:szCs w:val="30"/>
        </w:rPr>
        <w:t>4</w:t>
      </w:r>
      <w:r>
        <w:rPr>
          <w:rFonts w:hint="eastAsia"/>
          <w:sz w:val="30"/>
          <w:szCs w:val="30"/>
        </w:rPr>
        <w:t>）调取证据通知书、梁某某人事档案，证明：梁某某于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月至今任新兴县教育局体育卫生与艺术教育股股长。</w:t>
      </w:r>
    </w:p>
    <w:p w14:paraId="3D93FD77" w14:textId="77777777" w:rsidR="002240F0" w:rsidRDefault="002240F0">
      <w:pPr>
        <w:spacing w:line="500" w:lineRule="atLeast"/>
        <w:ind w:firstLine="600"/>
        <w:divId w:val="671638172"/>
        <w:rPr>
          <w:rFonts w:hint="eastAsia"/>
          <w:sz w:val="30"/>
          <w:szCs w:val="30"/>
        </w:rPr>
      </w:pPr>
      <w:r>
        <w:rPr>
          <w:rFonts w:hint="eastAsia"/>
          <w:sz w:val="30"/>
          <w:szCs w:val="30"/>
        </w:rPr>
        <w:t>（</w:t>
      </w:r>
      <w:r>
        <w:rPr>
          <w:rFonts w:hint="eastAsia"/>
          <w:sz w:val="30"/>
          <w:szCs w:val="30"/>
        </w:rPr>
        <w:t>5</w:t>
      </w:r>
      <w:r>
        <w:rPr>
          <w:rFonts w:hint="eastAsia"/>
          <w:sz w:val="30"/>
          <w:szCs w:val="30"/>
        </w:rPr>
        <w:t>）调取证据通知书、陈某某人事档案、新兴县教育局的证明，证明：陈某某于</w:t>
      </w:r>
      <w:r>
        <w:rPr>
          <w:rFonts w:hint="eastAsia"/>
          <w:sz w:val="30"/>
          <w:szCs w:val="30"/>
        </w:rPr>
        <w:t>2007</w:t>
      </w:r>
      <w:r>
        <w:rPr>
          <w:rFonts w:hint="eastAsia"/>
          <w:sz w:val="30"/>
          <w:szCs w:val="30"/>
        </w:rPr>
        <w:t>年至今在新兴县职业教育中心任培训处副主任、讲师。其中</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月借调到新兴县教育局人事股工作，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月至今借调到新兴县教育局体育卫生与艺术股工作。</w:t>
      </w:r>
    </w:p>
    <w:p w14:paraId="716F85B6" w14:textId="77777777" w:rsidR="002240F0" w:rsidRDefault="002240F0">
      <w:pPr>
        <w:spacing w:line="500" w:lineRule="atLeast"/>
        <w:ind w:firstLine="600"/>
        <w:divId w:val="821238842"/>
        <w:rPr>
          <w:rFonts w:hint="eastAsia"/>
          <w:sz w:val="30"/>
          <w:szCs w:val="30"/>
        </w:rPr>
      </w:pPr>
      <w:r>
        <w:rPr>
          <w:rFonts w:hint="eastAsia"/>
          <w:sz w:val="30"/>
          <w:szCs w:val="30"/>
        </w:rPr>
        <w:t>（</w:t>
      </w:r>
      <w:r>
        <w:rPr>
          <w:rFonts w:hint="eastAsia"/>
          <w:sz w:val="30"/>
          <w:szCs w:val="30"/>
        </w:rPr>
        <w:t>6</w:t>
      </w:r>
      <w:r>
        <w:rPr>
          <w:rFonts w:hint="eastAsia"/>
          <w:sz w:val="30"/>
          <w:szCs w:val="30"/>
        </w:rPr>
        <w:t>）广东省教育厅关于中小学生体检文件、</w:t>
      </w:r>
      <w:r>
        <w:rPr>
          <w:rFonts w:hint="eastAsia"/>
          <w:sz w:val="30"/>
          <w:szCs w:val="30"/>
        </w:rPr>
        <w:t>2009-2010</w:t>
      </w:r>
      <w:r>
        <w:rPr>
          <w:rFonts w:hint="eastAsia"/>
          <w:sz w:val="30"/>
          <w:szCs w:val="30"/>
        </w:rPr>
        <w:t>学年、</w:t>
      </w:r>
      <w:r>
        <w:rPr>
          <w:rFonts w:hint="eastAsia"/>
          <w:sz w:val="30"/>
          <w:szCs w:val="30"/>
        </w:rPr>
        <w:t>2010-2011</w:t>
      </w:r>
      <w:r>
        <w:rPr>
          <w:rFonts w:hint="eastAsia"/>
          <w:sz w:val="30"/>
          <w:szCs w:val="30"/>
        </w:rPr>
        <w:t>学年、</w:t>
      </w:r>
      <w:r>
        <w:rPr>
          <w:rFonts w:hint="eastAsia"/>
          <w:sz w:val="30"/>
          <w:szCs w:val="30"/>
        </w:rPr>
        <w:t>2011-2012</w:t>
      </w:r>
      <w:r>
        <w:rPr>
          <w:rFonts w:hint="eastAsia"/>
          <w:sz w:val="30"/>
          <w:szCs w:val="30"/>
        </w:rPr>
        <w:t>学年新兴县教育局中小学生体检文件，证明：广东省中小学生健康体检的相关管理规定，自</w:t>
      </w:r>
      <w:r>
        <w:rPr>
          <w:rFonts w:hint="eastAsia"/>
          <w:sz w:val="30"/>
          <w:szCs w:val="30"/>
        </w:rPr>
        <w:t>2009</w:t>
      </w:r>
      <w:r>
        <w:rPr>
          <w:rFonts w:hint="eastAsia"/>
          <w:sz w:val="30"/>
          <w:szCs w:val="30"/>
        </w:rPr>
        <w:t>年新学年开始，承担中小学生体检的医疗机构必须具有法人资格，持有有效的《医疗机构执业许可证》、具有健康体检资质的公立性医疗机构，由各级卫生行政部门和教育行政部门共同确定承担学生体检任务的医疗机构。义务教育阶段的中小学校学生健康体检费在学校公用经费中按规定标准列支，其中新兴县中小学生健康体检的费用标准：小学一年级费用标准为</w:t>
      </w:r>
      <w:r>
        <w:rPr>
          <w:rFonts w:hint="eastAsia"/>
          <w:sz w:val="30"/>
          <w:szCs w:val="30"/>
        </w:rPr>
        <w:t>31</w:t>
      </w:r>
      <w:r>
        <w:rPr>
          <w:rFonts w:hint="eastAsia"/>
          <w:sz w:val="30"/>
          <w:szCs w:val="30"/>
        </w:rPr>
        <w:t>元，初中一年级费用标准为</w:t>
      </w:r>
      <w:r>
        <w:rPr>
          <w:rFonts w:hint="eastAsia"/>
          <w:sz w:val="30"/>
          <w:szCs w:val="30"/>
        </w:rPr>
        <w:t>25</w:t>
      </w:r>
      <w:r>
        <w:rPr>
          <w:rFonts w:hint="eastAsia"/>
          <w:sz w:val="30"/>
          <w:szCs w:val="30"/>
        </w:rPr>
        <w:t>元，小学及初中其他年级费用标准为</w:t>
      </w:r>
      <w:r>
        <w:rPr>
          <w:rFonts w:hint="eastAsia"/>
          <w:sz w:val="30"/>
          <w:szCs w:val="30"/>
        </w:rPr>
        <w:t>19</w:t>
      </w:r>
      <w:r>
        <w:rPr>
          <w:rFonts w:hint="eastAsia"/>
          <w:sz w:val="30"/>
          <w:szCs w:val="30"/>
        </w:rPr>
        <w:t>元。新兴县中小学校</w:t>
      </w:r>
      <w:r>
        <w:rPr>
          <w:rFonts w:hint="eastAsia"/>
          <w:sz w:val="30"/>
          <w:szCs w:val="30"/>
        </w:rPr>
        <w:t>2009-2010</w:t>
      </w:r>
      <w:r>
        <w:rPr>
          <w:rFonts w:hint="eastAsia"/>
          <w:sz w:val="30"/>
          <w:szCs w:val="30"/>
        </w:rPr>
        <w:t>学年的体检机构为新兴县中小学卫生保健所、新兴县妇幼保健院、县疾病预防控制中心、县慢病站（只负责小学、初中一年级新生的结核菌素试验），体检时间为</w:t>
      </w:r>
      <w:r>
        <w:rPr>
          <w:rFonts w:hint="eastAsia"/>
          <w:sz w:val="30"/>
          <w:szCs w:val="30"/>
        </w:rPr>
        <w:t>2010</w:t>
      </w:r>
      <w:r>
        <w:rPr>
          <w:rFonts w:hint="eastAsia"/>
          <w:sz w:val="30"/>
          <w:szCs w:val="30"/>
        </w:rPr>
        <w:t>年</w:t>
      </w:r>
      <w:r>
        <w:rPr>
          <w:rFonts w:hint="eastAsia"/>
          <w:sz w:val="30"/>
          <w:szCs w:val="30"/>
        </w:rPr>
        <w:t>4-6</w:t>
      </w:r>
      <w:r>
        <w:rPr>
          <w:rFonts w:hint="eastAsia"/>
          <w:sz w:val="30"/>
          <w:szCs w:val="30"/>
        </w:rPr>
        <w:t>月；</w:t>
      </w:r>
      <w:r>
        <w:rPr>
          <w:rFonts w:hint="eastAsia"/>
          <w:sz w:val="30"/>
          <w:szCs w:val="30"/>
        </w:rPr>
        <w:t>2010-2011</w:t>
      </w:r>
      <w:r>
        <w:rPr>
          <w:rFonts w:hint="eastAsia"/>
          <w:sz w:val="30"/>
          <w:szCs w:val="30"/>
        </w:rPr>
        <w:t>学年的体检机构为新兴县妇幼保健院、县疾病预防控制中心，体检时间为</w:t>
      </w:r>
      <w:r>
        <w:rPr>
          <w:rFonts w:hint="eastAsia"/>
          <w:sz w:val="30"/>
          <w:szCs w:val="30"/>
        </w:rPr>
        <w:t>2011</w:t>
      </w:r>
      <w:r>
        <w:rPr>
          <w:rFonts w:hint="eastAsia"/>
          <w:sz w:val="30"/>
          <w:szCs w:val="30"/>
        </w:rPr>
        <w:t>年</w:t>
      </w:r>
      <w:r>
        <w:rPr>
          <w:rFonts w:hint="eastAsia"/>
          <w:sz w:val="30"/>
          <w:szCs w:val="30"/>
        </w:rPr>
        <w:t>1-5</w:t>
      </w:r>
      <w:r>
        <w:rPr>
          <w:rFonts w:hint="eastAsia"/>
          <w:sz w:val="30"/>
          <w:szCs w:val="30"/>
        </w:rPr>
        <w:t>月；</w:t>
      </w:r>
      <w:r>
        <w:rPr>
          <w:rFonts w:hint="eastAsia"/>
          <w:sz w:val="30"/>
          <w:szCs w:val="30"/>
        </w:rPr>
        <w:t>2011-2012</w:t>
      </w:r>
      <w:r>
        <w:rPr>
          <w:rFonts w:hint="eastAsia"/>
          <w:sz w:val="30"/>
          <w:szCs w:val="30"/>
        </w:rPr>
        <w:t>学年的体检机构为新兴县妇幼保健院、县中医院，体检时间为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p>
    <w:p w14:paraId="5E697BE5" w14:textId="77777777" w:rsidR="002240F0" w:rsidRDefault="002240F0">
      <w:pPr>
        <w:spacing w:line="500" w:lineRule="atLeast"/>
        <w:ind w:firstLine="600"/>
        <w:divId w:val="1967271000"/>
        <w:rPr>
          <w:rFonts w:hint="eastAsia"/>
          <w:sz w:val="30"/>
          <w:szCs w:val="30"/>
        </w:rPr>
      </w:pPr>
      <w:r>
        <w:rPr>
          <w:rFonts w:hint="eastAsia"/>
          <w:sz w:val="30"/>
          <w:szCs w:val="30"/>
        </w:rPr>
        <w:t>（</w:t>
      </w:r>
      <w:r>
        <w:rPr>
          <w:rFonts w:hint="eastAsia"/>
          <w:sz w:val="30"/>
          <w:szCs w:val="30"/>
        </w:rPr>
        <w:t>7</w:t>
      </w:r>
      <w:r>
        <w:rPr>
          <w:rFonts w:hint="eastAsia"/>
          <w:sz w:val="30"/>
          <w:szCs w:val="30"/>
        </w:rPr>
        <w:t>）调取证据通知书、</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年新兴县妇幼保健院收取中小学生体检费的财务资料、支付给新兴县教育局相关人员体检补助的财务资料（体检下乡补助表），证明：新兴县妇幼保健院在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年以下乡体检补助、数据录入加班补助的形式现金支付梁某某、陈某某、麦某某、卢某某、温某某</w:t>
      </w:r>
      <w:r>
        <w:rPr>
          <w:rFonts w:hint="eastAsia"/>
          <w:sz w:val="30"/>
          <w:szCs w:val="30"/>
        </w:rPr>
        <w:t>4800</w:t>
      </w:r>
      <w:r>
        <w:rPr>
          <w:rFonts w:hint="eastAsia"/>
          <w:sz w:val="30"/>
          <w:szCs w:val="30"/>
        </w:rPr>
        <w:t>元，高某某</w:t>
      </w:r>
      <w:r>
        <w:rPr>
          <w:rFonts w:hint="eastAsia"/>
          <w:sz w:val="30"/>
          <w:szCs w:val="30"/>
        </w:rPr>
        <w:t>1000</w:t>
      </w:r>
      <w:r>
        <w:rPr>
          <w:rFonts w:hint="eastAsia"/>
          <w:sz w:val="30"/>
          <w:szCs w:val="30"/>
        </w:rPr>
        <w:t>元、麦某甲</w:t>
      </w:r>
      <w:r>
        <w:rPr>
          <w:rFonts w:hint="eastAsia"/>
          <w:sz w:val="30"/>
          <w:szCs w:val="30"/>
        </w:rPr>
        <w:t>1000</w:t>
      </w:r>
      <w:r>
        <w:rPr>
          <w:rFonts w:hint="eastAsia"/>
          <w:sz w:val="30"/>
          <w:szCs w:val="30"/>
        </w:rPr>
        <w:t>元、盘某某</w:t>
      </w:r>
      <w:r>
        <w:rPr>
          <w:rFonts w:hint="eastAsia"/>
          <w:sz w:val="30"/>
          <w:szCs w:val="30"/>
        </w:rPr>
        <w:t>500</w:t>
      </w:r>
      <w:r>
        <w:rPr>
          <w:rFonts w:hint="eastAsia"/>
          <w:sz w:val="30"/>
          <w:szCs w:val="30"/>
        </w:rPr>
        <w:t>元。新兴县妇幼保健院收取</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年各中小学校的体检费分别为</w:t>
      </w:r>
      <w:r>
        <w:rPr>
          <w:rFonts w:hint="eastAsia"/>
          <w:sz w:val="30"/>
          <w:szCs w:val="30"/>
        </w:rPr>
        <w:t>514056</w:t>
      </w:r>
      <w:r>
        <w:rPr>
          <w:rFonts w:hint="eastAsia"/>
          <w:sz w:val="30"/>
          <w:szCs w:val="30"/>
        </w:rPr>
        <w:t>元和</w:t>
      </w:r>
      <w:r>
        <w:rPr>
          <w:rFonts w:hint="eastAsia"/>
          <w:sz w:val="30"/>
          <w:szCs w:val="30"/>
        </w:rPr>
        <w:t>532625</w:t>
      </w:r>
      <w:r>
        <w:rPr>
          <w:rFonts w:hint="eastAsia"/>
          <w:sz w:val="30"/>
          <w:szCs w:val="30"/>
        </w:rPr>
        <w:t>元。</w:t>
      </w:r>
    </w:p>
    <w:p w14:paraId="0FC2E5DF" w14:textId="77777777" w:rsidR="002240F0" w:rsidRDefault="002240F0">
      <w:pPr>
        <w:spacing w:line="500" w:lineRule="atLeast"/>
        <w:ind w:firstLine="600"/>
        <w:divId w:val="1045761136"/>
        <w:rPr>
          <w:rFonts w:hint="eastAsia"/>
          <w:sz w:val="30"/>
          <w:szCs w:val="30"/>
        </w:rPr>
      </w:pPr>
      <w:r>
        <w:rPr>
          <w:rFonts w:hint="eastAsia"/>
          <w:sz w:val="30"/>
          <w:szCs w:val="30"/>
        </w:rPr>
        <w:t>（</w:t>
      </w:r>
      <w:r>
        <w:rPr>
          <w:rFonts w:hint="eastAsia"/>
          <w:sz w:val="30"/>
          <w:szCs w:val="30"/>
        </w:rPr>
        <w:t>8</w:t>
      </w:r>
      <w:r>
        <w:rPr>
          <w:rFonts w:hint="eastAsia"/>
          <w:sz w:val="30"/>
          <w:szCs w:val="30"/>
        </w:rPr>
        <w:t>）调取证据通知书、疾控中心收取各学校体检费的记账凭证、支付给教育局有关人员补助款记账凭证，证明：新兴县疾病预防控制中心于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年以下乡体检工作补助的形式现金支付梁某某、陈某某、麦某某、卢某某、温某某</w:t>
      </w:r>
      <w:r>
        <w:rPr>
          <w:rFonts w:hint="eastAsia"/>
          <w:sz w:val="30"/>
          <w:szCs w:val="30"/>
        </w:rPr>
        <w:t>4850</w:t>
      </w:r>
      <w:r>
        <w:rPr>
          <w:rFonts w:hint="eastAsia"/>
          <w:sz w:val="30"/>
          <w:szCs w:val="30"/>
        </w:rPr>
        <w:t>元，高某某</w:t>
      </w:r>
      <w:r>
        <w:rPr>
          <w:rFonts w:hint="eastAsia"/>
          <w:sz w:val="30"/>
          <w:szCs w:val="30"/>
        </w:rPr>
        <w:t>600</w:t>
      </w:r>
      <w:r>
        <w:rPr>
          <w:rFonts w:hint="eastAsia"/>
          <w:sz w:val="30"/>
          <w:szCs w:val="30"/>
        </w:rPr>
        <w:t>元、麦某甲</w:t>
      </w:r>
      <w:r>
        <w:rPr>
          <w:rFonts w:hint="eastAsia"/>
          <w:sz w:val="30"/>
          <w:szCs w:val="30"/>
        </w:rPr>
        <w:t>600</w:t>
      </w:r>
      <w:r>
        <w:rPr>
          <w:rFonts w:hint="eastAsia"/>
          <w:sz w:val="30"/>
          <w:szCs w:val="30"/>
        </w:rPr>
        <w:t>元、盘某某</w:t>
      </w:r>
      <w:r>
        <w:rPr>
          <w:rFonts w:hint="eastAsia"/>
          <w:sz w:val="30"/>
          <w:szCs w:val="30"/>
        </w:rPr>
        <w:t>300</w:t>
      </w:r>
      <w:r>
        <w:rPr>
          <w:rFonts w:hint="eastAsia"/>
          <w:sz w:val="30"/>
          <w:szCs w:val="30"/>
        </w:rPr>
        <w:t>元。</w:t>
      </w:r>
    </w:p>
    <w:p w14:paraId="42F96225" w14:textId="77777777" w:rsidR="002240F0" w:rsidRDefault="002240F0">
      <w:pPr>
        <w:spacing w:line="500" w:lineRule="atLeast"/>
        <w:ind w:firstLine="600"/>
        <w:divId w:val="833836224"/>
        <w:rPr>
          <w:rFonts w:hint="eastAsia"/>
          <w:sz w:val="30"/>
          <w:szCs w:val="30"/>
        </w:rPr>
      </w:pPr>
      <w:r>
        <w:rPr>
          <w:rFonts w:hint="eastAsia"/>
          <w:sz w:val="30"/>
          <w:szCs w:val="30"/>
        </w:rPr>
        <w:t>（</w:t>
      </w:r>
      <w:r>
        <w:rPr>
          <w:rFonts w:hint="eastAsia"/>
          <w:sz w:val="30"/>
          <w:szCs w:val="30"/>
        </w:rPr>
        <w:t>9</w:t>
      </w:r>
      <w:r>
        <w:rPr>
          <w:rFonts w:hint="eastAsia"/>
          <w:sz w:val="30"/>
          <w:szCs w:val="30"/>
        </w:rPr>
        <w:t>）退赃材料，证明：两被告人均退清赃款</w:t>
      </w:r>
      <w:r>
        <w:rPr>
          <w:rFonts w:hint="eastAsia"/>
          <w:sz w:val="30"/>
          <w:szCs w:val="30"/>
        </w:rPr>
        <w:t>9650</w:t>
      </w:r>
      <w:r>
        <w:rPr>
          <w:rFonts w:hint="eastAsia"/>
          <w:sz w:val="30"/>
          <w:szCs w:val="30"/>
        </w:rPr>
        <w:t>元，由新兴县人民检察院暂扣。</w:t>
      </w:r>
    </w:p>
    <w:p w14:paraId="7436FFE1" w14:textId="77777777" w:rsidR="002240F0" w:rsidRDefault="002240F0">
      <w:pPr>
        <w:spacing w:line="500" w:lineRule="atLeast"/>
        <w:ind w:firstLine="600"/>
        <w:divId w:val="1649285507"/>
        <w:rPr>
          <w:rFonts w:hint="eastAsia"/>
          <w:sz w:val="30"/>
          <w:szCs w:val="30"/>
        </w:rPr>
      </w:pPr>
      <w:r>
        <w:rPr>
          <w:rFonts w:hint="eastAsia"/>
          <w:sz w:val="30"/>
          <w:szCs w:val="30"/>
        </w:rPr>
        <w:t>2</w:t>
      </w:r>
      <w:r>
        <w:rPr>
          <w:rFonts w:hint="eastAsia"/>
          <w:sz w:val="30"/>
          <w:szCs w:val="30"/>
        </w:rPr>
        <w:t>、证人证言</w:t>
      </w:r>
    </w:p>
    <w:p w14:paraId="7D033DCA" w14:textId="77777777" w:rsidR="002240F0" w:rsidRDefault="002240F0">
      <w:pPr>
        <w:spacing w:line="500" w:lineRule="atLeast"/>
        <w:ind w:firstLine="600"/>
        <w:divId w:val="1484661939"/>
        <w:rPr>
          <w:rFonts w:hint="eastAsia"/>
          <w:sz w:val="30"/>
          <w:szCs w:val="30"/>
        </w:rPr>
      </w:pPr>
      <w:r>
        <w:rPr>
          <w:rFonts w:hint="eastAsia"/>
          <w:sz w:val="30"/>
          <w:szCs w:val="30"/>
        </w:rPr>
        <w:t>（</w:t>
      </w:r>
      <w:r>
        <w:rPr>
          <w:rFonts w:hint="eastAsia"/>
          <w:sz w:val="30"/>
          <w:szCs w:val="30"/>
        </w:rPr>
        <w:t>1</w:t>
      </w:r>
      <w:r>
        <w:rPr>
          <w:rFonts w:hint="eastAsia"/>
          <w:sz w:val="30"/>
          <w:szCs w:val="30"/>
        </w:rPr>
        <w:t>）证人温某某（时任新兴县教育局体育卫生与艺术股工作人员）的证言，证明：参加县内中小学校体检的医院是由股长梁某某和教育局领导去跟医院领导联系确定。其负责在体检时和医院进行联系，协助医院进行体检的相关工作并带医院体检队到部分学校。麦某某、卢某某、梁某某、陈某某及其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年两年每人收取保健院给的下乡补助费</w:t>
      </w:r>
      <w:r>
        <w:rPr>
          <w:rFonts w:hint="eastAsia"/>
          <w:sz w:val="30"/>
          <w:szCs w:val="30"/>
        </w:rPr>
        <w:t>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年两年每人合共收取疾控中心给的下乡补助费</w:t>
      </w:r>
      <w:r>
        <w:rPr>
          <w:rFonts w:hint="eastAsia"/>
          <w:sz w:val="30"/>
          <w:szCs w:val="30"/>
        </w:rPr>
        <w:t>4850</w:t>
      </w:r>
      <w:r>
        <w:rPr>
          <w:rFonts w:hint="eastAsia"/>
          <w:sz w:val="30"/>
          <w:szCs w:val="30"/>
        </w:rPr>
        <w:t>元。是梁某某从县保健院和县疾控中心拿回来补助款，再由她发放给我们的。领取补助款时，要签几张补助表的，是梁某某让其签名的。其下乡的天数会比县教育局其他人多，梁某某和陈某某每一学年度下乡的天数只有</w:t>
      </w:r>
      <w:r>
        <w:rPr>
          <w:rFonts w:hint="eastAsia"/>
          <w:sz w:val="30"/>
          <w:szCs w:val="30"/>
        </w:rPr>
        <w:t>3</w:t>
      </w:r>
      <w:r>
        <w:rPr>
          <w:rFonts w:hint="eastAsia"/>
          <w:sz w:val="30"/>
          <w:szCs w:val="30"/>
        </w:rPr>
        <w:t>、</w:t>
      </w:r>
      <w:r>
        <w:rPr>
          <w:rFonts w:hint="eastAsia"/>
          <w:sz w:val="30"/>
          <w:szCs w:val="30"/>
        </w:rPr>
        <w:t>4</w:t>
      </w:r>
      <w:r>
        <w:rPr>
          <w:rFonts w:hint="eastAsia"/>
          <w:sz w:val="30"/>
          <w:szCs w:val="30"/>
        </w:rPr>
        <w:t>天。</w:t>
      </w:r>
    </w:p>
    <w:p w14:paraId="006673AF" w14:textId="77777777" w:rsidR="002240F0" w:rsidRDefault="002240F0">
      <w:pPr>
        <w:spacing w:line="500" w:lineRule="atLeast"/>
        <w:ind w:firstLine="600"/>
        <w:divId w:val="2062052179"/>
        <w:rPr>
          <w:rFonts w:hint="eastAsia"/>
          <w:sz w:val="30"/>
          <w:szCs w:val="30"/>
        </w:rPr>
      </w:pPr>
      <w:r>
        <w:rPr>
          <w:rFonts w:hint="eastAsia"/>
          <w:sz w:val="30"/>
          <w:szCs w:val="30"/>
        </w:rPr>
        <w:t>（</w:t>
      </w:r>
      <w:r>
        <w:rPr>
          <w:rFonts w:hint="eastAsia"/>
          <w:sz w:val="30"/>
          <w:szCs w:val="30"/>
        </w:rPr>
        <w:t>2</w:t>
      </w:r>
      <w:r>
        <w:rPr>
          <w:rFonts w:hint="eastAsia"/>
          <w:sz w:val="30"/>
          <w:szCs w:val="30"/>
        </w:rPr>
        <w:t>）卢某某（时任新兴县教育局副局长）的证言，证明：其任新兴县教育局副局长期间，分管体卫艺股等股室，体卫艺股主要是负责全县中小学生的体育、卫生、艺术教育等工作，包括全县中小学生的体检工作。经过县教育局和县卫生局的协商，确定</w:t>
      </w:r>
      <w:r>
        <w:rPr>
          <w:rFonts w:hint="eastAsia"/>
          <w:sz w:val="30"/>
          <w:szCs w:val="30"/>
        </w:rPr>
        <w:t>2009</w:t>
      </w:r>
      <w:r>
        <w:rPr>
          <w:rFonts w:hint="eastAsia"/>
          <w:sz w:val="30"/>
          <w:szCs w:val="30"/>
        </w:rPr>
        <w:t>、</w:t>
      </w:r>
      <w:r>
        <w:rPr>
          <w:rFonts w:hint="eastAsia"/>
          <w:sz w:val="30"/>
          <w:szCs w:val="30"/>
        </w:rPr>
        <w:t>2010</w:t>
      </w:r>
      <w:r>
        <w:rPr>
          <w:rFonts w:hint="eastAsia"/>
          <w:sz w:val="30"/>
          <w:szCs w:val="30"/>
        </w:rPr>
        <w:t>学年度全县中小学生的体检由新兴县妇幼保健院和新兴县疾病预防控制中心负责；其主要负责与新兴县卫生局、保健院、疾控中心的领导进行协调，确定体检机构、协商体检收费等问题，具体细节及操作是由体卫艺股负责的。</w:t>
      </w:r>
      <w:r>
        <w:rPr>
          <w:rFonts w:hint="eastAsia"/>
          <w:sz w:val="30"/>
          <w:szCs w:val="30"/>
        </w:rPr>
        <w:t>2009</w:t>
      </w:r>
      <w:r>
        <w:rPr>
          <w:rFonts w:hint="eastAsia"/>
          <w:sz w:val="30"/>
          <w:szCs w:val="30"/>
        </w:rPr>
        <w:t>年的一天，其和梁某某、疾控中心主任李某某、保健院院长周某某在其办公室协商，最后确定收费标准为初中生、小学生每人</w:t>
      </w:r>
      <w:r>
        <w:rPr>
          <w:rFonts w:hint="eastAsia"/>
          <w:sz w:val="30"/>
          <w:szCs w:val="30"/>
        </w:rPr>
        <w:t>12</w:t>
      </w:r>
      <w:r>
        <w:rPr>
          <w:rFonts w:hint="eastAsia"/>
          <w:sz w:val="30"/>
          <w:szCs w:val="30"/>
        </w:rPr>
        <w:t>元，高中生每人</w:t>
      </w:r>
      <w:r>
        <w:rPr>
          <w:rFonts w:hint="eastAsia"/>
          <w:sz w:val="30"/>
          <w:szCs w:val="30"/>
        </w:rPr>
        <w:t>19</w:t>
      </w:r>
      <w:r>
        <w:rPr>
          <w:rFonts w:hint="eastAsia"/>
          <w:sz w:val="30"/>
          <w:szCs w:val="30"/>
        </w:rPr>
        <w:t>元，但李某某、周某某均提出在他们下乡体检的组织工作和录入数据时，要求教育局的部分人员和学校的老师协助，我们认为可以协助他们。梁某某提到</w:t>
      </w:r>
      <w:r>
        <w:rPr>
          <w:rFonts w:hint="eastAsia"/>
          <w:sz w:val="30"/>
          <w:szCs w:val="30"/>
        </w:rPr>
        <w:t>2009</w:t>
      </w:r>
      <w:r>
        <w:rPr>
          <w:rFonts w:hint="eastAsia"/>
          <w:sz w:val="30"/>
          <w:szCs w:val="30"/>
        </w:rPr>
        <w:t>年之前参加体检工作人员都是有补助发放的，要求发放一定的下乡补助款给教育局的相关工作人员和参加体检工作的学校老师。当时梁某某提出按每人</w:t>
      </w:r>
      <w:r>
        <w:rPr>
          <w:rFonts w:hint="eastAsia"/>
          <w:sz w:val="30"/>
          <w:szCs w:val="30"/>
        </w:rPr>
        <w:t>1</w:t>
      </w:r>
      <w:r>
        <w:rPr>
          <w:rFonts w:hint="eastAsia"/>
          <w:sz w:val="30"/>
          <w:szCs w:val="30"/>
        </w:rPr>
        <w:t>元的标准以健康教育经费的形式发放给老师。确定教育局相关工作人员的下乡补助款事后才确定按每天每人</w:t>
      </w:r>
      <w:r>
        <w:rPr>
          <w:rFonts w:hint="eastAsia"/>
          <w:sz w:val="30"/>
          <w:szCs w:val="30"/>
        </w:rPr>
        <w:t>50</w:t>
      </w:r>
      <w:r>
        <w:rPr>
          <w:rFonts w:hint="eastAsia"/>
          <w:sz w:val="30"/>
          <w:szCs w:val="30"/>
        </w:rPr>
        <w:t>元的标准计算的。疾控中心和保健院体检队下乡体检时，体卫艺股的人员和其有时会</w:t>
      </w:r>
      <w:r>
        <w:rPr>
          <w:rFonts w:hint="eastAsia"/>
          <w:sz w:val="30"/>
          <w:szCs w:val="30"/>
        </w:rPr>
        <w:t>下乡协助。保健院和疾控中心发放下乡补助款给教育局的相关工作人员和参加体检的学校老师均有两次，分别是</w:t>
      </w:r>
      <w:r>
        <w:rPr>
          <w:rFonts w:hint="eastAsia"/>
          <w:sz w:val="30"/>
          <w:szCs w:val="30"/>
        </w:rPr>
        <w:t>2009</w:t>
      </w:r>
      <w:r>
        <w:rPr>
          <w:rFonts w:hint="eastAsia"/>
          <w:sz w:val="30"/>
          <w:szCs w:val="30"/>
        </w:rPr>
        <w:t>学年度和</w:t>
      </w:r>
      <w:r>
        <w:rPr>
          <w:rFonts w:hint="eastAsia"/>
          <w:sz w:val="30"/>
          <w:szCs w:val="30"/>
        </w:rPr>
        <w:t>2010</w:t>
      </w:r>
      <w:r>
        <w:rPr>
          <w:rFonts w:hint="eastAsia"/>
          <w:sz w:val="30"/>
          <w:szCs w:val="30"/>
        </w:rPr>
        <w:t>学年度。发放下乡补助款给县教育局的相关工作人员是以现金发放的，是由梁某某拿签领表回来签领后再拿现金回来发放的。</w:t>
      </w:r>
    </w:p>
    <w:p w14:paraId="7570B971" w14:textId="77777777" w:rsidR="002240F0" w:rsidRDefault="002240F0">
      <w:pPr>
        <w:spacing w:line="500" w:lineRule="atLeast"/>
        <w:ind w:firstLine="600"/>
        <w:divId w:val="2059165954"/>
        <w:rPr>
          <w:rFonts w:hint="eastAsia"/>
          <w:sz w:val="30"/>
          <w:szCs w:val="30"/>
        </w:rPr>
      </w:pPr>
      <w:r>
        <w:rPr>
          <w:rFonts w:hint="eastAsia"/>
          <w:sz w:val="30"/>
          <w:szCs w:val="30"/>
        </w:rPr>
        <w:t>（</w:t>
      </w:r>
      <w:r>
        <w:rPr>
          <w:rFonts w:hint="eastAsia"/>
          <w:sz w:val="30"/>
          <w:szCs w:val="30"/>
        </w:rPr>
        <w:t>3</w:t>
      </w:r>
      <w:r>
        <w:rPr>
          <w:rFonts w:hint="eastAsia"/>
          <w:sz w:val="30"/>
          <w:szCs w:val="30"/>
        </w:rPr>
        <w:t>）周某某（时任新兴县妇幼保健院院长）的证言，证明：</w:t>
      </w:r>
      <w:r>
        <w:rPr>
          <w:rFonts w:hint="eastAsia"/>
          <w:sz w:val="30"/>
          <w:szCs w:val="30"/>
        </w:rPr>
        <w:t>2009</w:t>
      </w:r>
      <w:r>
        <w:rPr>
          <w:rFonts w:hint="eastAsia"/>
          <w:sz w:val="30"/>
          <w:szCs w:val="30"/>
        </w:rPr>
        <w:t>年间，其和卢某某、新兴县疾控中心主任李某某、新兴县教育局体育卫生与艺术股股长梁某某在卢某某的办公室协商体检收费问题，确定收费标准为初中生、小学生每人</w:t>
      </w:r>
      <w:r>
        <w:rPr>
          <w:rFonts w:hint="eastAsia"/>
          <w:sz w:val="30"/>
          <w:szCs w:val="30"/>
        </w:rPr>
        <w:t>12</w:t>
      </w:r>
      <w:r>
        <w:rPr>
          <w:rFonts w:hint="eastAsia"/>
          <w:sz w:val="30"/>
          <w:szCs w:val="30"/>
        </w:rPr>
        <w:t>元，高中生每人</w:t>
      </w:r>
      <w:r>
        <w:rPr>
          <w:rFonts w:hint="eastAsia"/>
          <w:sz w:val="30"/>
          <w:szCs w:val="30"/>
        </w:rPr>
        <w:t>19</w:t>
      </w:r>
      <w:r>
        <w:rPr>
          <w:rFonts w:hint="eastAsia"/>
          <w:sz w:val="30"/>
          <w:szCs w:val="30"/>
        </w:rPr>
        <w:t>元。梁某某提出要求返还一定的下乡补助款给县教育局的相关工作人员和参加体检工作的学校老师，因为他们</w:t>
      </w:r>
      <w:r>
        <w:rPr>
          <w:rFonts w:hint="eastAsia"/>
          <w:sz w:val="30"/>
          <w:szCs w:val="30"/>
        </w:rPr>
        <w:t>2009</w:t>
      </w:r>
      <w:r>
        <w:rPr>
          <w:rFonts w:hint="eastAsia"/>
          <w:sz w:val="30"/>
          <w:szCs w:val="30"/>
        </w:rPr>
        <w:t>年之前参加中小学生体检都是有补助发放的。其当时考虑体检工作量大，需要县教育局的工作人员和学校老师协助，如果他们不配合，体检工作就比较难开展，同时考虑到参加这样的体检工作可以增加保健院的影响力，所以同意了返还下乡补助款的要求，按每天每人</w:t>
      </w:r>
      <w:r>
        <w:rPr>
          <w:rFonts w:hint="eastAsia"/>
          <w:sz w:val="30"/>
          <w:szCs w:val="30"/>
        </w:rPr>
        <w:t>50</w:t>
      </w:r>
      <w:r>
        <w:rPr>
          <w:rFonts w:hint="eastAsia"/>
          <w:sz w:val="30"/>
          <w:szCs w:val="30"/>
        </w:rPr>
        <w:t>元的标准计算的。该款项是在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返还的。保健院在收到体检费后，梁某某就将需要发放补助款的人员名单及天数、金额给保健院财务办公室主任吴某某，财会人员经过核对，就拿给其审批，由梁某某拿钱回县教育局代为发放，需要领取补助的人员在补助表上签名，发放完毕后就将补助表交回保健院吴某某入账。</w:t>
      </w:r>
    </w:p>
    <w:p w14:paraId="00871F17" w14:textId="77777777" w:rsidR="002240F0" w:rsidRDefault="002240F0">
      <w:pPr>
        <w:spacing w:line="500" w:lineRule="atLeast"/>
        <w:ind w:firstLine="600"/>
        <w:divId w:val="602151520"/>
        <w:rPr>
          <w:rFonts w:hint="eastAsia"/>
          <w:sz w:val="30"/>
          <w:szCs w:val="30"/>
        </w:rPr>
      </w:pPr>
      <w:r>
        <w:rPr>
          <w:rFonts w:hint="eastAsia"/>
          <w:sz w:val="30"/>
          <w:szCs w:val="30"/>
        </w:rPr>
        <w:t>（</w:t>
      </w:r>
      <w:r>
        <w:rPr>
          <w:rFonts w:hint="eastAsia"/>
          <w:sz w:val="30"/>
          <w:szCs w:val="30"/>
        </w:rPr>
        <w:t>4</w:t>
      </w:r>
      <w:r>
        <w:rPr>
          <w:rFonts w:hint="eastAsia"/>
          <w:sz w:val="30"/>
          <w:szCs w:val="30"/>
        </w:rPr>
        <w:t>）吴某某（时任新兴县妇幼保健院财务办公室主任兼会计）的证言，证明：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每学年度体检工作结束后，该院收取学校的体检费后，县教育局体卫艺股股长梁某某会提供一份要收取补助款的人员名单及天数给其制作下乡体检补助款的补助表，院领导批下来后，梁某某过来拿钱，发放标准是每人每天</w:t>
      </w:r>
      <w:r>
        <w:rPr>
          <w:rFonts w:hint="eastAsia"/>
          <w:sz w:val="30"/>
          <w:szCs w:val="30"/>
        </w:rPr>
        <w:t>50</w:t>
      </w:r>
      <w:r>
        <w:rPr>
          <w:rFonts w:hint="eastAsia"/>
          <w:sz w:val="30"/>
          <w:szCs w:val="30"/>
        </w:rPr>
        <w:t>元。经统计补助表，梁某某、陈某某、温某某、麦某某、卢某某五人每人收取</w:t>
      </w:r>
      <w:r>
        <w:rPr>
          <w:rFonts w:hint="eastAsia"/>
          <w:sz w:val="30"/>
          <w:szCs w:val="30"/>
        </w:rPr>
        <w:t>4800</w:t>
      </w:r>
      <w:r>
        <w:rPr>
          <w:rFonts w:hint="eastAsia"/>
          <w:sz w:val="30"/>
          <w:szCs w:val="30"/>
        </w:rPr>
        <w:t>元，高某某、麦某甲每人收取</w:t>
      </w:r>
      <w:r>
        <w:rPr>
          <w:rFonts w:hint="eastAsia"/>
          <w:sz w:val="30"/>
          <w:szCs w:val="30"/>
        </w:rPr>
        <w:t>1000</w:t>
      </w:r>
      <w:r>
        <w:rPr>
          <w:rFonts w:hint="eastAsia"/>
          <w:sz w:val="30"/>
          <w:szCs w:val="30"/>
        </w:rPr>
        <w:t>元，盘某某收取</w:t>
      </w:r>
      <w:r>
        <w:rPr>
          <w:rFonts w:hint="eastAsia"/>
          <w:sz w:val="30"/>
          <w:szCs w:val="30"/>
        </w:rPr>
        <w:t>500</w:t>
      </w:r>
      <w:r>
        <w:rPr>
          <w:rFonts w:hint="eastAsia"/>
          <w:sz w:val="30"/>
          <w:szCs w:val="30"/>
        </w:rPr>
        <w:t>元。</w:t>
      </w:r>
    </w:p>
    <w:p w14:paraId="5AC05A98" w14:textId="77777777" w:rsidR="002240F0" w:rsidRDefault="002240F0">
      <w:pPr>
        <w:spacing w:line="500" w:lineRule="atLeast"/>
        <w:ind w:firstLine="600"/>
        <w:divId w:val="1933583208"/>
        <w:rPr>
          <w:rFonts w:hint="eastAsia"/>
          <w:sz w:val="30"/>
          <w:szCs w:val="30"/>
        </w:rPr>
      </w:pPr>
      <w:r>
        <w:rPr>
          <w:rFonts w:hint="eastAsia"/>
          <w:sz w:val="30"/>
          <w:szCs w:val="30"/>
        </w:rPr>
        <w:t>（</w:t>
      </w:r>
      <w:r>
        <w:rPr>
          <w:rFonts w:hint="eastAsia"/>
          <w:sz w:val="30"/>
          <w:szCs w:val="30"/>
        </w:rPr>
        <w:t>5</w:t>
      </w:r>
      <w:r>
        <w:rPr>
          <w:rFonts w:hint="eastAsia"/>
          <w:sz w:val="30"/>
          <w:szCs w:val="30"/>
        </w:rPr>
        <w:t>）刘某某（时任新兴县妇幼保健院发展办公室主任）的证言，证明：该院的体检中心吴某乙与梁某某联系中小学生体检工作，其负责在下乡体检时派车等后勤工作。新兴县教育局体卫艺股的人员有时会跟随体检队下乡协助的。该院没有雇请新兴县教育局体卫艺股的人员去下乡。其不清楚该院在收到体检费后有没有支付费用或补助给新兴县教育局或相关人员，其在</w:t>
      </w:r>
      <w:r>
        <w:rPr>
          <w:rFonts w:hint="eastAsia"/>
          <w:sz w:val="30"/>
          <w:szCs w:val="30"/>
        </w:rPr>
        <w:t>2010</w:t>
      </w:r>
      <w:r>
        <w:rPr>
          <w:rFonts w:hint="eastAsia"/>
          <w:sz w:val="30"/>
          <w:szCs w:val="30"/>
        </w:rPr>
        <w:t>年曾经在一些为全县中小学体检发放下乡补助的现金支出证明单的证明人处签名，其记得有</w:t>
      </w:r>
      <w:r>
        <w:rPr>
          <w:rFonts w:hint="eastAsia"/>
          <w:sz w:val="30"/>
          <w:szCs w:val="30"/>
        </w:rPr>
        <w:t>3</w:t>
      </w:r>
      <w:r>
        <w:rPr>
          <w:rFonts w:hint="eastAsia"/>
          <w:sz w:val="30"/>
          <w:szCs w:val="30"/>
        </w:rPr>
        <w:t>张，具体金额都是六七千元左右。其当时以为这些补助是发给医院下乡工作人员的补助。</w:t>
      </w:r>
    </w:p>
    <w:p w14:paraId="20605DA0" w14:textId="77777777" w:rsidR="002240F0" w:rsidRDefault="002240F0">
      <w:pPr>
        <w:spacing w:line="500" w:lineRule="atLeast"/>
        <w:ind w:firstLine="600"/>
        <w:divId w:val="1514491418"/>
        <w:rPr>
          <w:rFonts w:hint="eastAsia"/>
          <w:sz w:val="30"/>
          <w:szCs w:val="30"/>
        </w:rPr>
      </w:pPr>
      <w:r>
        <w:rPr>
          <w:rFonts w:hint="eastAsia"/>
          <w:sz w:val="30"/>
          <w:szCs w:val="30"/>
        </w:rPr>
        <w:t>（</w:t>
      </w:r>
      <w:r>
        <w:rPr>
          <w:rFonts w:hint="eastAsia"/>
          <w:sz w:val="30"/>
          <w:szCs w:val="30"/>
        </w:rPr>
        <w:t>6</w:t>
      </w:r>
      <w:r>
        <w:rPr>
          <w:rFonts w:hint="eastAsia"/>
          <w:sz w:val="30"/>
          <w:szCs w:val="30"/>
        </w:rPr>
        <w:t>）李某某（时任新兴县疾病和预防控制中心主任）的证言，证明：</w:t>
      </w:r>
      <w:r>
        <w:rPr>
          <w:rFonts w:hint="eastAsia"/>
          <w:sz w:val="30"/>
          <w:szCs w:val="30"/>
        </w:rPr>
        <w:t>2009</w:t>
      </w:r>
      <w:r>
        <w:rPr>
          <w:rFonts w:hint="eastAsia"/>
          <w:sz w:val="30"/>
          <w:szCs w:val="30"/>
        </w:rPr>
        <w:t>年间，其和时任县教育局副局长卢某某、新兴县妇幼保健院的院长周某某、新兴县教育局体育卫生与艺术教育股的股长梁某某在卢某某的办公室协商体检收费问题，确定体检收费标准为初中生、小学生每人</w:t>
      </w:r>
      <w:r>
        <w:rPr>
          <w:rFonts w:hint="eastAsia"/>
          <w:sz w:val="30"/>
          <w:szCs w:val="30"/>
        </w:rPr>
        <w:t>12</w:t>
      </w:r>
      <w:r>
        <w:rPr>
          <w:rFonts w:hint="eastAsia"/>
          <w:sz w:val="30"/>
          <w:szCs w:val="30"/>
        </w:rPr>
        <w:t>元，高中生每人</w:t>
      </w:r>
      <w:r>
        <w:rPr>
          <w:rFonts w:hint="eastAsia"/>
          <w:sz w:val="30"/>
          <w:szCs w:val="30"/>
        </w:rPr>
        <w:t>19</w:t>
      </w:r>
      <w:r>
        <w:rPr>
          <w:rFonts w:hint="eastAsia"/>
          <w:sz w:val="30"/>
          <w:szCs w:val="30"/>
        </w:rPr>
        <w:t>元，其和周某某提出体检的时候要求县教育局的工作人员及学校老师协助，卢某某和梁某某提出在体检费中返还一定的劳务费给县教育局的相关工作人员和参加体检的学校工作人员。其当时考虑为该中心争取多点业务，为中心创收多点利益，又考虑到中心人员不足，学校体检时间有限，工作量大，体检工作不能正常开展，可能导致影响数据迟报上省，也考虑到学生体检的时候确实是需要县教育局的工作人员和学校老师协助的，就默认给他们返还劳务费。劳务费是按每天每人</w:t>
      </w:r>
      <w:r>
        <w:rPr>
          <w:rFonts w:hint="eastAsia"/>
          <w:sz w:val="30"/>
          <w:szCs w:val="30"/>
        </w:rPr>
        <w:t>50</w:t>
      </w:r>
      <w:r>
        <w:rPr>
          <w:rFonts w:hint="eastAsia"/>
          <w:sz w:val="30"/>
          <w:szCs w:val="30"/>
        </w:rPr>
        <w:t>元的标准计算的，新兴县疾病和预防控制中心参加</w:t>
      </w:r>
      <w:r>
        <w:rPr>
          <w:rFonts w:hint="eastAsia"/>
          <w:sz w:val="30"/>
          <w:szCs w:val="30"/>
        </w:rPr>
        <w:t>2009</w:t>
      </w:r>
      <w:r>
        <w:rPr>
          <w:rFonts w:hint="eastAsia"/>
          <w:sz w:val="30"/>
          <w:szCs w:val="30"/>
        </w:rPr>
        <w:t>、</w:t>
      </w:r>
      <w:r>
        <w:rPr>
          <w:rFonts w:hint="eastAsia"/>
          <w:sz w:val="30"/>
          <w:szCs w:val="30"/>
        </w:rPr>
        <w:t>2010</w:t>
      </w:r>
      <w:r>
        <w:rPr>
          <w:rFonts w:hint="eastAsia"/>
          <w:sz w:val="30"/>
          <w:szCs w:val="30"/>
        </w:rPr>
        <w:t>学年度全县部分学校学生的体检工作，中心在收到体检费后，梁某某提供要发放补助款的人员名单及天数、金额给副主任梁某甲，梁某甲和相关人员核对后，该中心班子讨论通过，由出纳叶某某将补助款发放给县教育局的工作人员，具体名单在补助领取审批表上。</w:t>
      </w:r>
    </w:p>
    <w:p w14:paraId="2BF4915A" w14:textId="77777777" w:rsidR="002240F0" w:rsidRDefault="002240F0">
      <w:pPr>
        <w:spacing w:line="500" w:lineRule="atLeast"/>
        <w:ind w:firstLine="600"/>
        <w:divId w:val="1373725734"/>
        <w:rPr>
          <w:rFonts w:hint="eastAsia"/>
          <w:sz w:val="30"/>
          <w:szCs w:val="30"/>
        </w:rPr>
      </w:pPr>
      <w:r>
        <w:rPr>
          <w:rFonts w:hint="eastAsia"/>
          <w:sz w:val="30"/>
          <w:szCs w:val="30"/>
        </w:rPr>
        <w:t>（</w:t>
      </w:r>
      <w:r>
        <w:rPr>
          <w:rFonts w:hint="eastAsia"/>
          <w:sz w:val="30"/>
          <w:szCs w:val="30"/>
        </w:rPr>
        <w:t>7</w:t>
      </w:r>
      <w:r>
        <w:rPr>
          <w:rFonts w:hint="eastAsia"/>
          <w:sz w:val="30"/>
          <w:szCs w:val="30"/>
        </w:rPr>
        <w:t>）叶某某（时任新兴县疾病和预防控制中心出纳）的证言（</w:t>
      </w:r>
      <w:r>
        <w:rPr>
          <w:rFonts w:hint="eastAsia"/>
          <w:sz w:val="30"/>
          <w:szCs w:val="30"/>
        </w:rPr>
        <w:t>5P44-48</w:t>
      </w:r>
      <w:r>
        <w:rPr>
          <w:rFonts w:hint="eastAsia"/>
          <w:sz w:val="30"/>
          <w:szCs w:val="30"/>
        </w:rPr>
        <w:t>），证明：新兴县疾病和预防控制中心收取完学校的体检费后，向县教育局的部分人员发放补助款，在每年的</w:t>
      </w:r>
      <w:r>
        <w:rPr>
          <w:rFonts w:hint="eastAsia"/>
          <w:sz w:val="30"/>
          <w:szCs w:val="30"/>
        </w:rPr>
        <w:t>8</w:t>
      </w:r>
      <w:r>
        <w:rPr>
          <w:rFonts w:hint="eastAsia"/>
          <w:sz w:val="30"/>
          <w:szCs w:val="30"/>
        </w:rPr>
        <w:t>、</w:t>
      </w:r>
      <w:r>
        <w:rPr>
          <w:rFonts w:hint="eastAsia"/>
          <w:sz w:val="30"/>
          <w:szCs w:val="30"/>
        </w:rPr>
        <w:t>9</w:t>
      </w:r>
      <w:r>
        <w:rPr>
          <w:rFonts w:hint="eastAsia"/>
          <w:sz w:val="30"/>
          <w:szCs w:val="30"/>
        </w:rPr>
        <w:t>月，梁某某会提供要发放补助款的人员名单及天数给副主任梁某甲或其他副主任，经李某某主任签名同意，其拿着现金和审批表到县教育局体卫艺股找到梁某某，他们领取后就在审批表上签名，不在场的其就委托梁某某发给他们，并交代梁某某要拿钱的本人签名。经其对</w:t>
      </w:r>
      <w:r>
        <w:rPr>
          <w:rFonts w:hint="eastAsia"/>
          <w:sz w:val="30"/>
          <w:szCs w:val="30"/>
        </w:rPr>
        <w:t>6</w:t>
      </w:r>
      <w:r>
        <w:rPr>
          <w:rFonts w:hint="eastAsia"/>
          <w:sz w:val="30"/>
          <w:szCs w:val="30"/>
        </w:rPr>
        <w:t>张下乡体检补助领取审批表统计，梁某某、陈某某、温某某、麦某某、卢某某每人收取</w:t>
      </w:r>
      <w:r>
        <w:rPr>
          <w:rFonts w:hint="eastAsia"/>
          <w:sz w:val="30"/>
          <w:szCs w:val="30"/>
        </w:rPr>
        <w:t>4850</w:t>
      </w:r>
      <w:r>
        <w:rPr>
          <w:rFonts w:hint="eastAsia"/>
          <w:sz w:val="30"/>
          <w:szCs w:val="30"/>
        </w:rPr>
        <w:t>元；高某某、麦某甲每人收取</w:t>
      </w:r>
      <w:r>
        <w:rPr>
          <w:rFonts w:hint="eastAsia"/>
          <w:sz w:val="30"/>
          <w:szCs w:val="30"/>
        </w:rPr>
        <w:t>600</w:t>
      </w:r>
      <w:r>
        <w:rPr>
          <w:rFonts w:hint="eastAsia"/>
          <w:sz w:val="30"/>
          <w:szCs w:val="30"/>
        </w:rPr>
        <w:t>元；盘某某收取</w:t>
      </w:r>
      <w:r>
        <w:rPr>
          <w:rFonts w:hint="eastAsia"/>
          <w:sz w:val="30"/>
          <w:szCs w:val="30"/>
        </w:rPr>
        <w:t>300</w:t>
      </w:r>
      <w:r>
        <w:rPr>
          <w:rFonts w:hint="eastAsia"/>
          <w:sz w:val="30"/>
          <w:szCs w:val="30"/>
        </w:rPr>
        <w:t>元。</w:t>
      </w:r>
    </w:p>
    <w:p w14:paraId="6078F572" w14:textId="77777777" w:rsidR="002240F0" w:rsidRDefault="002240F0">
      <w:pPr>
        <w:spacing w:line="500" w:lineRule="atLeast"/>
        <w:ind w:firstLine="600"/>
        <w:divId w:val="778649493"/>
        <w:rPr>
          <w:rFonts w:hint="eastAsia"/>
          <w:sz w:val="30"/>
          <w:szCs w:val="30"/>
        </w:rPr>
      </w:pPr>
      <w:r>
        <w:rPr>
          <w:rFonts w:hint="eastAsia"/>
          <w:sz w:val="30"/>
          <w:szCs w:val="30"/>
        </w:rPr>
        <w:t>（</w:t>
      </w:r>
      <w:r>
        <w:rPr>
          <w:rFonts w:hint="eastAsia"/>
          <w:sz w:val="30"/>
          <w:szCs w:val="30"/>
        </w:rPr>
        <w:t>8</w:t>
      </w:r>
      <w:r>
        <w:rPr>
          <w:rFonts w:hint="eastAsia"/>
          <w:sz w:val="30"/>
          <w:szCs w:val="30"/>
        </w:rPr>
        <w:t>）梁某甲（新兴县疾病预防控制中心副主任）的证言，证明：在体检工作结束后，根据教育局提供的名单及天数，按照每人每天</w:t>
      </w:r>
      <w:r>
        <w:rPr>
          <w:rFonts w:hint="eastAsia"/>
          <w:sz w:val="30"/>
          <w:szCs w:val="30"/>
        </w:rPr>
        <w:t>50</w:t>
      </w:r>
      <w:r>
        <w:rPr>
          <w:rFonts w:hint="eastAsia"/>
          <w:sz w:val="30"/>
          <w:szCs w:val="30"/>
        </w:rPr>
        <w:t>元的标准制作签领表，将补助款及签领表交给教育局体卫艺股股长梁某某。经统计这些签领表，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年共发了以下的补助款给教育局的以下人员：麦某某、卢某某、梁某某、温某某、陈某某每人</w:t>
      </w:r>
      <w:r>
        <w:rPr>
          <w:rFonts w:hint="eastAsia"/>
          <w:sz w:val="30"/>
          <w:szCs w:val="30"/>
        </w:rPr>
        <w:t>4850</w:t>
      </w:r>
      <w:r>
        <w:rPr>
          <w:rFonts w:hint="eastAsia"/>
          <w:sz w:val="30"/>
          <w:szCs w:val="30"/>
        </w:rPr>
        <w:t>元；高某某、麦某甲领取</w:t>
      </w:r>
      <w:r>
        <w:rPr>
          <w:rFonts w:hint="eastAsia"/>
          <w:sz w:val="30"/>
          <w:szCs w:val="30"/>
        </w:rPr>
        <w:t>600</w:t>
      </w:r>
      <w:r>
        <w:rPr>
          <w:rFonts w:hint="eastAsia"/>
          <w:sz w:val="30"/>
          <w:szCs w:val="30"/>
        </w:rPr>
        <w:t>元；盘某某领取</w:t>
      </w:r>
      <w:r>
        <w:rPr>
          <w:rFonts w:hint="eastAsia"/>
          <w:sz w:val="30"/>
          <w:szCs w:val="30"/>
        </w:rPr>
        <w:t>300</w:t>
      </w:r>
      <w:r>
        <w:rPr>
          <w:rFonts w:hint="eastAsia"/>
          <w:sz w:val="30"/>
          <w:szCs w:val="30"/>
        </w:rPr>
        <w:t>元补助款。</w:t>
      </w:r>
    </w:p>
    <w:p w14:paraId="1B6D08C2" w14:textId="77777777" w:rsidR="002240F0" w:rsidRDefault="002240F0">
      <w:pPr>
        <w:spacing w:line="500" w:lineRule="atLeast"/>
        <w:ind w:firstLine="600"/>
        <w:divId w:val="1470172017"/>
        <w:rPr>
          <w:rFonts w:hint="eastAsia"/>
          <w:sz w:val="30"/>
          <w:szCs w:val="30"/>
        </w:rPr>
      </w:pPr>
      <w:r>
        <w:rPr>
          <w:rFonts w:hint="eastAsia"/>
          <w:sz w:val="30"/>
          <w:szCs w:val="30"/>
        </w:rPr>
        <w:t>3</w:t>
      </w:r>
      <w:r>
        <w:rPr>
          <w:rFonts w:hint="eastAsia"/>
          <w:sz w:val="30"/>
          <w:szCs w:val="30"/>
        </w:rPr>
        <w:t>、被告人的供述和辩解</w:t>
      </w:r>
    </w:p>
    <w:p w14:paraId="40F5B4FF" w14:textId="77777777" w:rsidR="002240F0" w:rsidRDefault="002240F0">
      <w:pPr>
        <w:spacing w:line="500" w:lineRule="atLeast"/>
        <w:ind w:firstLine="600"/>
        <w:divId w:val="1797750658"/>
        <w:rPr>
          <w:rFonts w:hint="eastAsia"/>
          <w:sz w:val="30"/>
          <w:szCs w:val="30"/>
        </w:rPr>
      </w:pPr>
      <w:r>
        <w:rPr>
          <w:rFonts w:hint="eastAsia"/>
          <w:sz w:val="30"/>
          <w:szCs w:val="30"/>
        </w:rPr>
        <w:t>（</w:t>
      </w:r>
      <w:r>
        <w:rPr>
          <w:rFonts w:hint="eastAsia"/>
          <w:sz w:val="30"/>
          <w:szCs w:val="30"/>
        </w:rPr>
        <w:t>1</w:t>
      </w:r>
      <w:r>
        <w:rPr>
          <w:rFonts w:hint="eastAsia"/>
          <w:sz w:val="30"/>
          <w:szCs w:val="30"/>
        </w:rPr>
        <w:t>）被告人梁某某的供述及供述的同步录音录像，证明：体卫艺股主要负责全县中小学生体检等相关工作。其有时负责和医院进行联系，确定体检项目，协助医院完成中小学生体检的相关工作，有时带医院体检队到部分学校等。其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年分两次收受了新兴县妇幼保健院以中小学生体检下乡补助名义给的回扣款共</w:t>
      </w:r>
      <w:r>
        <w:rPr>
          <w:rFonts w:hint="eastAsia"/>
          <w:sz w:val="30"/>
          <w:szCs w:val="30"/>
        </w:rPr>
        <w:t>4800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年分两次收受了新兴县疾病预防控制中心以中小学生体检下乡补助名义给的回扣款共</w:t>
      </w:r>
      <w:r>
        <w:rPr>
          <w:rFonts w:hint="eastAsia"/>
          <w:sz w:val="30"/>
          <w:szCs w:val="30"/>
        </w:rPr>
        <w:t>4850</w:t>
      </w:r>
      <w:r>
        <w:rPr>
          <w:rFonts w:hint="eastAsia"/>
          <w:sz w:val="30"/>
          <w:szCs w:val="30"/>
        </w:rPr>
        <w:t>元。新兴县妇幼保健院和新兴县疾病预防控制中心在</w:t>
      </w:r>
      <w:r>
        <w:rPr>
          <w:rFonts w:hint="eastAsia"/>
          <w:sz w:val="30"/>
          <w:szCs w:val="30"/>
        </w:rPr>
        <w:t>2009</w:t>
      </w:r>
      <w:r>
        <w:rPr>
          <w:rFonts w:hint="eastAsia"/>
          <w:sz w:val="30"/>
          <w:szCs w:val="30"/>
        </w:rPr>
        <w:t>、</w:t>
      </w:r>
      <w:r>
        <w:rPr>
          <w:rFonts w:hint="eastAsia"/>
          <w:sz w:val="30"/>
          <w:szCs w:val="30"/>
        </w:rPr>
        <w:t>2010</w:t>
      </w:r>
      <w:r>
        <w:rPr>
          <w:rFonts w:hint="eastAsia"/>
          <w:sz w:val="30"/>
          <w:szCs w:val="30"/>
        </w:rPr>
        <w:t>学年度都为全县中小学生体检，</w:t>
      </w:r>
      <w:r>
        <w:rPr>
          <w:rFonts w:hint="eastAsia"/>
          <w:sz w:val="30"/>
          <w:szCs w:val="30"/>
        </w:rPr>
        <w:t>2010</w:t>
      </w:r>
      <w:r>
        <w:rPr>
          <w:rFonts w:hint="eastAsia"/>
          <w:sz w:val="30"/>
          <w:szCs w:val="30"/>
        </w:rPr>
        <w:t>年给的补助款其实是给</w:t>
      </w:r>
      <w:r>
        <w:rPr>
          <w:rFonts w:hint="eastAsia"/>
          <w:sz w:val="30"/>
          <w:szCs w:val="30"/>
        </w:rPr>
        <w:t>2009</w:t>
      </w:r>
      <w:r>
        <w:rPr>
          <w:rFonts w:hint="eastAsia"/>
          <w:sz w:val="30"/>
          <w:szCs w:val="30"/>
        </w:rPr>
        <w:t>学年度体检费的回扣款，</w:t>
      </w:r>
      <w:r>
        <w:rPr>
          <w:rFonts w:hint="eastAsia"/>
          <w:sz w:val="30"/>
          <w:szCs w:val="30"/>
        </w:rPr>
        <w:t>2011</w:t>
      </w:r>
      <w:r>
        <w:rPr>
          <w:rFonts w:hint="eastAsia"/>
          <w:sz w:val="30"/>
          <w:szCs w:val="30"/>
        </w:rPr>
        <w:t>年给的补助款实际上是给</w:t>
      </w:r>
      <w:r>
        <w:rPr>
          <w:rFonts w:hint="eastAsia"/>
          <w:sz w:val="30"/>
          <w:szCs w:val="30"/>
        </w:rPr>
        <w:t>2010</w:t>
      </w:r>
      <w:r>
        <w:rPr>
          <w:rFonts w:hint="eastAsia"/>
          <w:sz w:val="30"/>
          <w:szCs w:val="30"/>
        </w:rPr>
        <w:t>学年度体检费的回扣款。体检机构给的中小学生体检补助款，是给我们个人而非新兴县教育局的，没有交给新兴县教育局入帐，款项用在日常的开支中。</w:t>
      </w:r>
    </w:p>
    <w:p w14:paraId="2D2D6F28" w14:textId="77777777" w:rsidR="002240F0" w:rsidRDefault="002240F0">
      <w:pPr>
        <w:spacing w:line="500" w:lineRule="atLeast"/>
        <w:ind w:firstLine="600"/>
        <w:divId w:val="1141965828"/>
        <w:rPr>
          <w:rFonts w:hint="eastAsia"/>
          <w:sz w:val="30"/>
          <w:szCs w:val="30"/>
        </w:rPr>
      </w:pPr>
      <w:r>
        <w:rPr>
          <w:rFonts w:hint="eastAsia"/>
          <w:sz w:val="30"/>
          <w:szCs w:val="30"/>
        </w:rPr>
        <w:t>2009</w:t>
      </w:r>
      <w:r>
        <w:rPr>
          <w:rFonts w:hint="eastAsia"/>
          <w:sz w:val="30"/>
          <w:szCs w:val="30"/>
        </w:rPr>
        <w:t>年下半年或</w:t>
      </w:r>
      <w:r>
        <w:rPr>
          <w:rFonts w:hint="eastAsia"/>
          <w:sz w:val="30"/>
          <w:szCs w:val="30"/>
        </w:rPr>
        <w:t>2010</w:t>
      </w:r>
      <w:r>
        <w:rPr>
          <w:rFonts w:hint="eastAsia"/>
          <w:sz w:val="30"/>
          <w:szCs w:val="30"/>
        </w:rPr>
        <w:t>年上半年的一天，其和卢某某副局长、保健院院长周某某、疾控中心主任李某某在卢某某办公室商量全县中小学生体检的收费问题的同时，体检机构提出要求我们及学校协助他们进行体检，是卢某某副局长提出要求体检机构以发放下乡体检补助的名义发补助款给我们的。体检机构也同意我们的要求。</w:t>
      </w:r>
    </w:p>
    <w:p w14:paraId="430E272D" w14:textId="77777777" w:rsidR="002240F0" w:rsidRDefault="002240F0">
      <w:pPr>
        <w:spacing w:line="500" w:lineRule="atLeast"/>
        <w:ind w:firstLine="600"/>
        <w:divId w:val="408581624"/>
        <w:rPr>
          <w:rFonts w:hint="eastAsia"/>
          <w:sz w:val="30"/>
          <w:szCs w:val="30"/>
        </w:rPr>
      </w:pPr>
      <w:r>
        <w:rPr>
          <w:rFonts w:hint="eastAsia"/>
          <w:sz w:val="30"/>
          <w:szCs w:val="30"/>
        </w:rPr>
        <w:t>（</w:t>
      </w:r>
      <w:r>
        <w:rPr>
          <w:rFonts w:hint="eastAsia"/>
          <w:sz w:val="30"/>
          <w:szCs w:val="30"/>
        </w:rPr>
        <w:t>2</w:t>
      </w:r>
      <w:r>
        <w:rPr>
          <w:rFonts w:hint="eastAsia"/>
          <w:sz w:val="30"/>
          <w:szCs w:val="30"/>
        </w:rPr>
        <w:t>）被告人陈某某的供述及供述的同步录音录像，证明：</w:t>
      </w:r>
      <w:r>
        <w:rPr>
          <w:rFonts w:hint="eastAsia"/>
          <w:sz w:val="30"/>
          <w:szCs w:val="30"/>
        </w:rPr>
        <w:t>2010</w:t>
      </w:r>
      <w:r>
        <w:rPr>
          <w:rFonts w:hint="eastAsia"/>
          <w:sz w:val="30"/>
          <w:szCs w:val="30"/>
        </w:rPr>
        <w:t>年调到体卫艺股工作至今，体卫艺股负责中小学生体检等相关工作，其和梁某某等人一起收受了新兴县妇幼保健院和新兴县疾病预防控制中心以中小学生体检下乡补助名义发放的</w:t>
      </w:r>
      <w:r>
        <w:rPr>
          <w:rFonts w:hint="eastAsia"/>
          <w:sz w:val="30"/>
          <w:szCs w:val="30"/>
        </w:rPr>
        <w:t>9650</w:t>
      </w:r>
      <w:r>
        <w:rPr>
          <w:rFonts w:hint="eastAsia"/>
          <w:sz w:val="30"/>
          <w:szCs w:val="30"/>
        </w:rPr>
        <w:t>元，其中收受了县保健院人民币</w:t>
      </w:r>
      <w:r>
        <w:rPr>
          <w:rFonts w:hint="eastAsia"/>
          <w:sz w:val="30"/>
          <w:szCs w:val="30"/>
        </w:rPr>
        <w:t>4800</w:t>
      </w:r>
      <w:r>
        <w:rPr>
          <w:rFonts w:hint="eastAsia"/>
          <w:sz w:val="30"/>
          <w:szCs w:val="30"/>
        </w:rPr>
        <w:t>元，收受了县疾控中心人民币</w:t>
      </w:r>
      <w:r>
        <w:rPr>
          <w:rFonts w:hint="eastAsia"/>
          <w:sz w:val="30"/>
          <w:szCs w:val="30"/>
        </w:rPr>
        <w:t>4850</w:t>
      </w:r>
      <w:r>
        <w:rPr>
          <w:rFonts w:hint="eastAsia"/>
          <w:sz w:val="30"/>
          <w:szCs w:val="30"/>
        </w:rPr>
        <w:t>元。</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学年度中小学校的体检，由县保健院和县疾控中心负责。体检结束后，再由两间体检机构将钱付给县教育局的部分人员。</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年收取过这两间医院送给我们的钱。是由梁某某拿签领表回来及将钱给其，要在签领表上签名。其、温某某、梁某某、麦某某、卢某某各收受了</w:t>
      </w:r>
      <w:r>
        <w:rPr>
          <w:rFonts w:hint="eastAsia"/>
          <w:sz w:val="30"/>
          <w:szCs w:val="30"/>
        </w:rPr>
        <w:t>9650</w:t>
      </w:r>
      <w:r>
        <w:rPr>
          <w:rFonts w:hint="eastAsia"/>
          <w:sz w:val="30"/>
          <w:szCs w:val="30"/>
        </w:rPr>
        <w:t>元，高某某、麦某甲各收受了</w:t>
      </w:r>
      <w:r>
        <w:rPr>
          <w:rFonts w:hint="eastAsia"/>
          <w:sz w:val="30"/>
          <w:szCs w:val="30"/>
        </w:rPr>
        <w:t>1600</w:t>
      </w:r>
      <w:r>
        <w:rPr>
          <w:rFonts w:hint="eastAsia"/>
          <w:sz w:val="30"/>
          <w:szCs w:val="30"/>
        </w:rPr>
        <w:t>元，盘某某收受了</w:t>
      </w:r>
      <w:r>
        <w:rPr>
          <w:rFonts w:hint="eastAsia"/>
          <w:sz w:val="30"/>
          <w:szCs w:val="30"/>
        </w:rPr>
        <w:t>800</w:t>
      </w:r>
      <w:r>
        <w:rPr>
          <w:rFonts w:hint="eastAsia"/>
          <w:sz w:val="30"/>
          <w:szCs w:val="30"/>
        </w:rPr>
        <w:t>元。体检机构送钱给其是为了感谢协助他们下乡去进行体检给我们的误餐费等，以中小学生体检补助的名义给钱只是形式，实际上我们既没有下乡这么多天，协助两间医院下乡进行体检也是县教育局体卫艺股的本职工作。</w:t>
      </w:r>
    </w:p>
    <w:p w14:paraId="1101B46E" w14:textId="77777777" w:rsidR="002240F0" w:rsidRDefault="002240F0">
      <w:pPr>
        <w:spacing w:line="500" w:lineRule="atLeast"/>
        <w:ind w:firstLine="600"/>
        <w:divId w:val="1182473591"/>
        <w:rPr>
          <w:rFonts w:hint="eastAsia"/>
          <w:sz w:val="30"/>
          <w:szCs w:val="30"/>
        </w:rPr>
      </w:pPr>
      <w:r>
        <w:rPr>
          <w:rFonts w:hint="eastAsia"/>
          <w:sz w:val="30"/>
          <w:szCs w:val="30"/>
        </w:rPr>
        <w:t>对被告人梁某某及其辩护人、被告人陈某某对行为性质提出的辩护、辩解意见，经查，被告人梁某某是新兴县教育局体育卫生与艺术股股长，被告人陈某某在借调到新兴县教育局工作期间，两被告人在从事全县中小学生的体检工作经济活动中，履行的是相关公共事务管理的职务行为。协助体检机构开展工作是其职责之一，两被告人无法律依据和理由收受体检机构的款项，两被告人与体检机构之间形成的不是平等主体之间的民事法律关系，收取的款项不属于劳务报酬。两被告人以下乡补助款等的名义收受体检机构的回扣款各</w:t>
      </w:r>
      <w:r>
        <w:rPr>
          <w:rFonts w:hint="eastAsia"/>
          <w:sz w:val="30"/>
          <w:szCs w:val="30"/>
        </w:rPr>
        <w:t>9650</w:t>
      </w:r>
      <w:r>
        <w:rPr>
          <w:rFonts w:hint="eastAsia"/>
          <w:sz w:val="30"/>
          <w:szCs w:val="30"/>
        </w:rPr>
        <w:t>元，归个人所有，其行为已侵犯了公务行为的廉洁性，两被告人的行为均已构成受贿罪。</w:t>
      </w:r>
    </w:p>
    <w:p w14:paraId="09739397" w14:textId="77777777" w:rsidR="002240F0" w:rsidRDefault="002240F0">
      <w:pPr>
        <w:spacing w:line="500" w:lineRule="atLeast"/>
        <w:ind w:firstLine="600"/>
        <w:divId w:val="1619487080"/>
        <w:rPr>
          <w:rFonts w:hint="eastAsia"/>
          <w:sz w:val="30"/>
          <w:szCs w:val="30"/>
        </w:rPr>
      </w:pPr>
      <w:r>
        <w:rPr>
          <w:rFonts w:hint="eastAsia"/>
          <w:sz w:val="30"/>
          <w:szCs w:val="30"/>
        </w:rPr>
        <w:t>本院认为，被告人梁某某身为国家工作人员，被告人陈某某在借调到新兴县教育局体育卫生与艺术股工作期间，从事相关公共事务管理的职务行为，以国家机关工作人员论处。被告人梁某某、陈某某在与体检机构的经济往来中，违反国家规定，分别非法收受回扣款</w:t>
      </w:r>
      <w:r>
        <w:rPr>
          <w:rFonts w:hint="eastAsia"/>
          <w:sz w:val="30"/>
          <w:szCs w:val="30"/>
        </w:rPr>
        <w:t>9650</w:t>
      </w:r>
      <w:r>
        <w:rPr>
          <w:rFonts w:hint="eastAsia"/>
          <w:sz w:val="30"/>
          <w:szCs w:val="30"/>
        </w:rPr>
        <w:t>元，归个人所有，其已构成受贿罪。公诉机关指控两被告人的犯罪事实清楚，证据确实、充分，罪名成立，予以采纳。被告人梁某某、陈某某归案后如实供述自己的罪行，可以从轻处罚，两被告人对行为性质的辩解不影响坦白的成立。两被告人个人收受贿赂人民币</w:t>
      </w:r>
      <w:r>
        <w:rPr>
          <w:rFonts w:hint="eastAsia"/>
          <w:sz w:val="30"/>
          <w:szCs w:val="30"/>
        </w:rPr>
        <w:t>9650</w:t>
      </w:r>
      <w:r>
        <w:rPr>
          <w:rFonts w:hint="eastAsia"/>
          <w:sz w:val="30"/>
          <w:szCs w:val="30"/>
        </w:rPr>
        <w:t>元，犯罪后有悔罪表现，积极退清赃款，情节轻微，根据《中华人民共和国刑法》第三百八十三条第一款第（三）项，可以减轻处罚或者免予刑事处罚，由其所在单位或者上级主管机关给予行政处分。根据两被告人的犯罪事实、性质、情节、对于社会的危害程度及其悔罪表现，本院依法对两被告人免予刑事处罚。依照《中华人民共和国刑法》第三百八十五条第二款、第三百八十六条、第三百八十三条第一款第（三）项、第九十三条第一款、第六十七条第三款、第三十七条、第六十四条的规定，判决如下：</w:t>
      </w:r>
    </w:p>
    <w:p w14:paraId="31F1C11A" w14:textId="77777777" w:rsidR="002240F0" w:rsidRDefault="002240F0">
      <w:pPr>
        <w:spacing w:line="500" w:lineRule="atLeast"/>
        <w:ind w:firstLine="600"/>
        <w:divId w:val="1801343527"/>
        <w:rPr>
          <w:rFonts w:hint="eastAsia"/>
          <w:sz w:val="30"/>
          <w:szCs w:val="30"/>
        </w:rPr>
      </w:pPr>
      <w:r>
        <w:rPr>
          <w:rFonts w:hint="eastAsia"/>
          <w:sz w:val="30"/>
          <w:szCs w:val="30"/>
        </w:rPr>
        <w:t>一、被告人梁某某犯受贿罪，免予刑事处罚。</w:t>
      </w:r>
    </w:p>
    <w:p w14:paraId="2289D398" w14:textId="77777777" w:rsidR="002240F0" w:rsidRDefault="002240F0">
      <w:pPr>
        <w:spacing w:line="500" w:lineRule="atLeast"/>
        <w:ind w:firstLine="600"/>
        <w:divId w:val="1418556513"/>
        <w:rPr>
          <w:rFonts w:hint="eastAsia"/>
          <w:sz w:val="30"/>
          <w:szCs w:val="30"/>
        </w:rPr>
      </w:pPr>
      <w:r>
        <w:rPr>
          <w:rFonts w:hint="eastAsia"/>
          <w:sz w:val="30"/>
          <w:szCs w:val="30"/>
        </w:rPr>
        <w:t>二、被告人陈某某犯受贿罪，免予刑事处罚。</w:t>
      </w:r>
    </w:p>
    <w:p w14:paraId="1C873D32" w14:textId="77777777" w:rsidR="002240F0" w:rsidRDefault="002240F0">
      <w:pPr>
        <w:spacing w:line="500" w:lineRule="atLeast"/>
        <w:ind w:firstLine="600"/>
        <w:divId w:val="1790976397"/>
        <w:rPr>
          <w:rFonts w:hint="eastAsia"/>
          <w:sz w:val="30"/>
          <w:szCs w:val="30"/>
        </w:rPr>
      </w:pPr>
      <w:r>
        <w:rPr>
          <w:rFonts w:hint="eastAsia"/>
          <w:sz w:val="30"/>
          <w:szCs w:val="30"/>
        </w:rPr>
        <w:t>三、没收被告人梁某某退出的赃款人民币</w:t>
      </w:r>
      <w:r>
        <w:rPr>
          <w:rFonts w:hint="eastAsia"/>
          <w:sz w:val="30"/>
          <w:szCs w:val="30"/>
        </w:rPr>
        <w:t>9650</w:t>
      </w:r>
      <w:r>
        <w:rPr>
          <w:rFonts w:hint="eastAsia"/>
          <w:sz w:val="30"/>
          <w:szCs w:val="30"/>
        </w:rPr>
        <w:t>元，陈某某退出的赃款人民币</w:t>
      </w:r>
      <w:r>
        <w:rPr>
          <w:rFonts w:hint="eastAsia"/>
          <w:sz w:val="30"/>
          <w:szCs w:val="30"/>
        </w:rPr>
        <w:t>9650</w:t>
      </w:r>
      <w:r>
        <w:rPr>
          <w:rFonts w:hint="eastAsia"/>
          <w:sz w:val="30"/>
          <w:szCs w:val="30"/>
        </w:rPr>
        <w:t>元，由暂扣该款的新兴县人民检察院依法上缴国库。</w:t>
      </w:r>
    </w:p>
    <w:p w14:paraId="0B436BE0" w14:textId="77777777" w:rsidR="002240F0" w:rsidRDefault="002240F0">
      <w:pPr>
        <w:spacing w:line="500" w:lineRule="atLeast"/>
        <w:ind w:firstLine="600"/>
        <w:divId w:val="83815574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48E3982" w14:textId="77777777" w:rsidR="002240F0" w:rsidRDefault="002240F0">
      <w:pPr>
        <w:spacing w:line="500" w:lineRule="atLeast"/>
        <w:jc w:val="right"/>
        <w:divId w:val="75708007"/>
        <w:rPr>
          <w:rFonts w:hint="eastAsia"/>
          <w:sz w:val="30"/>
          <w:szCs w:val="30"/>
        </w:rPr>
      </w:pPr>
      <w:r>
        <w:rPr>
          <w:rFonts w:hint="eastAsia"/>
          <w:sz w:val="30"/>
          <w:szCs w:val="30"/>
        </w:rPr>
        <w:t>审　判　长　　郭善伟</w:t>
      </w:r>
    </w:p>
    <w:p w14:paraId="4F40EE7E" w14:textId="77777777" w:rsidR="002240F0" w:rsidRDefault="002240F0">
      <w:pPr>
        <w:spacing w:line="500" w:lineRule="atLeast"/>
        <w:jc w:val="right"/>
        <w:divId w:val="836966031"/>
        <w:rPr>
          <w:rFonts w:hint="eastAsia"/>
          <w:sz w:val="30"/>
          <w:szCs w:val="30"/>
        </w:rPr>
      </w:pPr>
      <w:r>
        <w:rPr>
          <w:rFonts w:hint="eastAsia"/>
          <w:sz w:val="30"/>
          <w:szCs w:val="30"/>
        </w:rPr>
        <w:t>审　判　员　　陈来昌</w:t>
      </w:r>
    </w:p>
    <w:p w14:paraId="090A2F71" w14:textId="77777777" w:rsidR="002240F0" w:rsidRDefault="002240F0">
      <w:pPr>
        <w:spacing w:line="500" w:lineRule="atLeast"/>
        <w:jc w:val="right"/>
        <w:divId w:val="2085686250"/>
        <w:rPr>
          <w:rFonts w:hint="eastAsia"/>
          <w:sz w:val="30"/>
          <w:szCs w:val="30"/>
        </w:rPr>
      </w:pPr>
      <w:r>
        <w:rPr>
          <w:rFonts w:hint="eastAsia"/>
          <w:sz w:val="30"/>
          <w:szCs w:val="30"/>
        </w:rPr>
        <w:t>人民陪审员　　梁翠萍</w:t>
      </w:r>
    </w:p>
    <w:p w14:paraId="66CAC975" w14:textId="77777777" w:rsidR="002240F0" w:rsidRDefault="002240F0">
      <w:pPr>
        <w:spacing w:line="500" w:lineRule="atLeast"/>
        <w:jc w:val="right"/>
        <w:divId w:val="330454691"/>
        <w:rPr>
          <w:rFonts w:hint="eastAsia"/>
          <w:sz w:val="30"/>
          <w:szCs w:val="30"/>
        </w:rPr>
      </w:pPr>
      <w:r>
        <w:rPr>
          <w:rFonts w:hint="eastAsia"/>
          <w:sz w:val="30"/>
          <w:szCs w:val="30"/>
        </w:rPr>
        <w:t>二〇一四年十一月十三日</w:t>
      </w:r>
    </w:p>
    <w:p w14:paraId="0C9F6B51" w14:textId="77777777" w:rsidR="002240F0" w:rsidRDefault="002240F0">
      <w:pPr>
        <w:spacing w:line="500" w:lineRule="atLeast"/>
        <w:jc w:val="right"/>
        <w:divId w:val="1014572549"/>
        <w:rPr>
          <w:rFonts w:hint="eastAsia"/>
          <w:sz w:val="30"/>
          <w:szCs w:val="30"/>
        </w:rPr>
      </w:pPr>
      <w:r>
        <w:rPr>
          <w:rFonts w:hint="eastAsia"/>
          <w:sz w:val="30"/>
          <w:szCs w:val="30"/>
        </w:rPr>
        <w:t>书　记　员　　冼慕香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6807" w14:textId="77777777" w:rsidR="002240F0" w:rsidRDefault="002240F0" w:rsidP="002240F0">
      <w:pPr>
        <w:rPr>
          <w:rFonts w:hint="eastAsia"/>
        </w:rPr>
      </w:pPr>
      <w:r>
        <w:separator/>
      </w:r>
    </w:p>
  </w:endnote>
  <w:endnote w:type="continuationSeparator" w:id="0">
    <w:p w14:paraId="7E50960D" w14:textId="77777777" w:rsidR="002240F0" w:rsidRDefault="002240F0" w:rsidP="002240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952D" w14:textId="77777777" w:rsidR="002240F0" w:rsidRDefault="002240F0" w:rsidP="002240F0">
      <w:pPr>
        <w:rPr>
          <w:rFonts w:hint="eastAsia"/>
        </w:rPr>
      </w:pPr>
      <w:r>
        <w:separator/>
      </w:r>
    </w:p>
  </w:footnote>
  <w:footnote w:type="continuationSeparator" w:id="0">
    <w:p w14:paraId="4758AC19" w14:textId="77777777" w:rsidR="002240F0" w:rsidRDefault="002240F0" w:rsidP="002240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40F0"/>
    <w:rsid w:val="002240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E73C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40F0"/>
    <w:pPr>
      <w:tabs>
        <w:tab w:val="center" w:pos="4153"/>
        <w:tab w:val="right" w:pos="8306"/>
      </w:tabs>
      <w:snapToGrid w:val="0"/>
      <w:jc w:val="center"/>
    </w:pPr>
    <w:rPr>
      <w:sz w:val="18"/>
      <w:szCs w:val="18"/>
    </w:rPr>
  </w:style>
  <w:style w:type="character" w:customStyle="1" w:styleId="a4">
    <w:name w:val="页眉 字符"/>
    <w:basedOn w:val="a0"/>
    <w:link w:val="a3"/>
    <w:uiPriority w:val="99"/>
    <w:rsid w:val="002240F0"/>
    <w:rPr>
      <w:rFonts w:ascii="宋体" w:eastAsia="宋体" w:hAnsi="宋体" w:cs="宋体"/>
      <w:sz w:val="18"/>
      <w:szCs w:val="18"/>
    </w:rPr>
  </w:style>
  <w:style w:type="paragraph" w:styleId="a5">
    <w:name w:val="footer"/>
    <w:basedOn w:val="a"/>
    <w:link w:val="a6"/>
    <w:uiPriority w:val="99"/>
    <w:unhideWhenUsed/>
    <w:rsid w:val="002240F0"/>
    <w:pPr>
      <w:tabs>
        <w:tab w:val="center" w:pos="4153"/>
        <w:tab w:val="right" w:pos="8306"/>
      </w:tabs>
      <w:snapToGrid w:val="0"/>
    </w:pPr>
    <w:rPr>
      <w:sz w:val="18"/>
      <w:szCs w:val="18"/>
    </w:rPr>
  </w:style>
  <w:style w:type="character" w:customStyle="1" w:styleId="a6">
    <w:name w:val="页脚 字符"/>
    <w:basedOn w:val="a0"/>
    <w:link w:val="a5"/>
    <w:uiPriority w:val="99"/>
    <w:rsid w:val="002240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08007">
      <w:marLeft w:val="0"/>
      <w:marRight w:val="720"/>
      <w:marTop w:val="10"/>
      <w:marBottom w:val="10"/>
      <w:divBdr>
        <w:top w:val="none" w:sz="0" w:space="0" w:color="auto"/>
        <w:left w:val="none" w:sz="0" w:space="0" w:color="auto"/>
        <w:bottom w:val="none" w:sz="0" w:space="0" w:color="auto"/>
        <w:right w:val="none" w:sz="0" w:space="0" w:color="auto"/>
      </w:divBdr>
    </w:div>
    <w:div w:id="146367327">
      <w:marLeft w:val="0"/>
      <w:marRight w:val="0"/>
      <w:marTop w:val="10"/>
      <w:marBottom w:val="10"/>
      <w:divBdr>
        <w:top w:val="none" w:sz="0" w:space="0" w:color="auto"/>
        <w:left w:val="none" w:sz="0" w:space="0" w:color="auto"/>
        <w:bottom w:val="none" w:sz="0" w:space="0" w:color="auto"/>
        <w:right w:val="none" w:sz="0" w:space="0" w:color="auto"/>
      </w:divBdr>
    </w:div>
    <w:div w:id="196047677">
      <w:marLeft w:val="0"/>
      <w:marRight w:val="0"/>
      <w:marTop w:val="10"/>
      <w:marBottom w:val="10"/>
      <w:divBdr>
        <w:top w:val="none" w:sz="0" w:space="0" w:color="auto"/>
        <w:left w:val="none" w:sz="0" w:space="0" w:color="auto"/>
        <w:bottom w:val="none" w:sz="0" w:space="0" w:color="auto"/>
        <w:right w:val="none" w:sz="0" w:space="0" w:color="auto"/>
      </w:divBdr>
    </w:div>
    <w:div w:id="249433650">
      <w:marLeft w:val="0"/>
      <w:marRight w:val="0"/>
      <w:marTop w:val="10"/>
      <w:marBottom w:val="10"/>
      <w:divBdr>
        <w:top w:val="none" w:sz="0" w:space="0" w:color="auto"/>
        <w:left w:val="none" w:sz="0" w:space="0" w:color="auto"/>
        <w:bottom w:val="none" w:sz="0" w:space="0" w:color="auto"/>
        <w:right w:val="none" w:sz="0" w:space="0" w:color="auto"/>
      </w:divBdr>
    </w:div>
    <w:div w:id="330454691">
      <w:marLeft w:val="0"/>
      <w:marRight w:val="720"/>
      <w:marTop w:val="10"/>
      <w:marBottom w:val="10"/>
      <w:divBdr>
        <w:top w:val="none" w:sz="0" w:space="0" w:color="auto"/>
        <w:left w:val="none" w:sz="0" w:space="0" w:color="auto"/>
        <w:bottom w:val="none" w:sz="0" w:space="0" w:color="auto"/>
        <w:right w:val="none" w:sz="0" w:space="0" w:color="auto"/>
      </w:divBdr>
    </w:div>
    <w:div w:id="346173701">
      <w:marLeft w:val="0"/>
      <w:marRight w:val="0"/>
      <w:marTop w:val="10"/>
      <w:marBottom w:val="10"/>
      <w:divBdr>
        <w:top w:val="none" w:sz="0" w:space="0" w:color="auto"/>
        <w:left w:val="none" w:sz="0" w:space="0" w:color="auto"/>
        <w:bottom w:val="none" w:sz="0" w:space="0" w:color="auto"/>
        <w:right w:val="none" w:sz="0" w:space="0" w:color="auto"/>
      </w:divBdr>
    </w:div>
    <w:div w:id="356004419">
      <w:marLeft w:val="0"/>
      <w:marRight w:val="0"/>
      <w:marTop w:val="10"/>
      <w:marBottom w:val="10"/>
      <w:divBdr>
        <w:top w:val="none" w:sz="0" w:space="0" w:color="auto"/>
        <w:left w:val="none" w:sz="0" w:space="0" w:color="auto"/>
        <w:bottom w:val="none" w:sz="0" w:space="0" w:color="auto"/>
        <w:right w:val="none" w:sz="0" w:space="0" w:color="auto"/>
      </w:divBdr>
    </w:div>
    <w:div w:id="361369786">
      <w:marLeft w:val="0"/>
      <w:marRight w:val="0"/>
      <w:marTop w:val="10"/>
      <w:marBottom w:val="10"/>
      <w:divBdr>
        <w:top w:val="none" w:sz="0" w:space="0" w:color="auto"/>
        <w:left w:val="none" w:sz="0" w:space="0" w:color="auto"/>
        <w:bottom w:val="none" w:sz="0" w:space="0" w:color="auto"/>
        <w:right w:val="none" w:sz="0" w:space="0" w:color="auto"/>
      </w:divBdr>
    </w:div>
    <w:div w:id="408581624">
      <w:marLeft w:val="0"/>
      <w:marRight w:val="0"/>
      <w:marTop w:val="10"/>
      <w:marBottom w:val="10"/>
      <w:divBdr>
        <w:top w:val="none" w:sz="0" w:space="0" w:color="auto"/>
        <w:left w:val="none" w:sz="0" w:space="0" w:color="auto"/>
        <w:bottom w:val="none" w:sz="0" w:space="0" w:color="auto"/>
        <w:right w:val="none" w:sz="0" w:space="0" w:color="auto"/>
      </w:divBdr>
    </w:div>
    <w:div w:id="465975385">
      <w:marLeft w:val="0"/>
      <w:marRight w:val="0"/>
      <w:marTop w:val="10"/>
      <w:marBottom w:val="10"/>
      <w:divBdr>
        <w:top w:val="none" w:sz="0" w:space="0" w:color="auto"/>
        <w:left w:val="none" w:sz="0" w:space="0" w:color="auto"/>
        <w:bottom w:val="none" w:sz="0" w:space="0" w:color="auto"/>
        <w:right w:val="none" w:sz="0" w:space="0" w:color="auto"/>
      </w:divBdr>
    </w:div>
    <w:div w:id="511530988">
      <w:marLeft w:val="0"/>
      <w:marRight w:val="0"/>
      <w:marTop w:val="10"/>
      <w:marBottom w:val="10"/>
      <w:divBdr>
        <w:top w:val="none" w:sz="0" w:space="0" w:color="auto"/>
        <w:left w:val="none" w:sz="0" w:space="0" w:color="auto"/>
        <w:bottom w:val="none" w:sz="0" w:space="0" w:color="auto"/>
        <w:right w:val="none" w:sz="0" w:space="0" w:color="auto"/>
      </w:divBdr>
    </w:div>
    <w:div w:id="602151520">
      <w:marLeft w:val="0"/>
      <w:marRight w:val="0"/>
      <w:marTop w:val="10"/>
      <w:marBottom w:val="10"/>
      <w:divBdr>
        <w:top w:val="none" w:sz="0" w:space="0" w:color="auto"/>
        <w:left w:val="none" w:sz="0" w:space="0" w:color="auto"/>
        <w:bottom w:val="none" w:sz="0" w:space="0" w:color="auto"/>
        <w:right w:val="none" w:sz="0" w:space="0" w:color="auto"/>
      </w:divBdr>
    </w:div>
    <w:div w:id="671638172">
      <w:marLeft w:val="0"/>
      <w:marRight w:val="0"/>
      <w:marTop w:val="10"/>
      <w:marBottom w:val="10"/>
      <w:divBdr>
        <w:top w:val="none" w:sz="0" w:space="0" w:color="auto"/>
        <w:left w:val="none" w:sz="0" w:space="0" w:color="auto"/>
        <w:bottom w:val="none" w:sz="0" w:space="0" w:color="auto"/>
        <w:right w:val="none" w:sz="0" w:space="0" w:color="auto"/>
      </w:divBdr>
    </w:div>
    <w:div w:id="778649493">
      <w:marLeft w:val="0"/>
      <w:marRight w:val="0"/>
      <w:marTop w:val="10"/>
      <w:marBottom w:val="10"/>
      <w:divBdr>
        <w:top w:val="none" w:sz="0" w:space="0" w:color="auto"/>
        <w:left w:val="none" w:sz="0" w:space="0" w:color="auto"/>
        <w:bottom w:val="none" w:sz="0" w:space="0" w:color="auto"/>
        <w:right w:val="none" w:sz="0" w:space="0" w:color="auto"/>
      </w:divBdr>
    </w:div>
    <w:div w:id="792096865">
      <w:marLeft w:val="0"/>
      <w:marRight w:val="0"/>
      <w:marTop w:val="10"/>
      <w:marBottom w:val="10"/>
      <w:divBdr>
        <w:top w:val="none" w:sz="0" w:space="0" w:color="auto"/>
        <w:left w:val="none" w:sz="0" w:space="0" w:color="auto"/>
        <w:bottom w:val="none" w:sz="0" w:space="0" w:color="auto"/>
        <w:right w:val="none" w:sz="0" w:space="0" w:color="auto"/>
      </w:divBdr>
    </w:div>
    <w:div w:id="812678022">
      <w:marLeft w:val="0"/>
      <w:marRight w:val="0"/>
      <w:marTop w:val="10"/>
      <w:marBottom w:val="10"/>
      <w:divBdr>
        <w:top w:val="none" w:sz="0" w:space="0" w:color="auto"/>
        <w:left w:val="none" w:sz="0" w:space="0" w:color="auto"/>
        <w:bottom w:val="none" w:sz="0" w:space="0" w:color="auto"/>
        <w:right w:val="none" w:sz="0" w:space="0" w:color="auto"/>
      </w:divBdr>
    </w:div>
    <w:div w:id="821238842">
      <w:marLeft w:val="0"/>
      <w:marRight w:val="0"/>
      <w:marTop w:val="10"/>
      <w:marBottom w:val="10"/>
      <w:divBdr>
        <w:top w:val="none" w:sz="0" w:space="0" w:color="auto"/>
        <w:left w:val="none" w:sz="0" w:space="0" w:color="auto"/>
        <w:bottom w:val="none" w:sz="0" w:space="0" w:color="auto"/>
        <w:right w:val="none" w:sz="0" w:space="0" w:color="auto"/>
      </w:divBdr>
    </w:div>
    <w:div w:id="833836224">
      <w:marLeft w:val="0"/>
      <w:marRight w:val="0"/>
      <w:marTop w:val="10"/>
      <w:marBottom w:val="10"/>
      <w:divBdr>
        <w:top w:val="none" w:sz="0" w:space="0" w:color="auto"/>
        <w:left w:val="none" w:sz="0" w:space="0" w:color="auto"/>
        <w:bottom w:val="none" w:sz="0" w:space="0" w:color="auto"/>
        <w:right w:val="none" w:sz="0" w:space="0" w:color="auto"/>
      </w:divBdr>
    </w:div>
    <w:div w:id="836966031">
      <w:marLeft w:val="0"/>
      <w:marRight w:val="720"/>
      <w:marTop w:val="10"/>
      <w:marBottom w:val="10"/>
      <w:divBdr>
        <w:top w:val="none" w:sz="0" w:space="0" w:color="auto"/>
        <w:left w:val="none" w:sz="0" w:space="0" w:color="auto"/>
        <w:bottom w:val="none" w:sz="0" w:space="0" w:color="auto"/>
        <w:right w:val="none" w:sz="0" w:space="0" w:color="auto"/>
      </w:divBdr>
    </w:div>
    <w:div w:id="838155742">
      <w:marLeft w:val="0"/>
      <w:marRight w:val="0"/>
      <w:marTop w:val="10"/>
      <w:marBottom w:val="10"/>
      <w:divBdr>
        <w:top w:val="none" w:sz="0" w:space="0" w:color="auto"/>
        <w:left w:val="none" w:sz="0" w:space="0" w:color="auto"/>
        <w:bottom w:val="none" w:sz="0" w:space="0" w:color="auto"/>
        <w:right w:val="none" w:sz="0" w:space="0" w:color="auto"/>
      </w:divBdr>
    </w:div>
    <w:div w:id="939147560">
      <w:marLeft w:val="0"/>
      <w:marRight w:val="0"/>
      <w:marTop w:val="10"/>
      <w:marBottom w:val="10"/>
      <w:divBdr>
        <w:top w:val="none" w:sz="0" w:space="0" w:color="auto"/>
        <w:left w:val="none" w:sz="0" w:space="0" w:color="auto"/>
        <w:bottom w:val="none" w:sz="0" w:space="0" w:color="auto"/>
        <w:right w:val="none" w:sz="0" w:space="0" w:color="auto"/>
      </w:divBdr>
    </w:div>
    <w:div w:id="970746293">
      <w:marLeft w:val="0"/>
      <w:marRight w:val="0"/>
      <w:marTop w:val="10"/>
      <w:marBottom w:val="10"/>
      <w:divBdr>
        <w:top w:val="none" w:sz="0" w:space="0" w:color="auto"/>
        <w:left w:val="none" w:sz="0" w:space="0" w:color="auto"/>
        <w:bottom w:val="none" w:sz="0" w:space="0" w:color="auto"/>
        <w:right w:val="none" w:sz="0" w:space="0" w:color="auto"/>
      </w:divBdr>
    </w:div>
    <w:div w:id="1009798375">
      <w:marLeft w:val="0"/>
      <w:marRight w:val="0"/>
      <w:marTop w:val="10"/>
      <w:marBottom w:val="10"/>
      <w:divBdr>
        <w:top w:val="none" w:sz="0" w:space="0" w:color="auto"/>
        <w:left w:val="none" w:sz="0" w:space="0" w:color="auto"/>
        <w:bottom w:val="none" w:sz="0" w:space="0" w:color="auto"/>
        <w:right w:val="none" w:sz="0" w:space="0" w:color="auto"/>
      </w:divBdr>
    </w:div>
    <w:div w:id="1014572549">
      <w:marLeft w:val="0"/>
      <w:marRight w:val="720"/>
      <w:marTop w:val="10"/>
      <w:marBottom w:val="10"/>
      <w:divBdr>
        <w:top w:val="none" w:sz="0" w:space="0" w:color="auto"/>
        <w:left w:val="none" w:sz="0" w:space="0" w:color="auto"/>
        <w:bottom w:val="none" w:sz="0" w:space="0" w:color="auto"/>
        <w:right w:val="none" w:sz="0" w:space="0" w:color="auto"/>
      </w:divBdr>
    </w:div>
    <w:div w:id="1027100982">
      <w:marLeft w:val="0"/>
      <w:marRight w:val="0"/>
      <w:marTop w:val="10"/>
      <w:marBottom w:val="10"/>
      <w:divBdr>
        <w:top w:val="none" w:sz="0" w:space="0" w:color="auto"/>
        <w:left w:val="none" w:sz="0" w:space="0" w:color="auto"/>
        <w:bottom w:val="none" w:sz="0" w:space="0" w:color="auto"/>
        <w:right w:val="none" w:sz="0" w:space="0" w:color="auto"/>
      </w:divBdr>
    </w:div>
    <w:div w:id="1039086822">
      <w:marLeft w:val="0"/>
      <w:marRight w:val="0"/>
      <w:marTop w:val="10"/>
      <w:marBottom w:val="10"/>
      <w:divBdr>
        <w:top w:val="none" w:sz="0" w:space="0" w:color="auto"/>
        <w:left w:val="none" w:sz="0" w:space="0" w:color="auto"/>
        <w:bottom w:val="none" w:sz="0" w:space="0" w:color="auto"/>
        <w:right w:val="none" w:sz="0" w:space="0" w:color="auto"/>
      </w:divBdr>
    </w:div>
    <w:div w:id="1045761136">
      <w:marLeft w:val="0"/>
      <w:marRight w:val="0"/>
      <w:marTop w:val="10"/>
      <w:marBottom w:val="10"/>
      <w:divBdr>
        <w:top w:val="none" w:sz="0" w:space="0" w:color="auto"/>
        <w:left w:val="none" w:sz="0" w:space="0" w:color="auto"/>
        <w:bottom w:val="none" w:sz="0" w:space="0" w:color="auto"/>
        <w:right w:val="none" w:sz="0" w:space="0" w:color="auto"/>
      </w:divBdr>
    </w:div>
    <w:div w:id="1083917160">
      <w:marLeft w:val="0"/>
      <w:marRight w:val="0"/>
      <w:marTop w:val="10"/>
      <w:marBottom w:val="10"/>
      <w:divBdr>
        <w:top w:val="none" w:sz="0" w:space="0" w:color="auto"/>
        <w:left w:val="none" w:sz="0" w:space="0" w:color="auto"/>
        <w:bottom w:val="none" w:sz="0" w:space="0" w:color="auto"/>
        <w:right w:val="none" w:sz="0" w:space="0" w:color="auto"/>
      </w:divBdr>
    </w:div>
    <w:div w:id="1141965828">
      <w:marLeft w:val="0"/>
      <w:marRight w:val="0"/>
      <w:marTop w:val="10"/>
      <w:marBottom w:val="10"/>
      <w:divBdr>
        <w:top w:val="none" w:sz="0" w:space="0" w:color="auto"/>
        <w:left w:val="none" w:sz="0" w:space="0" w:color="auto"/>
        <w:bottom w:val="none" w:sz="0" w:space="0" w:color="auto"/>
        <w:right w:val="none" w:sz="0" w:space="0" w:color="auto"/>
      </w:divBdr>
    </w:div>
    <w:div w:id="1180268673">
      <w:marLeft w:val="0"/>
      <w:marRight w:val="0"/>
      <w:marTop w:val="10"/>
      <w:marBottom w:val="10"/>
      <w:divBdr>
        <w:top w:val="none" w:sz="0" w:space="0" w:color="auto"/>
        <w:left w:val="none" w:sz="0" w:space="0" w:color="auto"/>
        <w:bottom w:val="none" w:sz="0" w:space="0" w:color="auto"/>
        <w:right w:val="none" w:sz="0" w:space="0" w:color="auto"/>
      </w:divBdr>
    </w:div>
    <w:div w:id="1182473591">
      <w:marLeft w:val="0"/>
      <w:marRight w:val="0"/>
      <w:marTop w:val="10"/>
      <w:marBottom w:val="10"/>
      <w:divBdr>
        <w:top w:val="none" w:sz="0" w:space="0" w:color="auto"/>
        <w:left w:val="none" w:sz="0" w:space="0" w:color="auto"/>
        <w:bottom w:val="none" w:sz="0" w:space="0" w:color="auto"/>
        <w:right w:val="none" w:sz="0" w:space="0" w:color="auto"/>
      </w:divBdr>
    </w:div>
    <w:div w:id="1373725734">
      <w:marLeft w:val="0"/>
      <w:marRight w:val="0"/>
      <w:marTop w:val="10"/>
      <w:marBottom w:val="10"/>
      <w:divBdr>
        <w:top w:val="none" w:sz="0" w:space="0" w:color="auto"/>
        <w:left w:val="none" w:sz="0" w:space="0" w:color="auto"/>
        <w:bottom w:val="none" w:sz="0" w:space="0" w:color="auto"/>
        <w:right w:val="none" w:sz="0" w:space="0" w:color="auto"/>
      </w:divBdr>
    </w:div>
    <w:div w:id="1381981685">
      <w:marLeft w:val="0"/>
      <w:marRight w:val="0"/>
      <w:marTop w:val="10"/>
      <w:marBottom w:val="10"/>
      <w:divBdr>
        <w:top w:val="none" w:sz="0" w:space="0" w:color="auto"/>
        <w:left w:val="none" w:sz="0" w:space="0" w:color="auto"/>
        <w:bottom w:val="none" w:sz="0" w:space="0" w:color="auto"/>
        <w:right w:val="none" w:sz="0" w:space="0" w:color="auto"/>
      </w:divBdr>
    </w:div>
    <w:div w:id="1418556513">
      <w:marLeft w:val="0"/>
      <w:marRight w:val="0"/>
      <w:marTop w:val="10"/>
      <w:marBottom w:val="10"/>
      <w:divBdr>
        <w:top w:val="none" w:sz="0" w:space="0" w:color="auto"/>
        <w:left w:val="none" w:sz="0" w:space="0" w:color="auto"/>
        <w:bottom w:val="none" w:sz="0" w:space="0" w:color="auto"/>
        <w:right w:val="none" w:sz="0" w:space="0" w:color="auto"/>
      </w:divBdr>
    </w:div>
    <w:div w:id="1470172017">
      <w:marLeft w:val="0"/>
      <w:marRight w:val="0"/>
      <w:marTop w:val="10"/>
      <w:marBottom w:val="10"/>
      <w:divBdr>
        <w:top w:val="none" w:sz="0" w:space="0" w:color="auto"/>
        <w:left w:val="none" w:sz="0" w:space="0" w:color="auto"/>
        <w:bottom w:val="none" w:sz="0" w:space="0" w:color="auto"/>
        <w:right w:val="none" w:sz="0" w:space="0" w:color="auto"/>
      </w:divBdr>
    </w:div>
    <w:div w:id="1484661939">
      <w:marLeft w:val="0"/>
      <w:marRight w:val="0"/>
      <w:marTop w:val="10"/>
      <w:marBottom w:val="10"/>
      <w:divBdr>
        <w:top w:val="none" w:sz="0" w:space="0" w:color="auto"/>
        <w:left w:val="none" w:sz="0" w:space="0" w:color="auto"/>
        <w:bottom w:val="none" w:sz="0" w:space="0" w:color="auto"/>
        <w:right w:val="none" w:sz="0" w:space="0" w:color="auto"/>
      </w:divBdr>
    </w:div>
    <w:div w:id="1514491418">
      <w:marLeft w:val="0"/>
      <w:marRight w:val="0"/>
      <w:marTop w:val="10"/>
      <w:marBottom w:val="10"/>
      <w:divBdr>
        <w:top w:val="none" w:sz="0" w:space="0" w:color="auto"/>
        <w:left w:val="none" w:sz="0" w:space="0" w:color="auto"/>
        <w:bottom w:val="none" w:sz="0" w:space="0" w:color="auto"/>
        <w:right w:val="none" w:sz="0" w:space="0" w:color="auto"/>
      </w:divBdr>
    </w:div>
    <w:div w:id="1546599505">
      <w:marLeft w:val="0"/>
      <w:marRight w:val="0"/>
      <w:marTop w:val="10"/>
      <w:marBottom w:val="10"/>
      <w:divBdr>
        <w:top w:val="none" w:sz="0" w:space="0" w:color="auto"/>
        <w:left w:val="none" w:sz="0" w:space="0" w:color="auto"/>
        <w:bottom w:val="none" w:sz="0" w:space="0" w:color="auto"/>
        <w:right w:val="none" w:sz="0" w:space="0" w:color="auto"/>
      </w:divBdr>
    </w:div>
    <w:div w:id="1619487080">
      <w:marLeft w:val="0"/>
      <w:marRight w:val="0"/>
      <w:marTop w:val="10"/>
      <w:marBottom w:val="10"/>
      <w:divBdr>
        <w:top w:val="none" w:sz="0" w:space="0" w:color="auto"/>
        <w:left w:val="none" w:sz="0" w:space="0" w:color="auto"/>
        <w:bottom w:val="none" w:sz="0" w:space="0" w:color="auto"/>
        <w:right w:val="none" w:sz="0" w:space="0" w:color="auto"/>
      </w:divBdr>
    </w:div>
    <w:div w:id="1649285507">
      <w:marLeft w:val="0"/>
      <w:marRight w:val="0"/>
      <w:marTop w:val="10"/>
      <w:marBottom w:val="10"/>
      <w:divBdr>
        <w:top w:val="none" w:sz="0" w:space="0" w:color="auto"/>
        <w:left w:val="none" w:sz="0" w:space="0" w:color="auto"/>
        <w:bottom w:val="none" w:sz="0" w:space="0" w:color="auto"/>
        <w:right w:val="none" w:sz="0" w:space="0" w:color="auto"/>
      </w:divBdr>
    </w:div>
    <w:div w:id="1651253293">
      <w:marLeft w:val="0"/>
      <w:marRight w:val="0"/>
      <w:marTop w:val="10"/>
      <w:marBottom w:val="10"/>
      <w:divBdr>
        <w:top w:val="none" w:sz="0" w:space="0" w:color="auto"/>
        <w:left w:val="none" w:sz="0" w:space="0" w:color="auto"/>
        <w:bottom w:val="none" w:sz="0" w:space="0" w:color="auto"/>
        <w:right w:val="none" w:sz="0" w:space="0" w:color="auto"/>
      </w:divBdr>
    </w:div>
    <w:div w:id="1722091831">
      <w:marLeft w:val="0"/>
      <w:marRight w:val="0"/>
      <w:marTop w:val="10"/>
      <w:marBottom w:val="10"/>
      <w:divBdr>
        <w:top w:val="none" w:sz="0" w:space="0" w:color="auto"/>
        <w:left w:val="none" w:sz="0" w:space="0" w:color="auto"/>
        <w:bottom w:val="none" w:sz="0" w:space="0" w:color="auto"/>
        <w:right w:val="none" w:sz="0" w:space="0" w:color="auto"/>
      </w:divBdr>
    </w:div>
    <w:div w:id="1736316344">
      <w:marLeft w:val="0"/>
      <w:marRight w:val="0"/>
      <w:marTop w:val="10"/>
      <w:marBottom w:val="10"/>
      <w:divBdr>
        <w:top w:val="none" w:sz="0" w:space="0" w:color="auto"/>
        <w:left w:val="none" w:sz="0" w:space="0" w:color="auto"/>
        <w:bottom w:val="none" w:sz="0" w:space="0" w:color="auto"/>
        <w:right w:val="none" w:sz="0" w:space="0" w:color="auto"/>
      </w:divBdr>
    </w:div>
    <w:div w:id="1745107194">
      <w:marLeft w:val="0"/>
      <w:marRight w:val="0"/>
      <w:marTop w:val="10"/>
      <w:marBottom w:val="10"/>
      <w:divBdr>
        <w:top w:val="none" w:sz="0" w:space="0" w:color="auto"/>
        <w:left w:val="none" w:sz="0" w:space="0" w:color="auto"/>
        <w:bottom w:val="none" w:sz="0" w:space="0" w:color="auto"/>
        <w:right w:val="none" w:sz="0" w:space="0" w:color="auto"/>
      </w:divBdr>
    </w:div>
    <w:div w:id="1790976397">
      <w:marLeft w:val="0"/>
      <w:marRight w:val="0"/>
      <w:marTop w:val="10"/>
      <w:marBottom w:val="10"/>
      <w:divBdr>
        <w:top w:val="none" w:sz="0" w:space="0" w:color="auto"/>
        <w:left w:val="none" w:sz="0" w:space="0" w:color="auto"/>
        <w:bottom w:val="none" w:sz="0" w:space="0" w:color="auto"/>
        <w:right w:val="none" w:sz="0" w:space="0" w:color="auto"/>
      </w:divBdr>
    </w:div>
    <w:div w:id="1797750658">
      <w:marLeft w:val="0"/>
      <w:marRight w:val="0"/>
      <w:marTop w:val="10"/>
      <w:marBottom w:val="10"/>
      <w:divBdr>
        <w:top w:val="none" w:sz="0" w:space="0" w:color="auto"/>
        <w:left w:val="none" w:sz="0" w:space="0" w:color="auto"/>
        <w:bottom w:val="none" w:sz="0" w:space="0" w:color="auto"/>
        <w:right w:val="none" w:sz="0" w:space="0" w:color="auto"/>
      </w:divBdr>
    </w:div>
    <w:div w:id="1801343527">
      <w:marLeft w:val="0"/>
      <w:marRight w:val="0"/>
      <w:marTop w:val="10"/>
      <w:marBottom w:val="10"/>
      <w:divBdr>
        <w:top w:val="none" w:sz="0" w:space="0" w:color="auto"/>
        <w:left w:val="none" w:sz="0" w:space="0" w:color="auto"/>
        <w:bottom w:val="none" w:sz="0" w:space="0" w:color="auto"/>
        <w:right w:val="none" w:sz="0" w:space="0" w:color="auto"/>
      </w:divBdr>
    </w:div>
    <w:div w:id="1814178009">
      <w:marLeft w:val="0"/>
      <w:marRight w:val="0"/>
      <w:marTop w:val="10"/>
      <w:marBottom w:val="10"/>
      <w:divBdr>
        <w:top w:val="none" w:sz="0" w:space="0" w:color="auto"/>
        <w:left w:val="none" w:sz="0" w:space="0" w:color="auto"/>
        <w:bottom w:val="none" w:sz="0" w:space="0" w:color="auto"/>
        <w:right w:val="none" w:sz="0" w:space="0" w:color="auto"/>
      </w:divBdr>
    </w:div>
    <w:div w:id="1933583208">
      <w:marLeft w:val="0"/>
      <w:marRight w:val="0"/>
      <w:marTop w:val="10"/>
      <w:marBottom w:val="10"/>
      <w:divBdr>
        <w:top w:val="none" w:sz="0" w:space="0" w:color="auto"/>
        <w:left w:val="none" w:sz="0" w:space="0" w:color="auto"/>
        <w:bottom w:val="none" w:sz="0" w:space="0" w:color="auto"/>
        <w:right w:val="none" w:sz="0" w:space="0" w:color="auto"/>
      </w:divBdr>
    </w:div>
    <w:div w:id="1967271000">
      <w:marLeft w:val="0"/>
      <w:marRight w:val="0"/>
      <w:marTop w:val="10"/>
      <w:marBottom w:val="10"/>
      <w:divBdr>
        <w:top w:val="none" w:sz="0" w:space="0" w:color="auto"/>
        <w:left w:val="none" w:sz="0" w:space="0" w:color="auto"/>
        <w:bottom w:val="none" w:sz="0" w:space="0" w:color="auto"/>
        <w:right w:val="none" w:sz="0" w:space="0" w:color="auto"/>
      </w:divBdr>
    </w:div>
    <w:div w:id="1987512645">
      <w:marLeft w:val="0"/>
      <w:marRight w:val="0"/>
      <w:marTop w:val="10"/>
      <w:marBottom w:val="10"/>
      <w:divBdr>
        <w:top w:val="none" w:sz="0" w:space="0" w:color="auto"/>
        <w:left w:val="none" w:sz="0" w:space="0" w:color="auto"/>
        <w:bottom w:val="none" w:sz="0" w:space="0" w:color="auto"/>
        <w:right w:val="none" w:sz="0" w:space="0" w:color="auto"/>
      </w:divBdr>
    </w:div>
    <w:div w:id="2053990506">
      <w:marLeft w:val="0"/>
      <w:marRight w:val="0"/>
      <w:marTop w:val="10"/>
      <w:marBottom w:val="10"/>
      <w:divBdr>
        <w:top w:val="none" w:sz="0" w:space="0" w:color="auto"/>
        <w:left w:val="none" w:sz="0" w:space="0" w:color="auto"/>
        <w:bottom w:val="none" w:sz="0" w:space="0" w:color="auto"/>
        <w:right w:val="none" w:sz="0" w:space="0" w:color="auto"/>
      </w:divBdr>
    </w:div>
    <w:div w:id="2059165954">
      <w:marLeft w:val="0"/>
      <w:marRight w:val="0"/>
      <w:marTop w:val="10"/>
      <w:marBottom w:val="10"/>
      <w:divBdr>
        <w:top w:val="none" w:sz="0" w:space="0" w:color="auto"/>
        <w:left w:val="none" w:sz="0" w:space="0" w:color="auto"/>
        <w:bottom w:val="none" w:sz="0" w:space="0" w:color="auto"/>
        <w:right w:val="none" w:sz="0" w:space="0" w:color="auto"/>
      </w:divBdr>
    </w:div>
    <w:div w:id="2062052179">
      <w:marLeft w:val="0"/>
      <w:marRight w:val="0"/>
      <w:marTop w:val="10"/>
      <w:marBottom w:val="10"/>
      <w:divBdr>
        <w:top w:val="none" w:sz="0" w:space="0" w:color="auto"/>
        <w:left w:val="none" w:sz="0" w:space="0" w:color="auto"/>
        <w:bottom w:val="none" w:sz="0" w:space="0" w:color="auto"/>
        <w:right w:val="none" w:sz="0" w:space="0" w:color="auto"/>
      </w:divBdr>
    </w:div>
    <w:div w:id="208568625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2025-04-30T08:52:00Z</dcterms:created>
  <dcterms:modified xsi:type="dcterms:W3CDTF">2025-04-30T08:52:00Z</dcterms:modified>
</cp:coreProperties>
</file>