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1887" w14:textId="77777777" w:rsidR="0054491A" w:rsidRDefault="0054491A">
      <w:pPr>
        <w:spacing w:line="500" w:lineRule="atLeast"/>
        <w:jc w:val="center"/>
        <w:divId w:val="1854296993"/>
        <w:rPr>
          <w:rFonts w:ascii="黑体" w:eastAsia="黑体" w:hAnsi="黑体"/>
          <w:sz w:val="36"/>
          <w:szCs w:val="36"/>
        </w:rPr>
      </w:pPr>
      <w:r>
        <w:rPr>
          <w:rFonts w:ascii="黑体" w:eastAsia="黑体" w:hAnsi="黑体" w:hint="eastAsia"/>
          <w:sz w:val="36"/>
          <w:szCs w:val="36"/>
        </w:rPr>
        <w:t>广东省佛山市顺德区人民法院</w:t>
      </w:r>
    </w:p>
    <w:p w14:paraId="46B1DCEB" w14:textId="77777777" w:rsidR="0054491A" w:rsidRDefault="0054491A">
      <w:pPr>
        <w:spacing w:line="500" w:lineRule="atLeast"/>
        <w:jc w:val="center"/>
        <w:divId w:val="15997534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74F019" w14:textId="77777777" w:rsidR="0054491A" w:rsidRDefault="0054491A">
      <w:pPr>
        <w:spacing w:line="500" w:lineRule="atLeast"/>
        <w:jc w:val="right"/>
        <w:divId w:val="92557860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374</w:t>
      </w:r>
      <w:r>
        <w:rPr>
          <w:rFonts w:hint="eastAsia"/>
          <w:sz w:val="30"/>
          <w:szCs w:val="30"/>
        </w:rPr>
        <w:t>、</w:t>
      </w:r>
      <w:r>
        <w:rPr>
          <w:rFonts w:hint="eastAsia"/>
          <w:sz w:val="30"/>
          <w:szCs w:val="30"/>
        </w:rPr>
        <w:t>3709</w:t>
      </w:r>
      <w:r>
        <w:rPr>
          <w:rFonts w:hint="eastAsia"/>
          <w:sz w:val="30"/>
          <w:szCs w:val="30"/>
        </w:rPr>
        <w:t>号</w:t>
      </w:r>
    </w:p>
    <w:p w14:paraId="112BC8ED" w14:textId="77777777" w:rsidR="0054491A" w:rsidRDefault="0054491A">
      <w:pPr>
        <w:spacing w:line="500" w:lineRule="atLeast"/>
        <w:ind w:firstLine="600"/>
        <w:divId w:val="1121459944"/>
        <w:rPr>
          <w:rFonts w:hint="eastAsia"/>
          <w:sz w:val="30"/>
          <w:szCs w:val="30"/>
        </w:rPr>
      </w:pPr>
      <w:r>
        <w:rPr>
          <w:rFonts w:hint="eastAsia"/>
          <w:sz w:val="30"/>
          <w:szCs w:val="30"/>
        </w:rPr>
        <w:t>公诉机关佛山市顺德区人民检察院。</w:t>
      </w:r>
    </w:p>
    <w:p w14:paraId="57C7D768" w14:textId="77777777" w:rsidR="0054491A" w:rsidRDefault="0054491A">
      <w:pPr>
        <w:spacing w:line="500" w:lineRule="atLeast"/>
        <w:ind w:firstLine="600"/>
        <w:divId w:val="1053427979"/>
        <w:rPr>
          <w:rFonts w:hint="eastAsia"/>
          <w:sz w:val="30"/>
          <w:szCs w:val="30"/>
        </w:rPr>
      </w:pPr>
      <w:r>
        <w:rPr>
          <w:rFonts w:hint="eastAsia"/>
          <w:sz w:val="30"/>
          <w:szCs w:val="30"/>
        </w:rPr>
        <w:t>被告人梁柱成，男，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日出生，汉族，大专文化，佛山市顺德区好一点百货公司负责人、佛山市顺德区北滘镇环境运输和城市管理局北滘分局办事员、原北滘镇机关车队司机，户籍地广东省佛山市顺德区。因涉嫌犯行贿罪一案于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日被佛山市顺德区人民检察院取保候审，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日被本院取保候审；因涉嫌犯危险驾驶罪一案于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日被佛山市顺德区公安局取保候审，</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日被佛山市顺德区人民检察院取保候审，</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日被本院取保候审；因涉嫌犯行贿罪一案于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日被本院逮捕。</w:t>
      </w:r>
    </w:p>
    <w:p w14:paraId="289F8A2C" w14:textId="77777777" w:rsidR="0054491A" w:rsidRDefault="0054491A">
      <w:pPr>
        <w:spacing w:line="500" w:lineRule="atLeast"/>
        <w:ind w:firstLine="600"/>
        <w:divId w:val="3561066"/>
        <w:rPr>
          <w:rFonts w:hint="eastAsia"/>
          <w:sz w:val="30"/>
          <w:szCs w:val="30"/>
        </w:rPr>
      </w:pPr>
      <w:r>
        <w:rPr>
          <w:rFonts w:hint="eastAsia"/>
          <w:sz w:val="30"/>
          <w:szCs w:val="30"/>
        </w:rPr>
        <w:t>辩护人郭家煊，广东仲马律师事务所律师。</w:t>
      </w:r>
    </w:p>
    <w:p w14:paraId="0B848837" w14:textId="77777777" w:rsidR="0054491A" w:rsidRDefault="0054491A">
      <w:pPr>
        <w:spacing w:line="500" w:lineRule="atLeast"/>
        <w:ind w:firstLine="600"/>
        <w:divId w:val="1090349026"/>
        <w:rPr>
          <w:rFonts w:hint="eastAsia"/>
          <w:sz w:val="30"/>
          <w:szCs w:val="30"/>
        </w:rPr>
      </w:pPr>
      <w:r>
        <w:rPr>
          <w:rFonts w:hint="eastAsia"/>
          <w:sz w:val="30"/>
          <w:szCs w:val="30"/>
        </w:rPr>
        <w:t>佛山市顺德区人民检察院以佛顺检公诉刑诉</w:t>
      </w:r>
      <w:r>
        <w:rPr>
          <w:rFonts w:hint="eastAsia"/>
          <w:sz w:val="30"/>
          <w:szCs w:val="30"/>
        </w:rPr>
        <w:t>[2018]352</w:t>
      </w:r>
      <w:r>
        <w:rPr>
          <w:rFonts w:hint="eastAsia"/>
          <w:sz w:val="30"/>
          <w:szCs w:val="30"/>
        </w:rPr>
        <w:t>号起诉书指控被告人梁柱成犯行贿罪，于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日向本院提起公诉</w:t>
      </w:r>
      <w:r>
        <w:rPr>
          <w:rFonts w:hint="eastAsia"/>
          <w:sz w:val="30"/>
          <w:szCs w:val="30"/>
        </w:rPr>
        <w:t>;</w:t>
      </w:r>
      <w:r>
        <w:rPr>
          <w:rFonts w:hint="eastAsia"/>
          <w:sz w:val="30"/>
          <w:szCs w:val="30"/>
        </w:rPr>
        <w:t>以佛顺检公诉刑诉</w:t>
      </w:r>
      <w:r>
        <w:rPr>
          <w:rFonts w:hint="eastAsia"/>
          <w:sz w:val="30"/>
          <w:szCs w:val="30"/>
        </w:rPr>
        <w:t>[2018]3642</w:t>
      </w:r>
      <w:r>
        <w:rPr>
          <w:rFonts w:hint="eastAsia"/>
          <w:sz w:val="30"/>
          <w:szCs w:val="30"/>
        </w:rPr>
        <w:t>号起诉书指控被告人梁柱成犯危险驾驶罪，于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日向本院提起公诉并建议适用简易程序审理，本院经审查认为，被告人梁柱成涉嫌犯危险驾驶罪一案不宜适用简易程序，于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将本案转为普通程序审理。本院依法组成合议庭，公开开庭合并审理了上述两案。佛山市顺德区人民检察院指派检察员许方原、潘伟出庭支持公诉，被告人梁柱成及其辩护人郭家煊到庭参加诉讼。审理中，公诉机关以补充侦查为由，分别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日建议被告人梁柱成涉嫌犯行贿罪</w:t>
      </w:r>
      <w:r>
        <w:rPr>
          <w:rFonts w:hint="eastAsia"/>
          <w:sz w:val="30"/>
          <w:szCs w:val="30"/>
        </w:rPr>
        <w:lastRenderedPageBreak/>
        <w:t>一案延期审理，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日建议被告人梁柱成涉嫌犯行贿罪一案恢复审理，本院均予以准许。现已审理终结。</w:t>
      </w:r>
    </w:p>
    <w:p w14:paraId="766A4B5E" w14:textId="77777777" w:rsidR="0054491A" w:rsidRDefault="0054491A">
      <w:pPr>
        <w:spacing w:line="500" w:lineRule="atLeast"/>
        <w:ind w:firstLine="600"/>
        <w:divId w:val="1818187145"/>
        <w:rPr>
          <w:rFonts w:hint="eastAsia"/>
          <w:sz w:val="30"/>
          <w:szCs w:val="30"/>
        </w:rPr>
      </w:pPr>
      <w:r>
        <w:rPr>
          <w:rFonts w:hint="eastAsia"/>
          <w:sz w:val="30"/>
          <w:szCs w:val="30"/>
        </w:rPr>
        <w:t>佛山市顺德区人民检察院指控称，被告人梁柱成犯行贿罪、危险驾驶罪，具体如下：</w:t>
      </w:r>
    </w:p>
    <w:p w14:paraId="66DA477D" w14:textId="77777777" w:rsidR="0054491A" w:rsidRDefault="0054491A">
      <w:pPr>
        <w:spacing w:line="500" w:lineRule="atLeast"/>
        <w:ind w:firstLine="600"/>
        <w:divId w:val="160972791"/>
        <w:rPr>
          <w:rFonts w:hint="eastAsia"/>
          <w:sz w:val="30"/>
          <w:szCs w:val="30"/>
        </w:rPr>
      </w:pPr>
      <w:r>
        <w:rPr>
          <w:rFonts w:hint="eastAsia"/>
          <w:sz w:val="30"/>
          <w:szCs w:val="30"/>
        </w:rPr>
        <w:t>（一）行贿罪</w:t>
      </w:r>
    </w:p>
    <w:p w14:paraId="5EF56771" w14:textId="77777777" w:rsidR="0054491A" w:rsidRDefault="0054491A">
      <w:pPr>
        <w:spacing w:line="500" w:lineRule="atLeast"/>
        <w:ind w:firstLine="600"/>
        <w:divId w:val="17506086"/>
        <w:rPr>
          <w:rFonts w:hint="eastAsia"/>
          <w:sz w:val="30"/>
          <w:szCs w:val="30"/>
        </w:rPr>
      </w:pPr>
      <w:r>
        <w:rPr>
          <w:rFonts w:hint="eastAsia"/>
          <w:sz w:val="30"/>
          <w:szCs w:val="30"/>
        </w:rPr>
        <w:t>被告人梁柱成系佛山市顺德区北滘镇环境运输和城市管理局北滘分局办事员。</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年期间，其在佛山市北滘镇机关车队为领导开车，因工作关系认识了一些领导干部。</w:t>
      </w:r>
      <w:r>
        <w:rPr>
          <w:rFonts w:hint="eastAsia"/>
          <w:sz w:val="30"/>
          <w:szCs w:val="30"/>
        </w:rPr>
        <w:t>2013</w:t>
      </w:r>
      <w:r>
        <w:rPr>
          <w:rFonts w:hint="eastAsia"/>
          <w:sz w:val="30"/>
          <w:szCs w:val="30"/>
        </w:rPr>
        <w:t>年左右，被告人梁柱成利用这种便利，通过时任北滘镇国土城建和水利局副主任总工程师龚某（另案处理）的职务行为，帮助徐某（另案处理）了解、投标工程项目，谋取不正当利益。期间，徐某共给被告人梁柱成</w:t>
      </w:r>
      <w:r>
        <w:rPr>
          <w:rFonts w:hint="eastAsia"/>
          <w:sz w:val="30"/>
          <w:szCs w:val="30"/>
        </w:rPr>
        <w:t>37</w:t>
      </w:r>
      <w:r>
        <w:rPr>
          <w:rFonts w:hint="eastAsia"/>
          <w:sz w:val="30"/>
          <w:szCs w:val="30"/>
        </w:rPr>
        <w:t>万元人民币，让其用于打点关系、行贿龚某。被告人梁柱成从</w:t>
      </w:r>
      <w:r>
        <w:rPr>
          <w:rFonts w:hint="eastAsia"/>
          <w:sz w:val="30"/>
          <w:szCs w:val="30"/>
        </w:rPr>
        <w:t>37</w:t>
      </w:r>
      <w:r>
        <w:rPr>
          <w:rFonts w:hint="eastAsia"/>
          <w:sz w:val="30"/>
          <w:szCs w:val="30"/>
        </w:rPr>
        <w:t>万元人民币中拿出</w:t>
      </w:r>
      <w:r>
        <w:rPr>
          <w:rFonts w:hint="eastAsia"/>
          <w:sz w:val="30"/>
          <w:szCs w:val="30"/>
        </w:rPr>
        <w:t>20</w:t>
      </w:r>
      <w:r>
        <w:rPr>
          <w:rFonts w:hint="eastAsia"/>
          <w:sz w:val="30"/>
          <w:szCs w:val="30"/>
        </w:rPr>
        <w:t>万元人民币行贿龚某，余下</w:t>
      </w:r>
      <w:r>
        <w:rPr>
          <w:rFonts w:hint="eastAsia"/>
          <w:sz w:val="30"/>
          <w:szCs w:val="30"/>
        </w:rPr>
        <w:t>17</w:t>
      </w:r>
      <w:r>
        <w:rPr>
          <w:rFonts w:hint="eastAsia"/>
          <w:sz w:val="30"/>
          <w:szCs w:val="30"/>
        </w:rPr>
        <w:t>万人民币自留，自留钱款部分用于打点关系。具体事实如下：</w:t>
      </w:r>
    </w:p>
    <w:p w14:paraId="078E3C83" w14:textId="77777777" w:rsidR="0054491A" w:rsidRDefault="0054491A">
      <w:pPr>
        <w:spacing w:line="500" w:lineRule="atLeast"/>
        <w:ind w:firstLine="600"/>
        <w:divId w:val="283003647"/>
        <w:rPr>
          <w:rFonts w:hint="eastAsia"/>
          <w:sz w:val="30"/>
          <w:szCs w:val="30"/>
        </w:rPr>
      </w:pPr>
      <w:r>
        <w:rPr>
          <w:rFonts w:hint="eastAsia"/>
          <w:sz w:val="30"/>
          <w:szCs w:val="30"/>
        </w:rPr>
        <w:t>2013</w:t>
      </w:r>
      <w:r>
        <w:rPr>
          <w:rFonts w:hint="eastAsia"/>
          <w:sz w:val="30"/>
          <w:szCs w:val="30"/>
        </w:rPr>
        <w:t>年，徐某得知北滘镇美的大道下穿</w:t>
      </w:r>
      <w:r>
        <w:rPr>
          <w:rFonts w:hint="eastAsia"/>
          <w:sz w:val="30"/>
          <w:szCs w:val="30"/>
        </w:rPr>
        <w:t>G105</w:t>
      </w:r>
      <w:r>
        <w:rPr>
          <w:rFonts w:hint="eastAsia"/>
          <w:sz w:val="30"/>
          <w:szCs w:val="30"/>
        </w:rPr>
        <w:t>地道工程项目准备招投标，为了能了解招投标情况，以顺利中标，徐某找到被告人梁柱成帮忙。当时，徐某交给被告人梁柱成</w:t>
      </w:r>
      <w:r>
        <w:rPr>
          <w:rFonts w:hint="eastAsia"/>
          <w:sz w:val="30"/>
          <w:szCs w:val="30"/>
        </w:rPr>
        <w:t>22</w:t>
      </w:r>
      <w:r>
        <w:rPr>
          <w:rFonts w:hint="eastAsia"/>
          <w:sz w:val="30"/>
          <w:szCs w:val="30"/>
        </w:rPr>
        <w:t>万元人民币，让其将大部分钱行贿龚某，剩余的钱用于打点关系。几天后，被告人梁柱成约龚某在佛山市顺德区大良镇毋米粥饭店吃饭，饭后其送给龚某</w:t>
      </w:r>
      <w:r>
        <w:rPr>
          <w:rFonts w:hint="eastAsia"/>
          <w:sz w:val="30"/>
          <w:szCs w:val="30"/>
        </w:rPr>
        <w:t>10</w:t>
      </w:r>
      <w:r>
        <w:rPr>
          <w:rFonts w:hint="eastAsia"/>
          <w:sz w:val="30"/>
          <w:szCs w:val="30"/>
        </w:rPr>
        <w:t>万元人民币，并说明需要龚某帮助的事项。随后，在该项目公开招标挂网前，龚某将该项目的招投标信息资料交给被告人梁柱成，被告人梁柱成再转交给徐某。徐某因此提前了解该项目的相关信息，并挂靠在广东省建筑工程机械施工有限公司，后成功中标该工程项目。</w:t>
      </w:r>
    </w:p>
    <w:p w14:paraId="76B414A0" w14:textId="77777777" w:rsidR="0054491A" w:rsidRDefault="0054491A">
      <w:pPr>
        <w:spacing w:line="500" w:lineRule="atLeast"/>
        <w:ind w:firstLine="600"/>
        <w:divId w:val="1122572058"/>
        <w:rPr>
          <w:rFonts w:hint="eastAsia"/>
          <w:sz w:val="30"/>
          <w:szCs w:val="30"/>
        </w:rPr>
      </w:pPr>
      <w:r>
        <w:rPr>
          <w:rFonts w:hint="eastAsia"/>
          <w:sz w:val="30"/>
          <w:szCs w:val="30"/>
        </w:rPr>
        <w:t>徐某挂靠广东省建筑工程机械施工有限公司中标后，徐某又找到被告人梁柱成，希望通过被告人梁柱成的帮忙，向龚某行贿，以在佛山市顺德区北滘镇承接更多工程。这次，徐某交给被告人梁柱成</w:t>
      </w:r>
      <w:r>
        <w:rPr>
          <w:rFonts w:hint="eastAsia"/>
          <w:sz w:val="30"/>
          <w:szCs w:val="30"/>
        </w:rPr>
        <w:t>15</w:t>
      </w:r>
      <w:r>
        <w:rPr>
          <w:rFonts w:hint="eastAsia"/>
          <w:sz w:val="30"/>
          <w:szCs w:val="30"/>
        </w:rPr>
        <w:t>万元人民币，让其将大部分钱行贿龚某，剩余的钱用于打点关系。随后，被告人梁柱成再次找到龚某帮忙，并在佛山市顺德区大良镇雅居乐附近送给龚某</w:t>
      </w:r>
      <w:r>
        <w:rPr>
          <w:rFonts w:hint="eastAsia"/>
          <w:sz w:val="30"/>
          <w:szCs w:val="30"/>
        </w:rPr>
        <w:t>10</w:t>
      </w:r>
      <w:r>
        <w:rPr>
          <w:rFonts w:hint="eastAsia"/>
          <w:sz w:val="30"/>
          <w:szCs w:val="30"/>
        </w:rPr>
        <w:t>万元人民币。但该次，龚某并没有帮助徐某承接到其他工程项目。</w:t>
      </w:r>
    </w:p>
    <w:p w14:paraId="75883050" w14:textId="77777777" w:rsidR="0054491A" w:rsidRDefault="0054491A">
      <w:pPr>
        <w:spacing w:line="500" w:lineRule="atLeast"/>
        <w:ind w:firstLine="600"/>
        <w:divId w:val="1643608527"/>
        <w:rPr>
          <w:rFonts w:hint="eastAsia"/>
          <w:sz w:val="30"/>
          <w:szCs w:val="30"/>
        </w:rPr>
      </w:pPr>
      <w:r>
        <w:rPr>
          <w:rFonts w:hint="eastAsia"/>
          <w:sz w:val="30"/>
          <w:szCs w:val="30"/>
        </w:rPr>
        <w:t>（二）危险驾驶罪</w:t>
      </w:r>
    </w:p>
    <w:p w14:paraId="04B26660" w14:textId="77777777" w:rsidR="0054491A" w:rsidRDefault="0054491A">
      <w:pPr>
        <w:spacing w:line="500" w:lineRule="atLeast"/>
        <w:ind w:firstLine="600"/>
        <w:divId w:val="847910758"/>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日凌晨</w:t>
      </w:r>
      <w:r>
        <w:rPr>
          <w:rFonts w:hint="eastAsia"/>
          <w:sz w:val="30"/>
          <w:szCs w:val="30"/>
        </w:rPr>
        <w:t>1</w:t>
      </w:r>
      <w:r>
        <w:rPr>
          <w:rFonts w:hint="eastAsia"/>
          <w:sz w:val="30"/>
          <w:szCs w:val="30"/>
        </w:rPr>
        <w:t>时</w:t>
      </w:r>
      <w:r>
        <w:rPr>
          <w:rFonts w:hint="eastAsia"/>
          <w:sz w:val="30"/>
          <w:szCs w:val="30"/>
        </w:rPr>
        <w:t>7</w:t>
      </w:r>
      <w:r>
        <w:rPr>
          <w:rFonts w:hint="eastAsia"/>
          <w:sz w:val="30"/>
          <w:szCs w:val="30"/>
        </w:rPr>
        <w:t>分许，被告人梁柱成醉酒后驾驶粤Ｘ×××××号小车上路行驶，驶至佛山市顺德区大良街道环市东路福华酒店对开路段时，被执勤民警查获。</w:t>
      </w:r>
    </w:p>
    <w:p w14:paraId="4B0E2759" w14:textId="77777777" w:rsidR="0054491A" w:rsidRDefault="0054491A">
      <w:pPr>
        <w:spacing w:line="500" w:lineRule="atLeast"/>
        <w:ind w:firstLine="600"/>
        <w:divId w:val="1040011982"/>
        <w:rPr>
          <w:rFonts w:hint="eastAsia"/>
          <w:sz w:val="30"/>
          <w:szCs w:val="30"/>
        </w:rPr>
      </w:pPr>
      <w:r>
        <w:rPr>
          <w:rFonts w:hint="eastAsia"/>
          <w:sz w:val="30"/>
          <w:szCs w:val="30"/>
        </w:rPr>
        <w:t>经鉴定，被告人梁柱成血液中乙醇成分含量为</w:t>
      </w:r>
      <w:r>
        <w:rPr>
          <w:rFonts w:hint="eastAsia"/>
          <w:sz w:val="30"/>
          <w:szCs w:val="30"/>
        </w:rPr>
        <w:t>100.6mg/100ml</w:t>
      </w:r>
      <w:r>
        <w:rPr>
          <w:rFonts w:hint="eastAsia"/>
          <w:sz w:val="30"/>
          <w:szCs w:val="30"/>
        </w:rPr>
        <w:t>。</w:t>
      </w:r>
    </w:p>
    <w:p w14:paraId="79085D31" w14:textId="77777777" w:rsidR="0054491A" w:rsidRDefault="0054491A">
      <w:pPr>
        <w:spacing w:line="500" w:lineRule="atLeast"/>
        <w:ind w:firstLine="600"/>
        <w:divId w:val="1277180043"/>
        <w:rPr>
          <w:rFonts w:hint="eastAsia"/>
          <w:sz w:val="30"/>
          <w:szCs w:val="30"/>
        </w:rPr>
      </w:pPr>
      <w:r>
        <w:rPr>
          <w:rFonts w:hint="eastAsia"/>
          <w:sz w:val="30"/>
          <w:szCs w:val="30"/>
        </w:rPr>
        <w:t>公诉机关提交了下列证据予以证明：</w:t>
      </w:r>
    </w:p>
    <w:p w14:paraId="50EC152A" w14:textId="77777777" w:rsidR="0054491A" w:rsidRDefault="0054491A">
      <w:pPr>
        <w:spacing w:line="500" w:lineRule="atLeast"/>
        <w:ind w:firstLine="600"/>
        <w:divId w:val="1483616432"/>
        <w:rPr>
          <w:rFonts w:hint="eastAsia"/>
          <w:sz w:val="30"/>
          <w:szCs w:val="30"/>
        </w:rPr>
      </w:pPr>
      <w:r>
        <w:rPr>
          <w:rFonts w:hint="eastAsia"/>
          <w:sz w:val="30"/>
          <w:szCs w:val="30"/>
        </w:rPr>
        <w:t>（一）行贿罪的证据：抓获及破案经过；被告人梁柱成的供述；证人龚某、徐某、杨某的证言；扣押决定书、扣押财物清单、返还财物清单；关于龚某的任职材料；关于梁柱成的任职材料；北滘镇美的大道下穿</w:t>
      </w:r>
      <w:r>
        <w:rPr>
          <w:rFonts w:hint="eastAsia"/>
          <w:sz w:val="30"/>
          <w:szCs w:val="30"/>
        </w:rPr>
        <w:t>G105</w:t>
      </w:r>
      <w:r>
        <w:rPr>
          <w:rFonts w:hint="eastAsia"/>
          <w:sz w:val="30"/>
          <w:szCs w:val="30"/>
        </w:rPr>
        <w:t>地道工程相关资料复印件；北滘镇污水管网三期工程资料复印件；村居污水工程招标资料复印件；金凯建筑工程有限公司成立及股东情况；补充侦查说明；户籍材料。</w:t>
      </w:r>
    </w:p>
    <w:p w14:paraId="0BF4C98C" w14:textId="77777777" w:rsidR="0054491A" w:rsidRDefault="0054491A">
      <w:pPr>
        <w:spacing w:line="500" w:lineRule="atLeast"/>
        <w:ind w:firstLine="600"/>
        <w:divId w:val="1454516975"/>
        <w:rPr>
          <w:rFonts w:hint="eastAsia"/>
          <w:sz w:val="30"/>
          <w:szCs w:val="30"/>
        </w:rPr>
      </w:pPr>
      <w:r>
        <w:rPr>
          <w:rFonts w:hint="eastAsia"/>
          <w:sz w:val="30"/>
          <w:szCs w:val="30"/>
        </w:rPr>
        <w:t>（二）危险驾驶罪的证据：查获经过；被告人梁柱成的供述；酒精呼气测试单；现场照片；血样提取登记表；鉴定意见及鉴定意见通知书；驾驶证、行驶证复印件及驾驶人、机动车信息查询结果单；行政强制措施凭证、发还清单、返还物品凭证；行政处罚决定书；户籍证明；视听资料。</w:t>
      </w:r>
    </w:p>
    <w:p w14:paraId="48E4B8CE" w14:textId="77777777" w:rsidR="0054491A" w:rsidRDefault="0054491A">
      <w:pPr>
        <w:spacing w:line="500" w:lineRule="atLeast"/>
        <w:ind w:firstLine="600"/>
        <w:divId w:val="357196709"/>
        <w:rPr>
          <w:rFonts w:hint="eastAsia"/>
          <w:sz w:val="30"/>
          <w:szCs w:val="30"/>
        </w:rPr>
      </w:pPr>
      <w:r>
        <w:rPr>
          <w:rFonts w:hint="eastAsia"/>
          <w:sz w:val="30"/>
          <w:szCs w:val="30"/>
        </w:rPr>
        <w:t>公诉机关据此认为，被告人梁柱成无视国家法律，为谋取不正当利益，给予国家工作人员以财物，又在道路上醉酒驾驶机动车，其行为触犯了《中华人民共和国刑法》第三百八十九条第一款、第一百三十三条之一第一款第（二）项，犯罪事实清楚，证据确实、充分，应当以行贿罪、危险驾驶罪追究其刑事责任。被告人犯数罪，应当数罪并罚。根据</w:t>
      </w:r>
      <w:r>
        <w:rPr>
          <w:rFonts w:hint="eastAsia"/>
          <w:sz w:val="30"/>
          <w:szCs w:val="30"/>
        </w:rPr>
        <w:t>2012</w:t>
      </w:r>
      <w:r>
        <w:rPr>
          <w:rFonts w:hint="eastAsia"/>
          <w:sz w:val="30"/>
          <w:szCs w:val="30"/>
        </w:rPr>
        <w:t>年修正的《中华人民共和国刑事诉讼法》第一百七十二条及《中华人民共和国刑事诉讼法》第一百七十六条的规定，提请本院依法判处。</w:t>
      </w:r>
    </w:p>
    <w:p w14:paraId="0992927A" w14:textId="77777777" w:rsidR="0054491A" w:rsidRDefault="0054491A">
      <w:pPr>
        <w:spacing w:line="500" w:lineRule="atLeast"/>
        <w:ind w:firstLine="600"/>
        <w:divId w:val="1210916165"/>
        <w:rPr>
          <w:rFonts w:hint="eastAsia"/>
          <w:sz w:val="30"/>
          <w:szCs w:val="30"/>
        </w:rPr>
      </w:pPr>
      <w:r>
        <w:rPr>
          <w:rFonts w:hint="eastAsia"/>
          <w:sz w:val="30"/>
          <w:szCs w:val="30"/>
        </w:rPr>
        <w:t>被告人梁柱成对公诉机关指控的犯罪事实及证据均无异议。</w:t>
      </w:r>
    </w:p>
    <w:p w14:paraId="570A0B6A" w14:textId="77777777" w:rsidR="0054491A" w:rsidRDefault="0054491A">
      <w:pPr>
        <w:spacing w:line="500" w:lineRule="atLeast"/>
        <w:ind w:firstLine="600"/>
        <w:divId w:val="2085712894"/>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被告人梁柱成在被追诉前主动交代行贿行为；</w:t>
      </w:r>
      <w:r>
        <w:rPr>
          <w:rFonts w:hint="eastAsia"/>
          <w:sz w:val="30"/>
          <w:szCs w:val="30"/>
        </w:rPr>
        <w:t>2.</w:t>
      </w:r>
      <w:r>
        <w:rPr>
          <w:rFonts w:hint="eastAsia"/>
          <w:sz w:val="30"/>
          <w:szCs w:val="30"/>
        </w:rPr>
        <w:t>梁柱成在行贿追诉前主动到案，并如实供述全部罪行，系自首；</w:t>
      </w:r>
      <w:r>
        <w:rPr>
          <w:rFonts w:hint="eastAsia"/>
          <w:sz w:val="30"/>
          <w:szCs w:val="30"/>
        </w:rPr>
        <w:t>3.</w:t>
      </w:r>
      <w:r>
        <w:rPr>
          <w:rFonts w:hint="eastAsia"/>
          <w:sz w:val="30"/>
          <w:szCs w:val="30"/>
        </w:rPr>
        <w:t>梁柱成在侦查、庭审中均能自愿认罪，在被追诉后也如实供述自己的罪行，可以认定坦白；</w:t>
      </w:r>
      <w:r>
        <w:rPr>
          <w:rFonts w:hint="eastAsia"/>
          <w:sz w:val="30"/>
          <w:szCs w:val="30"/>
        </w:rPr>
        <w:t>4.</w:t>
      </w:r>
      <w:r>
        <w:rPr>
          <w:rFonts w:hint="eastAsia"/>
          <w:sz w:val="30"/>
          <w:szCs w:val="30"/>
        </w:rPr>
        <w:t>梁柱成的行贿行为属于初犯；</w:t>
      </w:r>
      <w:r>
        <w:rPr>
          <w:rFonts w:hint="eastAsia"/>
          <w:sz w:val="30"/>
          <w:szCs w:val="30"/>
        </w:rPr>
        <w:t>5.</w:t>
      </w:r>
      <w:r>
        <w:rPr>
          <w:rFonts w:hint="eastAsia"/>
          <w:sz w:val="30"/>
          <w:szCs w:val="30"/>
        </w:rPr>
        <w:t>梁柱成犯罪有社会大环境等客观因素影响，主观恶性小，对社会危害性相对较轻；</w:t>
      </w:r>
      <w:r>
        <w:rPr>
          <w:rFonts w:hint="eastAsia"/>
          <w:sz w:val="30"/>
          <w:szCs w:val="30"/>
        </w:rPr>
        <w:t>6.</w:t>
      </w:r>
      <w:r>
        <w:rPr>
          <w:rFonts w:hint="eastAsia"/>
          <w:sz w:val="30"/>
          <w:szCs w:val="30"/>
        </w:rPr>
        <w:t>梁柱成对行贿的危害性已经充分认识，确实有悔罪表现，基本没有再犯的可能性，符合适用非监禁刑的条件。综上，请法院对被告人梁柱成从轻、减轻处罚并适用缓刑。</w:t>
      </w:r>
    </w:p>
    <w:p w14:paraId="3764CB15" w14:textId="77777777" w:rsidR="0054491A" w:rsidRDefault="0054491A">
      <w:pPr>
        <w:spacing w:line="500" w:lineRule="atLeast"/>
        <w:ind w:firstLine="600"/>
        <w:divId w:val="1911227880"/>
        <w:rPr>
          <w:rFonts w:hint="eastAsia"/>
          <w:sz w:val="30"/>
          <w:szCs w:val="30"/>
        </w:rPr>
      </w:pPr>
      <w:r>
        <w:rPr>
          <w:rFonts w:hint="eastAsia"/>
          <w:sz w:val="30"/>
          <w:szCs w:val="30"/>
        </w:rPr>
        <w:t>经审理查明，公诉机关指控被告人梁柱成犯行贿罪、危险驾驶罪的事实清楚，据以指控其犯罪事实的证据经当庭质证，确实、充分，本院予以确认。</w:t>
      </w:r>
    </w:p>
    <w:p w14:paraId="30CFBBD9" w14:textId="77777777" w:rsidR="0054491A" w:rsidRDefault="0054491A">
      <w:pPr>
        <w:spacing w:line="500" w:lineRule="atLeast"/>
        <w:ind w:firstLine="600"/>
        <w:divId w:val="254366602"/>
        <w:rPr>
          <w:rFonts w:hint="eastAsia"/>
          <w:sz w:val="30"/>
          <w:szCs w:val="30"/>
        </w:rPr>
      </w:pPr>
      <w:r>
        <w:rPr>
          <w:rFonts w:hint="eastAsia"/>
          <w:sz w:val="30"/>
          <w:szCs w:val="30"/>
        </w:rPr>
        <w:t>另查明，涉案事实发生时间为</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p>
    <w:p w14:paraId="2C6637CB" w14:textId="77777777" w:rsidR="0054491A" w:rsidRDefault="0054491A">
      <w:pPr>
        <w:spacing w:line="500" w:lineRule="atLeast"/>
        <w:ind w:firstLine="600"/>
        <w:divId w:val="1913421671"/>
        <w:rPr>
          <w:rFonts w:hint="eastAsia"/>
          <w:sz w:val="30"/>
          <w:szCs w:val="30"/>
        </w:rPr>
      </w:pPr>
      <w:r>
        <w:rPr>
          <w:rFonts w:hint="eastAsia"/>
          <w:sz w:val="30"/>
          <w:szCs w:val="30"/>
        </w:rPr>
        <w:t>本院认为，被告人梁柱成无视国家法律，为谋取不正当利益，给予国家工作人员以财物，又在道路上醉酒驾驶机动车，其行为已构成行贿罪、危险驾驶罪。佛山市顺德区人民检察院指控被告人犯行贿罪、危险驾驶罪，罪名均成立。被告人归案后能如实供述自己的危险驾驶罪行，依法予以从轻处罚；被告人在被追诉前主动交待行贿行为，归案后也能如实供述自己的该部分罪行，依法予以从轻处罚。被告人一人犯数罪，依法应当数罪并罚。</w:t>
      </w:r>
    </w:p>
    <w:p w14:paraId="687736EB" w14:textId="77777777" w:rsidR="0054491A" w:rsidRDefault="0054491A">
      <w:pPr>
        <w:spacing w:line="500" w:lineRule="atLeast"/>
        <w:ind w:firstLine="600"/>
        <w:divId w:val="1241518983"/>
        <w:rPr>
          <w:rFonts w:hint="eastAsia"/>
          <w:sz w:val="30"/>
          <w:szCs w:val="30"/>
        </w:rPr>
      </w:pPr>
      <w:r>
        <w:rPr>
          <w:rFonts w:hint="eastAsia"/>
          <w:sz w:val="30"/>
          <w:szCs w:val="30"/>
        </w:rPr>
        <w:t>对于辩护人提出的辩护意见，因被告人梁柱成当庭供称其行贿行为被追诉前系被动到案，不属于自首，故对第</w:t>
      </w:r>
      <w:r>
        <w:rPr>
          <w:rFonts w:hint="eastAsia"/>
          <w:sz w:val="30"/>
          <w:szCs w:val="30"/>
        </w:rPr>
        <w:t>2</w:t>
      </w:r>
      <w:r>
        <w:rPr>
          <w:rFonts w:hint="eastAsia"/>
          <w:sz w:val="30"/>
          <w:szCs w:val="30"/>
        </w:rPr>
        <w:t>点辩护意见，本院不予采纳；经查，第</w:t>
      </w:r>
      <w:r>
        <w:rPr>
          <w:rFonts w:hint="eastAsia"/>
          <w:sz w:val="30"/>
          <w:szCs w:val="30"/>
        </w:rPr>
        <w:t>5</w:t>
      </w:r>
      <w:r>
        <w:rPr>
          <w:rFonts w:hint="eastAsia"/>
          <w:sz w:val="30"/>
          <w:szCs w:val="30"/>
        </w:rPr>
        <w:t>、</w:t>
      </w:r>
      <w:r>
        <w:rPr>
          <w:rFonts w:hint="eastAsia"/>
          <w:sz w:val="30"/>
          <w:szCs w:val="30"/>
        </w:rPr>
        <w:t>6</w:t>
      </w:r>
      <w:r>
        <w:rPr>
          <w:rFonts w:hint="eastAsia"/>
          <w:sz w:val="30"/>
          <w:szCs w:val="30"/>
        </w:rPr>
        <w:t>点辩护意见，理据不足，本院不予采纳；结合被告人的犯罪事实和情节，对其不宜减轻处罚并适用缓刑，故对辩护人提出对被告人减轻处罚并适用缓刑的辩护意见，本院不予采纳；辩护人提出的其他辩护意见，经查属实，本院予以采纳。</w:t>
      </w:r>
    </w:p>
    <w:p w14:paraId="4082BCD9" w14:textId="77777777" w:rsidR="0054491A" w:rsidRDefault="0054491A">
      <w:pPr>
        <w:spacing w:line="500" w:lineRule="atLeast"/>
        <w:ind w:firstLine="600"/>
        <w:divId w:val="981272879"/>
        <w:rPr>
          <w:rFonts w:hint="eastAsia"/>
          <w:sz w:val="30"/>
          <w:szCs w:val="30"/>
        </w:rPr>
      </w:pPr>
      <w:r>
        <w:rPr>
          <w:rFonts w:hint="eastAsia"/>
          <w:sz w:val="30"/>
          <w:szCs w:val="30"/>
        </w:rPr>
        <w:t>涉案违法所得人民币</w:t>
      </w:r>
      <w:r>
        <w:rPr>
          <w:rFonts w:hint="eastAsia"/>
          <w:sz w:val="30"/>
          <w:szCs w:val="30"/>
        </w:rPr>
        <w:t>370000</w:t>
      </w:r>
      <w:r>
        <w:rPr>
          <w:rFonts w:hint="eastAsia"/>
          <w:sz w:val="30"/>
          <w:szCs w:val="30"/>
        </w:rPr>
        <w:t>元，依法继续追缴。</w:t>
      </w:r>
    </w:p>
    <w:p w14:paraId="7293A4C0" w14:textId="77777777" w:rsidR="0054491A" w:rsidRDefault="0054491A">
      <w:pPr>
        <w:spacing w:line="500" w:lineRule="atLeast"/>
        <w:ind w:firstLine="600"/>
        <w:divId w:val="1478376045"/>
        <w:rPr>
          <w:rFonts w:hint="eastAsia"/>
          <w:sz w:val="30"/>
          <w:szCs w:val="30"/>
        </w:rPr>
      </w:pPr>
      <w:r>
        <w:rPr>
          <w:rFonts w:hint="eastAsia"/>
          <w:sz w:val="30"/>
          <w:szCs w:val="30"/>
        </w:rPr>
        <w:t>根据被告人的犯罪事实、情节、认罪态度和对社会的危害程度，依照</w:t>
      </w:r>
      <w:r>
        <w:rPr>
          <w:rFonts w:hint="eastAsia"/>
          <w:sz w:val="30"/>
          <w:szCs w:val="30"/>
        </w:rPr>
        <w:t>1997</w:t>
      </w:r>
      <w:r>
        <w:rPr>
          <w:rFonts w:hint="eastAsia"/>
          <w:sz w:val="30"/>
          <w:szCs w:val="30"/>
        </w:rPr>
        <w:t>年修订的《中华人民共和国刑法》第三百八十九条第一款、第三百九十条第一款、《中华人民共和国刑法》第一百三十三条之一第一款第（二）项、第五十二条、第五十三条、第六十七条第三款、第六十九条、第六十四条的规定，判决如下：</w:t>
      </w:r>
    </w:p>
    <w:p w14:paraId="25244460" w14:textId="77777777" w:rsidR="0054491A" w:rsidRDefault="0054491A">
      <w:pPr>
        <w:spacing w:line="500" w:lineRule="atLeast"/>
        <w:ind w:firstLine="600"/>
        <w:divId w:val="276134990"/>
        <w:rPr>
          <w:rFonts w:hint="eastAsia"/>
          <w:sz w:val="30"/>
          <w:szCs w:val="30"/>
        </w:rPr>
      </w:pPr>
      <w:r>
        <w:rPr>
          <w:rFonts w:hint="eastAsia"/>
          <w:sz w:val="30"/>
          <w:szCs w:val="30"/>
        </w:rPr>
        <w:t>一、被告人梁柱成犯行贿罪，判处有期徒刑六个月；犯危险驾驶罪，判处拘役一个月，并处罚金人民币二千元。决定执行有期徒刑六个月，并处罚金人民币二千元；</w:t>
      </w:r>
    </w:p>
    <w:p w14:paraId="7B5FDCA1" w14:textId="77777777" w:rsidR="0054491A" w:rsidRDefault="0054491A">
      <w:pPr>
        <w:spacing w:line="500" w:lineRule="atLeast"/>
        <w:ind w:firstLine="600"/>
        <w:divId w:val="1756126601"/>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刑期从判决执行之日起计算。判决执行以前先行羁押的，羁押一日折抵刑期一日，扣减因本案已被羁押的</w:t>
      </w:r>
      <w:r>
        <w:rPr>
          <w:rFonts w:hint="eastAsia"/>
          <w:sz w:val="30"/>
          <w:szCs w:val="30"/>
        </w:rPr>
        <w:t>47</w:t>
      </w:r>
      <w:r>
        <w:rPr>
          <w:rFonts w:hint="eastAsia"/>
          <w:sz w:val="30"/>
          <w:szCs w:val="30"/>
        </w:rPr>
        <w:t>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日止。罚金在判决发生法律效力后三十日内缴纳。</w:t>
      </w:r>
      <w:r>
        <w:rPr>
          <w:rFonts w:hint="eastAsia"/>
          <w:sz w:val="30"/>
          <w:szCs w:val="30"/>
        </w:rPr>
        <w:t>)</w:t>
      </w:r>
    </w:p>
    <w:p w14:paraId="27A010D0" w14:textId="77777777" w:rsidR="0054491A" w:rsidRDefault="0054491A">
      <w:pPr>
        <w:spacing w:line="500" w:lineRule="atLeast"/>
        <w:ind w:firstLine="600"/>
        <w:divId w:val="1885483667"/>
        <w:rPr>
          <w:rFonts w:hint="eastAsia"/>
          <w:sz w:val="30"/>
          <w:szCs w:val="30"/>
        </w:rPr>
      </w:pPr>
      <w:r>
        <w:rPr>
          <w:rFonts w:hint="eastAsia"/>
          <w:sz w:val="30"/>
          <w:szCs w:val="30"/>
        </w:rPr>
        <w:t>二、涉案违法所得人民币</w:t>
      </w:r>
      <w:r>
        <w:rPr>
          <w:rFonts w:hint="eastAsia"/>
          <w:sz w:val="30"/>
          <w:szCs w:val="30"/>
        </w:rPr>
        <w:t>370000</w:t>
      </w:r>
      <w:r>
        <w:rPr>
          <w:rFonts w:hint="eastAsia"/>
          <w:sz w:val="30"/>
          <w:szCs w:val="30"/>
        </w:rPr>
        <w:t>元，依法继续追缴。</w:t>
      </w:r>
    </w:p>
    <w:p w14:paraId="42B1CD02" w14:textId="77777777" w:rsidR="0054491A" w:rsidRDefault="0054491A">
      <w:pPr>
        <w:spacing w:line="500" w:lineRule="atLeast"/>
        <w:ind w:firstLine="600"/>
        <w:divId w:val="144954445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A12B093" w14:textId="77777777" w:rsidR="0054491A" w:rsidRDefault="0054491A">
      <w:pPr>
        <w:spacing w:line="500" w:lineRule="atLeast"/>
        <w:jc w:val="right"/>
        <w:divId w:val="1166284906"/>
        <w:rPr>
          <w:rFonts w:hint="eastAsia"/>
          <w:sz w:val="30"/>
          <w:szCs w:val="30"/>
        </w:rPr>
      </w:pPr>
      <w:r>
        <w:rPr>
          <w:rFonts w:hint="eastAsia"/>
          <w:sz w:val="30"/>
          <w:szCs w:val="30"/>
        </w:rPr>
        <w:t>审　判　长　　徐浩然</w:t>
      </w:r>
    </w:p>
    <w:p w14:paraId="7A0CD1FD" w14:textId="77777777" w:rsidR="0054491A" w:rsidRDefault="0054491A">
      <w:pPr>
        <w:spacing w:line="500" w:lineRule="atLeast"/>
        <w:jc w:val="right"/>
        <w:divId w:val="385691027"/>
        <w:rPr>
          <w:rFonts w:hint="eastAsia"/>
          <w:sz w:val="30"/>
          <w:szCs w:val="30"/>
        </w:rPr>
      </w:pPr>
      <w:r>
        <w:rPr>
          <w:rFonts w:hint="eastAsia"/>
          <w:sz w:val="30"/>
          <w:szCs w:val="30"/>
        </w:rPr>
        <w:t>人民陪审员　　黄杏冰</w:t>
      </w:r>
    </w:p>
    <w:p w14:paraId="58E0C7E7" w14:textId="77777777" w:rsidR="0054491A" w:rsidRDefault="0054491A">
      <w:pPr>
        <w:spacing w:line="500" w:lineRule="atLeast"/>
        <w:jc w:val="right"/>
        <w:divId w:val="1804078628"/>
        <w:rPr>
          <w:rFonts w:hint="eastAsia"/>
          <w:sz w:val="30"/>
          <w:szCs w:val="30"/>
        </w:rPr>
      </w:pPr>
      <w:r>
        <w:rPr>
          <w:rFonts w:hint="eastAsia"/>
          <w:sz w:val="30"/>
          <w:szCs w:val="30"/>
        </w:rPr>
        <w:t>人民陪审员　　尤惠璇</w:t>
      </w:r>
    </w:p>
    <w:p w14:paraId="4261BF76" w14:textId="77777777" w:rsidR="0054491A" w:rsidRDefault="0054491A">
      <w:pPr>
        <w:spacing w:line="500" w:lineRule="atLeast"/>
        <w:jc w:val="right"/>
        <w:divId w:val="42753172"/>
        <w:rPr>
          <w:rFonts w:hint="eastAsia"/>
          <w:sz w:val="30"/>
          <w:szCs w:val="30"/>
        </w:rPr>
      </w:pPr>
      <w:r>
        <w:rPr>
          <w:rFonts w:hint="eastAsia"/>
          <w:sz w:val="30"/>
          <w:szCs w:val="30"/>
        </w:rPr>
        <w:t>二〇一八年十二月十二日</w:t>
      </w:r>
    </w:p>
    <w:p w14:paraId="3AFAE3D7" w14:textId="77777777" w:rsidR="0054491A" w:rsidRDefault="0054491A">
      <w:pPr>
        <w:spacing w:line="500" w:lineRule="atLeast"/>
        <w:jc w:val="right"/>
        <w:divId w:val="858733772"/>
        <w:rPr>
          <w:rFonts w:hint="eastAsia"/>
          <w:sz w:val="30"/>
          <w:szCs w:val="30"/>
        </w:rPr>
      </w:pPr>
      <w:r>
        <w:rPr>
          <w:rFonts w:hint="eastAsia"/>
          <w:sz w:val="30"/>
          <w:szCs w:val="30"/>
        </w:rPr>
        <w:t>书　记　员　　郑惠明</w:t>
      </w:r>
    </w:p>
    <w:p w14:paraId="46037E01" w14:textId="77777777" w:rsidR="0054491A" w:rsidRDefault="0054491A">
      <w:pPr>
        <w:spacing w:line="500" w:lineRule="atLeast"/>
        <w:ind w:firstLine="600"/>
        <w:divId w:val="1848472179"/>
        <w:rPr>
          <w:rFonts w:hint="eastAsia"/>
          <w:sz w:val="30"/>
          <w:szCs w:val="30"/>
        </w:rPr>
      </w:pPr>
      <w:r>
        <w:rPr>
          <w:rFonts w:hint="eastAsia"/>
          <w:sz w:val="30"/>
          <w:szCs w:val="30"/>
        </w:rPr>
        <w:t>附相关法律法规：</w:t>
      </w:r>
    </w:p>
    <w:p w14:paraId="0F05D079" w14:textId="77777777" w:rsidR="0054491A" w:rsidRDefault="0054491A">
      <w:pPr>
        <w:spacing w:line="500" w:lineRule="atLeast"/>
        <w:ind w:firstLine="600"/>
        <w:divId w:val="1512141707"/>
        <w:rPr>
          <w:rFonts w:hint="eastAsia"/>
          <w:sz w:val="30"/>
          <w:szCs w:val="30"/>
        </w:rPr>
      </w:pPr>
      <w:r>
        <w:rPr>
          <w:rFonts w:hint="eastAsia"/>
          <w:sz w:val="30"/>
          <w:szCs w:val="30"/>
        </w:rPr>
        <w:t>1997</w:t>
      </w:r>
      <w:r>
        <w:rPr>
          <w:rFonts w:hint="eastAsia"/>
          <w:sz w:val="30"/>
          <w:szCs w:val="30"/>
        </w:rPr>
        <w:t>年修订的《中华人民共和国刑法》</w:t>
      </w:r>
    </w:p>
    <w:p w14:paraId="6D1B58D8" w14:textId="77777777" w:rsidR="0054491A" w:rsidRDefault="0054491A">
      <w:pPr>
        <w:spacing w:line="500" w:lineRule="atLeast"/>
        <w:ind w:firstLine="600"/>
        <w:divId w:val="1384408728"/>
        <w:rPr>
          <w:rFonts w:hint="eastAsia"/>
          <w:sz w:val="30"/>
          <w:szCs w:val="30"/>
        </w:rPr>
      </w:pPr>
      <w:r>
        <w:rPr>
          <w:rFonts w:hint="eastAsia"/>
          <w:sz w:val="30"/>
          <w:szCs w:val="30"/>
        </w:rPr>
        <w:t>第三百八十九条为谋取不正当利益，给予国家工作人员以财物的，是行贿罪。</w:t>
      </w:r>
    </w:p>
    <w:p w14:paraId="4D2C3AB9" w14:textId="77777777" w:rsidR="0054491A" w:rsidRDefault="0054491A">
      <w:pPr>
        <w:spacing w:line="500" w:lineRule="atLeast"/>
        <w:ind w:firstLine="600"/>
        <w:divId w:val="23181973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4D5A68C" w14:textId="77777777" w:rsidR="0054491A" w:rsidRDefault="0054491A">
      <w:pPr>
        <w:spacing w:line="500" w:lineRule="atLeast"/>
        <w:ind w:firstLine="600"/>
        <w:divId w:val="1178419937"/>
        <w:rPr>
          <w:rFonts w:hint="eastAsia"/>
          <w:sz w:val="30"/>
          <w:szCs w:val="30"/>
        </w:rPr>
      </w:pPr>
      <w:r>
        <w:rPr>
          <w:rFonts w:hint="eastAsia"/>
          <w:sz w:val="30"/>
          <w:szCs w:val="30"/>
        </w:rPr>
        <w:t>因被勒索给予国家工作人员以财物，没有获得不正当利益的，不是行贿。</w:t>
      </w:r>
    </w:p>
    <w:p w14:paraId="03630C73" w14:textId="77777777" w:rsidR="0054491A" w:rsidRDefault="0054491A">
      <w:pPr>
        <w:spacing w:line="500" w:lineRule="atLeast"/>
        <w:ind w:firstLine="600"/>
        <w:divId w:val="101032976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9E1451D" w14:textId="77777777" w:rsidR="0054491A" w:rsidRDefault="0054491A">
      <w:pPr>
        <w:spacing w:line="500" w:lineRule="atLeast"/>
        <w:ind w:firstLine="600"/>
        <w:divId w:val="1407337125"/>
        <w:rPr>
          <w:rFonts w:hint="eastAsia"/>
          <w:sz w:val="30"/>
          <w:szCs w:val="30"/>
        </w:rPr>
      </w:pPr>
      <w:r>
        <w:rPr>
          <w:rFonts w:hint="eastAsia"/>
          <w:sz w:val="30"/>
          <w:szCs w:val="30"/>
        </w:rPr>
        <w:t>行贿人在被追诉前主动交待行贿行为的，可以减轻处罚或者免除处罚。</w:t>
      </w:r>
    </w:p>
    <w:p w14:paraId="222518E4" w14:textId="77777777" w:rsidR="0054491A" w:rsidRDefault="0054491A">
      <w:pPr>
        <w:spacing w:line="500" w:lineRule="atLeast"/>
        <w:ind w:firstLine="600"/>
        <w:divId w:val="1109273860"/>
        <w:rPr>
          <w:rFonts w:hint="eastAsia"/>
          <w:sz w:val="30"/>
          <w:szCs w:val="30"/>
        </w:rPr>
      </w:pPr>
      <w:r>
        <w:rPr>
          <w:rFonts w:hint="eastAsia"/>
          <w:sz w:val="30"/>
          <w:szCs w:val="30"/>
        </w:rPr>
        <w:t>《中华人民共和国刑法》</w:t>
      </w:r>
    </w:p>
    <w:p w14:paraId="0438B4E1" w14:textId="77777777" w:rsidR="0054491A" w:rsidRDefault="0054491A">
      <w:pPr>
        <w:spacing w:line="500" w:lineRule="atLeast"/>
        <w:ind w:firstLine="600"/>
        <w:divId w:val="220559636"/>
        <w:rPr>
          <w:rFonts w:hint="eastAsia"/>
          <w:sz w:val="30"/>
          <w:szCs w:val="30"/>
        </w:rPr>
      </w:pPr>
      <w:r>
        <w:rPr>
          <w:rFonts w:hint="eastAsia"/>
          <w:sz w:val="30"/>
          <w:szCs w:val="30"/>
        </w:rPr>
        <w:t>第一百三十三条之一在道路上驾驶机动车，有下列情形之一的，处拘役，并处罚金：</w:t>
      </w:r>
    </w:p>
    <w:p w14:paraId="0E7FCB3F" w14:textId="77777777" w:rsidR="0054491A" w:rsidRDefault="0054491A">
      <w:pPr>
        <w:spacing w:line="500" w:lineRule="atLeast"/>
        <w:ind w:firstLine="600"/>
        <w:divId w:val="661276080"/>
        <w:rPr>
          <w:rFonts w:hint="eastAsia"/>
          <w:sz w:val="30"/>
          <w:szCs w:val="30"/>
        </w:rPr>
      </w:pPr>
      <w:r>
        <w:rPr>
          <w:rFonts w:hint="eastAsia"/>
          <w:sz w:val="30"/>
          <w:szCs w:val="30"/>
        </w:rPr>
        <w:t>（一）追逐竞驶，情节恶劣的；</w:t>
      </w:r>
    </w:p>
    <w:p w14:paraId="57A4E981" w14:textId="77777777" w:rsidR="0054491A" w:rsidRDefault="0054491A">
      <w:pPr>
        <w:spacing w:line="500" w:lineRule="atLeast"/>
        <w:ind w:firstLine="600"/>
        <w:divId w:val="48499311"/>
        <w:rPr>
          <w:rFonts w:hint="eastAsia"/>
          <w:sz w:val="30"/>
          <w:szCs w:val="30"/>
        </w:rPr>
      </w:pPr>
      <w:r>
        <w:rPr>
          <w:rFonts w:hint="eastAsia"/>
          <w:sz w:val="30"/>
          <w:szCs w:val="30"/>
        </w:rPr>
        <w:t>（二）醉酒驾驶机动车的；</w:t>
      </w:r>
    </w:p>
    <w:p w14:paraId="6C9EEDDA" w14:textId="77777777" w:rsidR="0054491A" w:rsidRDefault="0054491A">
      <w:pPr>
        <w:spacing w:line="500" w:lineRule="atLeast"/>
        <w:ind w:firstLine="600"/>
        <w:divId w:val="1346595641"/>
        <w:rPr>
          <w:rFonts w:hint="eastAsia"/>
          <w:sz w:val="30"/>
          <w:szCs w:val="30"/>
        </w:rPr>
      </w:pPr>
      <w:r>
        <w:rPr>
          <w:rFonts w:hint="eastAsia"/>
          <w:sz w:val="30"/>
          <w:szCs w:val="30"/>
        </w:rPr>
        <w:t>（三）从事校车业务或者旅客运输，严重超过额定乘员载客，或者严重超过规定时速行驶的；</w:t>
      </w:r>
    </w:p>
    <w:p w14:paraId="2817A4EE" w14:textId="77777777" w:rsidR="0054491A" w:rsidRDefault="0054491A">
      <w:pPr>
        <w:spacing w:line="500" w:lineRule="atLeast"/>
        <w:ind w:firstLine="600"/>
        <w:divId w:val="421950920"/>
        <w:rPr>
          <w:rFonts w:hint="eastAsia"/>
          <w:sz w:val="30"/>
          <w:szCs w:val="30"/>
        </w:rPr>
      </w:pPr>
      <w:r>
        <w:rPr>
          <w:rFonts w:hint="eastAsia"/>
          <w:sz w:val="30"/>
          <w:szCs w:val="30"/>
        </w:rPr>
        <w:t>（四）违反危险化学品安全管理规定运输危险化学品，危及公共安全的。</w:t>
      </w:r>
    </w:p>
    <w:p w14:paraId="2E1F051F" w14:textId="77777777" w:rsidR="0054491A" w:rsidRDefault="0054491A">
      <w:pPr>
        <w:spacing w:line="500" w:lineRule="atLeast"/>
        <w:ind w:firstLine="600"/>
        <w:divId w:val="843595365"/>
        <w:rPr>
          <w:rFonts w:hint="eastAsia"/>
          <w:sz w:val="30"/>
          <w:szCs w:val="30"/>
        </w:rPr>
      </w:pPr>
      <w:r>
        <w:rPr>
          <w:rFonts w:hint="eastAsia"/>
          <w:sz w:val="30"/>
          <w:szCs w:val="30"/>
        </w:rPr>
        <w:t>机动车所有人、管理人对前款第三项、第四项行为负有直接责任的，依照前款的规定处罚。</w:t>
      </w:r>
    </w:p>
    <w:p w14:paraId="771434C0" w14:textId="77777777" w:rsidR="0054491A" w:rsidRDefault="0054491A">
      <w:pPr>
        <w:spacing w:line="500" w:lineRule="atLeast"/>
        <w:ind w:firstLine="600"/>
        <w:divId w:val="1042749818"/>
        <w:rPr>
          <w:rFonts w:hint="eastAsia"/>
          <w:sz w:val="30"/>
          <w:szCs w:val="30"/>
        </w:rPr>
      </w:pPr>
      <w:r>
        <w:rPr>
          <w:rFonts w:hint="eastAsia"/>
          <w:sz w:val="30"/>
          <w:szCs w:val="30"/>
        </w:rPr>
        <w:t>有前两款行为，同时构成其他犯罪的，依照处罚较重的规定定罪处罚。</w:t>
      </w:r>
    </w:p>
    <w:p w14:paraId="5D389652" w14:textId="77777777" w:rsidR="0054491A" w:rsidRDefault="0054491A">
      <w:pPr>
        <w:spacing w:line="500" w:lineRule="atLeast"/>
        <w:ind w:firstLine="600"/>
        <w:divId w:val="1817262394"/>
        <w:rPr>
          <w:rFonts w:hint="eastAsia"/>
          <w:sz w:val="30"/>
          <w:szCs w:val="30"/>
        </w:rPr>
      </w:pPr>
      <w:r>
        <w:rPr>
          <w:rFonts w:hint="eastAsia"/>
          <w:sz w:val="30"/>
          <w:szCs w:val="30"/>
        </w:rPr>
        <w:t>第五十二条判处罚金，应当根据犯罪情节决定罚金数额。</w:t>
      </w:r>
    </w:p>
    <w:p w14:paraId="5EEBA945" w14:textId="77777777" w:rsidR="0054491A" w:rsidRDefault="0054491A">
      <w:pPr>
        <w:spacing w:line="500" w:lineRule="atLeast"/>
        <w:ind w:firstLine="600"/>
        <w:divId w:val="189997468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1C9A1F9" w14:textId="77777777" w:rsidR="0054491A" w:rsidRDefault="0054491A">
      <w:pPr>
        <w:spacing w:line="500" w:lineRule="atLeast"/>
        <w:ind w:firstLine="600"/>
        <w:divId w:val="1073966645"/>
        <w:rPr>
          <w:rFonts w:hint="eastAsia"/>
          <w:sz w:val="30"/>
          <w:szCs w:val="30"/>
        </w:rPr>
      </w:pPr>
      <w:r>
        <w:rPr>
          <w:rFonts w:hint="eastAsia"/>
          <w:sz w:val="30"/>
          <w:szCs w:val="30"/>
        </w:rPr>
        <w:t>由于遭遇不能抗拒的灾祸等原因缴纳确实有困难的，经人民法院裁定，可以延期缴纳、酌情减少或者免除。</w:t>
      </w:r>
    </w:p>
    <w:p w14:paraId="7F578221" w14:textId="77777777" w:rsidR="0054491A" w:rsidRDefault="0054491A">
      <w:pPr>
        <w:spacing w:line="500" w:lineRule="atLeast"/>
        <w:ind w:firstLine="600"/>
        <w:divId w:val="1986666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B28206D" w14:textId="77777777" w:rsidR="0054491A" w:rsidRDefault="0054491A">
      <w:pPr>
        <w:spacing w:line="500" w:lineRule="atLeast"/>
        <w:ind w:firstLine="600"/>
        <w:divId w:val="18152932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D70D9EE" w14:textId="77777777" w:rsidR="0054491A" w:rsidRDefault="0054491A">
      <w:pPr>
        <w:spacing w:line="500" w:lineRule="atLeast"/>
        <w:ind w:firstLine="600"/>
        <w:divId w:val="8178455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D653B41" w14:textId="77777777" w:rsidR="0054491A" w:rsidRDefault="0054491A">
      <w:pPr>
        <w:spacing w:line="500" w:lineRule="atLeast"/>
        <w:ind w:firstLine="600"/>
        <w:divId w:val="168258864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F9F0482" w14:textId="77777777" w:rsidR="0054491A" w:rsidRDefault="0054491A">
      <w:pPr>
        <w:spacing w:line="500" w:lineRule="atLeast"/>
        <w:ind w:firstLine="600"/>
        <w:divId w:val="18556059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27CA52C" w14:textId="77777777" w:rsidR="0054491A" w:rsidRDefault="0054491A">
      <w:pPr>
        <w:spacing w:line="500" w:lineRule="atLeast"/>
        <w:ind w:firstLine="600"/>
        <w:divId w:val="1941796541"/>
        <w:rPr>
          <w:rFonts w:hint="eastAsia"/>
          <w:sz w:val="30"/>
          <w:szCs w:val="30"/>
        </w:rPr>
      </w:pPr>
      <w:r>
        <w:rPr>
          <w:rFonts w:hint="eastAsia"/>
          <w:sz w:val="30"/>
          <w:szCs w:val="30"/>
        </w:rPr>
        <w:t>数罪中有判处附加刑的，附加刑仍须执行，其中附加刑种类相同的，合并执行，种类不同的，分别执行。</w:t>
      </w:r>
    </w:p>
    <w:p w14:paraId="62D980CB" w14:textId="77777777" w:rsidR="0054491A" w:rsidRDefault="0054491A">
      <w:pPr>
        <w:spacing w:line="500" w:lineRule="atLeast"/>
        <w:ind w:firstLine="600"/>
        <w:divId w:val="18234259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45CA2" w14:textId="77777777" w:rsidR="00C607C1" w:rsidRDefault="00C607C1" w:rsidP="00C607C1">
      <w:pPr>
        <w:rPr>
          <w:rFonts w:hint="eastAsia"/>
        </w:rPr>
      </w:pPr>
      <w:r>
        <w:separator/>
      </w:r>
    </w:p>
  </w:endnote>
  <w:endnote w:type="continuationSeparator" w:id="0">
    <w:p w14:paraId="7DA60240" w14:textId="77777777" w:rsidR="00C607C1" w:rsidRDefault="00C607C1" w:rsidP="00C607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B5FCF" w14:textId="77777777" w:rsidR="00C607C1" w:rsidRDefault="00C607C1" w:rsidP="00C607C1">
      <w:pPr>
        <w:rPr>
          <w:rFonts w:hint="eastAsia"/>
        </w:rPr>
      </w:pPr>
      <w:r>
        <w:separator/>
      </w:r>
    </w:p>
  </w:footnote>
  <w:footnote w:type="continuationSeparator" w:id="0">
    <w:p w14:paraId="31C1658F" w14:textId="77777777" w:rsidR="00C607C1" w:rsidRDefault="00C607C1" w:rsidP="00C607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07C1"/>
    <w:rsid w:val="0054491A"/>
    <w:rsid w:val="00A23C24"/>
    <w:rsid w:val="00C60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ED2D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07C1"/>
    <w:pPr>
      <w:tabs>
        <w:tab w:val="center" w:pos="4153"/>
        <w:tab w:val="right" w:pos="8306"/>
      </w:tabs>
      <w:snapToGrid w:val="0"/>
      <w:jc w:val="center"/>
    </w:pPr>
    <w:rPr>
      <w:sz w:val="18"/>
      <w:szCs w:val="18"/>
    </w:rPr>
  </w:style>
  <w:style w:type="character" w:customStyle="1" w:styleId="a4">
    <w:name w:val="页眉 字符"/>
    <w:basedOn w:val="a0"/>
    <w:link w:val="a3"/>
    <w:uiPriority w:val="99"/>
    <w:rsid w:val="00C607C1"/>
    <w:rPr>
      <w:rFonts w:ascii="宋体" w:eastAsia="宋体" w:hAnsi="宋体" w:cs="宋体"/>
      <w:sz w:val="18"/>
      <w:szCs w:val="18"/>
    </w:rPr>
  </w:style>
  <w:style w:type="paragraph" w:styleId="a5">
    <w:name w:val="footer"/>
    <w:basedOn w:val="a"/>
    <w:link w:val="a6"/>
    <w:uiPriority w:val="99"/>
    <w:unhideWhenUsed/>
    <w:rsid w:val="00C607C1"/>
    <w:pPr>
      <w:tabs>
        <w:tab w:val="center" w:pos="4153"/>
        <w:tab w:val="right" w:pos="8306"/>
      </w:tabs>
      <w:snapToGrid w:val="0"/>
    </w:pPr>
    <w:rPr>
      <w:sz w:val="18"/>
      <w:szCs w:val="18"/>
    </w:rPr>
  </w:style>
  <w:style w:type="character" w:customStyle="1" w:styleId="a6">
    <w:name w:val="页脚 字符"/>
    <w:basedOn w:val="a0"/>
    <w:link w:val="a5"/>
    <w:uiPriority w:val="99"/>
    <w:rsid w:val="00C607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1066">
      <w:marLeft w:val="0"/>
      <w:marRight w:val="0"/>
      <w:marTop w:val="10"/>
      <w:marBottom w:val="10"/>
      <w:divBdr>
        <w:top w:val="none" w:sz="0" w:space="0" w:color="auto"/>
        <w:left w:val="none" w:sz="0" w:space="0" w:color="auto"/>
        <w:bottom w:val="none" w:sz="0" w:space="0" w:color="auto"/>
        <w:right w:val="none" w:sz="0" w:space="0" w:color="auto"/>
      </w:divBdr>
    </w:div>
    <w:div w:id="17506086">
      <w:marLeft w:val="0"/>
      <w:marRight w:val="0"/>
      <w:marTop w:val="10"/>
      <w:marBottom w:val="10"/>
      <w:divBdr>
        <w:top w:val="none" w:sz="0" w:space="0" w:color="auto"/>
        <w:left w:val="none" w:sz="0" w:space="0" w:color="auto"/>
        <w:bottom w:val="none" w:sz="0" w:space="0" w:color="auto"/>
        <w:right w:val="none" w:sz="0" w:space="0" w:color="auto"/>
      </w:divBdr>
    </w:div>
    <w:div w:id="42753172">
      <w:marLeft w:val="0"/>
      <w:marRight w:val="720"/>
      <w:marTop w:val="10"/>
      <w:marBottom w:val="10"/>
      <w:divBdr>
        <w:top w:val="none" w:sz="0" w:space="0" w:color="auto"/>
        <w:left w:val="none" w:sz="0" w:space="0" w:color="auto"/>
        <w:bottom w:val="none" w:sz="0" w:space="0" w:color="auto"/>
        <w:right w:val="none" w:sz="0" w:space="0" w:color="auto"/>
      </w:divBdr>
    </w:div>
    <w:div w:id="48499311">
      <w:marLeft w:val="0"/>
      <w:marRight w:val="0"/>
      <w:marTop w:val="10"/>
      <w:marBottom w:val="10"/>
      <w:divBdr>
        <w:top w:val="none" w:sz="0" w:space="0" w:color="auto"/>
        <w:left w:val="none" w:sz="0" w:space="0" w:color="auto"/>
        <w:bottom w:val="none" w:sz="0" w:space="0" w:color="auto"/>
        <w:right w:val="none" w:sz="0" w:space="0" w:color="auto"/>
      </w:divBdr>
    </w:div>
    <w:div w:id="160972791">
      <w:marLeft w:val="0"/>
      <w:marRight w:val="0"/>
      <w:marTop w:val="10"/>
      <w:marBottom w:val="10"/>
      <w:divBdr>
        <w:top w:val="none" w:sz="0" w:space="0" w:color="auto"/>
        <w:left w:val="none" w:sz="0" w:space="0" w:color="auto"/>
        <w:bottom w:val="none" w:sz="0" w:space="0" w:color="auto"/>
        <w:right w:val="none" w:sz="0" w:space="0" w:color="auto"/>
      </w:divBdr>
    </w:div>
    <w:div w:id="185560598">
      <w:marLeft w:val="0"/>
      <w:marRight w:val="0"/>
      <w:marTop w:val="10"/>
      <w:marBottom w:val="10"/>
      <w:divBdr>
        <w:top w:val="none" w:sz="0" w:space="0" w:color="auto"/>
        <w:left w:val="none" w:sz="0" w:space="0" w:color="auto"/>
        <w:bottom w:val="none" w:sz="0" w:space="0" w:color="auto"/>
        <w:right w:val="none" w:sz="0" w:space="0" w:color="auto"/>
      </w:divBdr>
    </w:div>
    <w:div w:id="198666670">
      <w:marLeft w:val="0"/>
      <w:marRight w:val="0"/>
      <w:marTop w:val="10"/>
      <w:marBottom w:val="10"/>
      <w:divBdr>
        <w:top w:val="none" w:sz="0" w:space="0" w:color="auto"/>
        <w:left w:val="none" w:sz="0" w:space="0" w:color="auto"/>
        <w:bottom w:val="none" w:sz="0" w:space="0" w:color="auto"/>
        <w:right w:val="none" w:sz="0" w:space="0" w:color="auto"/>
      </w:divBdr>
    </w:div>
    <w:div w:id="220559636">
      <w:marLeft w:val="0"/>
      <w:marRight w:val="0"/>
      <w:marTop w:val="10"/>
      <w:marBottom w:val="10"/>
      <w:divBdr>
        <w:top w:val="none" w:sz="0" w:space="0" w:color="auto"/>
        <w:left w:val="none" w:sz="0" w:space="0" w:color="auto"/>
        <w:bottom w:val="none" w:sz="0" w:space="0" w:color="auto"/>
        <w:right w:val="none" w:sz="0" w:space="0" w:color="auto"/>
      </w:divBdr>
    </w:div>
    <w:div w:id="231819731">
      <w:marLeft w:val="0"/>
      <w:marRight w:val="0"/>
      <w:marTop w:val="10"/>
      <w:marBottom w:val="10"/>
      <w:divBdr>
        <w:top w:val="none" w:sz="0" w:space="0" w:color="auto"/>
        <w:left w:val="none" w:sz="0" w:space="0" w:color="auto"/>
        <w:bottom w:val="none" w:sz="0" w:space="0" w:color="auto"/>
        <w:right w:val="none" w:sz="0" w:space="0" w:color="auto"/>
      </w:divBdr>
    </w:div>
    <w:div w:id="254366602">
      <w:marLeft w:val="0"/>
      <w:marRight w:val="0"/>
      <w:marTop w:val="10"/>
      <w:marBottom w:val="10"/>
      <w:divBdr>
        <w:top w:val="none" w:sz="0" w:space="0" w:color="auto"/>
        <w:left w:val="none" w:sz="0" w:space="0" w:color="auto"/>
        <w:bottom w:val="none" w:sz="0" w:space="0" w:color="auto"/>
        <w:right w:val="none" w:sz="0" w:space="0" w:color="auto"/>
      </w:divBdr>
    </w:div>
    <w:div w:id="276134990">
      <w:marLeft w:val="0"/>
      <w:marRight w:val="0"/>
      <w:marTop w:val="10"/>
      <w:marBottom w:val="10"/>
      <w:divBdr>
        <w:top w:val="none" w:sz="0" w:space="0" w:color="auto"/>
        <w:left w:val="none" w:sz="0" w:space="0" w:color="auto"/>
        <w:bottom w:val="none" w:sz="0" w:space="0" w:color="auto"/>
        <w:right w:val="none" w:sz="0" w:space="0" w:color="auto"/>
      </w:divBdr>
    </w:div>
    <w:div w:id="283003647">
      <w:marLeft w:val="0"/>
      <w:marRight w:val="0"/>
      <w:marTop w:val="10"/>
      <w:marBottom w:val="10"/>
      <w:divBdr>
        <w:top w:val="none" w:sz="0" w:space="0" w:color="auto"/>
        <w:left w:val="none" w:sz="0" w:space="0" w:color="auto"/>
        <w:bottom w:val="none" w:sz="0" w:space="0" w:color="auto"/>
        <w:right w:val="none" w:sz="0" w:space="0" w:color="auto"/>
      </w:divBdr>
    </w:div>
    <w:div w:id="357196709">
      <w:marLeft w:val="0"/>
      <w:marRight w:val="0"/>
      <w:marTop w:val="10"/>
      <w:marBottom w:val="10"/>
      <w:divBdr>
        <w:top w:val="none" w:sz="0" w:space="0" w:color="auto"/>
        <w:left w:val="none" w:sz="0" w:space="0" w:color="auto"/>
        <w:bottom w:val="none" w:sz="0" w:space="0" w:color="auto"/>
        <w:right w:val="none" w:sz="0" w:space="0" w:color="auto"/>
      </w:divBdr>
    </w:div>
    <w:div w:id="385691027">
      <w:marLeft w:val="0"/>
      <w:marRight w:val="720"/>
      <w:marTop w:val="10"/>
      <w:marBottom w:val="10"/>
      <w:divBdr>
        <w:top w:val="none" w:sz="0" w:space="0" w:color="auto"/>
        <w:left w:val="none" w:sz="0" w:space="0" w:color="auto"/>
        <w:bottom w:val="none" w:sz="0" w:space="0" w:color="auto"/>
        <w:right w:val="none" w:sz="0" w:space="0" w:color="auto"/>
      </w:divBdr>
    </w:div>
    <w:div w:id="421950920">
      <w:marLeft w:val="0"/>
      <w:marRight w:val="0"/>
      <w:marTop w:val="10"/>
      <w:marBottom w:val="10"/>
      <w:divBdr>
        <w:top w:val="none" w:sz="0" w:space="0" w:color="auto"/>
        <w:left w:val="none" w:sz="0" w:space="0" w:color="auto"/>
        <w:bottom w:val="none" w:sz="0" w:space="0" w:color="auto"/>
        <w:right w:val="none" w:sz="0" w:space="0" w:color="auto"/>
      </w:divBdr>
    </w:div>
    <w:div w:id="661276080">
      <w:marLeft w:val="0"/>
      <w:marRight w:val="0"/>
      <w:marTop w:val="10"/>
      <w:marBottom w:val="10"/>
      <w:divBdr>
        <w:top w:val="none" w:sz="0" w:space="0" w:color="auto"/>
        <w:left w:val="none" w:sz="0" w:space="0" w:color="auto"/>
        <w:bottom w:val="none" w:sz="0" w:space="0" w:color="auto"/>
        <w:right w:val="none" w:sz="0" w:space="0" w:color="auto"/>
      </w:divBdr>
    </w:div>
    <w:div w:id="817845597">
      <w:marLeft w:val="0"/>
      <w:marRight w:val="0"/>
      <w:marTop w:val="10"/>
      <w:marBottom w:val="10"/>
      <w:divBdr>
        <w:top w:val="none" w:sz="0" w:space="0" w:color="auto"/>
        <w:left w:val="none" w:sz="0" w:space="0" w:color="auto"/>
        <w:bottom w:val="none" w:sz="0" w:space="0" w:color="auto"/>
        <w:right w:val="none" w:sz="0" w:space="0" w:color="auto"/>
      </w:divBdr>
    </w:div>
    <w:div w:id="843595365">
      <w:marLeft w:val="0"/>
      <w:marRight w:val="0"/>
      <w:marTop w:val="10"/>
      <w:marBottom w:val="10"/>
      <w:divBdr>
        <w:top w:val="none" w:sz="0" w:space="0" w:color="auto"/>
        <w:left w:val="none" w:sz="0" w:space="0" w:color="auto"/>
        <w:bottom w:val="none" w:sz="0" w:space="0" w:color="auto"/>
        <w:right w:val="none" w:sz="0" w:space="0" w:color="auto"/>
      </w:divBdr>
    </w:div>
    <w:div w:id="847910758">
      <w:marLeft w:val="0"/>
      <w:marRight w:val="0"/>
      <w:marTop w:val="10"/>
      <w:marBottom w:val="10"/>
      <w:divBdr>
        <w:top w:val="none" w:sz="0" w:space="0" w:color="auto"/>
        <w:left w:val="none" w:sz="0" w:space="0" w:color="auto"/>
        <w:bottom w:val="none" w:sz="0" w:space="0" w:color="auto"/>
        <w:right w:val="none" w:sz="0" w:space="0" w:color="auto"/>
      </w:divBdr>
    </w:div>
    <w:div w:id="858733772">
      <w:marLeft w:val="0"/>
      <w:marRight w:val="720"/>
      <w:marTop w:val="10"/>
      <w:marBottom w:val="10"/>
      <w:divBdr>
        <w:top w:val="none" w:sz="0" w:space="0" w:color="auto"/>
        <w:left w:val="none" w:sz="0" w:space="0" w:color="auto"/>
        <w:bottom w:val="none" w:sz="0" w:space="0" w:color="auto"/>
        <w:right w:val="none" w:sz="0" w:space="0" w:color="auto"/>
      </w:divBdr>
    </w:div>
    <w:div w:id="925578606">
      <w:marLeft w:val="0"/>
      <w:marRight w:val="0"/>
      <w:marTop w:val="10"/>
      <w:marBottom w:val="10"/>
      <w:divBdr>
        <w:top w:val="none" w:sz="0" w:space="0" w:color="auto"/>
        <w:left w:val="none" w:sz="0" w:space="0" w:color="auto"/>
        <w:bottom w:val="none" w:sz="0" w:space="0" w:color="auto"/>
        <w:right w:val="none" w:sz="0" w:space="0" w:color="auto"/>
      </w:divBdr>
    </w:div>
    <w:div w:id="981272879">
      <w:marLeft w:val="0"/>
      <w:marRight w:val="0"/>
      <w:marTop w:val="10"/>
      <w:marBottom w:val="10"/>
      <w:divBdr>
        <w:top w:val="none" w:sz="0" w:space="0" w:color="auto"/>
        <w:left w:val="none" w:sz="0" w:space="0" w:color="auto"/>
        <w:bottom w:val="none" w:sz="0" w:space="0" w:color="auto"/>
        <w:right w:val="none" w:sz="0" w:space="0" w:color="auto"/>
      </w:divBdr>
    </w:div>
    <w:div w:id="1010329763">
      <w:marLeft w:val="0"/>
      <w:marRight w:val="0"/>
      <w:marTop w:val="10"/>
      <w:marBottom w:val="10"/>
      <w:divBdr>
        <w:top w:val="none" w:sz="0" w:space="0" w:color="auto"/>
        <w:left w:val="none" w:sz="0" w:space="0" w:color="auto"/>
        <w:bottom w:val="none" w:sz="0" w:space="0" w:color="auto"/>
        <w:right w:val="none" w:sz="0" w:space="0" w:color="auto"/>
      </w:divBdr>
    </w:div>
    <w:div w:id="1040011982">
      <w:marLeft w:val="0"/>
      <w:marRight w:val="0"/>
      <w:marTop w:val="10"/>
      <w:marBottom w:val="10"/>
      <w:divBdr>
        <w:top w:val="none" w:sz="0" w:space="0" w:color="auto"/>
        <w:left w:val="none" w:sz="0" w:space="0" w:color="auto"/>
        <w:bottom w:val="none" w:sz="0" w:space="0" w:color="auto"/>
        <w:right w:val="none" w:sz="0" w:space="0" w:color="auto"/>
      </w:divBdr>
    </w:div>
    <w:div w:id="1042749818">
      <w:marLeft w:val="0"/>
      <w:marRight w:val="0"/>
      <w:marTop w:val="10"/>
      <w:marBottom w:val="10"/>
      <w:divBdr>
        <w:top w:val="none" w:sz="0" w:space="0" w:color="auto"/>
        <w:left w:val="none" w:sz="0" w:space="0" w:color="auto"/>
        <w:bottom w:val="none" w:sz="0" w:space="0" w:color="auto"/>
        <w:right w:val="none" w:sz="0" w:space="0" w:color="auto"/>
      </w:divBdr>
    </w:div>
    <w:div w:id="1053427979">
      <w:marLeft w:val="0"/>
      <w:marRight w:val="0"/>
      <w:marTop w:val="10"/>
      <w:marBottom w:val="10"/>
      <w:divBdr>
        <w:top w:val="none" w:sz="0" w:space="0" w:color="auto"/>
        <w:left w:val="none" w:sz="0" w:space="0" w:color="auto"/>
        <w:bottom w:val="none" w:sz="0" w:space="0" w:color="auto"/>
        <w:right w:val="none" w:sz="0" w:space="0" w:color="auto"/>
      </w:divBdr>
    </w:div>
    <w:div w:id="1073966645">
      <w:marLeft w:val="0"/>
      <w:marRight w:val="0"/>
      <w:marTop w:val="10"/>
      <w:marBottom w:val="10"/>
      <w:divBdr>
        <w:top w:val="none" w:sz="0" w:space="0" w:color="auto"/>
        <w:left w:val="none" w:sz="0" w:space="0" w:color="auto"/>
        <w:bottom w:val="none" w:sz="0" w:space="0" w:color="auto"/>
        <w:right w:val="none" w:sz="0" w:space="0" w:color="auto"/>
      </w:divBdr>
    </w:div>
    <w:div w:id="1090349026">
      <w:marLeft w:val="0"/>
      <w:marRight w:val="0"/>
      <w:marTop w:val="10"/>
      <w:marBottom w:val="10"/>
      <w:divBdr>
        <w:top w:val="none" w:sz="0" w:space="0" w:color="auto"/>
        <w:left w:val="none" w:sz="0" w:space="0" w:color="auto"/>
        <w:bottom w:val="none" w:sz="0" w:space="0" w:color="auto"/>
        <w:right w:val="none" w:sz="0" w:space="0" w:color="auto"/>
      </w:divBdr>
    </w:div>
    <w:div w:id="1109273860">
      <w:marLeft w:val="0"/>
      <w:marRight w:val="0"/>
      <w:marTop w:val="10"/>
      <w:marBottom w:val="10"/>
      <w:divBdr>
        <w:top w:val="none" w:sz="0" w:space="0" w:color="auto"/>
        <w:left w:val="none" w:sz="0" w:space="0" w:color="auto"/>
        <w:bottom w:val="none" w:sz="0" w:space="0" w:color="auto"/>
        <w:right w:val="none" w:sz="0" w:space="0" w:color="auto"/>
      </w:divBdr>
    </w:div>
    <w:div w:id="1121459944">
      <w:marLeft w:val="0"/>
      <w:marRight w:val="0"/>
      <w:marTop w:val="10"/>
      <w:marBottom w:val="10"/>
      <w:divBdr>
        <w:top w:val="none" w:sz="0" w:space="0" w:color="auto"/>
        <w:left w:val="none" w:sz="0" w:space="0" w:color="auto"/>
        <w:bottom w:val="none" w:sz="0" w:space="0" w:color="auto"/>
        <w:right w:val="none" w:sz="0" w:space="0" w:color="auto"/>
      </w:divBdr>
    </w:div>
    <w:div w:id="1122572058">
      <w:marLeft w:val="0"/>
      <w:marRight w:val="0"/>
      <w:marTop w:val="10"/>
      <w:marBottom w:val="10"/>
      <w:divBdr>
        <w:top w:val="none" w:sz="0" w:space="0" w:color="auto"/>
        <w:left w:val="none" w:sz="0" w:space="0" w:color="auto"/>
        <w:bottom w:val="none" w:sz="0" w:space="0" w:color="auto"/>
        <w:right w:val="none" w:sz="0" w:space="0" w:color="auto"/>
      </w:divBdr>
    </w:div>
    <w:div w:id="1166284906">
      <w:marLeft w:val="0"/>
      <w:marRight w:val="720"/>
      <w:marTop w:val="10"/>
      <w:marBottom w:val="10"/>
      <w:divBdr>
        <w:top w:val="none" w:sz="0" w:space="0" w:color="auto"/>
        <w:left w:val="none" w:sz="0" w:space="0" w:color="auto"/>
        <w:bottom w:val="none" w:sz="0" w:space="0" w:color="auto"/>
        <w:right w:val="none" w:sz="0" w:space="0" w:color="auto"/>
      </w:divBdr>
    </w:div>
    <w:div w:id="1178419937">
      <w:marLeft w:val="0"/>
      <w:marRight w:val="0"/>
      <w:marTop w:val="10"/>
      <w:marBottom w:val="10"/>
      <w:divBdr>
        <w:top w:val="none" w:sz="0" w:space="0" w:color="auto"/>
        <w:left w:val="none" w:sz="0" w:space="0" w:color="auto"/>
        <w:bottom w:val="none" w:sz="0" w:space="0" w:color="auto"/>
        <w:right w:val="none" w:sz="0" w:space="0" w:color="auto"/>
      </w:divBdr>
    </w:div>
    <w:div w:id="1210916165">
      <w:marLeft w:val="0"/>
      <w:marRight w:val="0"/>
      <w:marTop w:val="10"/>
      <w:marBottom w:val="10"/>
      <w:divBdr>
        <w:top w:val="none" w:sz="0" w:space="0" w:color="auto"/>
        <w:left w:val="none" w:sz="0" w:space="0" w:color="auto"/>
        <w:bottom w:val="none" w:sz="0" w:space="0" w:color="auto"/>
        <w:right w:val="none" w:sz="0" w:space="0" w:color="auto"/>
      </w:divBdr>
    </w:div>
    <w:div w:id="1241518983">
      <w:marLeft w:val="0"/>
      <w:marRight w:val="0"/>
      <w:marTop w:val="10"/>
      <w:marBottom w:val="10"/>
      <w:divBdr>
        <w:top w:val="none" w:sz="0" w:space="0" w:color="auto"/>
        <w:left w:val="none" w:sz="0" w:space="0" w:color="auto"/>
        <w:bottom w:val="none" w:sz="0" w:space="0" w:color="auto"/>
        <w:right w:val="none" w:sz="0" w:space="0" w:color="auto"/>
      </w:divBdr>
    </w:div>
    <w:div w:id="1277180043">
      <w:marLeft w:val="0"/>
      <w:marRight w:val="0"/>
      <w:marTop w:val="10"/>
      <w:marBottom w:val="10"/>
      <w:divBdr>
        <w:top w:val="none" w:sz="0" w:space="0" w:color="auto"/>
        <w:left w:val="none" w:sz="0" w:space="0" w:color="auto"/>
        <w:bottom w:val="none" w:sz="0" w:space="0" w:color="auto"/>
        <w:right w:val="none" w:sz="0" w:space="0" w:color="auto"/>
      </w:divBdr>
    </w:div>
    <w:div w:id="1346595641">
      <w:marLeft w:val="0"/>
      <w:marRight w:val="0"/>
      <w:marTop w:val="10"/>
      <w:marBottom w:val="10"/>
      <w:divBdr>
        <w:top w:val="none" w:sz="0" w:space="0" w:color="auto"/>
        <w:left w:val="none" w:sz="0" w:space="0" w:color="auto"/>
        <w:bottom w:val="none" w:sz="0" w:space="0" w:color="auto"/>
        <w:right w:val="none" w:sz="0" w:space="0" w:color="auto"/>
      </w:divBdr>
    </w:div>
    <w:div w:id="1384408728">
      <w:marLeft w:val="0"/>
      <w:marRight w:val="0"/>
      <w:marTop w:val="10"/>
      <w:marBottom w:val="10"/>
      <w:divBdr>
        <w:top w:val="none" w:sz="0" w:space="0" w:color="auto"/>
        <w:left w:val="none" w:sz="0" w:space="0" w:color="auto"/>
        <w:bottom w:val="none" w:sz="0" w:space="0" w:color="auto"/>
        <w:right w:val="none" w:sz="0" w:space="0" w:color="auto"/>
      </w:divBdr>
    </w:div>
    <w:div w:id="1407337125">
      <w:marLeft w:val="0"/>
      <w:marRight w:val="0"/>
      <w:marTop w:val="10"/>
      <w:marBottom w:val="10"/>
      <w:divBdr>
        <w:top w:val="none" w:sz="0" w:space="0" w:color="auto"/>
        <w:left w:val="none" w:sz="0" w:space="0" w:color="auto"/>
        <w:bottom w:val="none" w:sz="0" w:space="0" w:color="auto"/>
        <w:right w:val="none" w:sz="0" w:space="0" w:color="auto"/>
      </w:divBdr>
    </w:div>
    <w:div w:id="1449544454">
      <w:marLeft w:val="0"/>
      <w:marRight w:val="0"/>
      <w:marTop w:val="10"/>
      <w:marBottom w:val="10"/>
      <w:divBdr>
        <w:top w:val="none" w:sz="0" w:space="0" w:color="auto"/>
        <w:left w:val="none" w:sz="0" w:space="0" w:color="auto"/>
        <w:bottom w:val="none" w:sz="0" w:space="0" w:color="auto"/>
        <w:right w:val="none" w:sz="0" w:space="0" w:color="auto"/>
      </w:divBdr>
    </w:div>
    <w:div w:id="1454516975">
      <w:marLeft w:val="0"/>
      <w:marRight w:val="0"/>
      <w:marTop w:val="10"/>
      <w:marBottom w:val="10"/>
      <w:divBdr>
        <w:top w:val="none" w:sz="0" w:space="0" w:color="auto"/>
        <w:left w:val="none" w:sz="0" w:space="0" w:color="auto"/>
        <w:bottom w:val="none" w:sz="0" w:space="0" w:color="auto"/>
        <w:right w:val="none" w:sz="0" w:space="0" w:color="auto"/>
      </w:divBdr>
    </w:div>
    <w:div w:id="1478376045">
      <w:marLeft w:val="0"/>
      <w:marRight w:val="0"/>
      <w:marTop w:val="10"/>
      <w:marBottom w:val="10"/>
      <w:divBdr>
        <w:top w:val="none" w:sz="0" w:space="0" w:color="auto"/>
        <w:left w:val="none" w:sz="0" w:space="0" w:color="auto"/>
        <w:bottom w:val="none" w:sz="0" w:space="0" w:color="auto"/>
        <w:right w:val="none" w:sz="0" w:space="0" w:color="auto"/>
      </w:divBdr>
    </w:div>
    <w:div w:id="1483616432">
      <w:marLeft w:val="0"/>
      <w:marRight w:val="0"/>
      <w:marTop w:val="10"/>
      <w:marBottom w:val="10"/>
      <w:divBdr>
        <w:top w:val="none" w:sz="0" w:space="0" w:color="auto"/>
        <w:left w:val="none" w:sz="0" w:space="0" w:color="auto"/>
        <w:bottom w:val="none" w:sz="0" w:space="0" w:color="auto"/>
        <w:right w:val="none" w:sz="0" w:space="0" w:color="auto"/>
      </w:divBdr>
    </w:div>
    <w:div w:id="1512141707">
      <w:marLeft w:val="0"/>
      <w:marRight w:val="0"/>
      <w:marTop w:val="10"/>
      <w:marBottom w:val="10"/>
      <w:divBdr>
        <w:top w:val="none" w:sz="0" w:space="0" w:color="auto"/>
        <w:left w:val="none" w:sz="0" w:space="0" w:color="auto"/>
        <w:bottom w:val="none" w:sz="0" w:space="0" w:color="auto"/>
        <w:right w:val="none" w:sz="0" w:space="0" w:color="auto"/>
      </w:divBdr>
    </w:div>
    <w:div w:id="1599753486">
      <w:marLeft w:val="0"/>
      <w:marRight w:val="0"/>
      <w:marTop w:val="10"/>
      <w:marBottom w:val="10"/>
      <w:divBdr>
        <w:top w:val="none" w:sz="0" w:space="0" w:color="auto"/>
        <w:left w:val="none" w:sz="0" w:space="0" w:color="auto"/>
        <w:bottom w:val="none" w:sz="0" w:space="0" w:color="auto"/>
        <w:right w:val="none" w:sz="0" w:space="0" w:color="auto"/>
      </w:divBdr>
    </w:div>
    <w:div w:id="1643608527">
      <w:marLeft w:val="0"/>
      <w:marRight w:val="0"/>
      <w:marTop w:val="10"/>
      <w:marBottom w:val="10"/>
      <w:divBdr>
        <w:top w:val="none" w:sz="0" w:space="0" w:color="auto"/>
        <w:left w:val="none" w:sz="0" w:space="0" w:color="auto"/>
        <w:bottom w:val="none" w:sz="0" w:space="0" w:color="auto"/>
        <w:right w:val="none" w:sz="0" w:space="0" w:color="auto"/>
      </w:divBdr>
    </w:div>
    <w:div w:id="1682588640">
      <w:marLeft w:val="0"/>
      <w:marRight w:val="0"/>
      <w:marTop w:val="10"/>
      <w:marBottom w:val="10"/>
      <w:divBdr>
        <w:top w:val="none" w:sz="0" w:space="0" w:color="auto"/>
        <w:left w:val="none" w:sz="0" w:space="0" w:color="auto"/>
        <w:bottom w:val="none" w:sz="0" w:space="0" w:color="auto"/>
        <w:right w:val="none" w:sz="0" w:space="0" w:color="auto"/>
      </w:divBdr>
    </w:div>
    <w:div w:id="1756126601">
      <w:marLeft w:val="0"/>
      <w:marRight w:val="0"/>
      <w:marTop w:val="10"/>
      <w:marBottom w:val="10"/>
      <w:divBdr>
        <w:top w:val="none" w:sz="0" w:space="0" w:color="auto"/>
        <w:left w:val="none" w:sz="0" w:space="0" w:color="auto"/>
        <w:bottom w:val="none" w:sz="0" w:space="0" w:color="auto"/>
        <w:right w:val="none" w:sz="0" w:space="0" w:color="auto"/>
      </w:divBdr>
    </w:div>
    <w:div w:id="1804078628">
      <w:marLeft w:val="0"/>
      <w:marRight w:val="720"/>
      <w:marTop w:val="10"/>
      <w:marBottom w:val="10"/>
      <w:divBdr>
        <w:top w:val="none" w:sz="0" w:space="0" w:color="auto"/>
        <w:left w:val="none" w:sz="0" w:space="0" w:color="auto"/>
        <w:bottom w:val="none" w:sz="0" w:space="0" w:color="auto"/>
        <w:right w:val="none" w:sz="0" w:space="0" w:color="auto"/>
      </w:divBdr>
    </w:div>
    <w:div w:id="1815293269">
      <w:marLeft w:val="0"/>
      <w:marRight w:val="0"/>
      <w:marTop w:val="10"/>
      <w:marBottom w:val="10"/>
      <w:divBdr>
        <w:top w:val="none" w:sz="0" w:space="0" w:color="auto"/>
        <w:left w:val="none" w:sz="0" w:space="0" w:color="auto"/>
        <w:bottom w:val="none" w:sz="0" w:space="0" w:color="auto"/>
        <w:right w:val="none" w:sz="0" w:space="0" w:color="auto"/>
      </w:divBdr>
    </w:div>
    <w:div w:id="1817262394">
      <w:marLeft w:val="0"/>
      <w:marRight w:val="0"/>
      <w:marTop w:val="10"/>
      <w:marBottom w:val="10"/>
      <w:divBdr>
        <w:top w:val="none" w:sz="0" w:space="0" w:color="auto"/>
        <w:left w:val="none" w:sz="0" w:space="0" w:color="auto"/>
        <w:bottom w:val="none" w:sz="0" w:space="0" w:color="auto"/>
        <w:right w:val="none" w:sz="0" w:space="0" w:color="auto"/>
      </w:divBdr>
    </w:div>
    <w:div w:id="1818187145">
      <w:marLeft w:val="0"/>
      <w:marRight w:val="0"/>
      <w:marTop w:val="10"/>
      <w:marBottom w:val="10"/>
      <w:divBdr>
        <w:top w:val="none" w:sz="0" w:space="0" w:color="auto"/>
        <w:left w:val="none" w:sz="0" w:space="0" w:color="auto"/>
        <w:bottom w:val="none" w:sz="0" w:space="0" w:color="auto"/>
        <w:right w:val="none" w:sz="0" w:space="0" w:color="auto"/>
      </w:divBdr>
    </w:div>
    <w:div w:id="1823425943">
      <w:marLeft w:val="0"/>
      <w:marRight w:val="0"/>
      <w:marTop w:val="10"/>
      <w:marBottom w:val="10"/>
      <w:divBdr>
        <w:top w:val="none" w:sz="0" w:space="0" w:color="auto"/>
        <w:left w:val="none" w:sz="0" w:space="0" w:color="auto"/>
        <w:bottom w:val="none" w:sz="0" w:space="0" w:color="auto"/>
        <w:right w:val="none" w:sz="0" w:space="0" w:color="auto"/>
      </w:divBdr>
    </w:div>
    <w:div w:id="1848472179">
      <w:marLeft w:val="0"/>
      <w:marRight w:val="0"/>
      <w:marTop w:val="10"/>
      <w:marBottom w:val="10"/>
      <w:divBdr>
        <w:top w:val="none" w:sz="0" w:space="0" w:color="auto"/>
        <w:left w:val="none" w:sz="0" w:space="0" w:color="auto"/>
        <w:bottom w:val="none" w:sz="0" w:space="0" w:color="auto"/>
        <w:right w:val="none" w:sz="0" w:space="0" w:color="auto"/>
      </w:divBdr>
    </w:div>
    <w:div w:id="1854296993">
      <w:marLeft w:val="0"/>
      <w:marRight w:val="0"/>
      <w:marTop w:val="10"/>
      <w:marBottom w:val="10"/>
      <w:divBdr>
        <w:top w:val="none" w:sz="0" w:space="0" w:color="auto"/>
        <w:left w:val="none" w:sz="0" w:space="0" w:color="auto"/>
        <w:bottom w:val="none" w:sz="0" w:space="0" w:color="auto"/>
        <w:right w:val="none" w:sz="0" w:space="0" w:color="auto"/>
      </w:divBdr>
    </w:div>
    <w:div w:id="1885483667">
      <w:marLeft w:val="0"/>
      <w:marRight w:val="0"/>
      <w:marTop w:val="10"/>
      <w:marBottom w:val="10"/>
      <w:divBdr>
        <w:top w:val="none" w:sz="0" w:space="0" w:color="auto"/>
        <w:left w:val="none" w:sz="0" w:space="0" w:color="auto"/>
        <w:bottom w:val="none" w:sz="0" w:space="0" w:color="auto"/>
        <w:right w:val="none" w:sz="0" w:space="0" w:color="auto"/>
      </w:divBdr>
    </w:div>
    <w:div w:id="1899974686">
      <w:marLeft w:val="0"/>
      <w:marRight w:val="0"/>
      <w:marTop w:val="10"/>
      <w:marBottom w:val="10"/>
      <w:divBdr>
        <w:top w:val="none" w:sz="0" w:space="0" w:color="auto"/>
        <w:left w:val="none" w:sz="0" w:space="0" w:color="auto"/>
        <w:bottom w:val="none" w:sz="0" w:space="0" w:color="auto"/>
        <w:right w:val="none" w:sz="0" w:space="0" w:color="auto"/>
      </w:divBdr>
    </w:div>
    <w:div w:id="1911227880">
      <w:marLeft w:val="0"/>
      <w:marRight w:val="0"/>
      <w:marTop w:val="10"/>
      <w:marBottom w:val="10"/>
      <w:divBdr>
        <w:top w:val="none" w:sz="0" w:space="0" w:color="auto"/>
        <w:left w:val="none" w:sz="0" w:space="0" w:color="auto"/>
        <w:bottom w:val="none" w:sz="0" w:space="0" w:color="auto"/>
        <w:right w:val="none" w:sz="0" w:space="0" w:color="auto"/>
      </w:divBdr>
    </w:div>
    <w:div w:id="1913421671">
      <w:marLeft w:val="0"/>
      <w:marRight w:val="0"/>
      <w:marTop w:val="10"/>
      <w:marBottom w:val="10"/>
      <w:divBdr>
        <w:top w:val="none" w:sz="0" w:space="0" w:color="auto"/>
        <w:left w:val="none" w:sz="0" w:space="0" w:color="auto"/>
        <w:bottom w:val="none" w:sz="0" w:space="0" w:color="auto"/>
        <w:right w:val="none" w:sz="0" w:space="0" w:color="auto"/>
      </w:divBdr>
    </w:div>
    <w:div w:id="1941796541">
      <w:marLeft w:val="0"/>
      <w:marRight w:val="0"/>
      <w:marTop w:val="10"/>
      <w:marBottom w:val="10"/>
      <w:divBdr>
        <w:top w:val="none" w:sz="0" w:space="0" w:color="auto"/>
        <w:left w:val="none" w:sz="0" w:space="0" w:color="auto"/>
        <w:bottom w:val="none" w:sz="0" w:space="0" w:color="auto"/>
        <w:right w:val="none" w:sz="0" w:space="0" w:color="auto"/>
      </w:divBdr>
    </w:div>
    <w:div w:id="20857128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2025-04-30T08:57:00Z</dcterms:created>
  <dcterms:modified xsi:type="dcterms:W3CDTF">2025-04-30T08:57:00Z</dcterms:modified>
</cp:coreProperties>
</file>