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A8DDB" w14:textId="77777777" w:rsidR="00605D52" w:rsidRDefault="00605D52">
      <w:pPr>
        <w:spacing w:line="500" w:lineRule="atLeast"/>
        <w:jc w:val="center"/>
        <w:divId w:val="2047288033"/>
        <w:rPr>
          <w:rFonts w:ascii="黑体" w:eastAsia="黑体" w:hAnsi="黑体"/>
          <w:sz w:val="36"/>
          <w:szCs w:val="36"/>
        </w:rPr>
      </w:pPr>
      <w:r>
        <w:rPr>
          <w:rFonts w:ascii="黑体" w:eastAsia="黑体" w:hAnsi="黑体" w:hint="eastAsia"/>
          <w:sz w:val="36"/>
          <w:szCs w:val="36"/>
        </w:rPr>
        <w:t>广东省江门市中级人民法院</w:t>
      </w:r>
    </w:p>
    <w:p w14:paraId="4590DE41" w14:textId="77777777" w:rsidR="00605D52" w:rsidRDefault="00605D52">
      <w:pPr>
        <w:spacing w:line="500" w:lineRule="atLeast"/>
        <w:jc w:val="center"/>
        <w:divId w:val="7656192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AB3954" w14:textId="77777777" w:rsidR="00605D52" w:rsidRDefault="00605D52">
      <w:pPr>
        <w:spacing w:line="500" w:lineRule="atLeast"/>
        <w:jc w:val="right"/>
        <w:divId w:val="156638084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07</w:t>
      </w:r>
      <w:r>
        <w:rPr>
          <w:rFonts w:hint="eastAsia"/>
          <w:sz w:val="30"/>
          <w:szCs w:val="30"/>
        </w:rPr>
        <w:t>刑初</w:t>
      </w:r>
      <w:r>
        <w:rPr>
          <w:rFonts w:hint="eastAsia"/>
          <w:sz w:val="30"/>
          <w:szCs w:val="30"/>
        </w:rPr>
        <w:t>63</w:t>
      </w:r>
      <w:r>
        <w:rPr>
          <w:rFonts w:hint="eastAsia"/>
          <w:sz w:val="30"/>
          <w:szCs w:val="30"/>
        </w:rPr>
        <w:t>号</w:t>
      </w:r>
    </w:p>
    <w:p w14:paraId="00C343EE" w14:textId="77777777" w:rsidR="00605D52" w:rsidRDefault="00605D52">
      <w:pPr>
        <w:spacing w:line="500" w:lineRule="atLeast"/>
        <w:ind w:firstLine="600"/>
        <w:divId w:val="1764523848"/>
        <w:rPr>
          <w:rFonts w:hint="eastAsia"/>
          <w:sz w:val="30"/>
          <w:szCs w:val="30"/>
        </w:rPr>
      </w:pPr>
      <w:r>
        <w:rPr>
          <w:rFonts w:hint="eastAsia"/>
          <w:sz w:val="30"/>
          <w:szCs w:val="30"/>
        </w:rPr>
        <w:t>公诉机关广东省江门市人民检察院。</w:t>
      </w:r>
    </w:p>
    <w:p w14:paraId="5E11B0F7" w14:textId="77777777" w:rsidR="00605D52" w:rsidRDefault="00605D52">
      <w:pPr>
        <w:spacing w:line="500" w:lineRule="atLeast"/>
        <w:ind w:firstLine="600"/>
        <w:divId w:val="425661318"/>
        <w:rPr>
          <w:rFonts w:hint="eastAsia"/>
          <w:sz w:val="30"/>
          <w:szCs w:val="30"/>
        </w:rPr>
      </w:pPr>
      <w:r>
        <w:rPr>
          <w:rFonts w:hint="eastAsia"/>
          <w:sz w:val="30"/>
          <w:szCs w:val="30"/>
        </w:rPr>
        <w:t>被告人梁水军（曾用名：梁梓豪），男，</w:t>
      </w:r>
      <w:r>
        <w:rPr>
          <w:rFonts w:hint="eastAsia"/>
          <w:sz w:val="30"/>
          <w:szCs w:val="30"/>
        </w:rPr>
        <w:t>1977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日出生于广东省肇庆市，公民身份号码</w:t>
      </w:r>
      <w:r>
        <w:rPr>
          <w:rFonts w:hint="eastAsia"/>
          <w:sz w:val="30"/>
          <w:szCs w:val="30"/>
        </w:rPr>
        <w:t>441************515</w:t>
      </w:r>
      <w:r>
        <w:rPr>
          <w:rFonts w:hint="eastAsia"/>
          <w:sz w:val="30"/>
          <w:szCs w:val="30"/>
        </w:rPr>
        <w:t>，汉族，文化程度大学本科，广东省肇庆市公安局端州分局刑侦大队原大队长，住肇庆市端州区</w:t>
      </w:r>
      <w:r>
        <w:rPr>
          <w:rFonts w:hint="eastAsia"/>
          <w:sz w:val="30"/>
          <w:szCs w:val="30"/>
        </w:rPr>
        <w:t>*****************</w:t>
      </w:r>
      <w:r>
        <w:rPr>
          <w:rFonts w:hint="eastAsia"/>
          <w:sz w:val="30"/>
          <w:szCs w:val="30"/>
        </w:rPr>
        <w:t>。因本案于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日被留置，</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日被逮捕，现羁押于广东省江门市看守所。</w:t>
      </w:r>
    </w:p>
    <w:p w14:paraId="67BED3B6" w14:textId="77777777" w:rsidR="00605D52" w:rsidRDefault="00605D52">
      <w:pPr>
        <w:spacing w:line="500" w:lineRule="atLeast"/>
        <w:ind w:firstLine="600"/>
        <w:divId w:val="195705715"/>
        <w:rPr>
          <w:rFonts w:hint="eastAsia"/>
          <w:sz w:val="30"/>
          <w:szCs w:val="30"/>
        </w:rPr>
      </w:pPr>
      <w:r>
        <w:rPr>
          <w:rFonts w:hint="eastAsia"/>
          <w:sz w:val="30"/>
          <w:szCs w:val="30"/>
        </w:rPr>
        <w:t>辩护人滕云，北京市盈科（广州）律师事务所律师。</w:t>
      </w:r>
    </w:p>
    <w:p w14:paraId="1ECCEC93" w14:textId="77777777" w:rsidR="00605D52" w:rsidRDefault="00605D52">
      <w:pPr>
        <w:spacing w:line="500" w:lineRule="atLeast"/>
        <w:ind w:firstLine="600"/>
        <w:divId w:val="1299644677"/>
        <w:rPr>
          <w:rFonts w:hint="eastAsia"/>
          <w:sz w:val="30"/>
          <w:szCs w:val="30"/>
        </w:rPr>
      </w:pPr>
      <w:r>
        <w:rPr>
          <w:rFonts w:hint="eastAsia"/>
          <w:sz w:val="30"/>
          <w:szCs w:val="30"/>
        </w:rPr>
        <w:t>辩护人古励妍，广东七星律师事务所律师。</w:t>
      </w:r>
    </w:p>
    <w:p w14:paraId="369C75C1" w14:textId="77777777" w:rsidR="00605D52" w:rsidRDefault="00605D52">
      <w:pPr>
        <w:spacing w:line="500" w:lineRule="atLeast"/>
        <w:ind w:firstLine="600"/>
        <w:divId w:val="679238611"/>
        <w:rPr>
          <w:rFonts w:hint="eastAsia"/>
          <w:sz w:val="30"/>
          <w:szCs w:val="30"/>
        </w:rPr>
      </w:pPr>
      <w:r>
        <w:rPr>
          <w:rFonts w:hint="eastAsia"/>
          <w:sz w:val="30"/>
          <w:szCs w:val="30"/>
        </w:rPr>
        <w:t>被告人梁水军犯受贿罪，由广东省江门市人民检察院以江检公刑诉【</w:t>
      </w:r>
      <w:r>
        <w:rPr>
          <w:rFonts w:hint="eastAsia"/>
          <w:sz w:val="30"/>
          <w:szCs w:val="30"/>
        </w:rPr>
        <w:t>2019</w:t>
      </w:r>
      <w:r>
        <w:rPr>
          <w:rFonts w:hint="eastAsia"/>
          <w:sz w:val="30"/>
          <w:szCs w:val="30"/>
        </w:rPr>
        <w:t>】</w:t>
      </w:r>
      <w:r>
        <w:rPr>
          <w:rFonts w:hint="eastAsia"/>
          <w:sz w:val="30"/>
          <w:szCs w:val="30"/>
        </w:rPr>
        <w:t>59</w:t>
      </w:r>
      <w:r>
        <w:rPr>
          <w:rFonts w:hint="eastAsia"/>
          <w:sz w:val="30"/>
          <w:szCs w:val="30"/>
        </w:rPr>
        <w:t>号起诉书，于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日向本院提起公诉。本院依法组成合议庭，于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日公开开庭进行了审理。广东省江门市人民检察院指派检察员甄宏艺、胡灿燊出庭支持公诉，被告人梁水军及其辩护人滕云、古励妍到庭参加诉讼。现已审理终结。</w:t>
      </w:r>
    </w:p>
    <w:p w14:paraId="2B5E495A" w14:textId="77777777" w:rsidR="00605D52" w:rsidRDefault="00605D52">
      <w:pPr>
        <w:spacing w:line="500" w:lineRule="atLeast"/>
        <w:ind w:firstLine="600"/>
        <w:divId w:val="1284113199"/>
        <w:rPr>
          <w:rFonts w:hint="eastAsia"/>
          <w:sz w:val="30"/>
          <w:szCs w:val="30"/>
        </w:rPr>
      </w:pPr>
      <w:r>
        <w:rPr>
          <w:rFonts w:hint="eastAsia"/>
          <w:sz w:val="30"/>
          <w:szCs w:val="30"/>
        </w:rPr>
        <w:t>广东省江门市人民检察院指控，</w:t>
      </w:r>
      <w:r>
        <w:rPr>
          <w:rFonts w:hint="eastAsia"/>
          <w:sz w:val="30"/>
          <w:szCs w:val="30"/>
        </w:rPr>
        <w:t>2017</w:t>
      </w:r>
      <w:r>
        <w:rPr>
          <w:rFonts w:hint="eastAsia"/>
          <w:sz w:val="30"/>
          <w:szCs w:val="30"/>
        </w:rPr>
        <w:t>年</w:t>
      </w:r>
      <w:r>
        <w:rPr>
          <w:rFonts w:hint="eastAsia"/>
          <w:sz w:val="30"/>
          <w:szCs w:val="30"/>
        </w:rPr>
        <w:t>9</w:t>
      </w:r>
      <w:r>
        <w:rPr>
          <w:rFonts w:hint="eastAsia"/>
          <w:sz w:val="30"/>
          <w:szCs w:val="30"/>
        </w:rPr>
        <w:t>月，陈某湖（另案处理）打算收购位于肇庆市端州区</w:t>
      </w:r>
      <w:r>
        <w:rPr>
          <w:rFonts w:hint="eastAsia"/>
          <w:sz w:val="30"/>
          <w:szCs w:val="30"/>
        </w:rPr>
        <w:t>******</w:t>
      </w:r>
      <w:r>
        <w:rPr>
          <w:rFonts w:hint="eastAsia"/>
          <w:sz w:val="30"/>
          <w:szCs w:val="30"/>
        </w:rPr>
        <w:t>的“</w:t>
      </w:r>
      <w:r>
        <w:rPr>
          <w:rFonts w:hint="eastAsia"/>
          <w:sz w:val="30"/>
          <w:szCs w:val="30"/>
        </w:rPr>
        <w:t>102</w:t>
      </w:r>
      <w:r>
        <w:rPr>
          <w:rFonts w:hint="eastAsia"/>
          <w:sz w:val="30"/>
          <w:szCs w:val="30"/>
        </w:rPr>
        <w:t>”地块，但受到石牌村村民梁某文、梁某祥等人的反对。为了使收购顺利进行，陈某湖通过时任肇庆市公安局端州分局局长李某锋（另案处理）帮忙，利用梁某文、梁某祥与他人多年前的经济纠纷问题来追究两人的刑事责任。随后，李某锋指示时任端州分局刑侦大队大队长的被告人梁水军所在的刑侦大队办理该案。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日，端州分局以涉嫌敲诈勒索罪对梁某文、梁某祥进行立案侦查</w:t>
      </w:r>
      <w:r>
        <w:rPr>
          <w:rFonts w:hint="eastAsia"/>
          <w:sz w:val="30"/>
          <w:szCs w:val="30"/>
        </w:rPr>
        <w:t>,</w:t>
      </w:r>
      <w:r>
        <w:rPr>
          <w:rFonts w:hint="eastAsia"/>
          <w:sz w:val="30"/>
          <w:szCs w:val="30"/>
        </w:rPr>
        <w:t>并于同日对两人刑事拘留。</w:t>
      </w:r>
    </w:p>
    <w:p w14:paraId="5B30CC2C" w14:textId="77777777" w:rsidR="00605D52" w:rsidRDefault="00605D52">
      <w:pPr>
        <w:spacing w:line="500" w:lineRule="atLeast"/>
        <w:ind w:firstLine="600"/>
        <w:divId w:val="718624875"/>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9</w:t>
      </w:r>
      <w:r>
        <w:rPr>
          <w:rFonts w:hint="eastAsia"/>
          <w:sz w:val="30"/>
          <w:szCs w:val="30"/>
        </w:rPr>
        <w:t>月底</w:t>
      </w:r>
      <w:r>
        <w:rPr>
          <w:rFonts w:hint="eastAsia"/>
          <w:sz w:val="30"/>
          <w:szCs w:val="30"/>
        </w:rPr>
        <w:t>,</w:t>
      </w:r>
      <w:r>
        <w:rPr>
          <w:rFonts w:hint="eastAsia"/>
          <w:sz w:val="30"/>
          <w:szCs w:val="30"/>
        </w:rPr>
        <w:t>因缺少梁某文、梁某祥等村民的反对，陈某湖顺利收购了上述地块。事后，为感谢被告人梁水军的帮助，陈某湖在肇庆市端州区京湖会所送给梁水军现金人民币</w:t>
      </w:r>
      <w:r>
        <w:rPr>
          <w:rFonts w:hint="eastAsia"/>
          <w:sz w:val="30"/>
          <w:szCs w:val="30"/>
        </w:rPr>
        <w:t>10</w:t>
      </w:r>
      <w:r>
        <w:rPr>
          <w:rFonts w:hint="eastAsia"/>
          <w:sz w:val="30"/>
          <w:szCs w:val="30"/>
        </w:rPr>
        <w:t>万元。</w:t>
      </w:r>
    </w:p>
    <w:p w14:paraId="7A15A2F3" w14:textId="77777777" w:rsidR="00605D52" w:rsidRDefault="00605D52">
      <w:pPr>
        <w:spacing w:line="500" w:lineRule="atLeast"/>
        <w:ind w:firstLine="600"/>
        <w:divId w:val="777064780"/>
        <w:rPr>
          <w:rFonts w:hint="eastAsia"/>
          <w:sz w:val="30"/>
          <w:szCs w:val="30"/>
        </w:rPr>
      </w:pPr>
      <w:r>
        <w:rPr>
          <w:rFonts w:hint="eastAsia"/>
          <w:sz w:val="30"/>
          <w:szCs w:val="30"/>
        </w:rPr>
        <w:t>为证实上述事实，公诉机关当庭出示了相关书证、证人证言、被告人的供述等证据在卷佐证。</w:t>
      </w:r>
    </w:p>
    <w:p w14:paraId="2B1944DB" w14:textId="77777777" w:rsidR="00605D52" w:rsidRDefault="00605D52">
      <w:pPr>
        <w:spacing w:line="500" w:lineRule="atLeast"/>
        <w:ind w:firstLine="600"/>
        <w:divId w:val="558250345"/>
        <w:rPr>
          <w:rFonts w:hint="eastAsia"/>
          <w:sz w:val="30"/>
          <w:szCs w:val="30"/>
        </w:rPr>
      </w:pPr>
      <w:r>
        <w:rPr>
          <w:rFonts w:hint="eastAsia"/>
          <w:sz w:val="30"/>
          <w:szCs w:val="30"/>
        </w:rPr>
        <w:t>公诉机关认为，被告人梁水军身为国家工作人员，利用职务上的便利，为他人谋取利益，收受他人财物，数额较大，其行为已触犯《中华人民共和国刑法》第三百八十五条之规定，犯罪事实清楚，证据确实、充分，应当以受贿罪追究其刑事责任。提请依法惩处。</w:t>
      </w:r>
    </w:p>
    <w:p w14:paraId="037353B6" w14:textId="77777777" w:rsidR="00605D52" w:rsidRDefault="00605D52">
      <w:pPr>
        <w:spacing w:line="500" w:lineRule="atLeast"/>
        <w:ind w:firstLine="600"/>
        <w:divId w:val="393085300"/>
        <w:rPr>
          <w:rFonts w:hint="eastAsia"/>
          <w:sz w:val="30"/>
          <w:szCs w:val="30"/>
        </w:rPr>
      </w:pPr>
      <w:r>
        <w:rPr>
          <w:rFonts w:hint="eastAsia"/>
          <w:sz w:val="30"/>
          <w:szCs w:val="30"/>
        </w:rPr>
        <w:t>被告人梁水军对起诉书指控的罪名及犯罪事实均予以否认，并辩称办案人员对其有诱供、指供的行为。</w:t>
      </w:r>
    </w:p>
    <w:p w14:paraId="7A5F31E6" w14:textId="77777777" w:rsidR="00605D52" w:rsidRDefault="00605D52">
      <w:pPr>
        <w:spacing w:line="500" w:lineRule="atLeast"/>
        <w:ind w:firstLine="600"/>
        <w:divId w:val="1243222419"/>
        <w:rPr>
          <w:rFonts w:hint="eastAsia"/>
          <w:sz w:val="30"/>
          <w:szCs w:val="30"/>
        </w:rPr>
      </w:pPr>
      <w:r>
        <w:rPr>
          <w:rFonts w:hint="eastAsia"/>
          <w:sz w:val="30"/>
          <w:szCs w:val="30"/>
        </w:rPr>
        <w:t>被告人梁水军的辩护人辩护提出，梁水军</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日的笔录不能排除受到指供、欺骗而做出有罪供述的可能，该笔录不能作为定案依据，应对该笔录依法裁量予以排除，并根据“疑罪从无”的原则认定梁水军无罪。具体如下：</w:t>
      </w:r>
    </w:p>
    <w:p w14:paraId="310A3B04" w14:textId="77777777" w:rsidR="00605D52" w:rsidRDefault="00605D52">
      <w:pPr>
        <w:spacing w:line="500" w:lineRule="atLeast"/>
        <w:ind w:firstLine="600"/>
        <w:divId w:val="846791780"/>
        <w:rPr>
          <w:rFonts w:hint="eastAsia"/>
          <w:sz w:val="30"/>
          <w:szCs w:val="30"/>
        </w:rPr>
      </w:pPr>
      <w:r>
        <w:rPr>
          <w:rFonts w:hint="eastAsia"/>
          <w:sz w:val="30"/>
          <w:szCs w:val="30"/>
        </w:rPr>
        <w:t>（一）关于梁水军的供述问题。</w:t>
      </w:r>
    </w:p>
    <w:p w14:paraId="7086E908" w14:textId="77777777" w:rsidR="00605D52" w:rsidRDefault="00605D52">
      <w:pPr>
        <w:spacing w:line="500" w:lineRule="atLeast"/>
        <w:ind w:firstLine="600"/>
        <w:divId w:val="1984502150"/>
        <w:rPr>
          <w:rFonts w:hint="eastAsia"/>
          <w:sz w:val="30"/>
          <w:szCs w:val="30"/>
        </w:rPr>
      </w:pPr>
      <w:r>
        <w:rPr>
          <w:rFonts w:hint="eastAsia"/>
          <w:sz w:val="30"/>
          <w:szCs w:val="30"/>
        </w:rPr>
        <w:t>1.</w:t>
      </w:r>
      <w:r>
        <w:rPr>
          <w:rFonts w:hint="eastAsia"/>
          <w:sz w:val="30"/>
          <w:szCs w:val="30"/>
        </w:rPr>
        <w:t>从梁水军被留置至被刑事拘留止，在</w:t>
      </w:r>
      <w:r>
        <w:rPr>
          <w:rFonts w:hint="eastAsia"/>
          <w:sz w:val="30"/>
          <w:szCs w:val="30"/>
        </w:rPr>
        <w:t>135</w:t>
      </w:r>
      <w:r>
        <w:rPr>
          <w:rFonts w:hint="eastAsia"/>
          <w:sz w:val="30"/>
          <w:szCs w:val="30"/>
        </w:rPr>
        <w:t>天的调查留置期间，梁水军自述共经历二十余次的审讯，但因在留置点的审讯没有提审记录，无法核实有关情况；后梁水军被转押在四会看守所</w:t>
      </w:r>
      <w:r>
        <w:rPr>
          <w:rFonts w:hint="eastAsia"/>
          <w:sz w:val="30"/>
          <w:szCs w:val="30"/>
        </w:rPr>
        <w:t>38</w:t>
      </w:r>
      <w:r>
        <w:rPr>
          <w:rFonts w:hint="eastAsia"/>
          <w:sz w:val="30"/>
          <w:szCs w:val="30"/>
        </w:rPr>
        <w:t>天，根据《提解证》显示共有七次提审，其中在</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日当天有三次提审，梁水军唯一的有罪供述是在该日第三次审讯中作出，其余</w:t>
      </w:r>
      <w:r>
        <w:rPr>
          <w:rFonts w:hint="eastAsia"/>
          <w:sz w:val="30"/>
          <w:szCs w:val="30"/>
        </w:rPr>
        <w:t>6</w:t>
      </w:r>
      <w:r>
        <w:rPr>
          <w:rFonts w:hint="eastAsia"/>
          <w:sz w:val="30"/>
          <w:szCs w:val="30"/>
        </w:rPr>
        <w:t>次审讯未见笔录。在上述二十余次审讯中，梁水军仅有一次有罪供述，其余审讯均做无罪辩解。</w:t>
      </w:r>
    </w:p>
    <w:p w14:paraId="02A6DD48" w14:textId="77777777" w:rsidR="00605D52" w:rsidRDefault="00605D52">
      <w:pPr>
        <w:spacing w:line="500" w:lineRule="atLeast"/>
        <w:ind w:firstLine="600"/>
        <w:divId w:val="882837578"/>
        <w:rPr>
          <w:rFonts w:hint="eastAsia"/>
          <w:sz w:val="30"/>
          <w:szCs w:val="30"/>
        </w:rPr>
      </w:pPr>
      <w:r>
        <w:rPr>
          <w:rFonts w:hint="eastAsia"/>
          <w:sz w:val="30"/>
          <w:szCs w:val="30"/>
        </w:rPr>
        <w:t>2.</w:t>
      </w:r>
      <w:r>
        <w:rPr>
          <w:rFonts w:hint="eastAsia"/>
          <w:sz w:val="30"/>
          <w:szCs w:val="30"/>
        </w:rPr>
        <w:t>在</w:t>
      </w:r>
      <w:r>
        <w:rPr>
          <w:rFonts w:hint="eastAsia"/>
          <w:sz w:val="30"/>
          <w:szCs w:val="30"/>
        </w:rPr>
        <w:t>2</w:t>
      </w:r>
      <w:r>
        <w:rPr>
          <w:rFonts w:hint="eastAsia"/>
          <w:sz w:val="30"/>
          <w:szCs w:val="30"/>
        </w:rPr>
        <w:t>月</w:t>
      </w:r>
      <w:r>
        <w:rPr>
          <w:rFonts w:hint="eastAsia"/>
          <w:sz w:val="30"/>
          <w:szCs w:val="30"/>
        </w:rPr>
        <w:t>15</w:t>
      </w:r>
      <w:r>
        <w:rPr>
          <w:rFonts w:hint="eastAsia"/>
          <w:sz w:val="30"/>
          <w:szCs w:val="30"/>
        </w:rPr>
        <w:t>日作出有罪供述之后，梁水军不再配合办案部门做有罪供述，并自书大量的无罪辩解材料提交给肇庆市监察委、肇庆市检察院；在肇庆市检察院、江门市人民检察院工作人员提审时，梁水军均做无罪辩解；在辩护人会见梁水军及庭审中，梁水军也做无罪辩解。</w:t>
      </w:r>
    </w:p>
    <w:p w14:paraId="5683D2EB" w14:textId="77777777" w:rsidR="00605D52" w:rsidRDefault="00605D52">
      <w:pPr>
        <w:spacing w:line="500" w:lineRule="atLeast"/>
        <w:ind w:firstLine="600"/>
        <w:divId w:val="249506268"/>
        <w:rPr>
          <w:rFonts w:hint="eastAsia"/>
          <w:sz w:val="30"/>
          <w:szCs w:val="30"/>
        </w:rPr>
      </w:pPr>
      <w:r>
        <w:rPr>
          <w:rFonts w:hint="eastAsia"/>
          <w:sz w:val="30"/>
          <w:szCs w:val="30"/>
        </w:rPr>
        <w:t>综上，在本案所发生的审讯、过检、会见的三十余次场合中，梁水军只做过一次有罪供述，其余都是做无罪辩解。</w:t>
      </w:r>
    </w:p>
    <w:p w14:paraId="1A3F7152" w14:textId="77777777" w:rsidR="00605D52" w:rsidRDefault="00605D52">
      <w:pPr>
        <w:spacing w:line="500" w:lineRule="atLeast"/>
        <w:ind w:firstLine="600"/>
        <w:divId w:val="33164906"/>
        <w:rPr>
          <w:rFonts w:hint="eastAsia"/>
          <w:sz w:val="30"/>
          <w:szCs w:val="30"/>
        </w:rPr>
      </w:pPr>
      <w:r>
        <w:rPr>
          <w:rFonts w:hint="eastAsia"/>
          <w:sz w:val="30"/>
          <w:szCs w:val="30"/>
        </w:rPr>
        <w:t>（二）关于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日的审讯录像存在的问题。</w:t>
      </w:r>
    </w:p>
    <w:p w14:paraId="0EEB0925" w14:textId="77777777" w:rsidR="00605D52" w:rsidRDefault="00605D52">
      <w:pPr>
        <w:spacing w:line="500" w:lineRule="atLeast"/>
        <w:ind w:firstLine="600"/>
        <w:divId w:val="276453468"/>
        <w:rPr>
          <w:rFonts w:hint="eastAsia"/>
          <w:sz w:val="30"/>
          <w:szCs w:val="30"/>
        </w:rPr>
      </w:pPr>
      <w:r>
        <w:rPr>
          <w:rFonts w:hint="eastAsia"/>
          <w:sz w:val="30"/>
          <w:szCs w:val="30"/>
        </w:rPr>
        <w:t>首先，梁水军对该份笔录的真实性予以坚决否定；其次，《提解证》和</w:t>
      </w:r>
      <w:r>
        <w:rPr>
          <w:rFonts w:hint="eastAsia"/>
          <w:sz w:val="30"/>
          <w:szCs w:val="30"/>
        </w:rPr>
        <w:t>2</w:t>
      </w:r>
      <w:r>
        <w:rPr>
          <w:rFonts w:hint="eastAsia"/>
          <w:sz w:val="30"/>
          <w:szCs w:val="30"/>
        </w:rPr>
        <w:t>月</w:t>
      </w:r>
      <w:r>
        <w:rPr>
          <w:rFonts w:hint="eastAsia"/>
          <w:sz w:val="30"/>
          <w:szCs w:val="30"/>
        </w:rPr>
        <w:t>15</w:t>
      </w:r>
      <w:r>
        <w:rPr>
          <w:rFonts w:hint="eastAsia"/>
          <w:sz w:val="30"/>
          <w:szCs w:val="30"/>
        </w:rPr>
        <w:t>日的《讯问笔录》显示，梁水军于当日</w:t>
      </w:r>
      <w:r>
        <w:rPr>
          <w:rFonts w:hint="eastAsia"/>
          <w:sz w:val="30"/>
          <w:szCs w:val="30"/>
        </w:rPr>
        <w:t>16:53</w:t>
      </w:r>
      <w:r>
        <w:rPr>
          <w:rFonts w:hint="eastAsia"/>
          <w:sz w:val="30"/>
          <w:szCs w:val="30"/>
        </w:rPr>
        <w:t>分被提出监仓，</w:t>
      </w:r>
      <w:r>
        <w:rPr>
          <w:rFonts w:hint="eastAsia"/>
          <w:sz w:val="30"/>
          <w:szCs w:val="30"/>
        </w:rPr>
        <w:t>18:50</w:t>
      </w:r>
      <w:r>
        <w:rPr>
          <w:rFonts w:hint="eastAsia"/>
          <w:sz w:val="30"/>
          <w:szCs w:val="30"/>
        </w:rPr>
        <w:t>分才开始制作笔录和录像，</w:t>
      </w:r>
      <w:r>
        <w:rPr>
          <w:rFonts w:hint="eastAsia"/>
          <w:sz w:val="30"/>
          <w:szCs w:val="30"/>
        </w:rPr>
        <w:t>19:55</w:t>
      </w:r>
      <w:r>
        <w:rPr>
          <w:rFonts w:hint="eastAsia"/>
          <w:sz w:val="30"/>
          <w:szCs w:val="30"/>
        </w:rPr>
        <w:t>分制作笔录和录像结束，</w:t>
      </w:r>
      <w:r>
        <w:rPr>
          <w:rFonts w:hint="eastAsia"/>
          <w:sz w:val="30"/>
          <w:szCs w:val="30"/>
        </w:rPr>
        <w:t>20:48</w:t>
      </w:r>
      <w:r>
        <w:rPr>
          <w:rFonts w:hint="eastAsia"/>
          <w:sz w:val="30"/>
          <w:szCs w:val="30"/>
        </w:rPr>
        <w:t>分被送回监仓，对制作笔录之前、之后两时段的审讯，控方不能提供同步录音录像；再次，在两次庭前会议中，辩护人观看了</w:t>
      </w:r>
      <w:r>
        <w:rPr>
          <w:rFonts w:hint="eastAsia"/>
          <w:sz w:val="30"/>
          <w:szCs w:val="30"/>
        </w:rPr>
        <w:t>2</w:t>
      </w:r>
      <w:r>
        <w:rPr>
          <w:rFonts w:hint="eastAsia"/>
          <w:sz w:val="30"/>
          <w:szCs w:val="30"/>
        </w:rPr>
        <w:t>月</w:t>
      </w:r>
      <w:r>
        <w:rPr>
          <w:rFonts w:hint="eastAsia"/>
          <w:sz w:val="30"/>
          <w:szCs w:val="30"/>
        </w:rPr>
        <w:t>15</w:t>
      </w:r>
      <w:r>
        <w:rPr>
          <w:rFonts w:hint="eastAsia"/>
          <w:sz w:val="30"/>
          <w:szCs w:val="30"/>
        </w:rPr>
        <w:t>日的审讯录像，发现该录音录像没有全过程，而是选择性录制；在第一次观看审讯录像时，只有画面，没有声音，第二次观看时，两名辩护人仍无法从头到尾听清审讯录像中双方对话的内容，根本无法对实际的对话内容和语意进行判断和甄别。最后，梁水军供述在</w:t>
      </w:r>
      <w:r>
        <w:rPr>
          <w:rFonts w:hint="eastAsia"/>
          <w:sz w:val="30"/>
          <w:szCs w:val="30"/>
        </w:rPr>
        <w:t>2</w:t>
      </w:r>
      <w:r>
        <w:rPr>
          <w:rFonts w:hint="eastAsia"/>
          <w:sz w:val="30"/>
          <w:szCs w:val="30"/>
        </w:rPr>
        <w:t>月</w:t>
      </w:r>
      <w:r>
        <w:rPr>
          <w:rFonts w:hint="eastAsia"/>
          <w:sz w:val="30"/>
          <w:szCs w:val="30"/>
        </w:rPr>
        <w:t>15</w:t>
      </w:r>
      <w:r>
        <w:rPr>
          <w:rFonts w:hint="eastAsia"/>
          <w:sz w:val="30"/>
          <w:szCs w:val="30"/>
        </w:rPr>
        <w:t>日审讯的光盘上有用笔签名，而辩护人留意到庭前会议播放的光盘正面是空白的，无任何自书字迹。</w:t>
      </w:r>
    </w:p>
    <w:p w14:paraId="69CA8650" w14:textId="77777777" w:rsidR="00605D52" w:rsidRDefault="00605D52">
      <w:pPr>
        <w:spacing w:line="500" w:lineRule="atLeast"/>
        <w:ind w:firstLine="600"/>
        <w:divId w:val="1936817264"/>
        <w:rPr>
          <w:rFonts w:hint="eastAsia"/>
          <w:sz w:val="30"/>
          <w:szCs w:val="30"/>
        </w:rPr>
      </w:pPr>
      <w:r>
        <w:rPr>
          <w:rFonts w:hint="eastAsia"/>
          <w:sz w:val="30"/>
          <w:szCs w:val="30"/>
        </w:rPr>
        <w:t>（三）</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日的有罪供述不排除存在欺骗、指供、诱供的可能，辩护人对该笔录的合法性提出质疑，公诉人无法对证据收集的合法性进行证明，应依法对该笔录裁量予以排除。</w:t>
      </w:r>
    </w:p>
    <w:p w14:paraId="198F9BE8" w14:textId="77777777" w:rsidR="00605D52" w:rsidRDefault="00605D52">
      <w:pPr>
        <w:spacing w:line="500" w:lineRule="atLeast"/>
        <w:ind w:firstLine="600"/>
        <w:divId w:val="7562985"/>
        <w:rPr>
          <w:rFonts w:hint="eastAsia"/>
          <w:sz w:val="30"/>
          <w:szCs w:val="30"/>
        </w:rPr>
      </w:pPr>
      <w:r>
        <w:rPr>
          <w:rFonts w:hint="eastAsia"/>
          <w:sz w:val="30"/>
          <w:szCs w:val="30"/>
        </w:rPr>
        <w:t>1.</w:t>
      </w:r>
      <w:r>
        <w:rPr>
          <w:rFonts w:hint="eastAsia"/>
          <w:sz w:val="30"/>
          <w:szCs w:val="30"/>
        </w:rPr>
        <w:t>选择性录制，没有全程，严重违法。我国《刑事诉讼法》规定“录音或者录像应当全程。”《监察法》第</w:t>
      </w:r>
      <w:r>
        <w:rPr>
          <w:rFonts w:hint="eastAsia"/>
          <w:sz w:val="30"/>
          <w:szCs w:val="30"/>
        </w:rPr>
        <w:t>41</w:t>
      </w:r>
      <w:r>
        <w:rPr>
          <w:rFonts w:hint="eastAsia"/>
          <w:sz w:val="30"/>
          <w:szCs w:val="30"/>
        </w:rPr>
        <w:t>条规定：“调查人员进行讯问……应当对全过程进行录音录像。”如上所述，在</w:t>
      </w:r>
      <w:r>
        <w:rPr>
          <w:rFonts w:hint="eastAsia"/>
          <w:sz w:val="30"/>
          <w:szCs w:val="30"/>
        </w:rPr>
        <w:t>2</w:t>
      </w:r>
      <w:r>
        <w:rPr>
          <w:rFonts w:hint="eastAsia"/>
          <w:sz w:val="30"/>
          <w:szCs w:val="30"/>
        </w:rPr>
        <w:t>月</w:t>
      </w:r>
      <w:r>
        <w:rPr>
          <w:rFonts w:hint="eastAsia"/>
          <w:sz w:val="30"/>
          <w:szCs w:val="30"/>
        </w:rPr>
        <w:t>15</w:t>
      </w:r>
      <w:r>
        <w:rPr>
          <w:rFonts w:hint="eastAsia"/>
          <w:sz w:val="30"/>
          <w:szCs w:val="30"/>
        </w:rPr>
        <w:t>日的第三次讯问中，没有全程录音录像，而是选择性录制。按照梁水军的辩解，在当天有罪笔录制作之前，调查人员一直在做他的思想工作，要他认罪，并承诺可以取保候审或不起诉，还向其出示案件材料指出与案件有关的重要内容和细节。但因出现录音录像的空白期而无法核实，相关的否定性评价应该由调查部门承受，因全程录音录像是法律明确规定的内容，调查违反程序规定而没有全程录音录像，调查部门就要承担相关推定不利的后果，而不是对梁水军不利。</w:t>
      </w:r>
    </w:p>
    <w:p w14:paraId="355CDBE3" w14:textId="77777777" w:rsidR="00605D52" w:rsidRDefault="00605D52">
      <w:pPr>
        <w:spacing w:line="500" w:lineRule="atLeast"/>
        <w:ind w:firstLine="600"/>
        <w:divId w:val="543833818"/>
        <w:rPr>
          <w:rFonts w:hint="eastAsia"/>
          <w:sz w:val="30"/>
          <w:szCs w:val="30"/>
        </w:rPr>
      </w:pPr>
      <w:r>
        <w:rPr>
          <w:rFonts w:hint="eastAsia"/>
          <w:sz w:val="30"/>
          <w:szCs w:val="30"/>
        </w:rPr>
        <w:t>2.</w:t>
      </w:r>
      <w:r>
        <w:rPr>
          <w:rFonts w:hint="eastAsia"/>
          <w:sz w:val="30"/>
          <w:szCs w:val="30"/>
        </w:rPr>
        <w:t>审讯视频资料只有画面，不能甄别和判断对话的实际内容，该不利后果应由调查部门承担。</w:t>
      </w:r>
    </w:p>
    <w:p w14:paraId="466C6DAE" w14:textId="77777777" w:rsidR="00605D52" w:rsidRDefault="00605D52">
      <w:pPr>
        <w:spacing w:line="500" w:lineRule="atLeast"/>
        <w:ind w:firstLine="600"/>
        <w:divId w:val="1082292015"/>
        <w:rPr>
          <w:rFonts w:hint="eastAsia"/>
          <w:sz w:val="30"/>
          <w:szCs w:val="30"/>
        </w:rPr>
      </w:pPr>
      <w:r>
        <w:rPr>
          <w:rFonts w:hint="eastAsia"/>
          <w:sz w:val="30"/>
          <w:szCs w:val="30"/>
        </w:rPr>
        <w:t>如上所述，审讯录音录像没有声音，就不能清楚准确判断在审讯过程中调查人员是否诱供、指供和欺骗，因为诱供、指供和欺骗是靠言语表达出来，而非靠肢体动作，没有录音就排除不了这些疑点。此外，审讯视频资料画面显示，在调查人员打印出笔录后，梁水军在阅读的过程当中，表现出情绪激动、大力掷笔、不断摇头、低头发呆、不断述说的行为特征，整整</w:t>
      </w:r>
      <w:r>
        <w:rPr>
          <w:rFonts w:hint="eastAsia"/>
          <w:sz w:val="30"/>
          <w:szCs w:val="30"/>
        </w:rPr>
        <w:t>20</w:t>
      </w:r>
      <w:r>
        <w:rPr>
          <w:rFonts w:hint="eastAsia"/>
          <w:sz w:val="30"/>
          <w:szCs w:val="30"/>
        </w:rPr>
        <w:t>分钟，表现出的是一副不情愿签笔录的画面。其中，在</w:t>
      </w:r>
      <w:r>
        <w:rPr>
          <w:rFonts w:hint="eastAsia"/>
          <w:sz w:val="30"/>
          <w:szCs w:val="30"/>
        </w:rPr>
        <w:t>19:25:40</w:t>
      </w:r>
      <w:r>
        <w:rPr>
          <w:rFonts w:hint="eastAsia"/>
          <w:sz w:val="30"/>
          <w:szCs w:val="30"/>
        </w:rPr>
        <w:t>分，梁水军提到“好冤枉！”</w:t>
      </w:r>
    </w:p>
    <w:p w14:paraId="48B87A5C" w14:textId="77777777" w:rsidR="00605D52" w:rsidRDefault="00605D52">
      <w:pPr>
        <w:spacing w:line="500" w:lineRule="atLeast"/>
        <w:ind w:firstLine="600"/>
        <w:divId w:val="1789202813"/>
        <w:rPr>
          <w:rFonts w:hint="eastAsia"/>
          <w:sz w:val="30"/>
          <w:szCs w:val="30"/>
        </w:rPr>
      </w:pPr>
      <w:r>
        <w:rPr>
          <w:rFonts w:hint="eastAsia"/>
          <w:sz w:val="30"/>
          <w:szCs w:val="30"/>
        </w:rPr>
        <w:t>3.</w:t>
      </w:r>
      <w:r>
        <w:rPr>
          <w:rFonts w:hint="eastAsia"/>
          <w:sz w:val="30"/>
          <w:szCs w:val="30"/>
        </w:rPr>
        <w:t>公诉方应该承担不能证实取证合法性的不利后果。</w:t>
      </w:r>
    </w:p>
    <w:p w14:paraId="683B0691" w14:textId="77777777" w:rsidR="00605D52" w:rsidRDefault="00605D52">
      <w:pPr>
        <w:spacing w:line="500" w:lineRule="atLeast"/>
        <w:ind w:firstLine="600"/>
        <w:divId w:val="45688293"/>
        <w:rPr>
          <w:rFonts w:hint="eastAsia"/>
          <w:sz w:val="30"/>
          <w:szCs w:val="30"/>
        </w:rPr>
      </w:pPr>
      <w:r>
        <w:rPr>
          <w:rFonts w:hint="eastAsia"/>
          <w:sz w:val="30"/>
          <w:szCs w:val="30"/>
        </w:rPr>
        <w:t>根据相关的法律规定，鉴于控方所提供的</w:t>
      </w:r>
      <w:r>
        <w:rPr>
          <w:rFonts w:hint="eastAsia"/>
          <w:sz w:val="30"/>
          <w:szCs w:val="30"/>
        </w:rPr>
        <w:t>2</w:t>
      </w:r>
      <w:r>
        <w:rPr>
          <w:rFonts w:hint="eastAsia"/>
          <w:sz w:val="30"/>
          <w:szCs w:val="30"/>
        </w:rPr>
        <w:t>月</w:t>
      </w:r>
      <w:r>
        <w:rPr>
          <w:rFonts w:hint="eastAsia"/>
          <w:sz w:val="30"/>
          <w:szCs w:val="30"/>
        </w:rPr>
        <w:t>15</w:t>
      </w:r>
      <w:r>
        <w:rPr>
          <w:rFonts w:hint="eastAsia"/>
          <w:sz w:val="30"/>
          <w:szCs w:val="30"/>
        </w:rPr>
        <w:t>日审讯录像没有全程、而是选择性录制，录音无法听清、不能判断实际对话内容，不符合法律的规定，应认定公诉方无法对该次审讯笔录收集的合法性予以证明，因此不排除</w:t>
      </w:r>
      <w:r>
        <w:rPr>
          <w:rFonts w:hint="eastAsia"/>
          <w:sz w:val="30"/>
          <w:szCs w:val="30"/>
        </w:rPr>
        <w:t>2</w:t>
      </w:r>
      <w:r>
        <w:rPr>
          <w:rFonts w:hint="eastAsia"/>
          <w:sz w:val="30"/>
          <w:szCs w:val="30"/>
        </w:rPr>
        <w:t>月</w:t>
      </w:r>
      <w:r>
        <w:rPr>
          <w:rFonts w:hint="eastAsia"/>
          <w:sz w:val="30"/>
          <w:szCs w:val="30"/>
        </w:rPr>
        <w:t>15</w:t>
      </w:r>
      <w:r>
        <w:rPr>
          <w:rFonts w:hint="eastAsia"/>
          <w:sz w:val="30"/>
          <w:szCs w:val="30"/>
        </w:rPr>
        <w:t>日梁水军在受到欺骗、指供、诱供的情况下作虚假有罪供述的可能，且梁水军对该笔录的合法性一直提出质疑，应依法对该笔录裁量予以排除，不得作为定案的而依据。</w:t>
      </w:r>
    </w:p>
    <w:p w14:paraId="3B77DF23" w14:textId="77777777" w:rsidR="00605D52" w:rsidRDefault="00605D52">
      <w:pPr>
        <w:spacing w:line="500" w:lineRule="atLeast"/>
        <w:ind w:firstLine="600"/>
        <w:divId w:val="1652825774"/>
        <w:rPr>
          <w:rFonts w:hint="eastAsia"/>
          <w:sz w:val="30"/>
          <w:szCs w:val="30"/>
        </w:rPr>
      </w:pPr>
      <w:r>
        <w:rPr>
          <w:rFonts w:hint="eastAsia"/>
          <w:sz w:val="30"/>
          <w:szCs w:val="30"/>
        </w:rPr>
        <w:t>（四）“判罚一个人有罪，需要充分的证据。”</w:t>
      </w:r>
    </w:p>
    <w:p w14:paraId="00B8223A" w14:textId="77777777" w:rsidR="00605D52" w:rsidRDefault="00605D52">
      <w:pPr>
        <w:spacing w:line="500" w:lineRule="atLeast"/>
        <w:ind w:firstLine="600"/>
        <w:divId w:val="480847391"/>
        <w:rPr>
          <w:rFonts w:hint="eastAsia"/>
          <w:sz w:val="30"/>
          <w:szCs w:val="30"/>
        </w:rPr>
      </w:pPr>
      <w:r>
        <w:rPr>
          <w:rFonts w:hint="eastAsia"/>
          <w:sz w:val="30"/>
          <w:szCs w:val="30"/>
        </w:rPr>
        <w:t>因本案的控方证据体系建立在言辞证据的基础之上，不可避免地造成控辩双方将争议的焦点放在口供和证词真伪问题的争议上。本案中，辩方申请行贿人陈某湖出庭与梁水军对质和接受辩护人盘问的请求无法实现；对梁水军提出调取相关时段“电话清单”的申请，调查部门没有进行调取。这是人为地挤压梁水军的辩护空间，侵犯梁水军辩护权之举。本案中，行贿人陈某湖供述是打电话约梁水军，并行贿涉案款项给梁水军。由此可见，“电话清单”是非常重要的客观证据，对证实有关事实的虚假、真伪具有极强的证明和排除意义。而事实上，收集这些证据是调查部门的工作职责，梁水军依法无提供证据证明自己无罪的义务，但对于客观证据调查部门不及时收集，不能将调查部门举证不能的不利后果强加给梁水军。</w:t>
      </w:r>
    </w:p>
    <w:p w14:paraId="3305BCC0" w14:textId="77777777" w:rsidR="00605D52" w:rsidRDefault="00605D52">
      <w:pPr>
        <w:spacing w:line="500" w:lineRule="atLeast"/>
        <w:ind w:firstLine="600"/>
        <w:divId w:val="367266121"/>
        <w:rPr>
          <w:rFonts w:hint="eastAsia"/>
          <w:sz w:val="30"/>
          <w:szCs w:val="30"/>
        </w:rPr>
      </w:pPr>
      <w:r>
        <w:rPr>
          <w:rFonts w:hint="eastAsia"/>
          <w:sz w:val="30"/>
          <w:szCs w:val="30"/>
        </w:rPr>
        <w:t>事实上，本案还停留在“口供至上”的陈旧观念当中。录音录像具有较强的直观性，不仅能记录形象和讯问的场景，还能记录声音，不但是证明讯问合法性的证据，也是证明口供内容真实性和案件实体事实的有利证据，一旦无法通过录音录像证实笔录的合法性，就不排除梁水军受到引诱、欺骗而做出有罪供述的可能，对该口供就不应采信。</w:t>
      </w:r>
    </w:p>
    <w:p w14:paraId="7E26D5A2" w14:textId="77777777" w:rsidR="00605D52" w:rsidRDefault="00605D52">
      <w:pPr>
        <w:spacing w:line="500" w:lineRule="atLeast"/>
        <w:ind w:firstLine="600"/>
        <w:divId w:val="955327277"/>
        <w:rPr>
          <w:rFonts w:hint="eastAsia"/>
          <w:sz w:val="30"/>
          <w:szCs w:val="30"/>
        </w:rPr>
      </w:pPr>
      <w:r>
        <w:rPr>
          <w:rFonts w:hint="eastAsia"/>
          <w:sz w:val="30"/>
          <w:szCs w:val="30"/>
        </w:rPr>
        <w:t>综上所述，鉴于本案受贿事实争议极大，梁水军唯一一堂有罪供述不能排除非法取证的可能，无充分证据证明梁水军受贿，应遵循“证据裁判原则”，判决梁水军无罪。</w:t>
      </w:r>
    </w:p>
    <w:p w14:paraId="32DEA2EC" w14:textId="77777777" w:rsidR="00605D52" w:rsidRDefault="00605D52">
      <w:pPr>
        <w:spacing w:line="500" w:lineRule="atLeast"/>
        <w:ind w:firstLine="600"/>
        <w:divId w:val="161093606"/>
        <w:rPr>
          <w:rFonts w:hint="eastAsia"/>
          <w:sz w:val="30"/>
          <w:szCs w:val="30"/>
        </w:rPr>
      </w:pPr>
      <w:r>
        <w:rPr>
          <w:rFonts w:hint="eastAsia"/>
          <w:sz w:val="30"/>
          <w:szCs w:val="30"/>
        </w:rPr>
        <w:t>在本案审理期间，梁水军的辩护人提交了如下证据：第一组证据：</w:t>
      </w:r>
      <w:r>
        <w:rPr>
          <w:rFonts w:hint="eastAsia"/>
          <w:sz w:val="30"/>
          <w:szCs w:val="30"/>
        </w:rPr>
        <w:t>1.</w:t>
      </w:r>
      <w:r>
        <w:rPr>
          <w:rFonts w:hint="eastAsia"/>
          <w:sz w:val="30"/>
          <w:szCs w:val="30"/>
        </w:rPr>
        <w:t>梁水军的个人陈述意见；</w:t>
      </w:r>
      <w:r>
        <w:rPr>
          <w:rFonts w:hint="eastAsia"/>
          <w:sz w:val="30"/>
          <w:szCs w:val="30"/>
        </w:rPr>
        <w:t>2.</w:t>
      </w:r>
      <w:r>
        <w:rPr>
          <w:rFonts w:hint="eastAsia"/>
          <w:sz w:val="30"/>
          <w:szCs w:val="30"/>
        </w:rPr>
        <w:t>梁水军关于其在</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日作出供述的情况反映；</w:t>
      </w:r>
      <w:r>
        <w:rPr>
          <w:rFonts w:hint="eastAsia"/>
          <w:sz w:val="30"/>
          <w:szCs w:val="30"/>
        </w:rPr>
        <w:t>3.</w:t>
      </w:r>
      <w:r>
        <w:rPr>
          <w:rFonts w:hint="eastAsia"/>
          <w:sz w:val="30"/>
          <w:szCs w:val="30"/>
        </w:rPr>
        <w:t>调取证据申请书；</w:t>
      </w:r>
      <w:r>
        <w:rPr>
          <w:rFonts w:hint="eastAsia"/>
          <w:sz w:val="30"/>
          <w:szCs w:val="30"/>
        </w:rPr>
        <w:t>4.</w:t>
      </w:r>
      <w:r>
        <w:rPr>
          <w:rFonts w:hint="eastAsia"/>
          <w:sz w:val="30"/>
          <w:szCs w:val="30"/>
        </w:rPr>
        <w:t>梁水军的个人陈述意见。上述证据均是梁水军的个人陈述意见，反映其所作的有罪供述是在办案人员承诺取保候审等条件下做出的；第二组证据：肇庆市人民检察院对梁水军的讯问笔录，该组证据是梁水军向办案人员反映其是在受到诱供、骗供的情况下作出的有罪供述；第三组证据：律师会见笔录，该组证据是梁水军在其辩护人会见其时，梁水军反映受到诱供指供的情况；第四组证据：肇庆市公安局留置提讯提解证，反映</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日梁水军被提出监仓，但直至</w:t>
      </w:r>
      <w:r>
        <w:rPr>
          <w:rFonts w:hint="eastAsia"/>
          <w:sz w:val="30"/>
          <w:szCs w:val="30"/>
        </w:rPr>
        <w:t>18:50</w:t>
      </w:r>
      <w:r>
        <w:rPr>
          <w:rFonts w:hint="eastAsia"/>
          <w:sz w:val="30"/>
          <w:szCs w:val="30"/>
        </w:rPr>
        <w:t>分才开始制作笔录和进行同步录音录像；该次审讯室当天</w:t>
      </w:r>
      <w:r>
        <w:rPr>
          <w:rFonts w:hint="eastAsia"/>
          <w:sz w:val="30"/>
          <w:szCs w:val="30"/>
        </w:rPr>
        <w:t>19:55</w:t>
      </w:r>
      <w:r>
        <w:rPr>
          <w:rFonts w:hint="eastAsia"/>
          <w:sz w:val="30"/>
          <w:szCs w:val="30"/>
        </w:rPr>
        <w:t>分结束，但梁水军</w:t>
      </w:r>
      <w:r>
        <w:rPr>
          <w:rFonts w:hint="eastAsia"/>
          <w:sz w:val="30"/>
          <w:szCs w:val="30"/>
        </w:rPr>
        <w:t>20:48</w:t>
      </w:r>
      <w:r>
        <w:rPr>
          <w:rFonts w:hint="eastAsia"/>
          <w:sz w:val="30"/>
          <w:szCs w:val="30"/>
        </w:rPr>
        <w:t>分才被送回监仓；在当天的</w:t>
      </w:r>
      <w:r>
        <w:rPr>
          <w:rFonts w:hint="eastAsia"/>
          <w:sz w:val="30"/>
          <w:szCs w:val="30"/>
        </w:rPr>
        <w:t>10:41</w:t>
      </w:r>
      <w:r>
        <w:rPr>
          <w:rFonts w:hint="eastAsia"/>
          <w:sz w:val="30"/>
          <w:szCs w:val="30"/>
        </w:rPr>
        <w:t>分至</w:t>
      </w:r>
      <w:r>
        <w:rPr>
          <w:rFonts w:hint="eastAsia"/>
          <w:sz w:val="30"/>
          <w:szCs w:val="30"/>
        </w:rPr>
        <w:t>12:50</w:t>
      </w:r>
      <w:r>
        <w:rPr>
          <w:rFonts w:hint="eastAsia"/>
          <w:sz w:val="30"/>
          <w:szCs w:val="30"/>
        </w:rPr>
        <w:t>分、</w:t>
      </w:r>
      <w:r>
        <w:rPr>
          <w:rFonts w:hint="eastAsia"/>
          <w:sz w:val="30"/>
          <w:szCs w:val="30"/>
        </w:rPr>
        <w:t>14:45</w:t>
      </w:r>
      <w:r>
        <w:rPr>
          <w:rFonts w:hint="eastAsia"/>
          <w:sz w:val="30"/>
          <w:szCs w:val="30"/>
        </w:rPr>
        <w:t>分至</w:t>
      </w:r>
      <w:r>
        <w:rPr>
          <w:rFonts w:hint="eastAsia"/>
          <w:sz w:val="30"/>
          <w:szCs w:val="30"/>
        </w:rPr>
        <w:t>16:35</w:t>
      </w:r>
      <w:r>
        <w:rPr>
          <w:rFonts w:hint="eastAsia"/>
          <w:sz w:val="30"/>
          <w:szCs w:val="30"/>
        </w:rPr>
        <w:t>分梁水军两次被提审，但没有提交审讯笔录。第五组证据：肇庆市监察委、中共肇庆市纪委《关于梁水军申诉案的复审决定》，证实梁水军一直有向有关部门去申诉。上述证据意在证实</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日，梁水军是在受到诱供、指供的情况下才作出有罪供述，不是其真实意思表示。</w:t>
      </w:r>
    </w:p>
    <w:p w14:paraId="221D0BBB" w14:textId="77777777" w:rsidR="00605D52" w:rsidRDefault="00605D52">
      <w:pPr>
        <w:spacing w:line="500" w:lineRule="atLeast"/>
        <w:ind w:firstLine="600"/>
        <w:divId w:val="1503885963"/>
        <w:rPr>
          <w:rFonts w:hint="eastAsia"/>
          <w:sz w:val="30"/>
          <w:szCs w:val="30"/>
        </w:rPr>
      </w:pPr>
      <w:r>
        <w:rPr>
          <w:rFonts w:hint="eastAsia"/>
          <w:sz w:val="30"/>
          <w:szCs w:val="30"/>
        </w:rPr>
        <w:t>在庭审前，梁水军的辩护人申请调取梁水军在</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w:t>
      </w:r>
      <w:r>
        <w:rPr>
          <w:rFonts w:hint="eastAsia"/>
          <w:sz w:val="30"/>
          <w:szCs w:val="30"/>
        </w:rPr>
        <w:t>16:53-20:48</w:t>
      </w:r>
      <w:r>
        <w:rPr>
          <w:rFonts w:hint="eastAsia"/>
          <w:sz w:val="30"/>
          <w:szCs w:val="30"/>
        </w:rPr>
        <w:t>分（特别是</w:t>
      </w:r>
      <w:r>
        <w:rPr>
          <w:rFonts w:hint="eastAsia"/>
          <w:sz w:val="30"/>
          <w:szCs w:val="30"/>
        </w:rPr>
        <w:t>18:50-19:55</w:t>
      </w:r>
      <w:r>
        <w:rPr>
          <w:rFonts w:hint="eastAsia"/>
          <w:sz w:val="30"/>
          <w:szCs w:val="30"/>
        </w:rPr>
        <w:t>分）审讯过程的同步录音录像，并申请证人陈某湖出庭与梁水军对质，及接受辩护人的盘问。</w:t>
      </w:r>
    </w:p>
    <w:p w14:paraId="4F57D029" w14:textId="77777777" w:rsidR="00605D52" w:rsidRDefault="00605D52">
      <w:pPr>
        <w:spacing w:line="500" w:lineRule="atLeast"/>
        <w:ind w:firstLine="600"/>
        <w:divId w:val="1475291452"/>
        <w:rPr>
          <w:rFonts w:hint="eastAsia"/>
          <w:sz w:val="30"/>
          <w:szCs w:val="30"/>
        </w:rPr>
      </w:pPr>
      <w:r>
        <w:rPr>
          <w:rFonts w:hint="eastAsia"/>
          <w:sz w:val="30"/>
          <w:szCs w:val="30"/>
        </w:rPr>
        <w:t>经审理查明，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月，陈某湖（另案处理）打算收购位于肇庆市端州区</w:t>
      </w:r>
      <w:r>
        <w:rPr>
          <w:rFonts w:hint="eastAsia"/>
          <w:sz w:val="30"/>
          <w:szCs w:val="30"/>
        </w:rPr>
        <w:t>******</w:t>
      </w:r>
      <w:r>
        <w:rPr>
          <w:rFonts w:hint="eastAsia"/>
          <w:sz w:val="30"/>
          <w:szCs w:val="30"/>
        </w:rPr>
        <w:t>的“</w:t>
      </w:r>
      <w:r>
        <w:rPr>
          <w:rFonts w:hint="eastAsia"/>
          <w:sz w:val="30"/>
          <w:szCs w:val="30"/>
        </w:rPr>
        <w:t>102</w:t>
      </w:r>
      <w:r>
        <w:rPr>
          <w:rFonts w:hint="eastAsia"/>
          <w:sz w:val="30"/>
          <w:szCs w:val="30"/>
        </w:rPr>
        <w:t>”地块，但受到石牌村村民梁某文、梁某祥等人的反对。为了使收购顺利进行，陈某湖欲通过时任肇庆市公安局端州分局局长李某锋（已起诉）帮忙，利用梁某文、梁某祥与他人多年前的经济纠纷问题来追究两人的刑事责任。随后，李某锋指示时任端州分局刑侦大队大队长的被告人梁水军所在的刑侦大队办理该案。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日，端州分局以涉嫌敲诈勒索罪对梁某文、梁某祥进行立案侦查</w:t>
      </w:r>
      <w:r>
        <w:rPr>
          <w:rFonts w:hint="eastAsia"/>
          <w:sz w:val="30"/>
          <w:szCs w:val="30"/>
        </w:rPr>
        <w:t>,</w:t>
      </w:r>
      <w:r>
        <w:rPr>
          <w:rFonts w:hint="eastAsia"/>
          <w:sz w:val="30"/>
          <w:szCs w:val="30"/>
        </w:rPr>
        <w:t>并于同日对两人刑事拘留。</w:t>
      </w:r>
    </w:p>
    <w:p w14:paraId="76D99CD1" w14:textId="77777777" w:rsidR="00605D52" w:rsidRDefault="00605D52">
      <w:pPr>
        <w:spacing w:line="500" w:lineRule="atLeast"/>
        <w:ind w:firstLine="600"/>
        <w:divId w:val="52779780"/>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月底</w:t>
      </w:r>
      <w:r>
        <w:rPr>
          <w:rFonts w:hint="eastAsia"/>
          <w:sz w:val="30"/>
          <w:szCs w:val="30"/>
        </w:rPr>
        <w:t>,</w:t>
      </w:r>
      <w:r>
        <w:rPr>
          <w:rFonts w:hint="eastAsia"/>
          <w:sz w:val="30"/>
          <w:szCs w:val="30"/>
        </w:rPr>
        <w:t>因缺少梁某文、梁某祥等村民的反对，陈某湖顺利收购了上述地块。事后，为感谢梁水军的帮助，陈某湖在肇庆市端州区京湖会所送给梁水军现金人民币</w:t>
      </w:r>
      <w:r>
        <w:rPr>
          <w:rFonts w:hint="eastAsia"/>
          <w:sz w:val="30"/>
          <w:szCs w:val="30"/>
        </w:rPr>
        <w:t>10</w:t>
      </w:r>
      <w:r>
        <w:rPr>
          <w:rFonts w:hint="eastAsia"/>
          <w:sz w:val="30"/>
          <w:szCs w:val="30"/>
        </w:rPr>
        <w:t>万元。</w:t>
      </w:r>
    </w:p>
    <w:p w14:paraId="1561FBA9" w14:textId="77777777" w:rsidR="00605D52" w:rsidRDefault="00605D52">
      <w:pPr>
        <w:spacing w:line="500" w:lineRule="atLeast"/>
        <w:ind w:firstLine="600"/>
        <w:divId w:val="1589344623"/>
        <w:rPr>
          <w:rFonts w:hint="eastAsia"/>
          <w:sz w:val="30"/>
          <w:szCs w:val="30"/>
        </w:rPr>
      </w:pPr>
      <w:r>
        <w:rPr>
          <w:rFonts w:hint="eastAsia"/>
          <w:sz w:val="30"/>
          <w:szCs w:val="30"/>
        </w:rPr>
        <w:t>上述事实，有经庭审示证和质证的下列证据所证实：</w:t>
      </w:r>
    </w:p>
    <w:p w14:paraId="6B002E13" w14:textId="77777777" w:rsidR="00605D52" w:rsidRDefault="00605D52">
      <w:pPr>
        <w:spacing w:line="500" w:lineRule="atLeast"/>
        <w:ind w:firstLine="600"/>
        <w:divId w:val="1405374831"/>
        <w:rPr>
          <w:rFonts w:hint="eastAsia"/>
          <w:sz w:val="30"/>
          <w:szCs w:val="30"/>
        </w:rPr>
      </w:pPr>
      <w:r>
        <w:rPr>
          <w:rFonts w:hint="eastAsia"/>
          <w:sz w:val="30"/>
          <w:szCs w:val="30"/>
        </w:rPr>
        <w:t>（一）书证</w:t>
      </w:r>
    </w:p>
    <w:p w14:paraId="00F48B23" w14:textId="77777777" w:rsidR="00605D52" w:rsidRDefault="00605D52">
      <w:pPr>
        <w:spacing w:line="500" w:lineRule="atLeast"/>
        <w:ind w:firstLine="600"/>
        <w:divId w:val="799421126"/>
        <w:rPr>
          <w:rFonts w:hint="eastAsia"/>
          <w:sz w:val="30"/>
          <w:szCs w:val="30"/>
        </w:rPr>
      </w:pPr>
      <w:r>
        <w:rPr>
          <w:rFonts w:hint="eastAsia"/>
          <w:sz w:val="30"/>
          <w:szCs w:val="30"/>
        </w:rPr>
        <w:t>1.</w:t>
      </w:r>
      <w:r>
        <w:rPr>
          <w:rFonts w:hint="eastAsia"/>
          <w:sz w:val="30"/>
          <w:szCs w:val="30"/>
        </w:rPr>
        <w:t>立案决定书、留置决定书证实，肇庆市纪委监委决定对梁水军涉嫌受贿犯罪等问题立案审（调）查，及对梁水军采取留置措施的情况。</w:t>
      </w:r>
    </w:p>
    <w:p w14:paraId="408A777C" w14:textId="77777777" w:rsidR="00605D52" w:rsidRDefault="00605D52">
      <w:pPr>
        <w:spacing w:line="500" w:lineRule="atLeast"/>
        <w:ind w:firstLine="600"/>
        <w:divId w:val="1577393685"/>
        <w:rPr>
          <w:rFonts w:hint="eastAsia"/>
          <w:sz w:val="30"/>
          <w:szCs w:val="30"/>
        </w:rPr>
      </w:pPr>
      <w:r>
        <w:rPr>
          <w:rFonts w:hint="eastAsia"/>
          <w:sz w:val="30"/>
          <w:szCs w:val="30"/>
        </w:rPr>
        <w:t>2.</w:t>
      </w:r>
      <w:r>
        <w:rPr>
          <w:rFonts w:hint="eastAsia"/>
          <w:sz w:val="30"/>
          <w:szCs w:val="30"/>
        </w:rPr>
        <w:t>搜查证、搜查笔录、扣押清单证实，对梁水军办公室、小轿车、住宅等进行搜查及扣押相关物品的情况。</w:t>
      </w:r>
    </w:p>
    <w:p w14:paraId="1B16AB9D" w14:textId="77777777" w:rsidR="00605D52" w:rsidRDefault="00605D52">
      <w:pPr>
        <w:spacing w:line="500" w:lineRule="atLeast"/>
        <w:ind w:firstLine="600"/>
        <w:divId w:val="426735703"/>
        <w:rPr>
          <w:rFonts w:hint="eastAsia"/>
          <w:sz w:val="30"/>
          <w:szCs w:val="30"/>
        </w:rPr>
      </w:pPr>
      <w:r>
        <w:rPr>
          <w:rFonts w:hint="eastAsia"/>
          <w:sz w:val="30"/>
          <w:szCs w:val="30"/>
        </w:rPr>
        <w:t>3.</w:t>
      </w:r>
      <w:r>
        <w:rPr>
          <w:rFonts w:hint="eastAsia"/>
          <w:sz w:val="30"/>
          <w:szCs w:val="30"/>
        </w:rPr>
        <w:t>到案经过证实，梁水军的归案情况。</w:t>
      </w:r>
    </w:p>
    <w:p w14:paraId="4FC263A0" w14:textId="77777777" w:rsidR="00605D52" w:rsidRDefault="00605D52">
      <w:pPr>
        <w:spacing w:line="500" w:lineRule="atLeast"/>
        <w:ind w:firstLine="600"/>
        <w:divId w:val="1583834629"/>
        <w:rPr>
          <w:rFonts w:hint="eastAsia"/>
          <w:sz w:val="30"/>
          <w:szCs w:val="30"/>
        </w:rPr>
      </w:pPr>
      <w:r>
        <w:rPr>
          <w:rFonts w:hint="eastAsia"/>
          <w:sz w:val="30"/>
          <w:szCs w:val="30"/>
        </w:rPr>
        <w:t>4.</w:t>
      </w:r>
      <w:r>
        <w:rPr>
          <w:rFonts w:hint="eastAsia"/>
          <w:sz w:val="30"/>
          <w:szCs w:val="30"/>
        </w:rPr>
        <w:t>户籍信息查询、无犯罪记录证明、任职文件证实，梁水军的身份及任职情况。</w:t>
      </w:r>
    </w:p>
    <w:p w14:paraId="6F74D6CD" w14:textId="77777777" w:rsidR="00605D52" w:rsidRDefault="00605D52">
      <w:pPr>
        <w:spacing w:line="500" w:lineRule="atLeast"/>
        <w:ind w:firstLine="600"/>
        <w:divId w:val="1891264406"/>
        <w:rPr>
          <w:rFonts w:hint="eastAsia"/>
          <w:sz w:val="30"/>
          <w:szCs w:val="30"/>
        </w:rPr>
      </w:pPr>
      <w:r>
        <w:rPr>
          <w:rFonts w:hint="eastAsia"/>
          <w:sz w:val="30"/>
          <w:szCs w:val="30"/>
        </w:rPr>
        <w:t>5.</w:t>
      </w:r>
      <w:r>
        <w:rPr>
          <w:rFonts w:hint="eastAsia"/>
          <w:sz w:val="30"/>
          <w:szCs w:val="30"/>
        </w:rPr>
        <w:t>梁水军及其亲属的银行流水证实，相关账户的流水情况。</w:t>
      </w:r>
    </w:p>
    <w:p w14:paraId="706162F7" w14:textId="77777777" w:rsidR="00605D52" w:rsidRDefault="00605D52">
      <w:pPr>
        <w:spacing w:line="500" w:lineRule="atLeast"/>
        <w:ind w:firstLine="600"/>
        <w:divId w:val="519046932"/>
        <w:rPr>
          <w:rFonts w:hint="eastAsia"/>
          <w:sz w:val="30"/>
          <w:szCs w:val="30"/>
        </w:rPr>
      </w:pPr>
      <w:r>
        <w:rPr>
          <w:rFonts w:hint="eastAsia"/>
          <w:sz w:val="30"/>
          <w:szCs w:val="30"/>
        </w:rPr>
        <w:t>6.</w:t>
      </w:r>
      <w:r>
        <w:rPr>
          <w:rFonts w:hint="eastAsia"/>
          <w:sz w:val="30"/>
          <w:szCs w:val="30"/>
        </w:rPr>
        <w:t>复函证实，因案发超过</w:t>
      </w:r>
      <w:r>
        <w:rPr>
          <w:rFonts w:hint="eastAsia"/>
          <w:sz w:val="30"/>
          <w:szCs w:val="30"/>
        </w:rPr>
        <w:t>6</w:t>
      </w:r>
      <w:r>
        <w:rPr>
          <w:rFonts w:hint="eastAsia"/>
          <w:sz w:val="30"/>
          <w:szCs w:val="30"/>
        </w:rPr>
        <w:t>个月，无法提供梁水军电话号码</w:t>
      </w:r>
      <w:r>
        <w:rPr>
          <w:rFonts w:hint="eastAsia"/>
          <w:sz w:val="30"/>
          <w:szCs w:val="30"/>
        </w:rPr>
        <w:t>136*****331</w:t>
      </w:r>
      <w:r>
        <w:rPr>
          <w:rFonts w:hint="eastAsia"/>
          <w:sz w:val="30"/>
          <w:szCs w:val="30"/>
        </w:rPr>
        <w:t>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日的通话记录。（补充卷）</w:t>
      </w:r>
    </w:p>
    <w:p w14:paraId="631E9E88" w14:textId="77777777" w:rsidR="00605D52" w:rsidRDefault="00605D52">
      <w:pPr>
        <w:spacing w:line="500" w:lineRule="atLeast"/>
        <w:ind w:firstLine="600"/>
        <w:divId w:val="127748748"/>
        <w:rPr>
          <w:rFonts w:hint="eastAsia"/>
          <w:sz w:val="30"/>
          <w:szCs w:val="30"/>
        </w:rPr>
      </w:pPr>
      <w:r>
        <w:rPr>
          <w:rFonts w:hint="eastAsia"/>
          <w:sz w:val="30"/>
          <w:szCs w:val="30"/>
        </w:rPr>
        <w:t>7.</w:t>
      </w:r>
      <w:r>
        <w:rPr>
          <w:rFonts w:hint="eastAsia"/>
          <w:sz w:val="30"/>
          <w:szCs w:val="30"/>
        </w:rPr>
        <w:t>其他证据，包括梁某文、梁某祥涉嫌敲诈勒索案的全案材料证实，该案的相关情况。</w:t>
      </w:r>
    </w:p>
    <w:p w14:paraId="28B4AA8A" w14:textId="77777777" w:rsidR="00605D52" w:rsidRDefault="00605D52">
      <w:pPr>
        <w:spacing w:line="500" w:lineRule="atLeast"/>
        <w:ind w:firstLine="600"/>
        <w:divId w:val="1854565714"/>
        <w:rPr>
          <w:rFonts w:hint="eastAsia"/>
          <w:sz w:val="30"/>
          <w:szCs w:val="30"/>
        </w:rPr>
      </w:pPr>
      <w:r>
        <w:rPr>
          <w:rFonts w:hint="eastAsia"/>
          <w:sz w:val="30"/>
          <w:szCs w:val="30"/>
        </w:rPr>
        <w:t>8.</w:t>
      </w:r>
      <w:r>
        <w:rPr>
          <w:rFonts w:hint="eastAsia"/>
          <w:sz w:val="30"/>
          <w:szCs w:val="30"/>
        </w:rPr>
        <w:t>肇庆市监察委员会《关于陈某湖情况说明的函》证实，陈某湖因犯罪现被关押的情况。</w:t>
      </w:r>
    </w:p>
    <w:p w14:paraId="35FF2F86" w14:textId="77777777" w:rsidR="00605D52" w:rsidRDefault="00605D52">
      <w:pPr>
        <w:spacing w:line="500" w:lineRule="atLeast"/>
        <w:ind w:firstLine="600"/>
        <w:divId w:val="2078936731"/>
        <w:rPr>
          <w:rFonts w:hint="eastAsia"/>
          <w:sz w:val="30"/>
          <w:szCs w:val="30"/>
        </w:rPr>
      </w:pPr>
      <w:r>
        <w:rPr>
          <w:rFonts w:hint="eastAsia"/>
          <w:sz w:val="30"/>
          <w:szCs w:val="30"/>
        </w:rPr>
        <w:t>（二）证人证言</w:t>
      </w:r>
    </w:p>
    <w:p w14:paraId="19CEF4C9" w14:textId="77777777" w:rsidR="00605D52" w:rsidRDefault="00605D52">
      <w:pPr>
        <w:spacing w:line="500" w:lineRule="atLeast"/>
        <w:ind w:firstLine="600"/>
        <w:divId w:val="1614358404"/>
        <w:rPr>
          <w:rFonts w:hint="eastAsia"/>
          <w:sz w:val="30"/>
          <w:szCs w:val="30"/>
        </w:rPr>
      </w:pPr>
      <w:r>
        <w:rPr>
          <w:rFonts w:hint="eastAsia"/>
          <w:sz w:val="30"/>
          <w:szCs w:val="30"/>
        </w:rPr>
        <w:t>1.</w:t>
      </w:r>
      <w:r>
        <w:rPr>
          <w:rFonts w:hint="eastAsia"/>
          <w:sz w:val="30"/>
          <w:szCs w:val="30"/>
        </w:rPr>
        <w:t>证人陈某湖的证言及自述材料证实，</w:t>
      </w:r>
      <w:r>
        <w:rPr>
          <w:rFonts w:hint="eastAsia"/>
          <w:sz w:val="30"/>
          <w:szCs w:val="30"/>
        </w:rPr>
        <w:t>2017</w:t>
      </w:r>
      <w:r>
        <w:rPr>
          <w:rFonts w:hint="eastAsia"/>
          <w:sz w:val="30"/>
          <w:szCs w:val="30"/>
        </w:rPr>
        <w:t>年，其想收购位于肇庆市端州区</w:t>
      </w:r>
      <w:r>
        <w:rPr>
          <w:rFonts w:hint="eastAsia"/>
          <w:sz w:val="30"/>
          <w:szCs w:val="30"/>
        </w:rPr>
        <w:t>***</w:t>
      </w:r>
      <w:r>
        <w:rPr>
          <w:rFonts w:hint="eastAsia"/>
          <w:sz w:val="30"/>
          <w:szCs w:val="30"/>
        </w:rPr>
        <w:t>的“</w:t>
      </w:r>
      <w:r>
        <w:rPr>
          <w:rFonts w:hint="eastAsia"/>
          <w:sz w:val="30"/>
          <w:szCs w:val="30"/>
        </w:rPr>
        <w:t>102</w:t>
      </w:r>
      <w:r>
        <w:rPr>
          <w:rFonts w:hint="eastAsia"/>
          <w:sz w:val="30"/>
          <w:szCs w:val="30"/>
        </w:rPr>
        <w:t>”地块，石牌村大部分村民都同意了其的收购方案，但以梁某文、梁某祥为首的一些村民不同意其的征收方案。为此，其曾私底下找人与梁某文、梁某祥协商，他们表示要另外补偿他们各</w:t>
      </w:r>
      <w:r>
        <w:rPr>
          <w:rFonts w:hint="eastAsia"/>
          <w:sz w:val="30"/>
          <w:szCs w:val="30"/>
        </w:rPr>
        <w:t>600</w:t>
      </w:r>
      <w:r>
        <w:rPr>
          <w:rFonts w:hint="eastAsia"/>
          <w:sz w:val="30"/>
          <w:szCs w:val="30"/>
        </w:rPr>
        <w:t>万元、</w:t>
      </w:r>
      <w:r>
        <w:rPr>
          <w:rFonts w:hint="eastAsia"/>
          <w:sz w:val="30"/>
          <w:szCs w:val="30"/>
        </w:rPr>
        <w:t>1000</w:t>
      </w:r>
      <w:r>
        <w:rPr>
          <w:rFonts w:hint="eastAsia"/>
          <w:sz w:val="30"/>
          <w:szCs w:val="30"/>
        </w:rPr>
        <w:t>万元才能同意。其不可能答应他们的要求，他们就反对其收购土地，导致征地工作不能顺利开展。后其得知梁某文、梁某祥曾勒索陈某前</w:t>
      </w:r>
      <w:r>
        <w:rPr>
          <w:rFonts w:hint="eastAsia"/>
          <w:sz w:val="30"/>
          <w:szCs w:val="30"/>
        </w:rPr>
        <w:t>13</w:t>
      </w:r>
      <w:r>
        <w:rPr>
          <w:rFonts w:hint="eastAsia"/>
          <w:sz w:val="30"/>
          <w:szCs w:val="30"/>
        </w:rPr>
        <w:t>万元，其想如果在村民代表大会召开前把他们抓起来，就不会影响其的收购工作。其与端州公安局长李某锋的关系比较好，所以其出面找李某锋帮忙，李某锋指定梁水军负责具体经办。</w:t>
      </w:r>
    </w:p>
    <w:p w14:paraId="339172FA" w14:textId="77777777" w:rsidR="00605D52" w:rsidRDefault="00605D52">
      <w:pPr>
        <w:spacing w:line="500" w:lineRule="atLeast"/>
        <w:ind w:firstLine="600"/>
        <w:divId w:val="2000577070"/>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月初，其找李某锋帮忙，请求他利用上述梁某文、梁某祥敲诈勒索陈某前的事把他们抓进看守所，以免影响其收购“</w:t>
      </w:r>
      <w:r>
        <w:rPr>
          <w:rFonts w:hint="eastAsia"/>
          <w:sz w:val="30"/>
          <w:szCs w:val="30"/>
        </w:rPr>
        <w:t>102</w:t>
      </w:r>
      <w:r>
        <w:rPr>
          <w:rFonts w:hint="eastAsia"/>
          <w:sz w:val="30"/>
          <w:szCs w:val="30"/>
        </w:rPr>
        <w:t>”地块。李某锋答应帮忙，并让其以邮寄的方式报案。其让人写了一封举报信邮寄到端州分局，以此作为报警方式。李某锋收到举报信后，把该举报信作为一个刑事案件交给刑侦大队处理，并由梁水军负责具体经办。后其约梁水军、陈某前到端州区知宝坊酒楼饮茶。梁水军如约到了知宝坊，并带了一名民警过来。期间，陈某前向梁水军以及民警讲述了他被梁某文、梁某祥敲诈勒索</w:t>
      </w:r>
      <w:r>
        <w:rPr>
          <w:rFonts w:hint="eastAsia"/>
          <w:sz w:val="30"/>
          <w:szCs w:val="30"/>
        </w:rPr>
        <w:t>13</w:t>
      </w:r>
      <w:r>
        <w:rPr>
          <w:rFonts w:hint="eastAsia"/>
          <w:sz w:val="30"/>
          <w:szCs w:val="30"/>
        </w:rPr>
        <w:t>万元的事情。梁水军他们很认真地听，并记录了下来。后梁水军就安排刑侦大队的人员向陈某前取证。梁某华曾帮梁某文、梁某祥向陈某前收取</w:t>
      </w:r>
      <w:r>
        <w:rPr>
          <w:rFonts w:hint="eastAsia"/>
          <w:sz w:val="30"/>
          <w:szCs w:val="30"/>
        </w:rPr>
        <w:t>13</w:t>
      </w:r>
      <w:r>
        <w:rPr>
          <w:rFonts w:hint="eastAsia"/>
          <w:sz w:val="30"/>
          <w:szCs w:val="30"/>
        </w:rPr>
        <w:t>万元，其劝说梁某华到公安机关反映情况。其给了梁某华很多钱，梁某华同意到公安机关反映情况。过了几天，其找到梁水军，把梁某华的电话交给梁水军，并让刑侦大队抓紧抓人。举报信寄之后，端州分局迟迟没有抓人，其非常着急，所以经常催促李某锋、梁水军，让他们尽快抓人。在其的催促之下，端州公安局刑侦大队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日把梁某文、梁某祥抓了。他们被抓后几天，石牌村召开了村民大会，大会上因为没有了梁某文、梁某祥的参与，没有村民提出反对，顺利通过了其收购“</w:t>
      </w:r>
      <w:r>
        <w:rPr>
          <w:rFonts w:hint="eastAsia"/>
          <w:sz w:val="30"/>
          <w:szCs w:val="30"/>
        </w:rPr>
        <w:t>102</w:t>
      </w:r>
      <w:r>
        <w:rPr>
          <w:rFonts w:hint="eastAsia"/>
          <w:sz w:val="30"/>
          <w:szCs w:val="30"/>
        </w:rPr>
        <w:t>”地块的方案。</w:t>
      </w:r>
    </w:p>
    <w:p w14:paraId="6DF49DE2" w14:textId="77777777" w:rsidR="00605D52" w:rsidRDefault="00605D52">
      <w:pPr>
        <w:spacing w:line="500" w:lineRule="atLeast"/>
        <w:ind w:firstLine="600"/>
        <w:divId w:val="616182084"/>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下旬，端州分局把梁某文、梁某祥抓进了看守所后，其邀请梁水军到其的京湖会所饮茶，对他说了很多感谢的话。梁水军离开时，其送梁水军到他的车旁边，他驾驶什么车辆忘记了，印象中是驾驶一辆皮卡车。把一个黑色袋子放进了梁水军驾驶车辆的二排座位，并说了一些感谢的话。梁水军收下之后就离开了。因时间过了几年，送钱的过程很多细节问题都忘记了，但其送</w:t>
      </w:r>
      <w:r>
        <w:rPr>
          <w:rFonts w:hint="eastAsia"/>
          <w:sz w:val="30"/>
          <w:szCs w:val="30"/>
        </w:rPr>
        <w:t>10</w:t>
      </w:r>
      <w:r>
        <w:rPr>
          <w:rFonts w:hint="eastAsia"/>
          <w:sz w:val="30"/>
          <w:szCs w:val="30"/>
        </w:rPr>
        <w:t>万元给梁水军可以肯定。这</w:t>
      </w:r>
      <w:r>
        <w:rPr>
          <w:rFonts w:hint="eastAsia"/>
          <w:sz w:val="30"/>
          <w:szCs w:val="30"/>
        </w:rPr>
        <w:t>10</w:t>
      </w:r>
      <w:r>
        <w:rPr>
          <w:rFonts w:hint="eastAsia"/>
          <w:sz w:val="30"/>
          <w:szCs w:val="30"/>
        </w:rPr>
        <w:t>万元用黑色袋子包裹着，共一捆，</w:t>
      </w:r>
      <w:r>
        <w:rPr>
          <w:rFonts w:hint="eastAsia"/>
          <w:sz w:val="30"/>
          <w:szCs w:val="30"/>
        </w:rPr>
        <w:t>10</w:t>
      </w:r>
      <w:r>
        <w:rPr>
          <w:rFonts w:hint="eastAsia"/>
          <w:sz w:val="30"/>
          <w:szCs w:val="30"/>
        </w:rPr>
        <w:t>小沓，每沓</w:t>
      </w:r>
      <w:r>
        <w:rPr>
          <w:rFonts w:hint="eastAsia"/>
          <w:sz w:val="30"/>
          <w:szCs w:val="30"/>
        </w:rPr>
        <w:t>100</w:t>
      </w:r>
      <w:r>
        <w:rPr>
          <w:rFonts w:hint="eastAsia"/>
          <w:sz w:val="30"/>
          <w:szCs w:val="30"/>
        </w:rPr>
        <w:t>张，共</w:t>
      </w:r>
      <w:r>
        <w:rPr>
          <w:rFonts w:hint="eastAsia"/>
          <w:sz w:val="30"/>
          <w:szCs w:val="30"/>
        </w:rPr>
        <w:t>1000</w:t>
      </w:r>
      <w:r>
        <w:rPr>
          <w:rFonts w:hint="eastAsia"/>
          <w:sz w:val="30"/>
          <w:szCs w:val="30"/>
        </w:rPr>
        <w:t>张，都是百元大钞。其送给梁水军</w:t>
      </w:r>
      <w:r>
        <w:rPr>
          <w:rFonts w:hint="eastAsia"/>
          <w:sz w:val="30"/>
          <w:szCs w:val="30"/>
        </w:rPr>
        <w:t>10</w:t>
      </w:r>
      <w:r>
        <w:rPr>
          <w:rFonts w:hint="eastAsia"/>
          <w:sz w:val="30"/>
          <w:szCs w:val="30"/>
        </w:rPr>
        <w:t>万元，是为了感谢梁水军在其收购“</w:t>
      </w:r>
      <w:r>
        <w:rPr>
          <w:rFonts w:hint="eastAsia"/>
          <w:sz w:val="30"/>
          <w:szCs w:val="30"/>
        </w:rPr>
        <w:t>102</w:t>
      </w:r>
      <w:r>
        <w:rPr>
          <w:rFonts w:hint="eastAsia"/>
          <w:sz w:val="30"/>
          <w:szCs w:val="30"/>
        </w:rPr>
        <w:t>”地块时提供的帮忙，他帮助其在村民大会召开前把梁某文、梁某祥抓进看守所，使其收购“</w:t>
      </w:r>
      <w:r>
        <w:rPr>
          <w:rFonts w:hint="eastAsia"/>
          <w:sz w:val="30"/>
          <w:szCs w:val="30"/>
        </w:rPr>
        <w:t>102</w:t>
      </w:r>
      <w:r>
        <w:rPr>
          <w:rFonts w:hint="eastAsia"/>
          <w:sz w:val="30"/>
          <w:szCs w:val="30"/>
        </w:rPr>
        <w:t>”地块的过程没有村民提出反对。其送给梁水军的</w:t>
      </w:r>
      <w:r>
        <w:rPr>
          <w:rFonts w:hint="eastAsia"/>
          <w:sz w:val="30"/>
          <w:szCs w:val="30"/>
        </w:rPr>
        <w:t>10</w:t>
      </w:r>
      <w:r>
        <w:rPr>
          <w:rFonts w:hint="eastAsia"/>
          <w:sz w:val="30"/>
          <w:szCs w:val="30"/>
        </w:rPr>
        <w:t>万元，是送给他个人的，是其代表肇庆市好景经济实业有限公司送的。</w:t>
      </w:r>
    </w:p>
    <w:p w14:paraId="5C59E8BA" w14:textId="77777777" w:rsidR="00605D52" w:rsidRDefault="00605D52">
      <w:pPr>
        <w:spacing w:line="500" w:lineRule="atLeast"/>
        <w:ind w:firstLine="600"/>
        <w:divId w:val="534544089"/>
        <w:rPr>
          <w:rFonts w:hint="eastAsia"/>
          <w:sz w:val="30"/>
          <w:szCs w:val="30"/>
        </w:rPr>
      </w:pPr>
      <w:r>
        <w:rPr>
          <w:rFonts w:hint="eastAsia"/>
          <w:sz w:val="30"/>
          <w:szCs w:val="30"/>
        </w:rPr>
        <w:t>2.</w:t>
      </w:r>
      <w:r>
        <w:rPr>
          <w:rFonts w:hint="eastAsia"/>
          <w:sz w:val="30"/>
          <w:szCs w:val="30"/>
        </w:rPr>
        <w:t>证人李某锋的证言证实，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月，陈某湖（绰号汕头荣，）邀请其到他位于肇庆市端州区仙女湖对面的办公室喝茶、聊天。期间，陈某湖说他想在石牌村的一块地搞开发，但有几个村民（梁某文、梁某祥等）不同意签名通过，开发土地需要</w:t>
      </w:r>
      <w:r>
        <w:rPr>
          <w:rFonts w:hint="eastAsia"/>
          <w:sz w:val="30"/>
          <w:szCs w:val="30"/>
        </w:rPr>
        <w:t>90%</w:t>
      </w:r>
      <w:r>
        <w:rPr>
          <w:rFonts w:hint="eastAsia"/>
          <w:sz w:val="30"/>
          <w:szCs w:val="30"/>
        </w:rPr>
        <w:t>以上村民同意，如果这几个村民不同意就不能顺利开发，想通过其的关系动员村民签名通过他的开发方案。其表示不好开展工作。</w:t>
      </w:r>
    </w:p>
    <w:p w14:paraId="00420AB4" w14:textId="77777777" w:rsidR="00605D52" w:rsidRDefault="00605D52">
      <w:pPr>
        <w:spacing w:line="500" w:lineRule="atLeast"/>
        <w:ind w:firstLine="600"/>
        <w:divId w:val="165676713"/>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陈某湖又邀请其到他的办公室喝茶、聊天，并对其说：“不同意签名的那几个村民曾因租地堵路而敲诈勒索他人财物，可否处理（刑拘）他们？地块的承租人陈某前被村民梁某文、梁某祥等人勒索财物。”其说必须有受害人报案，公安机关才可以立案侦查，立案后查证属实方可抓人。报案的方式可以是现场报案、电话报案、邮寄报案等等。经过其等商议，陈某湖决定以邮寄方式报案，陈某湖安排人员写一封举报信寄给其。过了几天，其收到了关于此事的举报信，信中的内容与陈某湖说的内容差不多。其把举报信移交给刑侦大队长梁水军，让刑侦大队处理这件事。其当时跟梁水军说信上面反映的事情，是陈某湖让其等帮忙侦查的，信中提及的受害人是陈某前（原端州区红会主席），梁某文、梁某祥等几个人是不配合征地工作的村民，并让他们先找受害人了解情况。后梁水军组织刑侦大队的人员进行核查，并找了陈某前等人。当时梁水军向其汇报说陈某前不想报案处理，也不愿意配合工作，案件无法开展。其对梁水军说，再与陈某前做工作吧。后陈某湖又追问其案件的进展情况，其说陈某前不愿意配合公安机关工作，案件无办法办下去。陈某湖说他认识陈某前，可以做陈某前的工作。之后，其就把梁水军的电话给了陈某湖，让他做通陈某前</w:t>
      </w:r>
      <w:r>
        <w:rPr>
          <w:rFonts w:hint="eastAsia"/>
          <w:sz w:val="30"/>
          <w:szCs w:val="30"/>
        </w:rPr>
        <w:t>的工作后自行与梁水军联系。之后，梁水军向其汇报说陈某前已经配合，笔录已经制作好了。其指示梁水军，继续开展下去，并收集第三方证据。梁某文、梁某祥到案后，否认他们有勒索财物的行为。后梁水军又向其汇报说已经找到了负责倾倒余泥堵路的人员，梁某文、梁某祥他们曾给了堵路的人辛苦费，但他没有要。其问梁水军现在怎样处理，梁水军说可以对梁某文、梁某祥刑拘。其又指示梁水军让刑侦大队与端州分局法制大队沟通，如果符合刑拘条件就拘留他们。后梁水军向其报告法制大队的意见：证据单薄，但可以先刑事拘留梁某文、梁某祥，刑拘以后继续收集证据。其对梁水军说再调取石牌村的账本查看租金的缴纳情况，以及陈某前支付给梁某文、梁某祥财物的去向，继续深入侦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端州分局对梁某文、梁某祥以涉嫌敲诈勒索罪刑事拘留。后来检察机关认为该案件“事实不清、证据不足”，而决定不予批捕，端州区公安分局在对他们采取取保候审强制措施，刑侦大队就没有继续侦查该案件了。</w:t>
      </w:r>
    </w:p>
    <w:p w14:paraId="00A15AC9" w14:textId="77777777" w:rsidR="00605D52" w:rsidRDefault="00605D52">
      <w:pPr>
        <w:spacing w:line="500" w:lineRule="atLeast"/>
        <w:ind w:firstLine="600"/>
        <w:divId w:val="372342673"/>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月左右，有一次梁水军打电话向其汇报说陈某湖给了</w:t>
      </w:r>
      <w:r>
        <w:rPr>
          <w:rFonts w:hint="eastAsia"/>
          <w:sz w:val="30"/>
          <w:szCs w:val="30"/>
        </w:rPr>
        <w:t>10</w:t>
      </w:r>
      <w:r>
        <w:rPr>
          <w:rFonts w:hint="eastAsia"/>
          <w:sz w:val="30"/>
          <w:szCs w:val="30"/>
        </w:rPr>
        <w:t>万元，给他作为辛苦费，问其如何处理这</w:t>
      </w:r>
      <w:r>
        <w:rPr>
          <w:rFonts w:hint="eastAsia"/>
          <w:sz w:val="30"/>
          <w:szCs w:val="30"/>
        </w:rPr>
        <w:t>10</w:t>
      </w:r>
      <w:r>
        <w:rPr>
          <w:rFonts w:hint="eastAsia"/>
          <w:sz w:val="30"/>
          <w:szCs w:val="30"/>
        </w:rPr>
        <w:t>万元。其让梁水军自己决定。其只知道陈某湖在</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月左右给梁水军的，至于准确的时间、地点、方式等等都不知道。</w:t>
      </w:r>
    </w:p>
    <w:p w14:paraId="492477C2" w14:textId="77777777" w:rsidR="00605D52" w:rsidRDefault="00605D52">
      <w:pPr>
        <w:spacing w:line="500" w:lineRule="atLeast"/>
        <w:ind w:firstLine="600"/>
        <w:divId w:val="453450950"/>
        <w:rPr>
          <w:rFonts w:hint="eastAsia"/>
          <w:sz w:val="30"/>
          <w:szCs w:val="30"/>
        </w:rPr>
      </w:pPr>
      <w:r>
        <w:rPr>
          <w:rFonts w:hint="eastAsia"/>
          <w:sz w:val="30"/>
          <w:szCs w:val="30"/>
        </w:rPr>
        <w:t>3.</w:t>
      </w:r>
      <w:r>
        <w:rPr>
          <w:rFonts w:hint="eastAsia"/>
          <w:sz w:val="30"/>
          <w:szCs w:val="30"/>
        </w:rPr>
        <w:t>证人陈某前的证言证实，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下旬的一天，一位朋友找其并说陈某湖有事想找其聊聊天，其听说过陈某湖的名字，但不认识陈某湖。后其跟朋友到了知宝坊后面停车场里面的一间房子，房间里有两个人在喝茶，其朋友介绍其中一名男子就是陈某湖。期间，陈某湖主动问其在石牌村租赁鱼塘被村民用黄泥堵塞路口，并花了</w:t>
      </w:r>
      <w:r>
        <w:rPr>
          <w:rFonts w:hint="eastAsia"/>
          <w:sz w:val="30"/>
          <w:szCs w:val="30"/>
        </w:rPr>
        <w:t>13</w:t>
      </w:r>
      <w:r>
        <w:rPr>
          <w:rFonts w:hint="eastAsia"/>
          <w:sz w:val="30"/>
          <w:szCs w:val="30"/>
        </w:rPr>
        <w:t>万元解决此事的经过，其就把该事的详细过程告诉了陈某湖，陈某湖听完后就建议其可以主动向公安部门反映。其表示该件事已经过去很久了，其不想再去翻出来搞什么事情，另外当时是其主动提出来给钱梁某祥，请梁某祥帮忙解决该事，石牌村的村民没有任何人敲诈勒索过其。陈某湖听完后就有一些不太高兴，就明里暗里的威胁其，其看陈某湖说话的语气比较凶就有些害怕。因其知道陈某湖的背景和实力，不敢得罪他，所以其就答应了。其当时想最多就是向公安部门如实反映这件事的经过就可以了，绝对不会违心去指认他人对其实施敲诈勒索的。</w:t>
      </w:r>
    </w:p>
    <w:p w14:paraId="1713322C" w14:textId="77777777" w:rsidR="00605D52" w:rsidRDefault="00605D52">
      <w:pPr>
        <w:spacing w:line="500" w:lineRule="atLeast"/>
        <w:ind w:firstLine="600"/>
        <w:divId w:val="1481924751"/>
        <w:rPr>
          <w:rFonts w:hint="eastAsia"/>
          <w:sz w:val="30"/>
          <w:szCs w:val="30"/>
        </w:rPr>
      </w:pPr>
      <w:r>
        <w:rPr>
          <w:rFonts w:hint="eastAsia"/>
          <w:sz w:val="30"/>
          <w:szCs w:val="30"/>
        </w:rPr>
        <w:t>其跟陈某湖见面</w:t>
      </w:r>
      <w:r>
        <w:rPr>
          <w:rFonts w:hint="eastAsia"/>
          <w:sz w:val="30"/>
          <w:szCs w:val="30"/>
        </w:rPr>
        <w:t>2</w:t>
      </w:r>
      <w:r>
        <w:rPr>
          <w:rFonts w:hint="eastAsia"/>
          <w:sz w:val="30"/>
          <w:szCs w:val="30"/>
        </w:rPr>
        <w:t>、</w:t>
      </w:r>
      <w:r>
        <w:rPr>
          <w:rFonts w:hint="eastAsia"/>
          <w:sz w:val="30"/>
          <w:szCs w:val="30"/>
        </w:rPr>
        <w:t>3</w:t>
      </w:r>
      <w:r>
        <w:rPr>
          <w:rFonts w:hint="eastAsia"/>
          <w:sz w:val="30"/>
          <w:szCs w:val="30"/>
        </w:rPr>
        <w:t>天后，有一天一个警察突然打电话给其并说想了解一下其当时租赁鱼塘被勒索的事情，其一听就知道是怎么回事，因其当时正在开会，其就说当时没空，他有什么事可以去问罗某民。大概又过了两天左右，陈某湖打电话给其并约其到他那里坐一下，还说有公安的人过来想了解一下那件事情，其按约到了知宝坊的一个房间喝茶，当时就陈某湖一个人在，并说警察过会儿就到了，并叮嘱其把情况当面说给警察听就行了。过了十多分钟，走进来两个公安干警，并向其出示了工作证件，其记得带队的一个警察姓梁。期间，两位警察询问其和梁某祥之间的事情经过，其就如实把事情的来龙去脉告诉了他们，听到其讲了半天也没有说到被人敲诈勒索的事情，该两位警察就开始用引导其的方式问其被什么人勒索，为何被勒索等等。其担心会被警察误会还多次向他们强调，第一其没有指认其被任何人勒索过，第二其只是实事求是的反应该件事的整个过程。最后，梁警官说其反映的情况他们已经记录下来了，回去后他们会根据今天其讲的内容制作笔录，并拿出几张带有横线的空白</w:t>
      </w:r>
      <w:r>
        <w:rPr>
          <w:rFonts w:hint="eastAsia"/>
          <w:sz w:val="30"/>
          <w:szCs w:val="30"/>
        </w:rPr>
        <w:t>A4</w:t>
      </w:r>
      <w:r>
        <w:rPr>
          <w:rFonts w:hint="eastAsia"/>
          <w:sz w:val="30"/>
          <w:szCs w:val="30"/>
        </w:rPr>
        <w:t>纸，要其在上面页底的位置签字按指纹，由他们带回去制作笔录使用，其当时有些迟疑，但基于畏惧陈某湖以及对方又是公安警察，其就按照梁警官的要求在几张空白笔录纸上签</w:t>
      </w:r>
      <w:r>
        <w:rPr>
          <w:rFonts w:hint="eastAsia"/>
          <w:sz w:val="30"/>
          <w:szCs w:val="30"/>
        </w:rPr>
        <w:t>了名字并按了指纹。其觉得两名警察和陈某湖是一伙的，之前应该已经串通好了，就是要其当面向他们举报梁某祥及梁某文勒索其这件事。其对其在端州公安分局所作笔录予以了指认，但笔录存在问题。该份笔录是其按照梁警官的要求先在空白的纸上签好字并按手印之后，再由他们把其签好字的空白纸张带回去制作的这份笔录，当时梁警官说等他们做好笔录后会拿给其看，并让其在看完之后补签名字确认。过了几天，有个人自称是公安人员的人打电话给其，并说有份笔录需要其补签名字，双方约好在星湖西提翠星路和西堤交界处见面，不久有两位警察开着一辆民用车到来，并让其上车，其上车后，一位警察将一份共五页内容的笔录交给其，要其在其中第一页和最后一页补签名字，其当时没有详细看笔录内容就签了名并按了指印。这两位警察不是其之前所见过的梁警官及他的同事。</w:t>
      </w:r>
    </w:p>
    <w:p w14:paraId="56786EDE" w14:textId="77777777" w:rsidR="00605D52" w:rsidRDefault="00605D52">
      <w:pPr>
        <w:spacing w:line="500" w:lineRule="atLeast"/>
        <w:ind w:firstLine="600"/>
        <w:divId w:val="83763434"/>
        <w:rPr>
          <w:rFonts w:hint="eastAsia"/>
          <w:sz w:val="30"/>
          <w:szCs w:val="30"/>
        </w:rPr>
      </w:pPr>
      <w:r>
        <w:rPr>
          <w:rFonts w:hint="eastAsia"/>
          <w:sz w:val="30"/>
          <w:szCs w:val="30"/>
        </w:rPr>
        <w:t>4.</w:t>
      </w:r>
      <w:r>
        <w:rPr>
          <w:rFonts w:hint="eastAsia"/>
          <w:sz w:val="30"/>
          <w:szCs w:val="30"/>
        </w:rPr>
        <w:t>证人梁某华的证言证实，</w:t>
      </w:r>
      <w:r>
        <w:rPr>
          <w:rFonts w:hint="eastAsia"/>
          <w:sz w:val="30"/>
          <w:szCs w:val="30"/>
        </w:rPr>
        <w:t>2017</w:t>
      </w:r>
      <w:r>
        <w:rPr>
          <w:rFonts w:hint="eastAsia"/>
          <w:sz w:val="30"/>
          <w:szCs w:val="30"/>
        </w:rPr>
        <w:t>年时，陈某湖打算以每亩</w:t>
      </w:r>
      <w:r>
        <w:rPr>
          <w:rFonts w:hint="eastAsia"/>
          <w:sz w:val="30"/>
          <w:szCs w:val="30"/>
        </w:rPr>
        <w:t>280</w:t>
      </w:r>
      <w:r>
        <w:rPr>
          <w:rFonts w:hint="eastAsia"/>
          <w:sz w:val="30"/>
          <w:szCs w:val="30"/>
        </w:rPr>
        <w:t>万元的价格收购</w:t>
      </w:r>
      <w:r>
        <w:rPr>
          <w:rFonts w:hint="eastAsia"/>
          <w:sz w:val="30"/>
          <w:szCs w:val="30"/>
        </w:rPr>
        <w:t>102</w:t>
      </w:r>
      <w:r>
        <w:rPr>
          <w:rFonts w:hint="eastAsia"/>
          <w:sz w:val="30"/>
          <w:szCs w:val="30"/>
        </w:rPr>
        <w:t>地块。其与梁某文、梁某祥为代表的家族的人认为收购价过低，过了几天，陈某湖打给其并用带有威胁的语气对其说其和梁某文、梁某祥三人不同意他收地，是不是想与他作对，并让其先去了解梁某文、梁某祥是什么意思，他给其等每人</w:t>
      </w:r>
      <w:r>
        <w:rPr>
          <w:rFonts w:hint="eastAsia"/>
          <w:sz w:val="30"/>
          <w:szCs w:val="30"/>
        </w:rPr>
        <w:t>10</w:t>
      </w:r>
      <w:r>
        <w:rPr>
          <w:rFonts w:hint="eastAsia"/>
          <w:sz w:val="30"/>
          <w:szCs w:val="30"/>
        </w:rPr>
        <w:t>多万元好处费。后其约梁某文、梁某祥见面，并问他们的意思，他们均表示价格太低，不同意。梁某祥、梁某文提出要多拿补偿才同意。过了几天，陈某湖让人把其用车拉到会所，其转达了梁某文、梁某祥的意思。陈某湖很凶地威胁其并说其等都有把柄在他手上，其等跟他作对就不用再肇庆街生活、工作了。后陈某湖对其说其等三人拿了陈某前的好处费，如果其聪明的话就将梁某文、梁某祥供出来，否则其也会坐几年牢，过几天他会安排警察找其问话，并让其说重一点，帮他做死他们，说梁某文、梁某祥敲诈勒索了陈某前</w:t>
      </w:r>
      <w:r>
        <w:rPr>
          <w:rFonts w:hint="eastAsia"/>
          <w:sz w:val="30"/>
          <w:szCs w:val="30"/>
        </w:rPr>
        <w:t>10</w:t>
      </w:r>
      <w:r>
        <w:rPr>
          <w:rFonts w:hint="eastAsia"/>
          <w:sz w:val="30"/>
          <w:szCs w:val="30"/>
        </w:rPr>
        <w:t>多万元。其就答应了，陈某湖还说只要其指死梁某文、梁某祥，其自己的事就不用说了，否则其也要去坐牢。</w:t>
      </w:r>
    </w:p>
    <w:p w14:paraId="65420CEB" w14:textId="77777777" w:rsidR="00605D52" w:rsidRDefault="00605D52">
      <w:pPr>
        <w:spacing w:line="500" w:lineRule="atLeast"/>
        <w:ind w:firstLine="600"/>
        <w:divId w:val="1233468979"/>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月中旬，即召开村民大会前几天的傍晚，有一个自称是端州刑警队的警察打电话给其并说陈某前举报其收了他十几万元，还让其过去协助调查，当晚</w:t>
      </w:r>
      <w:r>
        <w:rPr>
          <w:rFonts w:hint="eastAsia"/>
          <w:sz w:val="30"/>
          <w:szCs w:val="30"/>
        </w:rPr>
        <w:t>7</w:t>
      </w:r>
      <w:r>
        <w:rPr>
          <w:rFonts w:hint="eastAsia"/>
          <w:sz w:val="30"/>
          <w:szCs w:val="30"/>
        </w:rPr>
        <w:t>点半其来到端州刑警队（湖滨派出所楼上），打电话的民警把其领到梁水军的办公室，梁水军支开那个民警后，对其说老板交代要其把事情说得严重一点，说成是梁某文、梁某祥恐吓、勒索陈某前，其答应了。后双方又聊了几分钟，带其进来的民警就对其进行问话并做了笔录，问话的过程持续了一个多小时，其当时只记得在东门广场收取陈某前的钱，日期、时间和金额都不太记得。经过警察的提示，日期、时间和金额其都回忆起来了。其当时觉得办案的民警好像事先已经知道其收取了陈某前的钱的事，并引导其按照他的讲法去说。一个月后，其再次到端州刑警大队接受调查，梁水军对其说这两个人（指梁某文、梁某祥）不够料锄死他，其还有什么没说的，说得严重一点让他们坐监。梁水军的意思是现在还不够资料、证据让梁某文、梁某祥被判刑，问其还有什么资料、证据没有反映的，要求其再拿出证据、辞藻再严厉一点，令他们被判刑坐牢。随后，其重新做了一份笔录，但其称笔录上记载的内容与其所说的不一致。该笔录很多内容是事先准备好的，简单地问了其一些问题就打印出来让其签名，</w:t>
      </w:r>
      <w:r>
        <w:rPr>
          <w:rFonts w:hint="eastAsia"/>
          <w:sz w:val="30"/>
          <w:szCs w:val="30"/>
        </w:rPr>
        <w:t>笔录上面的内容其随便看了一下就签名了。其辨认出了梁水军。</w:t>
      </w:r>
    </w:p>
    <w:p w14:paraId="31F67E25" w14:textId="77777777" w:rsidR="00605D52" w:rsidRDefault="00605D52">
      <w:pPr>
        <w:spacing w:line="500" w:lineRule="atLeast"/>
        <w:ind w:firstLine="600"/>
        <w:divId w:val="1156258987"/>
        <w:rPr>
          <w:rFonts w:hint="eastAsia"/>
          <w:sz w:val="30"/>
          <w:szCs w:val="30"/>
        </w:rPr>
      </w:pPr>
      <w:r>
        <w:rPr>
          <w:rFonts w:hint="eastAsia"/>
          <w:sz w:val="30"/>
          <w:szCs w:val="30"/>
        </w:rPr>
        <w:t>5.</w:t>
      </w:r>
      <w:r>
        <w:rPr>
          <w:rFonts w:hint="eastAsia"/>
          <w:sz w:val="30"/>
          <w:szCs w:val="30"/>
        </w:rPr>
        <w:t>证人梁某文的证言证实，其曾与梁某华、梁某祥一同收取陈某前</w:t>
      </w:r>
      <w:r>
        <w:rPr>
          <w:rFonts w:hint="eastAsia"/>
          <w:sz w:val="30"/>
          <w:szCs w:val="30"/>
        </w:rPr>
        <w:t>12</w:t>
      </w:r>
      <w:r>
        <w:rPr>
          <w:rFonts w:hint="eastAsia"/>
          <w:sz w:val="30"/>
          <w:szCs w:val="30"/>
        </w:rPr>
        <w:t>万元好处费，帮助陈某前协调与石牌村租地纠纷事宜。</w:t>
      </w:r>
      <w:r>
        <w:rPr>
          <w:rFonts w:hint="eastAsia"/>
          <w:sz w:val="30"/>
          <w:szCs w:val="30"/>
        </w:rPr>
        <w:t>2017</w:t>
      </w:r>
      <w:r>
        <w:rPr>
          <w:rFonts w:hint="eastAsia"/>
          <w:sz w:val="30"/>
          <w:szCs w:val="30"/>
        </w:rPr>
        <w:t>年，其、梁某祥均反对陈某湖低价收购“</w:t>
      </w:r>
      <w:r>
        <w:rPr>
          <w:rFonts w:hint="eastAsia"/>
          <w:sz w:val="30"/>
          <w:szCs w:val="30"/>
        </w:rPr>
        <w:t>102</w:t>
      </w:r>
      <w:r>
        <w:rPr>
          <w:rFonts w:hint="eastAsia"/>
          <w:sz w:val="30"/>
          <w:szCs w:val="30"/>
        </w:rPr>
        <w:t>地块”；同年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日晚，梁某华曾告知其，若其和梁某祥坚持不同意陈某湖收购“</w:t>
      </w:r>
      <w:r>
        <w:rPr>
          <w:rFonts w:hint="eastAsia"/>
          <w:sz w:val="30"/>
          <w:szCs w:val="30"/>
        </w:rPr>
        <w:t>102</w:t>
      </w:r>
      <w:r>
        <w:rPr>
          <w:rFonts w:hint="eastAsia"/>
          <w:sz w:val="30"/>
          <w:szCs w:val="30"/>
        </w:rPr>
        <w:t>地块”，则陈某湖会利用陈某前给予其、梁某祥好处费的事情，让公安部门处理其和梁某祥。当晚，其和梁某祥被电话传唤至端州公安分局刑侦大队，后二人被以敲诈勒索罪立案，后其被取保候审。</w:t>
      </w:r>
    </w:p>
    <w:p w14:paraId="5852250F" w14:textId="77777777" w:rsidR="00605D52" w:rsidRDefault="00605D52">
      <w:pPr>
        <w:spacing w:line="500" w:lineRule="atLeast"/>
        <w:ind w:firstLine="600"/>
        <w:divId w:val="1525093885"/>
        <w:rPr>
          <w:rFonts w:hint="eastAsia"/>
          <w:sz w:val="30"/>
          <w:szCs w:val="30"/>
        </w:rPr>
      </w:pP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日或</w:t>
      </w:r>
      <w:r>
        <w:rPr>
          <w:rFonts w:hint="eastAsia"/>
          <w:sz w:val="30"/>
          <w:szCs w:val="30"/>
        </w:rPr>
        <w:t>8</w:t>
      </w:r>
      <w:r>
        <w:rPr>
          <w:rFonts w:hint="eastAsia"/>
          <w:sz w:val="30"/>
          <w:szCs w:val="30"/>
        </w:rPr>
        <w:t>日下午，梁某华找到其并说端州公安分局刑警大队陷害其和梁某祥敲诈勒索的事情，在刑警大队传唤其与梁某祥之前，在陈某湖的会所，陈某湖曾对他说过陈某湖会通过公安机关以敲诈勒索的名义将其与梁某祥关起来；梁某华又说端州公安分局刑警大队找他指证其与梁某祥勒索陈某前时，梁某华所签名的证人笔录是刑警大队梁大事先打印好，叫他去签名而已，办案民警根本没有对他进行询问。梁某华说当时梁水军还对他说：“老细吩咐的，不能不做”等等。</w:t>
      </w:r>
    </w:p>
    <w:p w14:paraId="6264A58F" w14:textId="77777777" w:rsidR="00605D52" w:rsidRDefault="00605D52">
      <w:pPr>
        <w:spacing w:line="500" w:lineRule="atLeast"/>
        <w:ind w:firstLine="600"/>
        <w:divId w:val="735712183"/>
        <w:rPr>
          <w:rFonts w:hint="eastAsia"/>
          <w:sz w:val="30"/>
          <w:szCs w:val="30"/>
        </w:rPr>
      </w:pPr>
      <w:r>
        <w:rPr>
          <w:rFonts w:hint="eastAsia"/>
          <w:sz w:val="30"/>
          <w:szCs w:val="30"/>
        </w:rPr>
        <w:t>6.</w:t>
      </w:r>
      <w:r>
        <w:rPr>
          <w:rFonts w:hint="eastAsia"/>
          <w:sz w:val="30"/>
          <w:szCs w:val="30"/>
        </w:rPr>
        <w:t>证人梁某祥的证言证实，其介绍梁某华给陈某前，后梁某华帮助陈某前协调了陈某前与石牌村租地的事情，其从梁某文处收取了陈某前给予的</w:t>
      </w:r>
      <w:r>
        <w:rPr>
          <w:rFonts w:hint="eastAsia"/>
          <w:sz w:val="30"/>
          <w:szCs w:val="30"/>
        </w:rPr>
        <w:t>4</w:t>
      </w:r>
      <w:r>
        <w:rPr>
          <w:rFonts w:hint="eastAsia"/>
          <w:sz w:val="30"/>
          <w:szCs w:val="30"/>
        </w:rPr>
        <w:t>万元好处费。</w:t>
      </w:r>
      <w:r>
        <w:rPr>
          <w:rFonts w:hint="eastAsia"/>
          <w:sz w:val="30"/>
          <w:szCs w:val="30"/>
        </w:rPr>
        <w:t>2017</w:t>
      </w:r>
      <w:r>
        <w:rPr>
          <w:rFonts w:hint="eastAsia"/>
          <w:sz w:val="30"/>
          <w:szCs w:val="30"/>
        </w:rPr>
        <w:t>年，梁某文、其均反对陈某湖低价收购“</w:t>
      </w:r>
      <w:r>
        <w:rPr>
          <w:rFonts w:hint="eastAsia"/>
          <w:sz w:val="30"/>
          <w:szCs w:val="30"/>
        </w:rPr>
        <w:t>102</w:t>
      </w:r>
      <w:r>
        <w:rPr>
          <w:rFonts w:hint="eastAsia"/>
          <w:sz w:val="30"/>
          <w:szCs w:val="30"/>
        </w:rPr>
        <w:t>地块”；同年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日晚，梁某华曾告知其和梁某文，公安会找他们问话，后其和梁某祥被电话传唤至端州公安分局刑侦大队，二人被以敲诈勒索罪立案。</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月，其和梁某祥被取保候审。</w:t>
      </w:r>
    </w:p>
    <w:p w14:paraId="4A305B7B" w14:textId="77777777" w:rsidR="00605D52" w:rsidRDefault="00605D52">
      <w:pPr>
        <w:spacing w:line="500" w:lineRule="atLeast"/>
        <w:ind w:firstLine="600"/>
        <w:divId w:val="1594582373"/>
        <w:rPr>
          <w:rFonts w:hint="eastAsia"/>
          <w:sz w:val="30"/>
          <w:szCs w:val="30"/>
        </w:rPr>
      </w:pPr>
      <w:r>
        <w:rPr>
          <w:rFonts w:hint="eastAsia"/>
          <w:sz w:val="30"/>
          <w:szCs w:val="30"/>
        </w:rPr>
        <w:t>2018</w:t>
      </w:r>
      <w:r>
        <w:rPr>
          <w:rFonts w:hint="eastAsia"/>
          <w:sz w:val="30"/>
          <w:szCs w:val="30"/>
        </w:rPr>
        <w:t>年</w:t>
      </w:r>
      <w:r>
        <w:rPr>
          <w:rFonts w:hint="eastAsia"/>
          <w:sz w:val="30"/>
          <w:szCs w:val="30"/>
        </w:rPr>
        <w:t>11</w:t>
      </w:r>
      <w:r>
        <w:rPr>
          <w:rFonts w:hint="eastAsia"/>
          <w:sz w:val="30"/>
          <w:szCs w:val="30"/>
        </w:rPr>
        <w:t>月，梁某华找到梁某文称当时是陈某湖给了他很大压力，而且端州公安分局梁大队长要求梁某华把事情说得严重一点，老板交代的事情要做好。</w:t>
      </w:r>
    </w:p>
    <w:p w14:paraId="3C32532D" w14:textId="77777777" w:rsidR="00605D52" w:rsidRDefault="00605D52">
      <w:pPr>
        <w:spacing w:line="500" w:lineRule="atLeast"/>
        <w:ind w:firstLine="600"/>
        <w:divId w:val="2056729744"/>
        <w:rPr>
          <w:rFonts w:hint="eastAsia"/>
          <w:sz w:val="30"/>
          <w:szCs w:val="30"/>
        </w:rPr>
      </w:pPr>
      <w:r>
        <w:rPr>
          <w:rFonts w:hint="eastAsia"/>
          <w:sz w:val="30"/>
          <w:szCs w:val="30"/>
        </w:rPr>
        <w:t>7.</w:t>
      </w:r>
      <w:r>
        <w:rPr>
          <w:rFonts w:hint="eastAsia"/>
          <w:sz w:val="30"/>
          <w:szCs w:val="30"/>
        </w:rPr>
        <w:t>证人梁某豪的证言证实，陈某湖收购“</w:t>
      </w:r>
      <w:r>
        <w:rPr>
          <w:rFonts w:hint="eastAsia"/>
          <w:sz w:val="30"/>
          <w:szCs w:val="30"/>
        </w:rPr>
        <w:t>102</w:t>
      </w:r>
      <w:r>
        <w:rPr>
          <w:rFonts w:hint="eastAsia"/>
          <w:sz w:val="30"/>
          <w:szCs w:val="30"/>
        </w:rPr>
        <w:t>地块”的过程。在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石牌村第一次村民大会前，其和梁某洪到陈某湖的京湖会所，陈某湖提及未能与梁某文、梁某祥谈妥征地签名事宜，并暗示要抓到梁某文、梁某祥把柄，以此与他们谈判。其与梁某洪就反映了梁某文、梁某祥涉嫌敲诈陈某前的事情。后梁某文、梁某祥就被立案调查了，因梁某文、梁某祥无法到场反对，</w:t>
      </w:r>
      <w:r>
        <w:rPr>
          <w:rFonts w:hint="eastAsia"/>
          <w:sz w:val="30"/>
          <w:szCs w:val="30"/>
        </w:rPr>
        <w:t>102</w:t>
      </w:r>
      <w:r>
        <w:rPr>
          <w:rFonts w:hint="eastAsia"/>
          <w:sz w:val="30"/>
          <w:szCs w:val="30"/>
        </w:rPr>
        <w:t>地块拍卖的事情顺利通过了村民大会。</w:t>
      </w:r>
    </w:p>
    <w:p w14:paraId="71ADC8DA" w14:textId="77777777" w:rsidR="00605D52" w:rsidRDefault="00605D52">
      <w:pPr>
        <w:spacing w:line="500" w:lineRule="atLeast"/>
        <w:ind w:firstLine="600"/>
        <w:divId w:val="521020101"/>
        <w:rPr>
          <w:rFonts w:hint="eastAsia"/>
          <w:sz w:val="30"/>
          <w:szCs w:val="30"/>
        </w:rPr>
      </w:pPr>
      <w:r>
        <w:rPr>
          <w:rFonts w:hint="eastAsia"/>
          <w:sz w:val="30"/>
          <w:szCs w:val="30"/>
        </w:rPr>
        <w:t>8.</w:t>
      </w:r>
      <w:r>
        <w:rPr>
          <w:rFonts w:hint="eastAsia"/>
          <w:sz w:val="30"/>
          <w:szCs w:val="30"/>
        </w:rPr>
        <w:t>证人莫某带的证言证实，梁某文和梁某祥被端州公安分局传唤的当晚，陈某湖找其和梁某华到京湖会所，梁某华反映了其与梁某文、梁某祥曾经帮助陈某前处理与石牌村租地纠纷的事情，并收取了陈某前</w:t>
      </w:r>
      <w:r>
        <w:rPr>
          <w:rFonts w:hint="eastAsia"/>
          <w:sz w:val="30"/>
          <w:szCs w:val="30"/>
        </w:rPr>
        <w:t>13</w:t>
      </w:r>
      <w:r>
        <w:rPr>
          <w:rFonts w:hint="eastAsia"/>
          <w:sz w:val="30"/>
          <w:szCs w:val="30"/>
        </w:rPr>
        <w:t>万元。因陈某湖在收购“</w:t>
      </w:r>
      <w:r>
        <w:rPr>
          <w:rFonts w:hint="eastAsia"/>
          <w:sz w:val="30"/>
          <w:szCs w:val="30"/>
        </w:rPr>
        <w:t>102</w:t>
      </w:r>
      <w:r>
        <w:rPr>
          <w:rFonts w:hint="eastAsia"/>
          <w:sz w:val="30"/>
          <w:szCs w:val="30"/>
        </w:rPr>
        <w:t>地块”过程中遭到梁某文、梁某祥的反对，陈某湖就向其和梁某华核实梁某文、梁某祥收取陈某前钱款的事情，并想通过此事把梁某文、梁某祥以敲诈勒索罪抓起来，同时逼迫梁某华到公安机关作证举报梁某文、梁某祥，陈某湖还保证他已安排好，只要按照其说的做梁某华就不会有事。后梁某华被公安调查问话，梁某文、梁某祥被传唤立案并拘留。</w:t>
      </w:r>
    </w:p>
    <w:p w14:paraId="32FF356D" w14:textId="77777777" w:rsidR="00605D52" w:rsidRDefault="00605D52">
      <w:pPr>
        <w:spacing w:line="500" w:lineRule="atLeast"/>
        <w:ind w:firstLine="600"/>
        <w:divId w:val="1893538700"/>
        <w:rPr>
          <w:rFonts w:hint="eastAsia"/>
          <w:sz w:val="30"/>
          <w:szCs w:val="30"/>
        </w:rPr>
      </w:pPr>
      <w:r>
        <w:rPr>
          <w:rFonts w:hint="eastAsia"/>
          <w:sz w:val="30"/>
          <w:szCs w:val="30"/>
        </w:rPr>
        <w:t>9.</w:t>
      </w:r>
      <w:r>
        <w:rPr>
          <w:rFonts w:hint="eastAsia"/>
          <w:sz w:val="30"/>
          <w:szCs w:val="30"/>
        </w:rPr>
        <w:t>证人梁某洪的证言证实，其听说了梁某文、梁某祥、梁某华私下收取陈某前</w:t>
      </w:r>
      <w:r>
        <w:rPr>
          <w:rFonts w:hint="eastAsia"/>
          <w:sz w:val="30"/>
          <w:szCs w:val="30"/>
        </w:rPr>
        <w:t>10</w:t>
      </w:r>
      <w:r>
        <w:rPr>
          <w:rFonts w:hint="eastAsia"/>
          <w:sz w:val="30"/>
          <w:szCs w:val="30"/>
        </w:rPr>
        <w:t>万元好处费，帮助陈某前解决与石牌村的租地纠纷。</w:t>
      </w:r>
      <w:r>
        <w:rPr>
          <w:rFonts w:hint="eastAsia"/>
          <w:sz w:val="30"/>
          <w:szCs w:val="30"/>
        </w:rPr>
        <w:t>2017</w:t>
      </w:r>
      <w:r>
        <w:rPr>
          <w:rFonts w:hint="eastAsia"/>
          <w:sz w:val="30"/>
          <w:szCs w:val="30"/>
        </w:rPr>
        <w:t>年，因梁某文、梁某祥反对陈某湖收购“</w:t>
      </w:r>
      <w:r>
        <w:rPr>
          <w:rFonts w:hint="eastAsia"/>
          <w:sz w:val="30"/>
          <w:szCs w:val="30"/>
        </w:rPr>
        <w:t>102</w:t>
      </w:r>
      <w:r>
        <w:rPr>
          <w:rFonts w:hint="eastAsia"/>
          <w:sz w:val="30"/>
          <w:szCs w:val="30"/>
        </w:rPr>
        <w:t>地块”，陈某湖就利用二人曾收取陈某前好处费的事情，在幕后操纵，公安机关以涉嫌敲诈勒索罪刑事拘留了二人，使得村民大会通过同意拍卖</w:t>
      </w:r>
      <w:r>
        <w:rPr>
          <w:rFonts w:hint="eastAsia"/>
          <w:sz w:val="30"/>
          <w:szCs w:val="30"/>
        </w:rPr>
        <w:t>102</w:t>
      </w:r>
      <w:r>
        <w:rPr>
          <w:rFonts w:hint="eastAsia"/>
          <w:sz w:val="30"/>
          <w:szCs w:val="30"/>
        </w:rPr>
        <w:t>地块。</w:t>
      </w:r>
    </w:p>
    <w:p w14:paraId="03B17589" w14:textId="77777777" w:rsidR="00605D52" w:rsidRDefault="00605D52">
      <w:pPr>
        <w:spacing w:line="500" w:lineRule="atLeast"/>
        <w:ind w:firstLine="600"/>
        <w:divId w:val="1637682387"/>
        <w:rPr>
          <w:rFonts w:hint="eastAsia"/>
          <w:sz w:val="30"/>
          <w:szCs w:val="30"/>
        </w:rPr>
      </w:pPr>
      <w:r>
        <w:rPr>
          <w:rFonts w:hint="eastAsia"/>
          <w:sz w:val="30"/>
          <w:szCs w:val="30"/>
        </w:rPr>
        <w:t>10.</w:t>
      </w:r>
      <w:r>
        <w:rPr>
          <w:rFonts w:hint="eastAsia"/>
          <w:sz w:val="30"/>
          <w:szCs w:val="30"/>
        </w:rPr>
        <w:t>证人梁某霞、关某华、唐某鹏、刘某品、白某强的证言共同证实，刑侦大队实行实报实销的财务制度，刑侦大队没有设立小金库，梁水军任职刑侦大队大队长期间，没有拿现金到刑侦大队入账或者保管。刑侦大队在</w:t>
      </w:r>
      <w:r>
        <w:rPr>
          <w:rFonts w:hint="eastAsia"/>
          <w:sz w:val="30"/>
          <w:szCs w:val="30"/>
        </w:rPr>
        <w:t>2017</w:t>
      </w:r>
      <w:r>
        <w:rPr>
          <w:rFonts w:hint="eastAsia"/>
          <w:sz w:val="30"/>
          <w:szCs w:val="30"/>
        </w:rPr>
        <w:t>年、</w:t>
      </w:r>
      <w:r>
        <w:rPr>
          <w:rFonts w:hint="eastAsia"/>
          <w:sz w:val="30"/>
          <w:szCs w:val="30"/>
        </w:rPr>
        <w:t>2018</w:t>
      </w:r>
      <w:r>
        <w:rPr>
          <w:rFonts w:hint="eastAsia"/>
          <w:sz w:val="30"/>
          <w:szCs w:val="30"/>
        </w:rPr>
        <w:t>年没有向上级、相关部门进行节日慰问。</w:t>
      </w:r>
    </w:p>
    <w:p w14:paraId="49F6C191" w14:textId="77777777" w:rsidR="00605D52" w:rsidRDefault="00605D52">
      <w:pPr>
        <w:spacing w:line="500" w:lineRule="atLeast"/>
        <w:ind w:firstLine="600"/>
        <w:divId w:val="232276566"/>
        <w:rPr>
          <w:rFonts w:hint="eastAsia"/>
          <w:sz w:val="30"/>
          <w:szCs w:val="30"/>
        </w:rPr>
      </w:pPr>
      <w:r>
        <w:rPr>
          <w:rFonts w:hint="eastAsia"/>
          <w:sz w:val="30"/>
          <w:szCs w:val="30"/>
        </w:rPr>
        <w:t>11.</w:t>
      </w:r>
      <w:r>
        <w:rPr>
          <w:rFonts w:hint="eastAsia"/>
          <w:sz w:val="30"/>
          <w:szCs w:val="30"/>
        </w:rPr>
        <w:t>证人卢某泰的证言证实，其当时在刑侦大队五中队工作。</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中旬，时任五中队队长的刘某品召集五中队人员开会，会上宣布局领导（李某锋）转批一宗敲诈勒索案（陈某前被敲诈勒索案）的线索（一封举报信）给刑侦大队，刑侦大队领导要求五中队办理该案。会后，各警员按照刘某品的指示进行取证，询问被害人陈某前、证人梁某华等，几天后即办理立案手续。后传唤梁某文、梁某祥到案，并进行了审讯。之后，该中队把该案件材料呈分局法制大队办理刑事拘留手续。期间，在立案前一天或者立案当天，刘某品在办公室对其说该案的报案材料已给法制大队审核过了，法制大队提出现有材料不符合立案条件，需要对笔录进行更改。之后，刘某品把一份陈某前的询问笔录交给其，并说原来的笔录的权利义务告知书是告知证人的，而陈某前是被害人，应当更正为被害人诉讼权利义务告知书；刘某品还说，法制大队提出疑问，为什么</w:t>
      </w:r>
      <w:r>
        <w:rPr>
          <w:rFonts w:hint="eastAsia"/>
          <w:sz w:val="30"/>
          <w:szCs w:val="30"/>
        </w:rPr>
        <w:t>13</w:t>
      </w:r>
      <w:r>
        <w:rPr>
          <w:rFonts w:hint="eastAsia"/>
          <w:sz w:val="30"/>
          <w:szCs w:val="30"/>
        </w:rPr>
        <w:t>年发生的事直到</w:t>
      </w:r>
      <w:r>
        <w:rPr>
          <w:rFonts w:hint="eastAsia"/>
          <w:sz w:val="30"/>
          <w:szCs w:val="30"/>
        </w:rPr>
        <w:t>2017</w:t>
      </w:r>
      <w:r>
        <w:rPr>
          <w:rFonts w:hint="eastAsia"/>
          <w:sz w:val="30"/>
          <w:szCs w:val="30"/>
        </w:rPr>
        <w:t>年才报案，要在笔录上加一个问题解释法制大队的疑问。刘某品给其的陈某前的笔录是</w:t>
      </w:r>
      <w:r>
        <w:rPr>
          <w:rFonts w:hint="eastAsia"/>
          <w:sz w:val="30"/>
          <w:szCs w:val="30"/>
        </w:rPr>
        <w:t>5</w:t>
      </w:r>
      <w:r>
        <w:rPr>
          <w:rFonts w:hint="eastAsia"/>
          <w:sz w:val="30"/>
          <w:szCs w:val="30"/>
        </w:rPr>
        <w:t>页，其按照刘某品的要求修改了原来的笔录，并把陈某前原来的笔录中的第</w:t>
      </w:r>
      <w:r>
        <w:rPr>
          <w:rFonts w:hint="eastAsia"/>
          <w:sz w:val="30"/>
          <w:szCs w:val="30"/>
        </w:rPr>
        <w:t>1</w:t>
      </w:r>
      <w:r>
        <w:rPr>
          <w:rFonts w:hint="eastAsia"/>
          <w:sz w:val="30"/>
          <w:szCs w:val="30"/>
        </w:rPr>
        <w:t>、</w:t>
      </w:r>
      <w:r>
        <w:rPr>
          <w:rFonts w:hint="eastAsia"/>
          <w:sz w:val="30"/>
          <w:szCs w:val="30"/>
        </w:rPr>
        <w:t>5</w:t>
      </w:r>
      <w:r>
        <w:rPr>
          <w:rFonts w:hint="eastAsia"/>
          <w:sz w:val="30"/>
          <w:szCs w:val="30"/>
        </w:rPr>
        <w:t>页抽出来，替换为其修改后的第</w:t>
      </w:r>
      <w:r>
        <w:rPr>
          <w:rFonts w:hint="eastAsia"/>
          <w:sz w:val="30"/>
          <w:szCs w:val="30"/>
        </w:rPr>
        <w:t>1</w:t>
      </w:r>
      <w:r>
        <w:rPr>
          <w:rFonts w:hint="eastAsia"/>
          <w:sz w:val="30"/>
          <w:szCs w:val="30"/>
        </w:rPr>
        <w:t>、</w:t>
      </w:r>
      <w:r>
        <w:rPr>
          <w:rFonts w:hint="eastAsia"/>
          <w:sz w:val="30"/>
          <w:szCs w:val="30"/>
        </w:rPr>
        <w:t>5</w:t>
      </w:r>
      <w:r>
        <w:rPr>
          <w:rFonts w:hint="eastAsia"/>
          <w:sz w:val="30"/>
          <w:szCs w:val="30"/>
        </w:rPr>
        <w:t>页笔录。当天</w:t>
      </w:r>
      <w:r>
        <w:rPr>
          <w:rFonts w:hint="eastAsia"/>
          <w:sz w:val="30"/>
          <w:szCs w:val="30"/>
        </w:rPr>
        <w:t>19</w:t>
      </w:r>
      <w:r>
        <w:rPr>
          <w:rFonts w:hint="eastAsia"/>
          <w:sz w:val="30"/>
          <w:szCs w:val="30"/>
        </w:rPr>
        <w:t>时许，其打电话约陈某前端州区星荷路与星湖西堤交界处</w:t>
      </w:r>
      <w:r>
        <w:rPr>
          <w:rFonts w:hint="eastAsia"/>
          <w:sz w:val="30"/>
          <w:szCs w:val="30"/>
        </w:rPr>
        <w:t>见面，让陈某前在笔录第</w:t>
      </w:r>
      <w:r>
        <w:rPr>
          <w:rFonts w:hint="eastAsia"/>
          <w:sz w:val="30"/>
          <w:szCs w:val="30"/>
        </w:rPr>
        <w:t>1</w:t>
      </w:r>
      <w:r>
        <w:rPr>
          <w:rFonts w:hint="eastAsia"/>
          <w:sz w:val="30"/>
          <w:szCs w:val="30"/>
        </w:rPr>
        <w:t>、</w:t>
      </w:r>
      <w:r>
        <w:rPr>
          <w:rFonts w:hint="eastAsia"/>
          <w:sz w:val="30"/>
          <w:szCs w:val="30"/>
        </w:rPr>
        <w:t>5</w:t>
      </w:r>
      <w:r>
        <w:rPr>
          <w:rFonts w:hint="eastAsia"/>
          <w:sz w:val="30"/>
          <w:szCs w:val="30"/>
        </w:rPr>
        <w:t>页签名、按捺指模。之后，其把修改后的笔录交给了刘某品，没过几个小时，陈某前被敲诈勒索案就立案了。对梁某文、梁某祥刑拘二十多天后，该案呈端州区检察院批捕，但检察院认为证据不足，作出不予批捕的决定。对梁某文、梁某祥被取保候审后，案卷由其整理、保管，</w:t>
      </w:r>
      <w:r>
        <w:rPr>
          <w:rFonts w:hint="eastAsia"/>
          <w:sz w:val="30"/>
          <w:szCs w:val="30"/>
        </w:rPr>
        <w:t>2018</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月，梁水军曾借阅该案的档案资料。其还证实，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日传话梁某祥、梁某文到刑侦大队办案区后，在审讯间隙，梁水军曾到办案区指导工作，并对其等说如果够条件就刑拘了梁某文、梁某军。</w:t>
      </w:r>
    </w:p>
    <w:p w14:paraId="1A6CA561" w14:textId="77777777" w:rsidR="00605D52" w:rsidRDefault="00605D52">
      <w:pPr>
        <w:spacing w:line="500" w:lineRule="atLeast"/>
        <w:ind w:firstLine="600"/>
        <w:divId w:val="1924099094"/>
        <w:rPr>
          <w:rFonts w:hint="eastAsia"/>
          <w:sz w:val="30"/>
          <w:szCs w:val="30"/>
        </w:rPr>
      </w:pPr>
      <w:r>
        <w:rPr>
          <w:rFonts w:hint="eastAsia"/>
          <w:sz w:val="30"/>
          <w:szCs w:val="30"/>
        </w:rPr>
        <w:t>12.</w:t>
      </w:r>
      <w:r>
        <w:rPr>
          <w:rFonts w:hint="eastAsia"/>
          <w:sz w:val="30"/>
          <w:szCs w:val="30"/>
        </w:rPr>
        <w:t>证人李某雄的证言证实，其曾参与梁某祥、梁某文涉嫌敲诈勒索案的办理工作。该案的主办侦查员是刘某品，但刘某品安排卢某泰具体负责办理该案。其从来没有接触过陈某前，</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陈某前询问笔录中的“李某雄”的名字是其的签名，但是事后补签的。其曾将讯问情况如实向刘某品进行了汇报，并说经过讯问不存在涉黑涉恶敲诈勒索，而是属于经济纠纷，不是公安机关管辖的案件，但刘某品说是领导吩咐往涉黑涉恶方向做的，其等只能照做。</w:t>
      </w:r>
    </w:p>
    <w:p w14:paraId="55113B93" w14:textId="77777777" w:rsidR="00605D52" w:rsidRDefault="00605D52">
      <w:pPr>
        <w:spacing w:line="500" w:lineRule="atLeast"/>
        <w:ind w:firstLine="600"/>
        <w:divId w:val="650213668"/>
        <w:rPr>
          <w:rFonts w:hint="eastAsia"/>
          <w:sz w:val="30"/>
          <w:szCs w:val="30"/>
        </w:rPr>
      </w:pPr>
      <w:r>
        <w:rPr>
          <w:rFonts w:hint="eastAsia"/>
          <w:sz w:val="30"/>
          <w:szCs w:val="30"/>
        </w:rPr>
        <w:t>13.</w:t>
      </w:r>
      <w:r>
        <w:rPr>
          <w:rFonts w:hint="eastAsia"/>
          <w:sz w:val="30"/>
          <w:szCs w:val="30"/>
        </w:rPr>
        <w:t>证人李某东的证言证实，其时任端州分局刑侦大队五中队副队长，其曾参与梁某祥、梁某文涉嫌敲诈勒索案，但参与的程度不深。其曾在询问梁某华的两份笔录上补签名字，但其没有参与询问。</w:t>
      </w:r>
    </w:p>
    <w:p w14:paraId="11275F3B" w14:textId="77777777" w:rsidR="00605D52" w:rsidRDefault="00605D52">
      <w:pPr>
        <w:spacing w:line="500" w:lineRule="atLeast"/>
        <w:ind w:firstLine="600"/>
        <w:divId w:val="331763028"/>
        <w:rPr>
          <w:rFonts w:hint="eastAsia"/>
          <w:sz w:val="30"/>
          <w:szCs w:val="30"/>
        </w:rPr>
      </w:pPr>
      <w:r>
        <w:rPr>
          <w:rFonts w:hint="eastAsia"/>
          <w:sz w:val="30"/>
          <w:szCs w:val="30"/>
        </w:rPr>
        <w:t>14.</w:t>
      </w:r>
      <w:r>
        <w:rPr>
          <w:rFonts w:hint="eastAsia"/>
          <w:sz w:val="30"/>
          <w:szCs w:val="30"/>
        </w:rPr>
        <w:t>证人刘某品的证言证实，其时任端州分局刑侦大队五中队队长，曾经办了陈某前被敲诈勒索案。</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上午，梁水军叫其到他办公室，并交给其一封信让其处理，是一封实名举报信（罗某民），举报信上有李某锋的批示，大概内容是请刑侦大队进行调查之类的。其说陈某前被勒索这事已经有好几年时间了，取证会比较困难，但梁水军说是李某锋督办的案件，难做也要做，并让其抓紧时间办。之后，其回到五中队后将举报信交给了梁某毅，并让他将举报信录入警宗系统及联系举报人。第二天，梁某毅通过打举报信上的电话找到了实名举报人罗某民，其和梁某毅到约定的端州区翠星路石瑶小区</w:t>
      </w:r>
      <w:r>
        <w:rPr>
          <w:rFonts w:hint="eastAsia"/>
          <w:sz w:val="30"/>
          <w:szCs w:val="30"/>
        </w:rPr>
        <w:t>1</w:t>
      </w:r>
      <w:r>
        <w:rPr>
          <w:rFonts w:hint="eastAsia"/>
          <w:sz w:val="30"/>
          <w:szCs w:val="30"/>
        </w:rPr>
        <w:t>幢车库见到了罗某民，询问了一些问题，并由梁某毅记录手写了一份询问笔录，通过询问其等发现罗某民不是真正的举报人。经过其等进一步询问，罗某民才说实际的举报人是他姐夫，由于他姐夫是公职人员，所以他不肯说出他姐夫的姓名。之后，其将该情况向梁水军进行了汇报，但梁水军让其先回去，并让其抓紧时间办理该案，并说梁某文、梁某祥是维稳对象，政府现在急着征石牌村的土地，要在这个月底之前抓人（刑拘），不要让他们搞事到处上访。同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日或</w:t>
      </w:r>
      <w:r>
        <w:rPr>
          <w:rFonts w:hint="eastAsia"/>
          <w:sz w:val="30"/>
          <w:szCs w:val="30"/>
        </w:rPr>
        <w:t>9</w:t>
      </w:r>
      <w:r>
        <w:rPr>
          <w:rFonts w:hint="eastAsia"/>
          <w:sz w:val="30"/>
          <w:szCs w:val="30"/>
        </w:rPr>
        <w:t>月</w:t>
      </w:r>
      <w:r>
        <w:rPr>
          <w:rFonts w:hint="eastAsia"/>
          <w:sz w:val="30"/>
          <w:szCs w:val="30"/>
        </w:rPr>
        <w:t>20</w:t>
      </w:r>
      <w:r>
        <w:rPr>
          <w:rFonts w:hint="eastAsia"/>
          <w:sz w:val="30"/>
          <w:szCs w:val="30"/>
        </w:rPr>
        <w:t>日中午，梁水军打电话问其是否有空陪他喝茶，其答应了。之后</w:t>
      </w:r>
      <w:r>
        <w:rPr>
          <w:rFonts w:hint="eastAsia"/>
          <w:sz w:val="30"/>
          <w:szCs w:val="30"/>
        </w:rPr>
        <w:t>，梁水军开他的私家汉兰达搭其到锦绣莱茵小区旁边的知宝坊茶楼某房间时，里面已经有人在喝茶了，梁水军介绍陈某湖、陈某前给其认识。期间，陈某湖对陈某前说梁水军和其是公安刑警队的兄弟，有什么需要说的就直接跟其等说，不要有顾虑，其等会保密的。陈某湖说完后便示意其跟陈某前做笔录，其看了看梁水军说其没有带电脑、打印机等工具，做不了笔录，后陈某湖就叫服务员拿了一些空白的</w:t>
      </w:r>
      <w:r>
        <w:rPr>
          <w:rFonts w:hint="eastAsia"/>
          <w:sz w:val="30"/>
          <w:szCs w:val="30"/>
        </w:rPr>
        <w:t>A4</w:t>
      </w:r>
      <w:r>
        <w:rPr>
          <w:rFonts w:hint="eastAsia"/>
          <w:sz w:val="30"/>
          <w:szCs w:val="30"/>
        </w:rPr>
        <w:t>纸让其手写笔录，梁水军也同意。其写了几行字后觉得太花时间，就想让陈某前到其办公室做笔录，但陈某前表示刑侦大队人多口杂，他是公职人员不方便到其办公室。陈某湖就说让陈某前在空白</w:t>
      </w:r>
      <w:r>
        <w:rPr>
          <w:rFonts w:hint="eastAsia"/>
          <w:sz w:val="30"/>
          <w:szCs w:val="30"/>
        </w:rPr>
        <w:t>A4</w:t>
      </w:r>
      <w:r>
        <w:rPr>
          <w:rFonts w:hint="eastAsia"/>
          <w:sz w:val="30"/>
          <w:szCs w:val="30"/>
        </w:rPr>
        <w:t>纸上签名，到时其回单位直接打印出来就可以了，梁水军也说可以。其想陈某前始终是要到刑侦大队作辨认笔录的，就说其根据陈某前的口述回去打印好笔录再拿给陈某前签名，梁水军也表示可以。之后，其边用</w:t>
      </w:r>
      <w:r>
        <w:rPr>
          <w:rFonts w:hint="eastAsia"/>
          <w:sz w:val="30"/>
          <w:szCs w:val="30"/>
        </w:rPr>
        <w:t>A4</w:t>
      </w:r>
      <w:r>
        <w:rPr>
          <w:rFonts w:hint="eastAsia"/>
          <w:sz w:val="30"/>
          <w:szCs w:val="30"/>
        </w:rPr>
        <w:t>纸记录下了陈某前所说的内容，期间陈某前一直表示他是作证人的，只是来反映情况，其看他的表情似乎有所顾虑，不是很情愿的样子。记录完之后，其便现离开了，梁水军等人还在继续喝茶。其回到单位后根据手写的记录纸打印了一份陈某前的询问笔录（证人格式），手写的纸条扔进碎纸机碎掉了。当天傍晚，大约</w:t>
      </w:r>
      <w:r>
        <w:rPr>
          <w:rFonts w:hint="eastAsia"/>
          <w:sz w:val="30"/>
          <w:szCs w:val="30"/>
        </w:rPr>
        <w:t>5</w:t>
      </w:r>
      <w:r>
        <w:rPr>
          <w:rFonts w:hint="eastAsia"/>
          <w:sz w:val="30"/>
          <w:szCs w:val="30"/>
        </w:rPr>
        <w:t>、</w:t>
      </w:r>
      <w:r>
        <w:rPr>
          <w:rFonts w:hint="eastAsia"/>
          <w:sz w:val="30"/>
          <w:szCs w:val="30"/>
        </w:rPr>
        <w:t>6</w:t>
      </w:r>
      <w:r>
        <w:rPr>
          <w:rFonts w:hint="eastAsia"/>
          <w:sz w:val="30"/>
          <w:szCs w:val="30"/>
        </w:rPr>
        <w:t>点钟，其约陈</w:t>
      </w:r>
      <w:r>
        <w:rPr>
          <w:rFonts w:hint="eastAsia"/>
          <w:sz w:val="30"/>
          <w:szCs w:val="30"/>
        </w:rPr>
        <w:t>某前在端州区西堤路</w:t>
      </w:r>
      <w:r>
        <w:rPr>
          <w:rFonts w:hint="eastAsia"/>
          <w:sz w:val="30"/>
          <w:szCs w:val="30"/>
        </w:rPr>
        <w:t>V8</w:t>
      </w:r>
      <w:r>
        <w:rPr>
          <w:rFonts w:hint="eastAsia"/>
          <w:sz w:val="30"/>
          <w:szCs w:val="30"/>
        </w:rPr>
        <w:t>酒吧门口见面，见面后陈某前看笔录并表示他只是来反映情况的，不要将矛头指向他。其就说他是举报人来举报情况，迟些还要找他过来配合做辨认笔录，陈某前就反复说不要再找他了，不要搞到好像以他为主那样。其看得出陈某前其实很不情愿反映这件事。陈某前签名捺手印后就走了，其向梁水军进行了汇报，梁水军就说行了，要抓紧时间抓人。后来其通过陈某前反映的手机号码找到了梁某华，并通知梁某华到刑侦大队。梁某华来到刑侦大队后先去了二楼梁水军的办公室，梁水军与他谈了一会儿，后梁水军才叫其带梁某华去做笔录，其问梁水军用什么笔录头做，梁水军说用询问证人的笔录头。后其带梁某华做笔录，期间梁某华不是很配合，不肯说出当时他将</w:t>
      </w:r>
      <w:r>
        <w:rPr>
          <w:rFonts w:hint="eastAsia"/>
          <w:sz w:val="30"/>
          <w:szCs w:val="30"/>
        </w:rPr>
        <w:t>13</w:t>
      </w:r>
      <w:r>
        <w:rPr>
          <w:rFonts w:hint="eastAsia"/>
          <w:sz w:val="30"/>
          <w:szCs w:val="30"/>
        </w:rPr>
        <w:t>万元交给梁某祥是有哪些人在场，也不肯说出哪些人用泥堵路等细节，其向梁水军进行了汇报。后梁水军让其将梁某华带回他的办公室，并让其在外边等。过了不久，梁水军与梁某华一起出来了，梁水军跟其说：“可以了，照做啦！”这次梁某华就很配合地做了笔录，后其问梁某华是嫌疑人，为什么不用讯问笔录头，梁水军说梁某华现在是污点证人指证他人的，先当证人做笔录，到嫌疑人呈捕时，如果检察院认为需要处理再说。之后，其召集五中队的李某东、梁</w:t>
      </w:r>
      <w:r>
        <w:rPr>
          <w:rFonts w:hint="eastAsia"/>
          <w:sz w:val="30"/>
          <w:szCs w:val="30"/>
        </w:rPr>
        <w:t>某毅、卢某泰、等人开抓捕行动前部署会议，其介绍了该案的背景，并提及该案是李某锋亲自交办督办的案件，近期政府要征地，涉及到村匪恶霸，梁某文、梁某祥是维稳对象，要将他们抓捕归案，不要让他们搞事，刚好也是其等扫黑除恶的任务。在抓捕前，梁水军指示可以先电话通知梁某文、梁某祥过来，若不配合再进石牌村进行抓捕。其印象中梁某华曾提及他和梁某文、梁某祥等人在东门广场对面的上岛咖啡碰面，并说警察已经在找他们二人，让他们和梁某华一起去公安局说明情况。五中队也曾电话通知梁某文、梁某祥二人过来，但他们直到当晚约</w:t>
      </w:r>
      <w:r>
        <w:rPr>
          <w:rFonts w:hint="eastAsia"/>
          <w:sz w:val="30"/>
          <w:szCs w:val="30"/>
        </w:rPr>
        <w:t>12</w:t>
      </w:r>
      <w:r>
        <w:rPr>
          <w:rFonts w:hint="eastAsia"/>
          <w:sz w:val="30"/>
          <w:szCs w:val="30"/>
        </w:rPr>
        <w:t>点才过来。其没有指示卢某泰或其他人修改其向陈某前所做的笔录。梁某文、梁某祥二人过来后，都否认有敲诈勒索的行为。此外其等还找了其他一些旁证，其等据此认为够条件对梁某文、梁某祥进行刑拘，其向梁水军进行了汇报，梁水军便指示抓紧时间向法制大队呈报刑拘，后其等对梁某文、梁某祥进行了刑拘。刑拘之后，其等根据法制大队列出的补充材料清单进行了补证，后向端州区检察院提请批准逮捕，但检察院不同意批捕。其向梁水军进行了汇报，并对梁某文、梁某祥办理了取保候审。</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日前的一两个星期，梁水军叫其将陈某前被敲诈勒索的举报信（罗某民实名）交</w:t>
      </w:r>
      <w:r>
        <w:rPr>
          <w:rFonts w:hint="eastAsia"/>
          <w:sz w:val="30"/>
          <w:szCs w:val="30"/>
        </w:rPr>
        <w:t>给他，同年国庆节假期后，其把陈某前被敲诈勒索案的档案交给了梁水军。</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日左右，梁水军归还了档案。经其辨认，现档案材料中的举报信不是</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梁水军交给其看的举报信。其办理该案件过程中，梁水军曾指示将同案人梁某华转为证人处理，没有对梁某华采取刑拘措施，且会经常打电话问其案件办理情况，催促其要抓紧时间办理，要在月底之前抓人。在刑拘梁某文、梁某祥后，梁水军指示其等要抓紧时间补充材料呈捕等。</w:t>
      </w:r>
    </w:p>
    <w:p w14:paraId="2E7D1255" w14:textId="77777777" w:rsidR="00605D52" w:rsidRDefault="00605D52">
      <w:pPr>
        <w:spacing w:line="500" w:lineRule="atLeast"/>
        <w:ind w:firstLine="600"/>
        <w:divId w:val="968172137"/>
        <w:rPr>
          <w:rFonts w:hint="eastAsia"/>
          <w:sz w:val="30"/>
          <w:szCs w:val="30"/>
        </w:rPr>
      </w:pPr>
      <w:r>
        <w:rPr>
          <w:rFonts w:hint="eastAsia"/>
          <w:sz w:val="30"/>
          <w:szCs w:val="30"/>
        </w:rPr>
        <w:t>15.</w:t>
      </w:r>
      <w:r>
        <w:rPr>
          <w:rFonts w:hint="eastAsia"/>
          <w:sz w:val="30"/>
          <w:szCs w:val="30"/>
        </w:rPr>
        <w:t>证人梁某毅的证言证实，其曾办理过梁某祥、梁某文敲诈勒索罪，刘某品指派其向举报人罗某民了解核实相关情况。</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15</w:t>
      </w:r>
      <w:r>
        <w:rPr>
          <w:rFonts w:hint="eastAsia"/>
          <w:sz w:val="30"/>
          <w:szCs w:val="30"/>
        </w:rPr>
        <w:t>时许，其和刘某品驾车到肇庆市端州区</w:t>
      </w:r>
      <w:r>
        <w:rPr>
          <w:rFonts w:hint="eastAsia"/>
          <w:sz w:val="30"/>
          <w:szCs w:val="30"/>
        </w:rPr>
        <w:t>***</w:t>
      </w:r>
      <w:r>
        <w:rPr>
          <w:rFonts w:hint="eastAsia"/>
          <w:sz w:val="30"/>
          <w:szCs w:val="30"/>
        </w:rPr>
        <w:t>罗某民的车库里向罗卫民核实举报信上的内容，再制作笔录，该份笔录是其亲笔记录的，后其把该份笔录交给了刘某品。对工作人员出示的梁某祥、梁某文敲诈勒索案卷中的举报信，经其辨认，该份举报信不是刘某品交给其的举报信，原举报信的举报人是罗某民（卷宗中举报信的举报人为陈某前、朱某马、严某森），且原举报信上没有任何批示内容（卷宗中举报信有李某锋的批示），但梁水军在举报信的审批页面上批示了“请五中队跟进”字样；李某锋的批示日期为</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日，但其是在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日已经制作了罗某民的询问笔录。其对相关的涉案笔录进行了辨认和确认。</w:t>
      </w:r>
    </w:p>
    <w:p w14:paraId="0F350DB0" w14:textId="77777777" w:rsidR="00605D52" w:rsidRDefault="00605D52">
      <w:pPr>
        <w:spacing w:line="500" w:lineRule="atLeast"/>
        <w:ind w:firstLine="600"/>
        <w:divId w:val="505706348"/>
        <w:rPr>
          <w:rFonts w:hint="eastAsia"/>
          <w:sz w:val="30"/>
          <w:szCs w:val="30"/>
        </w:rPr>
      </w:pPr>
      <w:r>
        <w:rPr>
          <w:rFonts w:hint="eastAsia"/>
          <w:sz w:val="30"/>
          <w:szCs w:val="30"/>
        </w:rPr>
        <w:t>16.</w:t>
      </w:r>
      <w:r>
        <w:rPr>
          <w:rFonts w:hint="eastAsia"/>
          <w:sz w:val="30"/>
          <w:szCs w:val="30"/>
        </w:rPr>
        <w:t>证人吴某的证言证实，端州分局刑侦大队五中队经办了陈某前被敲诈勒索案，其有参与对证人梁某华的问话。其辨认了相关的笔录。</w:t>
      </w:r>
    </w:p>
    <w:p w14:paraId="015AE55E" w14:textId="77777777" w:rsidR="00605D52" w:rsidRDefault="00605D52">
      <w:pPr>
        <w:spacing w:line="500" w:lineRule="atLeast"/>
        <w:ind w:firstLine="600"/>
        <w:divId w:val="162667861"/>
        <w:rPr>
          <w:rFonts w:hint="eastAsia"/>
          <w:sz w:val="30"/>
          <w:szCs w:val="30"/>
        </w:rPr>
      </w:pPr>
      <w:r>
        <w:rPr>
          <w:rFonts w:hint="eastAsia"/>
          <w:sz w:val="30"/>
          <w:szCs w:val="30"/>
        </w:rPr>
        <w:t>17.</w:t>
      </w:r>
      <w:r>
        <w:rPr>
          <w:rFonts w:hint="eastAsia"/>
          <w:sz w:val="30"/>
          <w:szCs w:val="30"/>
        </w:rPr>
        <w:t>证人朱某银的证言证实，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其是当天值班领导，接到法制大队审核民警的电话请示，有一宗涉嫌敲诈勒索的案件，涉案对象是梁某文、梁某祥，现呈拘留报告。其询问法制大队的审核民警是否已经审核，是否符合拘留条件，审核民警说已审核，符合拘留条件。然后，其就签批同意了。</w:t>
      </w:r>
    </w:p>
    <w:p w14:paraId="171E051E" w14:textId="77777777" w:rsidR="00605D52" w:rsidRDefault="00605D52">
      <w:pPr>
        <w:spacing w:line="500" w:lineRule="atLeast"/>
        <w:ind w:firstLine="600"/>
        <w:divId w:val="1524588153"/>
        <w:rPr>
          <w:rFonts w:hint="eastAsia"/>
          <w:sz w:val="30"/>
          <w:szCs w:val="30"/>
        </w:rPr>
      </w:pPr>
      <w:r>
        <w:rPr>
          <w:rFonts w:hint="eastAsia"/>
          <w:sz w:val="30"/>
          <w:szCs w:val="30"/>
        </w:rPr>
        <w:t>18.</w:t>
      </w:r>
      <w:r>
        <w:rPr>
          <w:rFonts w:hint="eastAsia"/>
          <w:sz w:val="30"/>
          <w:szCs w:val="30"/>
        </w:rPr>
        <w:t>证人邹某的证言证实，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刑侦大队把梁某祥、梁某文案的材料移送法制大队呈请刑事拘留，其当时是法制大队审核该案的民警，负责审核该案件是否刑事拘留。经其仔细阅读，并与法治大队领导讨论，认为符合刑事拘留条件，随即向值班局领导请示，经请示后同意了对梁某祥、梁某文的刑事拘留。</w:t>
      </w:r>
    </w:p>
    <w:p w14:paraId="75B70BB0" w14:textId="77777777" w:rsidR="00605D52" w:rsidRDefault="00605D52">
      <w:pPr>
        <w:spacing w:line="500" w:lineRule="atLeast"/>
        <w:ind w:firstLine="600"/>
        <w:divId w:val="1679382630"/>
        <w:rPr>
          <w:rFonts w:hint="eastAsia"/>
          <w:sz w:val="30"/>
          <w:szCs w:val="30"/>
        </w:rPr>
      </w:pPr>
      <w:r>
        <w:rPr>
          <w:rFonts w:hint="eastAsia"/>
          <w:sz w:val="30"/>
          <w:szCs w:val="30"/>
        </w:rPr>
        <w:t>（三）视频资料证实，办案人员审讯梁水军的情况。</w:t>
      </w:r>
    </w:p>
    <w:p w14:paraId="0A4868B2" w14:textId="77777777" w:rsidR="00605D52" w:rsidRDefault="00605D52">
      <w:pPr>
        <w:spacing w:line="500" w:lineRule="atLeast"/>
        <w:ind w:firstLine="600"/>
        <w:divId w:val="1566839219"/>
        <w:rPr>
          <w:rFonts w:hint="eastAsia"/>
          <w:sz w:val="30"/>
          <w:szCs w:val="30"/>
        </w:rPr>
      </w:pPr>
      <w:r>
        <w:rPr>
          <w:rFonts w:hint="eastAsia"/>
          <w:sz w:val="30"/>
          <w:szCs w:val="30"/>
        </w:rPr>
        <w:t>（四）被告人的供述</w:t>
      </w:r>
    </w:p>
    <w:p w14:paraId="16E53960" w14:textId="77777777" w:rsidR="00605D52" w:rsidRDefault="00605D52">
      <w:pPr>
        <w:spacing w:line="500" w:lineRule="atLeast"/>
        <w:ind w:firstLine="600"/>
        <w:divId w:val="2065327259"/>
        <w:rPr>
          <w:rFonts w:hint="eastAsia"/>
          <w:sz w:val="30"/>
          <w:szCs w:val="30"/>
        </w:rPr>
      </w:pPr>
      <w:r>
        <w:rPr>
          <w:rFonts w:hint="eastAsia"/>
          <w:sz w:val="30"/>
          <w:szCs w:val="30"/>
        </w:rPr>
        <w:t>被告人梁水军的供述证实，</w:t>
      </w:r>
      <w:r>
        <w:rPr>
          <w:rFonts w:hint="eastAsia"/>
          <w:sz w:val="30"/>
          <w:szCs w:val="30"/>
        </w:rPr>
        <w:t>2017</w:t>
      </w:r>
      <w:r>
        <w:rPr>
          <w:rFonts w:hint="eastAsia"/>
          <w:sz w:val="30"/>
          <w:szCs w:val="30"/>
        </w:rPr>
        <w:t>年之前几年，陈某前在石牌村租了一块地。梁某祥这届新村官不理旧账，要求陈某前补交租金、支付额外费用，并把一些余泥倾倒在陈向前的地块门口。陈某前迫于无奈向找梁某文、梁某祥协商。陈某前支付了</w:t>
      </w:r>
      <w:r>
        <w:rPr>
          <w:rFonts w:hint="eastAsia"/>
          <w:sz w:val="30"/>
          <w:szCs w:val="30"/>
        </w:rPr>
        <w:t>13</w:t>
      </w:r>
      <w:r>
        <w:rPr>
          <w:rFonts w:hint="eastAsia"/>
          <w:sz w:val="30"/>
          <w:szCs w:val="30"/>
        </w:rPr>
        <w:t>万元给梁某文、梁某祥，由梁某华负责收取。</w:t>
      </w:r>
    </w:p>
    <w:p w14:paraId="72D6E101" w14:textId="77777777" w:rsidR="00605D52" w:rsidRDefault="00605D52">
      <w:pPr>
        <w:spacing w:line="500" w:lineRule="atLeast"/>
        <w:ind w:firstLine="600"/>
        <w:divId w:val="1077442330"/>
        <w:rPr>
          <w:rFonts w:hint="eastAsia"/>
          <w:sz w:val="30"/>
          <w:szCs w:val="30"/>
        </w:rPr>
      </w:pPr>
      <w:r>
        <w:rPr>
          <w:rFonts w:hint="eastAsia"/>
          <w:sz w:val="30"/>
          <w:szCs w:val="30"/>
        </w:rPr>
        <w:t>其在办案过程中，一直以为陈某湖帮陈某前出头。但是，梁某文、梁某祥归案后其才发觉不对劲。因为他们到案后，李某锋吩咐其留意有没有人为他们求情。</w:t>
      </w:r>
    </w:p>
    <w:p w14:paraId="3882C7FE" w14:textId="77777777" w:rsidR="00605D52" w:rsidRDefault="00605D52">
      <w:pPr>
        <w:spacing w:line="500" w:lineRule="atLeast"/>
        <w:ind w:firstLine="600"/>
        <w:divId w:val="1372682551"/>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中旬的一天，其收到关于陈某前被敲诈勒索的举报信，并且李某锋在举报信上作出了批示，批示的内容要求刑侦大队侦查该案。之后，其把该举报信交给刑侦大队五中队刘某品处理。五中队对案件进行初查，但该案件的受害人陈某前不配合调查工作。过了几天，其接到李某锋的电话，指示其与陈某湖联系，并说陈某湖可以作通事主陈某前的工作。其马上联系陈某湖并说李某锋让其打电话给他，并问他是不是可以做通陈某前的工作，陈某湖让其到知宝坊饮茶，并说陈某前也在那里。当时已是中午，其打电话让刘某品与其一同前往知宝坊饮茶。饮茶时，大家客套了几句，其就问陈某前到底是怎样回事，陈某前把事情说了一遍。期间，其吩咐刘某品认真听取。当天下午，刘某品约陈某前做好了笔录。随后，陈某湖又把梁某华的联系方式给了其，其吩咐刑侦大队约梁某华到刑侦大队做笔录（作为证人）。跟梁某华做完笔录次日，五中队电话通知梁某文、梁某祥到案。经过</w:t>
      </w:r>
      <w:r>
        <w:rPr>
          <w:rFonts w:hint="eastAsia"/>
          <w:sz w:val="30"/>
          <w:szCs w:val="30"/>
        </w:rPr>
        <w:t>20</w:t>
      </w:r>
      <w:r>
        <w:rPr>
          <w:rFonts w:hint="eastAsia"/>
          <w:sz w:val="30"/>
          <w:szCs w:val="30"/>
        </w:rPr>
        <w:t>多小时的讯问，他们没有承认敲诈勒索的行为。其曾向李某锋汇报过这个情况，跟他说可能不够条件刑拘。李某锋吩咐其继续收集证据，并要求其留意有没有人为他们求情。之后，五中队按照程序把材料送端州分局法制大队呈请刑事拘留。法制大队批准了刑拘，随即把梁某文、</w:t>
      </w:r>
      <w:r>
        <w:rPr>
          <w:rFonts w:hint="eastAsia"/>
          <w:sz w:val="30"/>
          <w:szCs w:val="30"/>
        </w:rPr>
        <w:t>梁某祥送进看守所羁押。之后该案没有实质性的进展，过了一个月，因检察机关不予批捕而释放了梁某文、梁某祥，变更为取保候审强制措施。</w:t>
      </w:r>
    </w:p>
    <w:p w14:paraId="0C3F3305" w14:textId="77777777" w:rsidR="00605D52" w:rsidRDefault="00605D52">
      <w:pPr>
        <w:spacing w:line="500" w:lineRule="atLeast"/>
        <w:ind w:firstLine="600"/>
        <w:divId w:val="1708406712"/>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具体日期忘记了），有一次其独自一人驾驶车辆（驾驶私人的车辆还是单位的公务车忘记了）到陈某湖的会所喝茶，地点位于：肇庆市端州区知宝坊酒楼旁边。其准备离开时，陈某湖送其出门口。其准备上车时，陈某湖打开其驾驶的汽车后排的车门，把</w:t>
      </w:r>
      <w:r>
        <w:rPr>
          <w:rFonts w:hint="eastAsia"/>
          <w:sz w:val="30"/>
          <w:szCs w:val="30"/>
        </w:rPr>
        <w:t>10</w:t>
      </w:r>
      <w:r>
        <w:rPr>
          <w:rFonts w:hint="eastAsia"/>
          <w:sz w:val="30"/>
          <w:szCs w:val="30"/>
        </w:rPr>
        <w:t>万元放进汽车的后排。这</w:t>
      </w:r>
      <w:r>
        <w:rPr>
          <w:rFonts w:hint="eastAsia"/>
          <w:sz w:val="30"/>
          <w:szCs w:val="30"/>
        </w:rPr>
        <w:t>10</w:t>
      </w:r>
      <w:r>
        <w:rPr>
          <w:rFonts w:hint="eastAsia"/>
          <w:sz w:val="30"/>
          <w:szCs w:val="30"/>
        </w:rPr>
        <w:t>万元有没有包装忘记了，共</w:t>
      </w:r>
      <w:r>
        <w:rPr>
          <w:rFonts w:hint="eastAsia"/>
          <w:sz w:val="30"/>
          <w:szCs w:val="30"/>
        </w:rPr>
        <w:t>10</w:t>
      </w:r>
      <w:r>
        <w:rPr>
          <w:rFonts w:hint="eastAsia"/>
          <w:sz w:val="30"/>
          <w:szCs w:val="30"/>
        </w:rPr>
        <w:t>万元，</w:t>
      </w:r>
      <w:r>
        <w:rPr>
          <w:rFonts w:hint="eastAsia"/>
          <w:sz w:val="30"/>
          <w:szCs w:val="30"/>
        </w:rPr>
        <w:t>10</w:t>
      </w:r>
      <w:r>
        <w:rPr>
          <w:rFonts w:hint="eastAsia"/>
          <w:sz w:val="30"/>
          <w:szCs w:val="30"/>
        </w:rPr>
        <w:t>小沓，每沓</w:t>
      </w:r>
      <w:r>
        <w:rPr>
          <w:rFonts w:hint="eastAsia"/>
          <w:sz w:val="30"/>
          <w:szCs w:val="30"/>
        </w:rPr>
        <w:t>100</w:t>
      </w:r>
      <w:r>
        <w:rPr>
          <w:rFonts w:hint="eastAsia"/>
          <w:sz w:val="30"/>
          <w:szCs w:val="30"/>
        </w:rPr>
        <w:t>张，共</w:t>
      </w:r>
      <w:r>
        <w:rPr>
          <w:rFonts w:hint="eastAsia"/>
          <w:sz w:val="30"/>
          <w:szCs w:val="30"/>
        </w:rPr>
        <w:t>1000</w:t>
      </w:r>
      <w:r>
        <w:rPr>
          <w:rFonts w:hint="eastAsia"/>
          <w:sz w:val="30"/>
          <w:szCs w:val="30"/>
        </w:rPr>
        <w:t>张，都是面值</w:t>
      </w:r>
      <w:r>
        <w:rPr>
          <w:rFonts w:hint="eastAsia"/>
          <w:sz w:val="30"/>
          <w:szCs w:val="30"/>
        </w:rPr>
        <w:t>100</w:t>
      </w:r>
      <w:r>
        <w:rPr>
          <w:rFonts w:hint="eastAsia"/>
          <w:sz w:val="30"/>
          <w:szCs w:val="30"/>
        </w:rPr>
        <w:t>元的钞票。其见状，马上对陈某湖说：“不要搞这些东西。”陈某湖对其说：“行了，某锋知道的，你回去跟他说吧。”陈某湖的话意思是让其把这</w:t>
      </w:r>
      <w:r>
        <w:rPr>
          <w:rFonts w:hint="eastAsia"/>
          <w:sz w:val="30"/>
          <w:szCs w:val="30"/>
        </w:rPr>
        <w:t>10</w:t>
      </w:r>
      <w:r>
        <w:rPr>
          <w:rFonts w:hint="eastAsia"/>
          <w:sz w:val="30"/>
          <w:szCs w:val="30"/>
        </w:rPr>
        <w:t>万元带给李某锋，所以就没有再拒绝了。其过了一段时间找到李某锋，当面问他如何处理陈某湖给的</w:t>
      </w:r>
      <w:r>
        <w:rPr>
          <w:rFonts w:hint="eastAsia"/>
          <w:sz w:val="30"/>
          <w:szCs w:val="30"/>
        </w:rPr>
        <w:t>10</w:t>
      </w:r>
      <w:r>
        <w:rPr>
          <w:rFonts w:hint="eastAsia"/>
          <w:sz w:val="30"/>
          <w:szCs w:val="30"/>
        </w:rPr>
        <w:t>万元。李某锋说：“你放着吧，过节你需要用钱的，与相关的业务部门搞好关系。”其说行了，就没有追问下去了。</w:t>
      </w:r>
    </w:p>
    <w:p w14:paraId="6F94EED3" w14:textId="77777777" w:rsidR="00605D52" w:rsidRDefault="00605D52">
      <w:pPr>
        <w:spacing w:line="500" w:lineRule="atLeast"/>
        <w:ind w:firstLine="600"/>
        <w:divId w:val="676659971"/>
        <w:rPr>
          <w:rFonts w:hint="eastAsia"/>
          <w:sz w:val="30"/>
          <w:szCs w:val="30"/>
        </w:rPr>
      </w:pPr>
      <w:r>
        <w:rPr>
          <w:rFonts w:hint="eastAsia"/>
          <w:sz w:val="30"/>
          <w:szCs w:val="30"/>
        </w:rPr>
        <w:t>其以为钱是给李某锋的，但李某锋叫其自行处理。其不清楚为何陈某湖给</w:t>
      </w:r>
      <w:r>
        <w:rPr>
          <w:rFonts w:hint="eastAsia"/>
          <w:sz w:val="30"/>
          <w:szCs w:val="30"/>
        </w:rPr>
        <w:t>10</w:t>
      </w:r>
      <w:r>
        <w:rPr>
          <w:rFonts w:hint="eastAsia"/>
          <w:sz w:val="30"/>
          <w:szCs w:val="30"/>
        </w:rPr>
        <w:t>万元李某锋，不清楚陈某湖送给其的</w:t>
      </w:r>
      <w:r>
        <w:rPr>
          <w:rFonts w:hint="eastAsia"/>
          <w:sz w:val="30"/>
          <w:szCs w:val="30"/>
        </w:rPr>
        <w:t>10</w:t>
      </w:r>
      <w:r>
        <w:rPr>
          <w:rFonts w:hint="eastAsia"/>
          <w:sz w:val="30"/>
          <w:szCs w:val="30"/>
        </w:rPr>
        <w:t>万元，来源于哪里。陈某湖送给其的</w:t>
      </w:r>
      <w:r>
        <w:rPr>
          <w:rFonts w:hint="eastAsia"/>
          <w:sz w:val="30"/>
          <w:szCs w:val="30"/>
        </w:rPr>
        <w:t>10</w:t>
      </w:r>
      <w:r>
        <w:rPr>
          <w:rFonts w:hint="eastAsia"/>
          <w:sz w:val="30"/>
          <w:szCs w:val="30"/>
        </w:rPr>
        <w:t>万元，用于节日慰问相关的业务部门及人员的费用。</w:t>
      </w:r>
    </w:p>
    <w:p w14:paraId="3F9B14B5" w14:textId="77777777" w:rsidR="00605D52" w:rsidRDefault="00605D52">
      <w:pPr>
        <w:spacing w:line="500" w:lineRule="atLeast"/>
        <w:ind w:firstLine="600"/>
        <w:divId w:val="110130024"/>
        <w:rPr>
          <w:rFonts w:hint="eastAsia"/>
          <w:sz w:val="30"/>
          <w:szCs w:val="30"/>
        </w:rPr>
      </w:pPr>
      <w:r>
        <w:rPr>
          <w:rFonts w:hint="eastAsia"/>
          <w:sz w:val="30"/>
          <w:szCs w:val="30"/>
        </w:rPr>
        <w:t>上述证据确实、充分，本院予以确认。</w:t>
      </w:r>
    </w:p>
    <w:p w14:paraId="3B762791" w14:textId="77777777" w:rsidR="00605D52" w:rsidRDefault="00605D52">
      <w:pPr>
        <w:spacing w:line="500" w:lineRule="atLeast"/>
        <w:ind w:firstLine="600"/>
        <w:divId w:val="2066679160"/>
        <w:rPr>
          <w:rFonts w:hint="eastAsia"/>
          <w:sz w:val="30"/>
          <w:szCs w:val="30"/>
        </w:rPr>
      </w:pPr>
      <w:r>
        <w:rPr>
          <w:rFonts w:hint="eastAsia"/>
          <w:sz w:val="30"/>
          <w:szCs w:val="30"/>
        </w:rPr>
        <w:t>对被告人梁水军及其辩护人的辩解、辩护意见综合评判如下：</w:t>
      </w:r>
    </w:p>
    <w:p w14:paraId="3ED8A7EA" w14:textId="77777777" w:rsidR="00605D52" w:rsidRDefault="00605D52">
      <w:pPr>
        <w:spacing w:line="500" w:lineRule="atLeast"/>
        <w:ind w:firstLine="600"/>
        <w:divId w:val="1690333498"/>
        <w:rPr>
          <w:rFonts w:hint="eastAsia"/>
          <w:sz w:val="30"/>
          <w:szCs w:val="30"/>
        </w:rPr>
      </w:pPr>
      <w:r>
        <w:rPr>
          <w:rFonts w:hint="eastAsia"/>
          <w:sz w:val="30"/>
          <w:szCs w:val="30"/>
        </w:rPr>
        <w:t>（一）关于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日梁水军有罪供述的审讯笔录问题。</w:t>
      </w:r>
    </w:p>
    <w:p w14:paraId="18AE855E" w14:textId="77777777" w:rsidR="00605D52" w:rsidRDefault="00605D52">
      <w:pPr>
        <w:spacing w:line="500" w:lineRule="atLeast"/>
        <w:ind w:firstLine="600"/>
        <w:divId w:val="1563902942"/>
        <w:rPr>
          <w:rFonts w:hint="eastAsia"/>
          <w:sz w:val="30"/>
          <w:szCs w:val="30"/>
        </w:rPr>
      </w:pPr>
      <w:r>
        <w:rPr>
          <w:rFonts w:hint="eastAsia"/>
          <w:sz w:val="30"/>
          <w:szCs w:val="30"/>
        </w:rPr>
        <w:t>对于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梁水军所做有罪供述的审讯笔录，梁水军及其辩护人均认为，不能排除该份笔录是梁水军在受到欺骗、指供、诱供的情况下作虚假有罪供述的可能，且梁水军一直对该份笔录的合法性提出质疑，依法应对该笔录予以排除，不得作为定案的依据。在本案审理期间，梁水军的辩护人还申请调取了该份有罪供述审讯笔录的同步录音录像，本院组织公诉人、梁水军及其辩护人进行了观看，双方均发表了相应的意见，均已记录在案。根据审讯笔录、同步录音录像，并结合控辩双方的意见，分析如下：</w:t>
      </w:r>
      <w:r>
        <w:rPr>
          <w:rFonts w:hint="eastAsia"/>
          <w:sz w:val="30"/>
          <w:szCs w:val="30"/>
        </w:rPr>
        <w:t>1.</w:t>
      </w:r>
      <w:r>
        <w:rPr>
          <w:rFonts w:hint="eastAsia"/>
          <w:sz w:val="30"/>
          <w:szCs w:val="30"/>
        </w:rPr>
        <w:t>根据肇庆市公安局《留置提讯提解证》显示，</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w:t>
      </w:r>
      <w:r>
        <w:rPr>
          <w:rFonts w:hint="eastAsia"/>
          <w:sz w:val="30"/>
          <w:szCs w:val="30"/>
        </w:rPr>
        <w:t>16</w:t>
      </w:r>
      <w:r>
        <w:rPr>
          <w:rFonts w:hint="eastAsia"/>
          <w:sz w:val="30"/>
          <w:szCs w:val="30"/>
        </w:rPr>
        <w:t>时</w:t>
      </w:r>
      <w:r>
        <w:rPr>
          <w:rFonts w:hint="eastAsia"/>
          <w:sz w:val="30"/>
          <w:szCs w:val="30"/>
        </w:rPr>
        <w:t>35</w:t>
      </w:r>
      <w:r>
        <w:rPr>
          <w:rFonts w:hint="eastAsia"/>
          <w:sz w:val="30"/>
          <w:szCs w:val="30"/>
        </w:rPr>
        <w:t>分至同日</w:t>
      </w:r>
      <w:r>
        <w:rPr>
          <w:rFonts w:hint="eastAsia"/>
          <w:sz w:val="30"/>
          <w:szCs w:val="30"/>
        </w:rPr>
        <w:t>20</w:t>
      </w:r>
      <w:r>
        <w:rPr>
          <w:rFonts w:hint="eastAsia"/>
          <w:sz w:val="30"/>
          <w:szCs w:val="30"/>
        </w:rPr>
        <w:t>时</w:t>
      </w:r>
      <w:r>
        <w:rPr>
          <w:rFonts w:hint="eastAsia"/>
          <w:sz w:val="30"/>
          <w:szCs w:val="30"/>
        </w:rPr>
        <w:t>48</w:t>
      </w:r>
      <w:r>
        <w:rPr>
          <w:rFonts w:hint="eastAsia"/>
          <w:sz w:val="30"/>
          <w:szCs w:val="30"/>
        </w:rPr>
        <w:t>分，肇庆市监委的工作人员提讯了梁水军，其中当天</w:t>
      </w:r>
      <w:r>
        <w:rPr>
          <w:rFonts w:hint="eastAsia"/>
          <w:sz w:val="30"/>
          <w:szCs w:val="30"/>
        </w:rPr>
        <w:t>18</w:t>
      </w:r>
      <w:r>
        <w:rPr>
          <w:rFonts w:hint="eastAsia"/>
          <w:sz w:val="30"/>
          <w:szCs w:val="30"/>
        </w:rPr>
        <w:t>时</w:t>
      </w:r>
      <w:r>
        <w:rPr>
          <w:rFonts w:hint="eastAsia"/>
          <w:sz w:val="30"/>
          <w:szCs w:val="30"/>
        </w:rPr>
        <w:t>50</w:t>
      </w:r>
      <w:r>
        <w:rPr>
          <w:rFonts w:hint="eastAsia"/>
          <w:sz w:val="30"/>
          <w:szCs w:val="30"/>
        </w:rPr>
        <w:t>分至</w:t>
      </w:r>
      <w:r>
        <w:rPr>
          <w:rFonts w:hint="eastAsia"/>
          <w:sz w:val="30"/>
          <w:szCs w:val="30"/>
        </w:rPr>
        <w:t>19</w:t>
      </w:r>
      <w:r>
        <w:rPr>
          <w:rFonts w:hint="eastAsia"/>
          <w:sz w:val="30"/>
          <w:szCs w:val="30"/>
        </w:rPr>
        <w:t>时</w:t>
      </w:r>
      <w:r>
        <w:rPr>
          <w:rFonts w:hint="eastAsia"/>
          <w:sz w:val="30"/>
          <w:szCs w:val="30"/>
        </w:rPr>
        <w:t>55</w:t>
      </w:r>
      <w:r>
        <w:rPr>
          <w:rFonts w:hint="eastAsia"/>
          <w:sz w:val="30"/>
          <w:szCs w:val="30"/>
        </w:rPr>
        <w:t>分（签完名的时间为</w:t>
      </w:r>
      <w:r>
        <w:rPr>
          <w:rFonts w:hint="eastAsia"/>
          <w:sz w:val="30"/>
          <w:szCs w:val="30"/>
        </w:rPr>
        <w:t>19</w:t>
      </w:r>
      <w:r>
        <w:rPr>
          <w:rFonts w:hint="eastAsia"/>
          <w:sz w:val="30"/>
          <w:szCs w:val="30"/>
        </w:rPr>
        <w:t>时</w:t>
      </w:r>
      <w:r>
        <w:rPr>
          <w:rFonts w:hint="eastAsia"/>
          <w:sz w:val="30"/>
          <w:szCs w:val="30"/>
        </w:rPr>
        <w:t>59</w:t>
      </w:r>
      <w:r>
        <w:rPr>
          <w:rFonts w:hint="eastAsia"/>
          <w:sz w:val="30"/>
          <w:szCs w:val="30"/>
        </w:rPr>
        <w:t>分）对梁水军进行了讯问，制作了讯问笔录，并进行了全程同步录音录像，梁水军对该次讯问的过程并无异议。</w:t>
      </w:r>
      <w:r>
        <w:rPr>
          <w:rFonts w:hint="eastAsia"/>
          <w:sz w:val="30"/>
          <w:szCs w:val="30"/>
        </w:rPr>
        <w:t>2.</w:t>
      </w:r>
      <w:r>
        <w:rPr>
          <w:rFonts w:hint="eastAsia"/>
          <w:sz w:val="30"/>
          <w:szCs w:val="30"/>
        </w:rPr>
        <w:t>该份讯问笔录的同步录音录像，确实声音效果较差，但佩戴耳机基本可以听清楚，在播放同步录音录像时，本院为辩护人提供了耳机。</w:t>
      </w:r>
      <w:r>
        <w:rPr>
          <w:rFonts w:hint="eastAsia"/>
          <w:sz w:val="30"/>
          <w:szCs w:val="30"/>
        </w:rPr>
        <w:t>3.</w:t>
      </w:r>
      <w:r>
        <w:rPr>
          <w:rFonts w:hint="eastAsia"/>
          <w:sz w:val="30"/>
          <w:szCs w:val="30"/>
        </w:rPr>
        <w:t>同步录音录像显示，办案人员没有诱供、指供的情形。在讯问过程中，梁水军精神状况相对平稳。</w:t>
      </w:r>
      <w:r>
        <w:rPr>
          <w:rFonts w:hint="eastAsia"/>
          <w:sz w:val="30"/>
          <w:szCs w:val="30"/>
        </w:rPr>
        <w:t>4.</w:t>
      </w:r>
      <w:r>
        <w:rPr>
          <w:rFonts w:hint="eastAsia"/>
          <w:sz w:val="30"/>
          <w:szCs w:val="30"/>
        </w:rPr>
        <w:t>同步录音录像显示，梁水军阅读笔录、签名、捺指模的时间长达二十余分钟</w:t>
      </w:r>
      <w:r>
        <w:rPr>
          <w:rFonts w:hint="eastAsia"/>
          <w:sz w:val="30"/>
          <w:szCs w:val="30"/>
        </w:rPr>
        <w:t>，期间梁水军还对笔录进行了修改。</w:t>
      </w:r>
      <w:r>
        <w:rPr>
          <w:rFonts w:hint="eastAsia"/>
          <w:sz w:val="30"/>
          <w:szCs w:val="30"/>
        </w:rPr>
        <w:t>5.</w:t>
      </w:r>
      <w:r>
        <w:rPr>
          <w:rFonts w:hint="eastAsia"/>
          <w:sz w:val="30"/>
          <w:szCs w:val="30"/>
        </w:rPr>
        <w:t>作为从警近二十年的人员，梁水军具有丰富的办案经验，其对作有罪供述所可能产生的法律后果是应当明知的。</w:t>
      </w:r>
      <w:r>
        <w:rPr>
          <w:rFonts w:hint="eastAsia"/>
          <w:sz w:val="30"/>
          <w:szCs w:val="30"/>
        </w:rPr>
        <w:t>6.</w:t>
      </w:r>
      <w:r>
        <w:rPr>
          <w:rFonts w:hint="eastAsia"/>
          <w:sz w:val="30"/>
          <w:szCs w:val="30"/>
        </w:rPr>
        <w:t>梁水军辩称其是在办案人员对其进行诱供、指供的情形下才做出的有罪供述，其翻供没有正当的理由，且没有相应的证据加以证实。</w:t>
      </w:r>
      <w:r>
        <w:rPr>
          <w:rFonts w:hint="eastAsia"/>
          <w:sz w:val="30"/>
          <w:szCs w:val="30"/>
        </w:rPr>
        <w:t>7.</w:t>
      </w:r>
      <w:r>
        <w:rPr>
          <w:rFonts w:hint="eastAsia"/>
          <w:sz w:val="30"/>
          <w:szCs w:val="30"/>
        </w:rPr>
        <w:t>其有罪供述能够与证人陈某湖、李某锋的证言相互印证，并非孤证。综上，梁水军的有罪供述可以作为证据加以使用。</w:t>
      </w:r>
    </w:p>
    <w:p w14:paraId="7A3F13F4" w14:textId="77777777" w:rsidR="00605D52" w:rsidRDefault="00605D52">
      <w:pPr>
        <w:spacing w:line="500" w:lineRule="atLeast"/>
        <w:ind w:firstLine="600"/>
        <w:divId w:val="1077094991"/>
        <w:rPr>
          <w:rFonts w:hint="eastAsia"/>
          <w:sz w:val="30"/>
          <w:szCs w:val="30"/>
        </w:rPr>
      </w:pPr>
      <w:r>
        <w:rPr>
          <w:rFonts w:hint="eastAsia"/>
          <w:sz w:val="30"/>
          <w:szCs w:val="30"/>
        </w:rPr>
        <w:t>（二）关于梁水军的辩护人申请陈某湖出庭的问题。</w:t>
      </w:r>
    </w:p>
    <w:p w14:paraId="60ED694E" w14:textId="77777777" w:rsidR="00605D52" w:rsidRDefault="00605D52">
      <w:pPr>
        <w:spacing w:line="500" w:lineRule="atLeast"/>
        <w:ind w:firstLine="600"/>
        <w:divId w:val="993529738"/>
        <w:rPr>
          <w:rFonts w:hint="eastAsia"/>
          <w:sz w:val="30"/>
          <w:szCs w:val="30"/>
        </w:rPr>
      </w:pPr>
      <w:r>
        <w:rPr>
          <w:rFonts w:hint="eastAsia"/>
          <w:sz w:val="30"/>
          <w:szCs w:val="30"/>
        </w:rPr>
        <w:t>本院收到辩护人的申请后，即通知了公诉机关，公诉机关也及时与肇庆市监委进行了联系，肇庆市监委的复函证实，陈某湖因涉嫌其他犯罪现关押在珠海市第二看守所，不具备出庭的条件，且没有证据证实办案人员对陈某湖的讯问有违法性，其证言能够与李某锋的陈述、梁某军的供述相印证，应当予以采用。</w:t>
      </w:r>
    </w:p>
    <w:p w14:paraId="0EEDC44F" w14:textId="77777777" w:rsidR="00605D52" w:rsidRDefault="00605D52">
      <w:pPr>
        <w:spacing w:line="500" w:lineRule="atLeast"/>
        <w:ind w:firstLine="600"/>
        <w:divId w:val="941257818"/>
        <w:rPr>
          <w:rFonts w:hint="eastAsia"/>
          <w:sz w:val="30"/>
          <w:szCs w:val="30"/>
        </w:rPr>
      </w:pPr>
      <w:r>
        <w:rPr>
          <w:rFonts w:hint="eastAsia"/>
          <w:sz w:val="30"/>
          <w:szCs w:val="30"/>
        </w:rPr>
        <w:t>（三）关于梁水军的辩护人所提交的证据问题。</w:t>
      </w:r>
    </w:p>
    <w:p w14:paraId="5290BE8C" w14:textId="77777777" w:rsidR="00605D52" w:rsidRDefault="00605D52">
      <w:pPr>
        <w:spacing w:line="500" w:lineRule="atLeast"/>
        <w:ind w:firstLine="600"/>
        <w:divId w:val="1420445096"/>
        <w:rPr>
          <w:rFonts w:hint="eastAsia"/>
          <w:sz w:val="30"/>
          <w:szCs w:val="30"/>
        </w:rPr>
      </w:pPr>
      <w:r>
        <w:rPr>
          <w:rFonts w:hint="eastAsia"/>
          <w:sz w:val="30"/>
          <w:szCs w:val="30"/>
        </w:rPr>
        <w:t>梁水军辩护人所提交的相关证据均意在证实，梁水军所做的有罪供述是在办案人员诱供、指供的情形下所作出的，但相关证据均是梁水军个人辩解，并没有相关的证据加以证实，且肇庆市纪委监委作出的《关于梁水军申诉的复议决定》证实，肇庆市监委对梁水军采取留置措施合法合规，在留置期间充分保障了梁水军的饮食、休息等，并安排医护人员为梁水军体检、看病，未发现办案人员有对梁水军进行诱供、指供的情形。综上，梁水军辩护人所提交的证据不能证实梁水军在作出有罪供述时办案人员有诱供、指供的情况。</w:t>
      </w:r>
    </w:p>
    <w:p w14:paraId="15EAF560" w14:textId="77777777" w:rsidR="00605D52" w:rsidRDefault="00605D52">
      <w:pPr>
        <w:spacing w:line="500" w:lineRule="atLeast"/>
        <w:ind w:firstLine="600"/>
        <w:divId w:val="1395394837"/>
        <w:rPr>
          <w:rFonts w:hint="eastAsia"/>
          <w:sz w:val="30"/>
          <w:szCs w:val="30"/>
        </w:rPr>
      </w:pPr>
      <w:r>
        <w:rPr>
          <w:rFonts w:hint="eastAsia"/>
          <w:sz w:val="30"/>
          <w:szCs w:val="30"/>
        </w:rPr>
        <w:t>（四）关于梁水军行为的定性问题。</w:t>
      </w:r>
    </w:p>
    <w:p w14:paraId="71D428A8" w14:textId="77777777" w:rsidR="00605D52" w:rsidRDefault="00605D52">
      <w:pPr>
        <w:spacing w:line="500" w:lineRule="atLeast"/>
        <w:ind w:firstLine="600"/>
        <w:divId w:val="128791773"/>
        <w:rPr>
          <w:rFonts w:hint="eastAsia"/>
          <w:sz w:val="30"/>
          <w:szCs w:val="30"/>
        </w:rPr>
      </w:pPr>
      <w:r>
        <w:rPr>
          <w:rFonts w:hint="eastAsia"/>
          <w:sz w:val="30"/>
          <w:szCs w:val="30"/>
        </w:rPr>
        <w:t>证人陈某前、陈某湖、梁某华、刘某品等人的证言均证实梁水军等人存在违规办案的情形，为陈某湖从中谋取利益提供帮助；梁水军的供述、证人陈某湖、李某锋的证言能够相互印证，足以证实梁水军事后收取陈某湖贿送的人民币</w:t>
      </w:r>
      <w:r>
        <w:rPr>
          <w:rFonts w:hint="eastAsia"/>
          <w:sz w:val="30"/>
          <w:szCs w:val="30"/>
        </w:rPr>
        <w:t>10</w:t>
      </w:r>
      <w:r>
        <w:rPr>
          <w:rFonts w:hint="eastAsia"/>
          <w:sz w:val="30"/>
          <w:szCs w:val="30"/>
        </w:rPr>
        <w:t>万元的事实。其行为符合受贿罪的构成要件，应认定构成受贿罪。</w:t>
      </w:r>
    </w:p>
    <w:p w14:paraId="7328AB7D" w14:textId="77777777" w:rsidR="00605D52" w:rsidRDefault="00605D52">
      <w:pPr>
        <w:spacing w:line="500" w:lineRule="atLeast"/>
        <w:ind w:firstLine="600"/>
        <w:divId w:val="476805905"/>
        <w:rPr>
          <w:rFonts w:hint="eastAsia"/>
          <w:sz w:val="30"/>
          <w:szCs w:val="30"/>
        </w:rPr>
      </w:pPr>
      <w:r>
        <w:rPr>
          <w:rFonts w:hint="eastAsia"/>
          <w:sz w:val="30"/>
          <w:szCs w:val="30"/>
        </w:rPr>
        <w:t>本院认为，被告人梁水军身为国家工作人员，利用职务上的便利，为他人谋取利益，收受他人财物，数额较大，其行为已构成受贿罪。公诉机关指控的罪名及犯罪事实成立，本院予以确认。被告人梁水军及其辩护人的辩解、辩护意见，均理据不足，不予支持。依照《中华人民共和国刑法》第三百八十五条、第三百八十六条、第三百八十三条第一款第（一）项、第五十二条、第五十三条、第六十四条，以及《最高人民法院最高人民检察院关于办理贪污贿赂刑事案件适用法律若干问题的解释》第一条第一款、第十八条、第十九条第一款的规定判决如下：</w:t>
      </w:r>
    </w:p>
    <w:p w14:paraId="7A47E15A" w14:textId="77777777" w:rsidR="00605D52" w:rsidRDefault="00605D52">
      <w:pPr>
        <w:spacing w:line="500" w:lineRule="atLeast"/>
        <w:ind w:firstLine="600"/>
        <w:divId w:val="2029403584"/>
        <w:rPr>
          <w:rFonts w:hint="eastAsia"/>
          <w:sz w:val="30"/>
          <w:szCs w:val="30"/>
        </w:rPr>
      </w:pPr>
      <w:r>
        <w:rPr>
          <w:rFonts w:hint="eastAsia"/>
          <w:sz w:val="30"/>
          <w:szCs w:val="30"/>
        </w:rPr>
        <w:t>一、被告人梁水军犯受贿罪，判处有期徒刑一年四个月，并处罚金人民币</w:t>
      </w:r>
      <w:r>
        <w:rPr>
          <w:rFonts w:hint="eastAsia"/>
          <w:sz w:val="30"/>
          <w:szCs w:val="30"/>
        </w:rPr>
        <w:t>100000</w:t>
      </w:r>
      <w:r>
        <w:rPr>
          <w:rFonts w:hint="eastAsia"/>
          <w:sz w:val="30"/>
          <w:szCs w:val="30"/>
        </w:rPr>
        <w:t>元。</w:t>
      </w:r>
    </w:p>
    <w:p w14:paraId="329D3F25" w14:textId="77777777" w:rsidR="00605D52" w:rsidRDefault="00605D52">
      <w:pPr>
        <w:spacing w:line="500" w:lineRule="atLeast"/>
        <w:ind w:firstLine="600"/>
        <w:divId w:val="42056239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日止。罚金自本判决生效之日起三十日内缴纳完毕。）</w:t>
      </w:r>
    </w:p>
    <w:p w14:paraId="558C353F" w14:textId="77777777" w:rsidR="00605D52" w:rsidRDefault="00605D52">
      <w:pPr>
        <w:spacing w:line="500" w:lineRule="atLeast"/>
        <w:ind w:firstLine="600"/>
        <w:divId w:val="170341881"/>
        <w:rPr>
          <w:rFonts w:hint="eastAsia"/>
          <w:sz w:val="30"/>
          <w:szCs w:val="30"/>
        </w:rPr>
      </w:pPr>
      <w:r>
        <w:rPr>
          <w:rFonts w:hint="eastAsia"/>
          <w:sz w:val="30"/>
          <w:szCs w:val="30"/>
        </w:rPr>
        <w:t>二、追缴被告人梁水军受贿违法所得的人民币</w:t>
      </w:r>
      <w:r>
        <w:rPr>
          <w:rFonts w:hint="eastAsia"/>
          <w:sz w:val="30"/>
          <w:szCs w:val="30"/>
        </w:rPr>
        <w:t>100000</w:t>
      </w:r>
      <w:r>
        <w:rPr>
          <w:rFonts w:hint="eastAsia"/>
          <w:sz w:val="30"/>
          <w:szCs w:val="30"/>
        </w:rPr>
        <w:t>元，依法没收，上缴国库。</w:t>
      </w:r>
    </w:p>
    <w:p w14:paraId="7EE3A4AC" w14:textId="77777777" w:rsidR="00605D52" w:rsidRDefault="00605D52">
      <w:pPr>
        <w:spacing w:line="500" w:lineRule="atLeast"/>
        <w:ind w:firstLine="600"/>
        <w:divId w:val="832112395"/>
        <w:rPr>
          <w:rFonts w:hint="eastAsia"/>
          <w:sz w:val="30"/>
          <w:szCs w:val="30"/>
        </w:rPr>
      </w:pPr>
      <w:r>
        <w:rPr>
          <w:rFonts w:hint="eastAsia"/>
          <w:sz w:val="30"/>
          <w:szCs w:val="30"/>
        </w:rPr>
        <w:t>三、本案中肇庆市监察委员会扣押的相关物品，由肇庆市监察委员会依法处理。</w:t>
      </w:r>
    </w:p>
    <w:p w14:paraId="7E31652C" w14:textId="77777777" w:rsidR="00605D52" w:rsidRDefault="00605D52">
      <w:pPr>
        <w:spacing w:line="500" w:lineRule="atLeast"/>
        <w:ind w:firstLine="600"/>
        <w:divId w:val="1223055345"/>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如不服本判决，可在接到判决书的第二日起十日内，通过本院或直接向广东省高级人民法院提出上诉，书面上诉的，应当提交上诉状正本一份、副本两份。</w:t>
      </w:r>
    </w:p>
    <w:p w14:paraId="48035194" w14:textId="77777777" w:rsidR="00605D52" w:rsidRDefault="00605D52">
      <w:pPr>
        <w:spacing w:line="500" w:lineRule="atLeast"/>
        <w:jc w:val="right"/>
        <w:divId w:val="1206480630"/>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崔进文</w:t>
      </w:r>
    </w:p>
    <w:p w14:paraId="425D79B3" w14:textId="77777777" w:rsidR="00605D52" w:rsidRDefault="00605D52">
      <w:pPr>
        <w:spacing w:line="500" w:lineRule="atLeast"/>
        <w:jc w:val="right"/>
        <w:divId w:val="1952348663"/>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翁儒科</w:t>
      </w:r>
    </w:p>
    <w:p w14:paraId="1712A730" w14:textId="77777777" w:rsidR="00605D52" w:rsidRDefault="00605D52">
      <w:pPr>
        <w:spacing w:line="500" w:lineRule="atLeast"/>
        <w:jc w:val="right"/>
        <w:divId w:val="343557293"/>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陈有就</w:t>
      </w:r>
    </w:p>
    <w:p w14:paraId="41A4AA23" w14:textId="77777777" w:rsidR="00605D52" w:rsidRDefault="00605D52">
      <w:pPr>
        <w:spacing w:line="500" w:lineRule="atLeast"/>
        <w:jc w:val="right"/>
        <w:divId w:val="887493580"/>
        <w:rPr>
          <w:rFonts w:hint="eastAsia"/>
          <w:sz w:val="30"/>
          <w:szCs w:val="30"/>
        </w:rPr>
      </w:pPr>
      <w:r>
        <w:rPr>
          <w:rFonts w:hint="eastAsia"/>
          <w:sz w:val="30"/>
          <w:szCs w:val="30"/>
        </w:rPr>
        <w:t>二〇一九年十二月十七日</w:t>
      </w:r>
    </w:p>
    <w:p w14:paraId="651FE86A" w14:textId="77777777" w:rsidR="00605D52" w:rsidRDefault="00605D52">
      <w:pPr>
        <w:spacing w:line="500" w:lineRule="atLeast"/>
        <w:jc w:val="right"/>
        <w:divId w:val="1943880104"/>
        <w:rPr>
          <w:rFonts w:hint="eastAsia"/>
          <w:sz w:val="30"/>
          <w:szCs w:val="30"/>
        </w:rPr>
      </w:pPr>
      <w:r>
        <w:rPr>
          <w:rFonts w:hint="eastAsia"/>
          <w:sz w:val="30"/>
          <w:szCs w:val="30"/>
        </w:rPr>
        <w:t>法官助理　冯晓莹</w:t>
      </w:r>
    </w:p>
    <w:p w14:paraId="14241356" w14:textId="77777777" w:rsidR="00605D52" w:rsidRDefault="00605D52">
      <w:pPr>
        <w:spacing w:line="500" w:lineRule="atLeast"/>
        <w:jc w:val="right"/>
        <w:divId w:val="1585340132"/>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张粤美</w:t>
      </w:r>
    </w:p>
    <w:p w14:paraId="47068223" w14:textId="77777777" w:rsidR="00605D52" w:rsidRDefault="00605D52">
      <w:pPr>
        <w:spacing w:line="500" w:lineRule="atLeast"/>
        <w:ind w:firstLine="600"/>
        <w:divId w:val="1754887987"/>
        <w:rPr>
          <w:rFonts w:hint="eastAsia"/>
          <w:sz w:val="30"/>
          <w:szCs w:val="30"/>
        </w:rPr>
      </w:pPr>
      <w:r>
        <w:rPr>
          <w:rFonts w:hint="eastAsia"/>
          <w:sz w:val="30"/>
          <w:szCs w:val="30"/>
        </w:rPr>
        <w:t>附相关法律条文：</w:t>
      </w:r>
    </w:p>
    <w:p w14:paraId="5FBB65E2" w14:textId="77777777" w:rsidR="00605D52" w:rsidRDefault="00605D52">
      <w:pPr>
        <w:spacing w:line="500" w:lineRule="atLeast"/>
        <w:ind w:firstLine="600"/>
        <w:divId w:val="368409807"/>
        <w:rPr>
          <w:rFonts w:hint="eastAsia"/>
          <w:sz w:val="30"/>
          <w:szCs w:val="30"/>
        </w:rPr>
      </w:pPr>
      <w:r>
        <w:rPr>
          <w:rFonts w:hint="eastAsia"/>
          <w:sz w:val="30"/>
          <w:szCs w:val="30"/>
        </w:rPr>
        <w:t>《中华人民共和国刑法》</w:t>
      </w:r>
    </w:p>
    <w:p w14:paraId="334081E5" w14:textId="77777777" w:rsidR="00605D52" w:rsidRDefault="00605D52">
      <w:pPr>
        <w:spacing w:line="500" w:lineRule="atLeast"/>
        <w:ind w:firstLine="600"/>
        <w:divId w:val="1014653465"/>
        <w:rPr>
          <w:rFonts w:hint="eastAsia"/>
          <w:sz w:val="30"/>
          <w:szCs w:val="30"/>
        </w:rPr>
      </w:pPr>
      <w:r>
        <w:rPr>
          <w:rFonts w:hint="eastAsia"/>
          <w:sz w:val="30"/>
          <w:szCs w:val="30"/>
        </w:rPr>
        <w:t>第五十二条判处罚金，应当根据犯罪情节决定罚金数额。</w:t>
      </w:r>
    </w:p>
    <w:p w14:paraId="4CC3EC28" w14:textId="77777777" w:rsidR="00605D52" w:rsidRDefault="00605D52">
      <w:pPr>
        <w:spacing w:line="500" w:lineRule="atLeast"/>
        <w:ind w:firstLine="600"/>
        <w:divId w:val="7189397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3479CB1" w14:textId="77777777" w:rsidR="00605D52" w:rsidRDefault="00605D52">
      <w:pPr>
        <w:spacing w:line="500" w:lineRule="atLeast"/>
        <w:ind w:firstLine="600"/>
        <w:divId w:val="2033342548"/>
        <w:rPr>
          <w:rFonts w:hint="eastAsia"/>
          <w:sz w:val="30"/>
          <w:szCs w:val="30"/>
        </w:rPr>
      </w:pPr>
      <w:r>
        <w:rPr>
          <w:rFonts w:hint="eastAsia"/>
          <w:sz w:val="30"/>
          <w:szCs w:val="30"/>
        </w:rPr>
        <w:t>由于遭遇不能抗拒的灾祸缴纳确实有困难的，可以酌情减少或者免除。</w:t>
      </w:r>
    </w:p>
    <w:p w14:paraId="3D52E3D4" w14:textId="77777777" w:rsidR="00605D52" w:rsidRDefault="00605D52">
      <w:pPr>
        <w:spacing w:line="500" w:lineRule="atLeast"/>
        <w:ind w:firstLine="600"/>
        <w:divId w:val="68833596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FFB1854" w14:textId="77777777" w:rsidR="00605D52" w:rsidRDefault="00605D52">
      <w:pPr>
        <w:spacing w:line="500" w:lineRule="atLeast"/>
        <w:ind w:firstLine="600"/>
        <w:divId w:val="353314010"/>
        <w:rPr>
          <w:rFonts w:hint="eastAsia"/>
          <w:sz w:val="30"/>
          <w:szCs w:val="30"/>
        </w:rPr>
      </w:pPr>
      <w:r>
        <w:rPr>
          <w:rFonts w:hint="eastAsia"/>
          <w:sz w:val="30"/>
          <w:szCs w:val="30"/>
        </w:rPr>
        <w:t>第三百八十三条对犯贪污罪的，根据情节轻重，分别依照下列规定处罚：</w:t>
      </w:r>
    </w:p>
    <w:p w14:paraId="4EE11FF6" w14:textId="77777777" w:rsidR="00605D52" w:rsidRDefault="00605D52">
      <w:pPr>
        <w:spacing w:line="500" w:lineRule="atLeast"/>
        <w:ind w:firstLine="600"/>
        <w:divId w:val="161278369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D940B37" w14:textId="77777777" w:rsidR="00605D52" w:rsidRDefault="00605D52">
      <w:pPr>
        <w:spacing w:line="500" w:lineRule="atLeast"/>
        <w:ind w:firstLine="600"/>
        <w:divId w:val="123551295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237F1792" w14:textId="77777777" w:rsidR="00605D52" w:rsidRDefault="00605D52">
      <w:pPr>
        <w:spacing w:line="500" w:lineRule="atLeast"/>
        <w:ind w:firstLine="600"/>
        <w:divId w:val="85592105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5DB806AB" w14:textId="77777777" w:rsidR="00605D52" w:rsidRDefault="00605D52">
      <w:pPr>
        <w:spacing w:line="500" w:lineRule="atLeast"/>
        <w:ind w:firstLine="600"/>
        <w:divId w:val="470246100"/>
        <w:rPr>
          <w:rFonts w:hint="eastAsia"/>
          <w:sz w:val="30"/>
          <w:szCs w:val="30"/>
        </w:rPr>
      </w:pPr>
      <w:r>
        <w:rPr>
          <w:rFonts w:hint="eastAsia"/>
          <w:sz w:val="30"/>
          <w:szCs w:val="30"/>
        </w:rPr>
        <w:t>对多次贪污未经处理的，按照累计贪污数额处罚。</w:t>
      </w:r>
    </w:p>
    <w:p w14:paraId="77E4A4A9" w14:textId="77777777" w:rsidR="00605D52" w:rsidRDefault="00605D52">
      <w:pPr>
        <w:spacing w:line="500" w:lineRule="atLeast"/>
        <w:ind w:firstLine="600"/>
        <w:divId w:val="1938445378"/>
        <w:rPr>
          <w:rFonts w:hint="eastAsia"/>
          <w:sz w:val="30"/>
          <w:szCs w:val="30"/>
        </w:rPr>
      </w:pPr>
      <w:r>
        <w:rPr>
          <w:rFonts w:hint="eastAsia"/>
          <w:sz w:val="30"/>
          <w:szCs w:val="30"/>
        </w:rPr>
        <w:t>犯第一款罪，再提起公诉前如实供述自己罪行、真诚悔罪、积极退赃，避免、减少损害结果的发生，有第一项规定情形的，可以从轻、减轻或者免除处罚；有第二项、第三项规定情形的，可以从轻处罚。</w:t>
      </w:r>
    </w:p>
    <w:p w14:paraId="198DDFBB" w14:textId="77777777" w:rsidR="00605D52" w:rsidRDefault="00605D52">
      <w:pPr>
        <w:spacing w:line="500" w:lineRule="atLeast"/>
        <w:ind w:firstLine="600"/>
        <w:divId w:val="41328372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犯第一款罪，有第三项规定情形被判处死刑缓期执行的，人民法院根据犯罪情节等情况可以同时决定在其死刑缓期执行二年期满依法减为无期徒刑，终身监禁，不得减刑、假释。</w:t>
      </w:r>
    </w:p>
    <w:p w14:paraId="72CCD7FB" w14:textId="77777777" w:rsidR="00605D52" w:rsidRDefault="00605D52">
      <w:pPr>
        <w:spacing w:line="500" w:lineRule="atLeast"/>
        <w:ind w:firstLine="600"/>
        <w:divId w:val="170840857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786AA3A" w14:textId="77777777" w:rsidR="00605D52" w:rsidRDefault="00605D52">
      <w:pPr>
        <w:spacing w:line="500" w:lineRule="atLeast"/>
        <w:ind w:firstLine="600"/>
        <w:divId w:val="2039498978"/>
        <w:rPr>
          <w:rFonts w:hint="eastAsia"/>
          <w:sz w:val="30"/>
          <w:szCs w:val="30"/>
        </w:rPr>
      </w:pPr>
      <w:r>
        <w:rPr>
          <w:rFonts w:hint="eastAsia"/>
          <w:sz w:val="30"/>
          <w:szCs w:val="30"/>
        </w:rPr>
        <w:t>国家工作人员在经济往来中，违反国家规定，收受各种名义的回扣、手续费，归个人所有的，以受贿论处。</w:t>
      </w:r>
    </w:p>
    <w:p w14:paraId="443D383B" w14:textId="77777777" w:rsidR="00605D52" w:rsidRDefault="00605D52">
      <w:pPr>
        <w:spacing w:line="500" w:lineRule="atLeast"/>
        <w:ind w:firstLine="600"/>
        <w:divId w:val="37855132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BA2FC02" w14:textId="77777777" w:rsidR="00605D52" w:rsidRDefault="00605D52">
      <w:pPr>
        <w:spacing w:line="500" w:lineRule="atLeast"/>
        <w:ind w:firstLine="600"/>
        <w:divId w:val="2110853779"/>
        <w:rPr>
          <w:rFonts w:hint="eastAsia"/>
          <w:sz w:val="30"/>
          <w:szCs w:val="30"/>
        </w:rPr>
      </w:pPr>
      <w:r>
        <w:rPr>
          <w:rFonts w:hint="eastAsia"/>
          <w:sz w:val="30"/>
          <w:szCs w:val="30"/>
        </w:rPr>
        <w:t>《最高人民法院最高人民检察院关于办理贪污贿赂刑事案件适用法律若干问题的解释》</w:t>
      </w:r>
    </w:p>
    <w:p w14:paraId="36AACAFE" w14:textId="77777777" w:rsidR="00605D52" w:rsidRDefault="00605D52">
      <w:pPr>
        <w:spacing w:line="500" w:lineRule="atLeast"/>
        <w:ind w:firstLine="600"/>
        <w:divId w:val="29865084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13A4C43" w14:textId="77777777" w:rsidR="00605D52" w:rsidRDefault="00605D52">
      <w:pPr>
        <w:spacing w:line="500" w:lineRule="atLeast"/>
        <w:ind w:firstLine="600"/>
        <w:divId w:val="5146798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48C85F3" w14:textId="77777777" w:rsidR="00605D52" w:rsidRDefault="00605D52">
      <w:pPr>
        <w:spacing w:line="500" w:lineRule="atLeast"/>
        <w:ind w:firstLine="600"/>
        <w:divId w:val="125004205"/>
        <w:rPr>
          <w:rFonts w:hint="eastAsia"/>
          <w:sz w:val="30"/>
          <w:szCs w:val="30"/>
        </w:rPr>
      </w:pPr>
      <w:r>
        <w:rPr>
          <w:rFonts w:hint="eastAsia"/>
          <w:sz w:val="30"/>
          <w:szCs w:val="30"/>
        </w:rPr>
        <w:t>（一）贪污救灾、抢险、防汛、优抚、扶贫、移民、救济、</w:t>
      </w:r>
    </w:p>
    <w:p w14:paraId="5DFB8C6C" w14:textId="77777777" w:rsidR="00605D52" w:rsidRDefault="00605D52">
      <w:pPr>
        <w:spacing w:line="500" w:lineRule="atLeast"/>
        <w:ind w:firstLine="600"/>
        <w:divId w:val="876544874"/>
        <w:rPr>
          <w:rFonts w:hint="eastAsia"/>
          <w:sz w:val="30"/>
          <w:szCs w:val="30"/>
        </w:rPr>
      </w:pPr>
      <w:r>
        <w:rPr>
          <w:rFonts w:hint="eastAsia"/>
          <w:sz w:val="30"/>
          <w:szCs w:val="30"/>
        </w:rPr>
        <w:t>防疫、社会捐助等特定款物的；</w:t>
      </w:r>
    </w:p>
    <w:p w14:paraId="16470093" w14:textId="77777777" w:rsidR="00605D52" w:rsidRDefault="00605D52">
      <w:pPr>
        <w:spacing w:line="500" w:lineRule="atLeast"/>
        <w:ind w:firstLine="600"/>
        <w:divId w:val="32460333"/>
        <w:rPr>
          <w:rFonts w:hint="eastAsia"/>
          <w:sz w:val="30"/>
          <w:szCs w:val="30"/>
        </w:rPr>
      </w:pPr>
      <w:r>
        <w:rPr>
          <w:rFonts w:hint="eastAsia"/>
          <w:sz w:val="30"/>
          <w:szCs w:val="30"/>
        </w:rPr>
        <w:t>（二）曾因贪污、受贿、挪用公款受过党纪、行政处分的；</w:t>
      </w:r>
    </w:p>
    <w:p w14:paraId="3CEDCC1D" w14:textId="77777777" w:rsidR="00605D52" w:rsidRDefault="00605D52">
      <w:pPr>
        <w:spacing w:line="500" w:lineRule="atLeast"/>
        <w:ind w:firstLine="600"/>
        <w:divId w:val="824199951"/>
        <w:rPr>
          <w:rFonts w:hint="eastAsia"/>
          <w:sz w:val="30"/>
          <w:szCs w:val="30"/>
        </w:rPr>
      </w:pPr>
      <w:r>
        <w:rPr>
          <w:rFonts w:hint="eastAsia"/>
          <w:sz w:val="30"/>
          <w:szCs w:val="30"/>
        </w:rPr>
        <w:t>（三）曾因故意犯罪受过刑事处罚的；</w:t>
      </w:r>
    </w:p>
    <w:p w14:paraId="09BC3DAB" w14:textId="77777777" w:rsidR="00605D52" w:rsidRDefault="00605D52">
      <w:pPr>
        <w:spacing w:line="500" w:lineRule="atLeast"/>
        <w:ind w:firstLine="600"/>
        <w:divId w:val="193428914"/>
        <w:rPr>
          <w:rFonts w:hint="eastAsia"/>
          <w:sz w:val="30"/>
          <w:szCs w:val="30"/>
        </w:rPr>
      </w:pPr>
      <w:r>
        <w:rPr>
          <w:rFonts w:hint="eastAsia"/>
          <w:sz w:val="30"/>
          <w:szCs w:val="30"/>
        </w:rPr>
        <w:t>（四）赃款赃物用于非法活动的；</w:t>
      </w:r>
    </w:p>
    <w:p w14:paraId="15968764" w14:textId="77777777" w:rsidR="00605D52" w:rsidRDefault="00605D52">
      <w:pPr>
        <w:spacing w:line="500" w:lineRule="atLeast"/>
        <w:ind w:firstLine="600"/>
        <w:divId w:val="1088429304"/>
        <w:rPr>
          <w:rFonts w:hint="eastAsia"/>
          <w:sz w:val="30"/>
          <w:szCs w:val="30"/>
        </w:rPr>
      </w:pPr>
      <w:r>
        <w:rPr>
          <w:rFonts w:hint="eastAsia"/>
          <w:sz w:val="30"/>
          <w:szCs w:val="30"/>
        </w:rPr>
        <w:t>（五）拒不交待赃款赃物去向或者拒不配合追缴工作，</w:t>
      </w:r>
    </w:p>
    <w:p w14:paraId="4AD4B8A1" w14:textId="77777777" w:rsidR="00605D52" w:rsidRDefault="00605D52">
      <w:pPr>
        <w:spacing w:line="500" w:lineRule="atLeast"/>
        <w:ind w:firstLine="600"/>
        <w:divId w:val="1567765792"/>
        <w:rPr>
          <w:rFonts w:hint="eastAsia"/>
          <w:sz w:val="30"/>
          <w:szCs w:val="30"/>
        </w:rPr>
      </w:pPr>
      <w:r>
        <w:rPr>
          <w:rFonts w:hint="eastAsia"/>
          <w:sz w:val="30"/>
          <w:szCs w:val="30"/>
        </w:rPr>
        <w:t>致使无法追缴的；</w:t>
      </w:r>
    </w:p>
    <w:p w14:paraId="5DBBE642" w14:textId="77777777" w:rsidR="00605D52" w:rsidRDefault="00605D52">
      <w:pPr>
        <w:spacing w:line="500" w:lineRule="atLeast"/>
        <w:ind w:firstLine="600"/>
        <w:divId w:val="503516643"/>
        <w:rPr>
          <w:rFonts w:hint="eastAsia"/>
          <w:sz w:val="30"/>
          <w:szCs w:val="30"/>
        </w:rPr>
      </w:pPr>
      <w:r>
        <w:rPr>
          <w:rFonts w:hint="eastAsia"/>
          <w:sz w:val="30"/>
          <w:szCs w:val="30"/>
        </w:rPr>
        <w:t>（六）造成恶劣影响或者其他严重后果的。</w:t>
      </w:r>
    </w:p>
    <w:p w14:paraId="0C7D4FCA" w14:textId="77777777" w:rsidR="00605D52" w:rsidRDefault="00605D52">
      <w:pPr>
        <w:spacing w:line="500" w:lineRule="atLeast"/>
        <w:ind w:firstLine="600"/>
        <w:divId w:val="144765510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E6ABBBE" w14:textId="77777777" w:rsidR="00605D52" w:rsidRDefault="00605D52">
      <w:pPr>
        <w:spacing w:line="500" w:lineRule="atLeast"/>
        <w:ind w:firstLine="600"/>
        <w:divId w:val="353045771"/>
        <w:rPr>
          <w:rFonts w:hint="eastAsia"/>
          <w:sz w:val="30"/>
          <w:szCs w:val="30"/>
        </w:rPr>
      </w:pPr>
      <w:r>
        <w:rPr>
          <w:rFonts w:hint="eastAsia"/>
          <w:sz w:val="30"/>
          <w:szCs w:val="30"/>
        </w:rPr>
        <w:t>（一）多次索贿的；</w:t>
      </w:r>
    </w:p>
    <w:p w14:paraId="1FB14D2E" w14:textId="77777777" w:rsidR="00605D52" w:rsidRDefault="00605D52">
      <w:pPr>
        <w:spacing w:line="500" w:lineRule="atLeast"/>
        <w:ind w:firstLine="600"/>
        <w:divId w:val="2066101927"/>
        <w:rPr>
          <w:rFonts w:hint="eastAsia"/>
          <w:sz w:val="30"/>
          <w:szCs w:val="30"/>
        </w:rPr>
      </w:pPr>
      <w:r>
        <w:rPr>
          <w:rFonts w:hint="eastAsia"/>
          <w:sz w:val="30"/>
          <w:szCs w:val="30"/>
        </w:rPr>
        <w:t>（二）为他人谋取不正当利益，致使公共财产、国家和人民利益遭受损失的；</w:t>
      </w:r>
    </w:p>
    <w:p w14:paraId="6FEA996D" w14:textId="77777777" w:rsidR="00605D52" w:rsidRDefault="00605D52">
      <w:pPr>
        <w:spacing w:line="500" w:lineRule="atLeast"/>
        <w:ind w:firstLine="600"/>
        <w:divId w:val="980113719"/>
        <w:rPr>
          <w:rFonts w:hint="eastAsia"/>
          <w:sz w:val="30"/>
          <w:szCs w:val="30"/>
        </w:rPr>
      </w:pPr>
      <w:r>
        <w:rPr>
          <w:rFonts w:hint="eastAsia"/>
          <w:sz w:val="30"/>
          <w:szCs w:val="30"/>
        </w:rPr>
        <w:t>（三）为他人谋取职务提拔、调整的。</w:t>
      </w:r>
    </w:p>
    <w:p w14:paraId="160CE1E3" w14:textId="77777777" w:rsidR="00605D52" w:rsidRDefault="00605D52">
      <w:pPr>
        <w:spacing w:line="500" w:lineRule="atLeast"/>
        <w:ind w:firstLine="600"/>
        <w:divId w:val="106221942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7427B8A" w14:textId="77777777" w:rsidR="00605D52" w:rsidRDefault="00605D52">
      <w:pPr>
        <w:spacing w:line="500" w:lineRule="atLeast"/>
        <w:ind w:firstLine="600"/>
        <w:divId w:val="179478248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B515F" w14:textId="77777777" w:rsidR="00D050B8" w:rsidRDefault="00D050B8" w:rsidP="00D050B8">
      <w:pPr>
        <w:rPr>
          <w:rFonts w:hint="eastAsia"/>
        </w:rPr>
      </w:pPr>
      <w:r>
        <w:separator/>
      </w:r>
    </w:p>
  </w:endnote>
  <w:endnote w:type="continuationSeparator" w:id="0">
    <w:p w14:paraId="483C8625" w14:textId="77777777" w:rsidR="00D050B8" w:rsidRDefault="00D050B8" w:rsidP="00D050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BB179" w14:textId="77777777" w:rsidR="00D050B8" w:rsidRDefault="00D050B8" w:rsidP="00D050B8">
      <w:pPr>
        <w:rPr>
          <w:rFonts w:hint="eastAsia"/>
        </w:rPr>
      </w:pPr>
      <w:r>
        <w:separator/>
      </w:r>
    </w:p>
  </w:footnote>
  <w:footnote w:type="continuationSeparator" w:id="0">
    <w:p w14:paraId="408CC6EC" w14:textId="77777777" w:rsidR="00D050B8" w:rsidRDefault="00D050B8" w:rsidP="00D050B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50B8"/>
    <w:rsid w:val="00605D52"/>
    <w:rsid w:val="00A23C24"/>
    <w:rsid w:val="00D05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DCBE0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50B8"/>
    <w:pPr>
      <w:tabs>
        <w:tab w:val="center" w:pos="4153"/>
        <w:tab w:val="right" w:pos="8306"/>
      </w:tabs>
      <w:snapToGrid w:val="0"/>
      <w:jc w:val="center"/>
    </w:pPr>
    <w:rPr>
      <w:sz w:val="18"/>
      <w:szCs w:val="18"/>
    </w:rPr>
  </w:style>
  <w:style w:type="character" w:customStyle="1" w:styleId="a4">
    <w:name w:val="页眉 字符"/>
    <w:basedOn w:val="a0"/>
    <w:link w:val="a3"/>
    <w:uiPriority w:val="99"/>
    <w:rsid w:val="00D050B8"/>
    <w:rPr>
      <w:rFonts w:ascii="宋体" w:eastAsia="宋体" w:hAnsi="宋体" w:cs="宋体"/>
      <w:sz w:val="18"/>
      <w:szCs w:val="18"/>
    </w:rPr>
  </w:style>
  <w:style w:type="paragraph" w:styleId="a5">
    <w:name w:val="footer"/>
    <w:basedOn w:val="a"/>
    <w:link w:val="a6"/>
    <w:uiPriority w:val="99"/>
    <w:unhideWhenUsed/>
    <w:rsid w:val="00D050B8"/>
    <w:pPr>
      <w:tabs>
        <w:tab w:val="center" w:pos="4153"/>
        <w:tab w:val="right" w:pos="8306"/>
      </w:tabs>
      <w:snapToGrid w:val="0"/>
    </w:pPr>
    <w:rPr>
      <w:sz w:val="18"/>
      <w:szCs w:val="18"/>
    </w:rPr>
  </w:style>
  <w:style w:type="character" w:customStyle="1" w:styleId="a6">
    <w:name w:val="页脚 字符"/>
    <w:basedOn w:val="a0"/>
    <w:link w:val="a5"/>
    <w:uiPriority w:val="99"/>
    <w:rsid w:val="00D050B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2985">
      <w:marLeft w:val="0"/>
      <w:marRight w:val="0"/>
      <w:marTop w:val="10"/>
      <w:marBottom w:val="10"/>
      <w:divBdr>
        <w:top w:val="none" w:sz="0" w:space="0" w:color="auto"/>
        <w:left w:val="none" w:sz="0" w:space="0" w:color="auto"/>
        <w:bottom w:val="none" w:sz="0" w:space="0" w:color="auto"/>
        <w:right w:val="none" w:sz="0" w:space="0" w:color="auto"/>
      </w:divBdr>
    </w:div>
    <w:div w:id="32460333">
      <w:marLeft w:val="0"/>
      <w:marRight w:val="0"/>
      <w:marTop w:val="10"/>
      <w:marBottom w:val="10"/>
      <w:divBdr>
        <w:top w:val="none" w:sz="0" w:space="0" w:color="auto"/>
        <w:left w:val="none" w:sz="0" w:space="0" w:color="auto"/>
        <w:bottom w:val="none" w:sz="0" w:space="0" w:color="auto"/>
        <w:right w:val="none" w:sz="0" w:space="0" w:color="auto"/>
      </w:divBdr>
    </w:div>
    <w:div w:id="33164906">
      <w:marLeft w:val="0"/>
      <w:marRight w:val="0"/>
      <w:marTop w:val="10"/>
      <w:marBottom w:val="10"/>
      <w:divBdr>
        <w:top w:val="none" w:sz="0" w:space="0" w:color="auto"/>
        <w:left w:val="none" w:sz="0" w:space="0" w:color="auto"/>
        <w:bottom w:val="none" w:sz="0" w:space="0" w:color="auto"/>
        <w:right w:val="none" w:sz="0" w:space="0" w:color="auto"/>
      </w:divBdr>
    </w:div>
    <w:div w:id="45688293">
      <w:marLeft w:val="0"/>
      <w:marRight w:val="0"/>
      <w:marTop w:val="10"/>
      <w:marBottom w:val="10"/>
      <w:divBdr>
        <w:top w:val="none" w:sz="0" w:space="0" w:color="auto"/>
        <w:left w:val="none" w:sz="0" w:space="0" w:color="auto"/>
        <w:bottom w:val="none" w:sz="0" w:space="0" w:color="auto"/>
        <w:right w:val="none" w:sz="0" w:space="0" w:color="auto"/>
      </w:divBdr>
    </w:div>
    <w:div w:id="51467981">
      <w:marLeft w:val="0"/>
      <w:marRight w:val="0"/>
      <w:marTop w:val="10"/>
      <w:marBottom w:val="10"/>
      <w:divBdr>
        <w:top w:val="none" w:sz="0" w:space="0" w:color="auto"/>
        <w:left w:val="none" w:sz="0" w:space="0" w:color="auto"/>
        <w:bottom w:val="none" w:sz="0" w:space="0" w:color="auto"/>
        <w:right w:val="none" w:sz="0" w:space="0" w:color="auto"/>
      </w:divBdr>
    </w:div>
    <w:div w:id="52779780">
      <w:marLeft w:val="0"/>
      <w:marRight w:val="0"/>
      <w:marTop w:val="10"/>
      <w:marBottom w:val="10"/>
      <w:divBdr>
        <w:top w:val="none" w:sz="0" w:space="0" w:color="auto"/>
        <w:left w:val="none" w:sz="0" w:space="0" w:color="auto"/>
        <w:bottom w:val="none" w:sz="0" w:space="0" w:color="auto"/>
        <w:right w:val="none" w:sz="0" w:space="0" w:color="auto"/>
      </w:divBdr>
    </w:div>
    <w:div w:id="71893973">
      <w:marLeft w:val="0"/>
      <w:marRight w:val="0"/>
      <w:marTop w:val="10"/>
      <w:marBottom w:val="10"/>
      <w:divBdr>
        <w:top w:val="none" w:sz="0" w:space="0" w:color="auto"/>
        <w:left w:val="none" w:sz="0" w:space="0" w:color="auto"/>
        <w:bottom w:val="none" w:sz="0" w:space="0" w:color="auto"/>
        <w:right w:val="none" w:sz="0" w:space="0" w:color="auto"/>
      </w:divBdr>
    </w:div>
    <w:div w:id="83763434">
      <w:marLeft w:val="0"/>
      <w:marRight w:val="0"/>
      <w:marTop w:val="10"/>
      <w:marBottom w:val="10"/>
      <w:divBdr>
        <w:top w:val="none" w:sz="0" w:space="0" w:color="auto"/>
        <w:left w:val="none" w:sz="0" w:space="0" w:color="auto"/>
        <w:bottom w:val="none" w:sz="0" w:space="0" w:color="auto"/>
        <w:right w:val="none" w:sz="0" w:space="0" w:color="auto"/>
      </w:divBdr>
    </w:div>
    <w:div w:id="110130024">
      <w:marLeft w:val="0"/>
      <w:marRight w:val="0"/>
      <w:marTop w:val="10"/>
      <w:marBottom w:val="10"/>
      <w:divBdr>
        <w:top w:val="none" w:sz="0" w:space="0" w:color="auto"/>
        <w:left w:val="none" w:sz="0" w:space="0" w:color="auto"/>
        <w:bottom w:val="none" w:sz="0" w:space="0" w:color="auto"/>
        <w:right w:val="none" w:sz="0" w:space="0" w:color="auto"/>
      </w:divBdr>
    </w:div>
    <w:div w:id="125004205">
      <w:marLeft w:val="0"/>
      <w:marRight w:val="0"/>
      <w:marTop w:val="10"/>
      <w:marBottom w:val="10"/>
      <w:divBdr>
        <w:top w:val="none" w:sz="0" w:space="0" w:color="auto"/>
        <w:left w:val="none" w:sz="0" w:space="0" w:color="auto"/>
        <w:bottom w:val="none" w:sz="0" w:space="0" w:color="auto"/>
        <w:right w:val="none" w:sz="0" w:space="0" w:color="auto"/>
      </w:divBdr>
    </w:div>
    <w:div w:id="127748748">
      <w:marLeft w:val="0"/>
      <w:marRight w:val="0"/>
      <w:marTop w:val="10"/>
      <w:marBottom w:val="10"/>
      <w:divBdr>
        <w:top w:val="none" w:sz="0" w:space="0" w:color="auto"/>
        <w:left w:val="none" w:sz="0" w:space="0" w:color="auto"/>
        <w:bottom w:val="none" w:sz="0" w:space="0" w:color="auto"/>
        <w:right w:val="none" w:sz="0" w:space="0" w:color="auto"/>
      </w:divBdr>
    </w:div>
    <w:div w:id="128791773">
      <w:marLeft w:val="0"/>
      <w:marRight w:val="0"/>
      <w:marTop w:val="10"/>
      <w:marBottom w:val="10"/>
      <w:divBdr>
        <w:top w:val="none" w:sz="0" w:space="0" w:color="auto"/>
        <w:left w:val="none" w:sz="0" w:space="0" w:color="auto"/>
        <w:bottom w:val="none" w:sz="0" w:space="0" w:color="auto"/>
        <w:right w:val="none" w:sz="0" w:space="0" w:color="auto"/>
      </w:divBdr>
    </w:div>
    <w:div w:id="161093606">
      <w:marLeft w:val="0"/>
      <w:marRight w:val="0"/>
      <w:marTop w:val="10"/>
      <w:marBottom w:val="10"/>
      <w:divBdr>
        <w:top w:val="none" w:sz="0" w:space="0" w:color="auto"/>
        <w:left w:val="none" w:sz="0" w:space="0" w:color="auto"/>
        <w:bottom w:val="none" w:sz="0" w:space="0" w:color="auto"/>
        <w:right w:val="none" w:sz="0" w:space="0" w:color="auto"/>
      </w:divBdr>
    </w:div>
    <w:div w:id="162667861">
      <w:marLeft w:val="0"/>
      <w:marRight w:val="0"/>
      <w:marTop w:val="10"/>
      <w:marBottom w:val="10"/>
      <w:divBdr>
        <w:top w:val="none" w:sz="0" w:space="0" w:color="auto"/>
        <w:left w:val="none" w:sz="0" w:space="0" w:color="auto"/>
        <w:bottom w:val="none" w:sz="0" w:space="0" w:color="auto"/>
        <w:right w:val="none" w:sz="0" w:space="0" w:color="auto"/>
      </w:divBdr>
    </w:div>
    <w:div w:id="165676713">
      <w:marLeft w:val="0"/>
      <w:marRight w:val="0"/>
      <w:marTop w:val="10"/>
      <w:marBottom w:val="10"/>
      <w:divBdr>
        <w:top w:val="none" w:sz="0" w:space="0" w:color="auto"/>
        <w:left w:val="none" w:sz="0" w:space="0" w:color="auto"/>
        <w:bottom w:val="none" w:sz="0" w:space="0" w:color="auto"/>
        <w:right w:val="none" w:sz="0" w:space="0" w:color="auto"/>
      </w:divBdr>
    </w:div>
    <w:div w:id="170341881">
      <w:marLeft w:val="0"/>
      <w:marRight w:val="0"/>
      <w:marTop w:val="10"/>
      <w:marBottom w:val="10"/>
      <w:divBdr>
        <w:top w:val="none" w:sz="0" w:space="0" w:color="auto"/>
        <w:left w:val="none" w:sz="0" w:space="0" w:color="auto"/>
        <w:bottom w:val="none" w:sz="0" w:space="0" w:color="auto"/>
        <w:right w:val="none" w:sz="0" w:space="0" w:color="auto"/>
      </w:divBdr>
    </w:div>
    <w:div w:id="193428914">
      <w:marLeft w:val="0"/>
      <w:marRight w:val="0"/>
      <w:marTop w:val="10"/>
      <w:marBottom w:val="10"/>
      <w:divBdr>
        <w:top w:val="none" w:sz="0" w:space="0" w:color="auto"/>
        <w:left w:val="none" w:sz="0" w:space="0" w:color="auto"/>
        <w:bottom w:val="none" w:sz="0" w:space="0" w:color="auto"/>
        <w:right w:val="none" w:sz="0" w:space="0" w:color="auto"/>
      </w:divBdr>
    </w:div>
    <w:div w:id="195705715">
      <w:marLeft w:val="0"/>
      <w:marRight w:val="0"/>
      <w:marTop w:val="10"/>
      <w:marBottom w:val="10"/>
      <w:divBdr>
        <w:top w:val="none" w:sz="0" w:space="0" w:color="auto"/>
        <w:left w:val="none" w:sz="0" w:space="0" w:color="auto"/>
        <w:bottom w:val="none" w:sz="0" w:space="0" w:color="auto"/>
        <w:right w:val="none" w:sz="0" w:space="0" w:color="auto"/>
      </w:divBdr>
    </w:div>
    <w:div w:id="232276566">
      <w:marLeft w:val="0"/>
      <w:marRight w:val="0"/>
      <w:marTop w:val="10"/>
      <w:marBottom w:val="10"/>
      <w:divBdr>
        <w:top w:val="none" w:sz="0" w:space="0" w:color="auto"/>
        <w:left w:val="none" w:sz="0" w:space="0" w:color="auto"/>
        <w:bottom w:val="none" w:sz="0" w:space="0" w:color="auto"/>
        <w:right w:val="none" w:sz="0" w:space="0" w:color="auto"/>
      </w:divBdr>
    </w:div>
    <w:div w:id="249506268">
      <w:marLeft w:val="0"/>
      <w:marRight w:val="0"/>
      <w:marTop w:val="10"/>
      <w:marBottom w:val="10"/>
      <w:divBdr>
        <w:top w:val="none" w:sz="0" w:space="0" w:color="auto"/>
        <w:left w:val="none" w:sz="0" w:space="0" w:color="auto"/>
        <w:bottom w:val="none" w:sz="0" w:space="0" w:color="auto"/>
        <w:right w:val="none" w:sz="0" w:space="0" w:color="auto"/>
      </w:divBdr>
    </w:div>
    <w:div w:id="276453468">
      <w:marLeft w:val="0"/>
      <w:marRight w:val="0"/>
      <w:marTop w:val="10"/>
      <w:marBottom w:val="10"/>
      <w:divBdr>
        <w:top w:val="none" w:sz="0" w:space="0" w:color="auto"/>
        <w:left w:val="none" w:sz="0" w:space="0" w:color="auto"/>
        <w:bottom w:val="none" w:sz="0" w:space="0" w:color="auto"/>
        <w:right w:val="none" w:sz="0" w:space="0" w:color="auto"/>
      </w:divBdr>
    </w:div>
    <w:div w:id="298650845">
      <w:marLeft w:val="0"/>
      <w:marRight w:val="0"/>
      <w:marTop w:val="10"/>
      <w:marBottom w:val="10"/>
      <w:divBdr>
        <w:top w:val="none" w:sz="0" w:space="0" w:color="auto"/>
        <w:left w:val="none" w:sz="0" w:space="0" w:color="auto"/>
        <w:bottom w:val="none" w:sz="0" w:space="0" w:color="auto"/>
        <w:right w:val="none" w:sz="0" w:space="0" w:color="auto"/>
      </w:divBdr>
    </w:div>
    <w:div w:id="331763028">
      <w:marLeft w:val="0"/>
      <w:marRight w:val="0"/>
      <w:marTop w:val="10"/>
      <w:marBottom w:val="10"/>
      <w:divBdr>
        <w:top w:val="none" w:sz="0" w:space="0" w:color="auto"/>
        <w:left w:val="none" w:sz="0" w:space="0" w:color="auto"/>
        <w:bottom w:val="none" w:sz="0" w:space="0" w:color="auto"/>
        <w:right w:val="none" w:sz="0" w:space="0" w:color="auto"/>
      </w:divBdr>
    </w:div>
    <w:div w:id="343557293">
      <w:marLeft w:val="0"/>
      <w:marRight w:val="720"/>
      <w:marTop w:val="10"/>
      <w:marBottom w:val="10"/>
      <w:divBdr>
        <w:top w:val="none" w:sz="0" w:space="0" w:color="auto"/>
        <w:left w:val="none" w:sz="0" w:space="0" w:color="auto"/>
        <w:bottom w:val="none" w:sz="0" w:space="0" w:color="auto"/>
        <w:right w:val="none" w:sz="0" w:space="0" w:color="auto"/>
      </w:divBdr>
    </w:div>
    <w:div w:id="353045771">
      <w:marLeft w:val="0"/>
      <w:marRight w:val="0"/>
      <w:marTop w:val="10"/>
      <w:marBottom w:val="10"/>
      <w:divBdr>
        <w:top w:val="none" w:sz="0" w:space="0" w:color="auto"/>
        <w:left w:val="none" w:sz="0" w:space="0" w:color="auto"/>
        <w:bottom w:val="none" w:sz="0" w:space="0" w:color="auto"/>
        <w:right w:val="none" w:sz="0" w:space="0" w:color="auto"/>
      </w:divBdr>
    </w:div>
    <w:div w:id="353314010">
      <w:marLeft w:val="0"/>
      <w:marRight w:val="0"/>
      <w:marTop w:val="10"/>
      <w:marBottom w:val="10"/>
      <w:divBdr>
        <w:top w:val="none" w:sz="0" w:space="0" w:color="auto"/>
        <w:left w:val="none" w:sz="0" w:space="0" w:color="auto"/>
        <w:bottom w:val="none" w:sz="0" w:space="0" w:color="auto"/>
        <w:right w:val="none" w:sz="0" w:space="0" w:color="auto"/>
      </w:divBdr>
    </w:div>
    <w:div w:id="367266121">
      <w:marLeft w:val="0"/>
      <w:marRight w:val="0"/>
      <w:marTop w:val="10"/>
      <w:marBottom w:val="10"/>
      <w:divBdr>
        <w:top w:val="none" w:sz="0" w:space="0" w:color="auto"/>
        <w:left w:val="none" w:sz="0" w:space="0" w:color="auto"/>
        <w:bottom w:val="none" w:sz="0" w:space="0" w:color="auto"/>
        <w:right w:val="none" w:sz="0" w:space="0" w:color="auto"/>
      </w:divBdr>
    </w:div>
    <w:div w:id="368409807">
      <w:marLeft w:val="0"/>
      <w:marRight w:val="0"/>
      <w:marTop w:val="10"/>
      <w:marBottom w:val="10"/>
      <w:divBdr>
        <w:top w:val="none" w:sz="0" w:space="0" w:color="auto"/>
        <w:left w:val="none" w:sz="0" w:space="0" w:color="auto"/>
        <w:bottom w:val="none" w:sz="0" w:space="0" w:color="auto"/>
        <w:right w:val="none" w:sz="0" w:space="0" w:color="auto"/>
      </w:divBdr>
    </w:div>
    <w:div w:id="372342673">
      <w:marLeft w:val="0"/>
      <w:marRight w:val="0"/>
      <w:marTop w:val="10"/>
      <w:marBottom w:val="10"/>
      <w:divBdr>
        <w:top w:val="none" w:sz="0" w:space="0" w:color="auto"/>
        <w:left w:val="none" w:sz="0" w:space="0" w:color="auto"/>
        <w:bottom w:val="none" w:sz="0" w:space="0" w:color="auto"/>
        <w:right w:val="none" w:sz="0" w:space="0" w:color="auto"/>
      </w:divBdr>
    </w:div>
    <w:div w:id="378551327">
      <w:marLeft w:val="0"/>
      <w:marRight w:val="0"/>
      <w:marTop w:val="10"/>
      <w:marBottom w:val="10"/>
      <w:divBdr>
        <w:top w:val="none" w:sz="0" w:space="0" w:color="auto"/>
        <w:left w:val="none" w:sz="0" w:space="0" w:color="auto"/>
        <w:bottom w:val="none" w:sz="0" w:space="0" w:color="auto"/>
        <w:right w:val="none" w:sz="0" w:space="0" w:color="auto"/>
      </w:divBdr>
    </w:div>
    <w:div w:id="393085300">
      <w:marLeft w:val="0"/>
      <w:marRight w:val="0"/>
      <w:marTop w:val="10"/>
      <w:marBottom w:val="10"/>
      <w:divBdr>
        <w:top w:val="none" w:sz="0" w:space="0" w:color="auto"/>
        <w:left w:val="none" w:sz="0" w:space="0" w:color="auto"/>
        <w:bottom w:val="none" w:sz="0" w:space="0" w:color="auto"/>
        <w:right w:val="none" w:sz="0" w:space="0" w:color="auto"/>
      </w:divBdr>
    </w:div>
    <w:div w:id="413283724">
      <w:marLeft w:val="0"/>
      <w:marRight w:val="0"/>
      <w:marTop w:val="10"/>
      <w:marBottom w:val="10"/>
      <w:divBdr>
        <w:top w:val="none" w:sz="0" w:space="0" w:color="auto"/>
        <w:left w:val="none" w:sz="0" w:space="0" w:color="auto"/>
        <w:bottom w:val="none" w:sz="0" w:space="0" w:color="auto"/>
        <w:right w:val="none" w:sz="0" w:space="0" w:color="auto"/>
      </w:divBdr>
    </w:div>
    <w:div w:id="420562392">
      <w:marLeft w:val="0"/>
      <w:marRight w:val="0"/>
      <w:marTop w:val="10"/>
      <w:marBottom w:val="10"/>
      <w:divBdr>
        <w:top w:val="none" w:sz="0" w:space="0" w:color="auto"/>
        <w:left w:val="none" w:sz="0" w:space="0" w:color="auto"/>
        <w:bottom w:val="none" w:sz="0" w:space="0" w:color="auto"/>
        <w:right w:val="none" w:sz="0" w:space="0" w:color="auto"/>
      </w:divBdr>
    </w:div>
    <w:div w:id="425661318">
      <w:marLeft w:val="0"/>
      <w:marRight w:val="0"/>
      <w:marTop w:val="10"/>
      <w:marBottom w:val="10"/>
      <w:divBdr>
        <w:top w:val="none" w:sz="0" w:space="0" w:color="auto"/>
        <w:left w:val="none" w:sz="0" w:space="0" w:color="auto"/>
        <w:bottom w:val="none" w:sz="0" w:space="0" w:color="auto"/>
        <w:right w:val="none" w:sz="0" w:space="0" w:color="auto"/>
      </w:divBdr>
    </w:div>
    <w:div w:id="426735703">
      <w:marLeft w:val="0"/>
      <w:marRight w:val="0"/>
      <w:marTop w:val="10"/>
      <w:marBottom w:val="10"/>
      <w:divBdr>
        <w:top w:val="none" w:sz="0" w:space="0" w:color="auto"/>
        <w:left w:val="none" w:sz="0" w:space="0" w:color="auto"/>
        <w:bottom w:val="none" w:sz="0" w:space="0" w:color="auto"/>
        <w:right w:val="none" w:sz="0" w:space="0" w:color="auto"/>
      </w:divBdr>
    </w:div>
    <w:div w:id="453450950">
      <w:marLeft w:val="0"/>
      <w:marRight w:val="0"/>
      <w:marTop w:val="10"/>
      <w:marBottom w:val="10"/>
      <w:divBdr>
        <w:top w:val="none" w:sz="0" w:space="0" w:color="auto"/>
        <w:left w:val="none" w:sz="0" w:space="0" w:color="auto"/>
        <w:bottom w:val="none" w:sz="0" w:space="0" w:color="auto"/>
        <w:right w:val="none" w:sz="0" w:space="0" w:color="auto"/>
      </w:divBdr>
    </w:div>
    <w:div w:id="470246100">
      <w:marLeft w:val="0"/>
      <w:marRight w:val="0"/>
      <w:marTop w:val="10"/>
      <w:marBottom w:val="10"/>
      <w:divBdr>
        <w:top w:val="none" w:sz="0" w:space="0" w:color="auto"/>
        <w:left w:val="none" w:sz="0" w:space="0" w:color="auto"/>
        <w:bottom w:val="none" w:sz="0" w:space="0" w:color="auto"/>
        <w:right w:val="none" w:sz="0" w:space="0" w:color="auto"/>
      </w:divBdr>
    </w:div>
    <w:div w:id="476805905">
      <w:marLeft w:val="0"/>
      <w:marRight w:val="0"/>
      <w:marTop w:val="10"/>
      <w:marBottom w:val="10"/>
      <w:divBdr>
        <w:top w:val="none" w:sz="0" w:space="0" w:color="auto"/>
        <w:left w:val="none" w:sz="0" w:space="0" w:color="auto"/>
        <w:bottom w:val="none" w:sz="0" w:space="0" w:color="auto"/>
        <w:right w:val="none" w:sz="0" w:space="0" w:color="auto"/>
      </w:divBdr>
    </w:div>
    <w:div w:id="480847391">
      <w:marLeft w:val="0"/>
      <w:marRight w:val="0"/>
      <w:marTop w:val="10"/>
      <w:marBottom w:val="10"/>
      <w:divBdr>
        <w:top w:val="none" w:sz="0" w:space="0" w:color="auto"/>
        <w:left w:val="none" w:sz="0" w:space="0" w:color="auto"/>
        <w:bottom w:val="none" w:sz="0" w:space="0" w:color="auto"/>
        <w:right w:val="none" w:sz="0" w:space="0" w:color="auto"/>
      </w:divBdr>
    </w:div>
    <w:div w:id="503516643">
      <w:marLeft w:val="0"/>
      <w:marRight w:val="0"/>
      <w:marTop w:val="10"/>
      <w:marBottom w:val="10"/>
      <w:divBdr>
        <w:top w:val="none" w:sz="0" w:space="0" w:color="auto"/>
        <w:left w:val="none" w:sz="0" w:space="0" w:color="auto"/>
        <w:bottom w:val="none" w:sz="0" w:space="0" w:color="auto"/>
        <w:right w:val="none" w:sz="0" w:space="0" w:color="auto"/>
      </w:divBdr>
    </w:div>
    <w:div w:id="505706348">
      <w:marLeft w:val="0"/>
      <w:marRight w:val="0"/>
      <w:marTop w:val="10"/>
      <w:marBottom w:val="10"/>
      <w:divBdr>
        <w:top w:val="none" w:sz="0" w:space="0" w:color="auto"/>
        <w:left w:val="none" w:sz="0" w:space="0" w:color="auto"/>
        <w:bottom w:val="none" w:sz="0" w:space="0" w:color="auto"/>
        <w:right w:val="none" w:sz="0" w:space="0" w:color="auto"/>
      </w:divBdr>
    </w:div>
    <w:div w:id="519046932">
      <w:marLeft w:val="0"/>
      <w:marRight w:val="0"/>
      <w:marTop w:val="10"/>
      <w:marBottom w:val="10"/>
      <w:divBdr>
        <w:top w:val="none" w:sz="0" w:space="0" w:color="auto"/>
        <w:left w:val="none" w:sz="0" w:space="0" w:color="auto"/>
        <w:bottom w:val="none" w:sz="0" w:space="0" w:color="auto"/>
        <w:right w:val="none" w:sz="0" w:space="0" w:color="auto"/>
      </w:divBdr>
    </w:div>
    <w:div w:id="521020101">
      <w:marLeft w:val="0"/>
      <w:marRight w:val="0"/>
      <w:marTop w:val="10"/>
      <w:marBottom w:val="10"/>
      <w:divBdr>
        <w:top w:val="none" w:sz="0" w:space="0" w:color="auto"/>
        <w:left w:val="none" w:sz="0" w:space="0" w:color="auto"/>
        <w:bottom w:val="none" w:sz="0" w:space="0" w:color="auto"/>
        <w:right w:val="none" w:sz="0" w:space="0" w:color="auto"/>
      </w:divBdr>
    </w:div>
    <w:div w:id="534544089">
      <w:marLeft w:val="0"/>
      <w:marRight w:val="0"/>
      <w:marTop w:val="10"/>
      <w:marBottom w:val="10"/>
      <w:divBdr>
        <w:top w:val="none" w:sz="0" w:space="0" w:color="auto"/>
        <w:left w:val="none" w:sz="0" w:space="0" w:color="auto"/>
        <w:bottom w:val="none" w:sz="0" w:space="0" w:color="auto"/>
        <w:right w:val="none" w:sz="0" w:space="0" w:color="auto"/>
      </w:divBdr>
    </w:div>
    <w:div w:id="543833818">
      <w:marLeft w:val="0"/>
      <w:marRight w:val="0"/>
      <w:marTop w:val="10"/>
      <w:marBottom w:val="10"/>
      <w:divBdr>
        <w:top w:val="none" w:sz="0" w:space="0" w:color="auto"/>
        <w:left w:val="none" w:sz="0" w:space="0" w:color="auto"/>
        <w:bottom w:val="none" w:sz="0" w:space="0" w:color="auto"/>
        <w:right w:val="none" w:sz="0" w:space="0" w:color="auto"/>
      </w:divBdr>
    </w:div>
    <w:div w:id="558250345">
      <w:marLeft w:val="0"/>
      <w:marRight w:val="0"/>
      <w:marTop w:val="10"/>
      <w:marBottom w:val="10"/>
      <w:divBdr>
        <w:top w:val="none" w:sz="0" w:space="0" w:color="auto"/>
        <w:left w:val="none" w:sz="0" w:space="0" w:color="auto"/>
        <w:bottom w:val="none" w:sz="0" w:space="0" w:color="auto"/>
        <w:right w:val="none" w:sz="0" w:space="0" w:color="auto"/>
      </w:divBdr>
    </w:div>
    <w:div w:id="616182084">
      <w:marLeft w:val="0"/>
      <w:marRight w:val="0"/>
      <w:marTop w:val="10"/>
      <w:marBottom w:val="10"/>
      <w:divBdr>
        <w:top w:val="none" w:sz="0" w:space="0" w:color="auto"/>
        <w:left w:val="none" w:sz="0" w:space="0" w:color="auto"/>
        <w:bottom w:val="none" w:sz="0" w:space="0" w:color="auto"/>
        <w:right w:val="none" w:sz="0" w:space="0" w:color="auto"/>
      </w:divBdr>
    </w:div>
    <w:div w:id="650213668">
      <w:marLeft w:val="0"/>
      <w:marRight w:val="0"/>
      <w:marTop w:val="10"/>
      <w:marBottom w:val="10"/>
      <w:divBdr>
        <w:top w:val="none" w:sz="0" w:space="0" w:color="auto"/>
        <w:left w:val="none" w:sz="0" w:space="0" w:color="auto"/>
        <w:bottom w:val="none" w:sz="0" w:space="0" w:color="auto"/>
        <w:right w:val="none" w:sz="0" w:space="0" w:color="auto"/>
      </w:divBdr>
    </w:div>
    <w:div w:id="676659971">
      <w:marLeft w:val="0"/>
      <w:marRight w:val="0"/>
      <w:marTop w:val="10"/>
      <w:marBottom w:val="10"/>
      <w:divBdr>
        <w:top w:val="none" w:sz="0" w:space="0" w:color="auto"/>
        <w:left w:val="none" w:sz="0" w:space="0" w:color="auto"/>
        <w:bottom w:val="none" w:sz="0" w:space="0" w:color="auto"/>
        <w:right w:val="none" w:sz="0" w:space="0" w:color="auto"/>
      </w:divBdr>
    </w:div>
    <w:div w:id="679238611">
      <w:marLeft w:val="0"/>
      <w:marRight w:val="0"/>
      <w:marTop w:val="10"/>
      <w:marBottom w:val="10"/>
      <w:divBdr>
        <w:top w:val="none" w:sz="0" w:space="0" w:color="auto"/>
        <w:left w:val="none" w:sz="0" w:space="0" w:color="auto"/>
        <w:bottom w:val="none" w:sz="0" w:space="0" w:color="auto"/>
        <w:right w:val="none" w:sz="0" w:space="0" w:color="auto"/>
      </w:divBdr>
    </w:div>
    <w:div w:id="688335966">
      <w:marLeft w:val="0"/>
      <w:marRight w:val="0"/>
      <w:marTop w:val="10"/>
      <w:marBottom w:val="10"/>
      <w:divBdr>
        <w:top w:val="none" w:sz="0" w:space="0" w:color="auto"/>
        <w:left w:val="none" w:sz="0" w:space="0" w:color="auto"/>
        <w:bottom w:val="none" w:sz="0" w:space="0" w:color="auto"/>
        <w:right w:val="none" w:sz="0" w:space="0" w:color="auto"/>
      </w:divBdr>
    </w:div>
    <w:div w:id="718624875">
      <w:marLeft w:val="0"/>
      <w:marRight w:val="0"/>
      <w:marTop w:val="10"/>
      <w:marBottom w:val="10"/>
      <w:divBdr>
        <w:top w:val="none" w:sz="0" w:space="0" w:color="auto"/>
        <w:left w:val="none" w:sz="0" w:space="0" w:color="auto"/>
        <w:bottom w:val="none" w:sz="0" w:space="0" w:color="auto"/>
        <w:right w:val="none" w:sz="0" w:space="0" w:color="auto"/>
      </w:divBdr>
    </w:div>
    <w:div w:id="735712183">
      <w:marLeft w:val="0"/>
      <w:marRight w:val="0"/>
      <w:marTop w:val="10"/>
      <w:marBottom w:val="10"/>
      <w:divBdr>
        <w:top w:val="none" w:sz="0" w:space="0" w:color="auto"/>
        <w:left w:val="none" w:sz="0" w:space="0" w:color="auto"/>
        <w:bottom w:val="none" w:sz="0" w:space="0" w:color="auto"/>
        <w:right w:val="none" w:sz="0" w:space="0" w:color="auto"/>
      </w:divBdr>
    </w:div>
    <w:div w:id="765619206">
      <w:marLeft w:val="0"/>
      <w:marRight w:val="0"/>
      <w:marTop w:val="10"/>
      <w:marBottom w:val="10"/>
      <w:divBdr>
        <w:top w:val="none" w:sz="0" w:space="0" w:color="auto"/>
        <w:left w:val="none" w:sz="0" w:space="0" w:color="auto"/>
        <w:bottom w:val="none" w:sz="0" w:space="0" w:color="auto"/>
        <w:right w:val="none" w:sz="0" w:space="0" w:color="auto"/>
      </w:divBdr>
    </w:div>
    <w:div w:id="777064780">
      <w:marLeft w:val="0"/>
      <w:marRight w:val="0"/>
      <w:marTop w:val="10"/>
      <w:marBottom w:val="10"/>
      <w:divBdr>
        <w:top w:val="none" w:sz="0" w:space="0" w:color="auto"/>
        <w:left w:val="none" w:sz="0" w:space="0" w:color="auto"/>
        <w:bottom w:val="none" w:sz="0" w:space="0" w:color="auto"/>
        <w:right w:val="none" w:sz="0" w:space="0" w:color="auto"/>
      </w:divBdr>
    </w:div>
    <w:div w:id="799421126">
      <w:marLeft w:val="0"/>
      <w:marRight w:val="0"/>
      <w:marTop w:val="10"/>
      <w:marBottom w:val="10"/>
      <w:divBdr>
        <w:top w:val="none" w:sz="0" w:space="0" w:color="auto"/>
        <w:left w:val="none" w:sz="0" w:space="0" w:color="auto"/>
        <w:bottom w:val="none" w:sz="0" w:space="0" w:color="auto"/>
        <w:right w:val="none" w:sz="0" w:space="0" w:color="auto"/>
      </w:divBdr>
    </w:div>
    <w:div w:id="824199951">
      <w:marLeft w:val="0"/>
      <w:marRight w:val="0"/>
      <w:marTop w:val="10"/>
      <w:marBottom w:val="10"/>
      <w:divBdr>
        <w:top w:val="none" w:sz="0" w:space="0" w:color="auto"/>
        <w:left w:val="none" w:sz="0" w:space="0" w:color="auto"/>
        <w:bottom w:val="none" w:sz="0" w:space="0" w:color="auto"/>
        <w:right w:val="none" w:sz="0" w:space="0" w:color="auto"/>
      </w:divBdr>
    </w:div>
    <w:div w:id="832112395">
      <w:marLeft w:val="0"/>
      <w:marRight w:val="0"/>
      <w:marTop w:val="10"/>
      <w:marBottom w:val="10"/>
      <w:divBdr>
        <w:top w:val="none" w:sz="0" w:space="0" w:color="auto"/>
        <w:left w:val="none" w:sz="0" w:space="0" w:color="auto"/>
        <w:bottom w:val="none" w:sz="0" w:space="0" w:color="auto"/>
        <w:right w:val="none" w:sz="0" w:space="0" w:color="auto"/>
      </w:divBdr>
    </w:div>
    <w:div w:id="846791780">
      <w:marLeft w:val="0"/>
      <w:marRight w:val="0"/>
      <w:marTop w:val="10"/>
      <w:marBottom w:val="10"/>
      <w:divBdr>
        <w:top w:val="none" w:sz="0" w:space="0" w:color="auto"/>
        <w:left w:val="none" w:sz="0" w:space="0" w:color="auto"/>
        <w:bottom w:val="none" w:sz="0" w:space="0" w:color="auto"/>
        <w:right w:val="none" w:sz="0" w:space="0" w:color="auto"/>
      </w:divBdr>
    </w:div>
    <w:div w:id="855921053">
      <w:marLeft w:val="0"/>
      <w:marRight w:val="0"/>
      <w:marTop w:val="10"/>
      <w:marBottom w:val="10"/>
      <w:divBdr>
        <w:top w:val="none" w:sz="0" w:space="0" w:color="auto"/>
        <w:left w:val="none" w:sz="0" w:space="0" w:color="auto"/>
        <w:bottom w:val="none" w:sz="0" w:space="0" w:color="auto"/>
        <w:right w:val="none" w:sz="0" w:space="0" w:color="auto"/>
      </w:divBdr>
    </w:div>
    <w:div w:id="876544874">
      <w:marLeft w:val="0"/>
      <w:marRight w:val="0"/>
      <w:marTop w:val="10"/>
      <w:marBottom w:val="10"/>
      <w:divBdr>
        <w:top w:val="none" w:sz="0" w:space="0" w:color="auto"/>
        <w:left w:val="none" w:sz="0" w:space="0" w:color="auto"/>
        <w:bottom w:val="none" w:sz="0" w:space="0" w:color="auto"/>
        <w:right w:val="none" w:sz="0" w:space="0" w:color="auto"/>
      </w:divBdr>
    </w:div>
    <w:div w:id="882837578">
      <w:marLeft w:val="0"/>
      <w:marRight w:val="0"/>
      <w:marTop w:val="10"/>
      <w:marBottom w:val="10"/>
      <w:divBdr>
        <w:top w:val="none" w:sz="0" w:space="0" w:color="auto"/>
        <w:left w:val="none" w:sz="0" w:space="0" w:color="auto"/>
        <w:bottom w:val="none" w:sz="0" w:space="0" w:color="auto"/>
        <w:right w:val="none" w:sz="0" w:space="0" w:color="auto"/>
      </w:divBdr>
    </w:div>
    <w:div w:id="887493580">
      <w:marLeft w:val="0"/>
      <w:marRight w:val="720"/>
      <w:marTop w:val="10"/>
      <w:marBottom w:val="10"/>
      <w:divBdr>
        <w:top w:val="none" w:sz="0" w:space="0" w:color="auto"/>
        <w:left w:val="none" w:sz="0" w:space="0" w:color="auto"/>
        <w:bottom w:val="none" w:sz="0" w:space="0" w:color="auto"/>
        <w:right w:val="none" w:sz="0" w:space="0" w:color="auto"/>
      </w:divBdr>
    </w:div>
    <w:div w:id="941257818">
      <w:marLeft w:val="0"/>
      <w:marRight w:val="0"/>
      <w:marTop w:val="10"/>
      <w:marBottom w:val="10"/>
      <w:divBdr>
        <w:top w:val="none" w:sz="0" w:space="0" w:color="auto"/>
        <w:left w:val="none" w:sz="0" w:space="0" w:color="auto"/>
        <w:bottom w:val="none" w:sz="0" w:space="0" w:color="auto"/>
        <w:right w:val="none" w:sz="0" w:space="0" w:color="auto"/>
      </w:divBdr>
    </w:div>
    <w:div w:id="955327277">
      <w:marLeft w:val="0"/>
      <w:marRight w:val="0"/>
      <w:marTop w:val="10"/>
      <w:marBottom w:val="10"/>
      <w:divBdr>
        <w:top w:val="none" w:sz="0" w:space="0" w:color="auto"/>
        <w:left w:val="none" w:sz="0" w:space="0" w:color="auto"/>
        <w:bottom w:val="none" w:sz="0" w:space="0" w:color="auto"/>
        <w:right w:val="none" w:sz="0" w:space="0" w:color="auto"/>
      </w:divBdr>
    </w:div>
    <w:div w:id="968172137">
      <w:marLeft w:val="0"/>
      <w:marRight w:val="0"/>
      <w:marTop w:val="10"/>
      <w:marBottom w:val="10"/>
      <w:divBdr>
        <w:top w:val="none" w:sz="0" w:space="0" w:color="auto"/>
        <w:left w:val="none" w:sz="0" w:space="0" w:color="auto"/>
        <w:bottom w:val="none" w:sz="0" w:space="0" w:color="auto"/>
        <w:right w:val="none" w:sz="0" w:space="0" w:color="auto"/>
      </w:divBdr>
    </w:div>
    <w:div w:id="980113719">
      <w:marLeft w:val="0"/>
      <w:marRight w:val="0"/>
      <w:marTop w:val="10"/>
      <w:marBottom w:val="10"/>
      <w:divBdr>
        <w:top w:val="none" w:sz="0" w:space="0" w:color="auto"/>
        <w:left w:val="none" w:sz="0" w:space="0" w:color="auto"/>
        <w:bottom w:val="none" w:sz="0" w:space="0" w:color="auto"/>
        <w:right w:val="none" w:sz="0" w:space="0" w:color="auto"/>
      </w:divBdr>
    </w:div>
    <w:div w:id="993529738">
      <w:marLeft w:val="0"/>
      <w:marRight w:val="0"/>
      <w:marTop w:val="10"/>
      <w:marBottom w:val="10"/>
      <w:divBdr>
        <w:top w:val="none" w:sz="0" w:space="0" w:color="auto"/>
        <w:left w:val="none" w:sz="0" w:space="0" w:color="auto"/>
        <w:bottom w:val="none" w:sz="0" w:space="0" w:color="auto"/>
        <w:right w:val="none" w:sz="0" w:space="0" w:color="auto"/>
      </w:divBdr>
    </w:div>
    <w:div w:id="1014653465">
      <w:marLeft w:val="0"/>
      <w:marRight w:val="0"/>
      <w:marTop w:val="10"/>
      <w:marBottom w:val="10"/>
      <w:divBdr>
        <w:top w:val="none" w:sz="0" w:space="0" w:color="auto"/>
        <w:left w:val="none" w:sz="0" w:space="0" w:color="auto"/>
        <w:bottom w:val="none" w:sz="0" w:space="0" w:color="auto"/>
        <w:right w:val="none" w:sz="0" w:space="0" w:color="auto"/>
      </w:divBdr>
    </w:div>
    <w:div w:id="1062219422">
      <w:marLeft w:val="0"/>
      <w:marRight w:val="0"/>
      <w:marTop w:val="10"/>
      <w:marBottom w:val="10"/>
      <w:divBdr>
        <w:top w:val="none" w:sz="0" w:space="0" w:color="auto"/>
        <w:left w:val="none" w:sz="0" w:space="0" w:color="auto"/>
        <w:bottom w:val="none" w:sz="0" w:space="0" w:color="auto"/>
        <w:right w:val="none" w:sz="0" w:space="0" w:color="auto"/>
      </w:divBdr>
    </w:div>
    <w:div w:id="1077094991">
      <w:marLeft w:val="0"/>
      <w:marRight w:val="0"/>
      <w:marTop w:val="10"/>
      <w:marBottom w:val="10"/>
      <w:divBdr>
        <w:top w:val="none" w:sz="0" w:space="0" w:color="auto"/>
        <w:left w:val="none" w:sz="0" w:space="0" w:color="auto"/>
        <w:bottom w:val="none" w:sz="0" w:space="0" w:color="auto"/>
        <w:right w:val="none" w:sz="0" w:space="0" w:color="auto"/>
      </w:divBdr>
    </w:div>
    <w:div w:id="1077442330">
      <w:marLeft w:val="0"/>
      <w:marRight w:val="0"/>
      <w:marTop w:val="10"/>
      <w:marBottom w:val="10"/>
      <w:divBdr>
        <w:top w:val="none" w:sz="0" w:space="0" w:color="auto"/>
        <w:left w:val="none" w:sz="0" w:space="0" w:color="auto"/>
        <w:bottom w:val="none" w:sz="0" w:space="0" w:color="auto"/>
        <w:right w:val="none" w:sz="0" w:space="0" w:color="auto"/>
      </w:divBdr>
    </w:div>
    <w:div w:id="1082292015">
      <w:marLeft w:val="0"/>
      <w:marRight w:val="0"/>
      <w:marTop w:val="10"/>
      <w:marBottom w:val="10"/>
      <w:divBdr>
        <w:top w:val="none" w:sz="0" w:space="0" w:color="auto"/>
        <w:left w:val="none" w:sz="0" w:space="0" w:color="auto"/>
        <w:bottom w:val="none" w:sz="0" w:space="0" w:color="auto"/>
        <w:right w:val="none" w:sz="0" w:space="0" w:color="auto"/>
      </w:divBdr>
    </w:div>
    <w:div w:id="1088429304">
      <w:marLeft w:val="0"/>
      <w:marRight w:val="0"/>
      <w:marTop w:val="10"/>
      <w:marBottom w:val="10"/>
      <w:divBdr>
        <w:top w:val="none" w:sz="0" w:space="0" w:color="auto"/>
        <w:left w:val="none" w:sz="0" w:space="0" w:color="auto"/>
        <w:bottom w:val="none" w:sz="0" w:space="0" w:color="auto"/>
        <w:right w:val="none" w:sz="0" w:space="0" w:color="auto"/>
      </w:divBdr>
    </w:div>
    <w:div w:id="1156258987">
      <w:marLeft w:val="0"/>
      <w:marRight w:val="0"/>
      <w:marTop w:val="10"/>
      <w:marBottom w:val="10"/>
      <w:divBdr>
        <w:top w:val="none" w:sz="0" w:space="0" w:color="auto"/>
        <w:left w:val="none" w:sz="0" w:space="0" w:color="auto"/>
        <w:bottom w:val="none" w:sz="0" w:space="0" w:color="auto"/>
        <w:right w:val="none" w:sz="0" w:space="0" w:color="auto"/>
      </w:divBdr>
    </w:div>
    <w:div w:id="1206480630">
      <w:marLeft w:val="0"/>
      <w:marRight w:val="720"/>
      <w:marTop w:val="10"/>
      <w:marBottom w:val="10"/>
      <w:divBdr>
        <w:top w:val="none" w:sz="0" w:space="0" w:color="auto"/>
        <w:left w:val="none" w:sz="0" w:space="0" w:color="auto"/>
        <w:bottom w:val="none" w:sz="0" w:space="0" w:color="auto"/>
        <w:right w:val="none" w:sz="0" w:space="0" w:color="auto"/>
      </w:divBdr>
    </w:div>
    <w:div w:id="1223055345">
      <w:marLeft w:val="0"/>
      <w:marRight w:val="0"/>
      <w:marTop w:val="10"/>
      <w:marBottom w:val="10"/>
      <w:divBdr>
        <w:top w:val="none" w:sz="0" w:space="0" w:color="auto"/>
        <w:left w:val="none" w:sz="0" w:space="0" w:color="auto"/>
        <w:bottom w:val="none" w:sz="0" w:space="0" w:color="auto"/>
        <w:right w:val="none" w:sz="0" w:space="0" w:color="auto"/>
      </w:divBdr>
    </w:div>
    <w:div w:id="1233468979">
      <w:marLeft w:val="0"/>
      <w:marRight w:val="0"/>
      <w:marTop w:val="10"/>
      <w:marBottom w:val="10"/>
      <w:divBdr>
        <w:top w:val="none" w:sz="0" w:space="0" w:color="auto"/>
        <w:left w:val="none" w:sz="0" w:space="0" w:color="auto"/>
        <w:bottom w:val="none" w:sz="0" w:space="0" w:color="auto"/>
        <w:right w:val="none" w:sz="0" w:space="0" w:color="auto"/>
      </w:divBdr>
    </w:div>
    <w:div w:id="1235512959">
      <w:marLeft w:val="0"/>
      <w:marRight w:val="0"/>
      <w:marTop w:val="10"/>
      <w:marBottom w:val="10"/>
      <w:divBdr>
        <w:top w:val="none" w:sz="0" w:space="0" w:color="auto"/>
        <w:left w:val="none" w:sz="0" w:space="0" w:color="auto"/>
        <w:bottom w:val="none" w:sz="0" w:space="0" w:color="auto"/>
        <w:right w:val="none" w:sz="0" w:space="0" w:color="auto"/>
      </w:divBdr>
    </w:div>
    <w:div w:id="1243222419">
      <w:marLeft w:val="0"/>
      <w:marRight w:val="0"/>
      <w:marTop w:val="10"/>
      <w:marBottom w:val="10"/>
      <w:divBdr>
        <w:top w:val="none" w:sz="0" w:space="0" w:color="auto"/>
        <w:left w:val="none" w:sz="0" w:space="0" w:color="auto"/>
        <w:bottom w:val="none" w:sz="0" w:space="0" w:color="auto"/>
        <w:right w:val="none" w:sz="0" w:space="0" w:color="auto"/>
      </w:divBdr>
    </w:div>
    <w:div w:id="1284113199">
      <w:marLeft w:val="0"/>
      <w:marRight w:val="0"/>
      <w:marTop w:val="10"/>
      <w:marBottom w:val="10"/>
      <w:divBdr>
        <w:top w:val="none" w:sz="0" w:space="0" w:color="auto"/>
        <w:left w:val="none" w:sz="0" w:space="0" w:color="auto"/>
        <w:bottom w:val="none" w:sz="0" w:space="0" w:color="auto"/>
        <w:right w:val="none" w:sz="0" w:space="0" w:color="auto"/>
      </w:divBdr>
    </w:div>
    <w:div w:id="1299644677">
      <w:marLeft w:val="0"/>
      <w:marRight w:val="0"/>
      <w:marTop w:val="10"/>
      <w:marBottom w:val="10"/>
      <w:divBdr>
        <w:top w:val="none" w:sz="0" w:space="0" w:color="auto"/>
        <w:left w:val="none" w:sz="0" w:space="0" w:color="auto"/>
        <w:bottom w:val="none" w:sz="0" w:space="0" w:color="auto"/>
        <w:right w:val="none" w:sz="0" w:space="0" w:color="auto"/>
      </w:divBdr>
    </w:div>
    <w:div w:id="1372682551">
      <w:marLeft w:val="0"/>
      <w:marRight w:val="0"/>
      <w:marTop w:val="10"/>
      <w:marBottom w:val="10"/>
      <w:divBdr>
        <w:top w:val="none" w:sz="0" w:space="0" w:color="auto"/>
        <w:left w:val="none" w:sz="0" w:space="0" w:color="auto"/>
        <w:bottom w:val="none" w:sz="0" w:space="0" w:color="auto"/>
        <w:right w:val="none" w:sz="0" w:space="0" w:color="auto"/>
      </w:divBdr>
    </w:div>
    <w:div w:id="1395394837">
      <w:marLeft w:val="0"/>
      <w:marRight w:val="0"/>
      <w:marTop w:val="10"/>
      <w:marBottom w:val="10"/>
      <w:divBdr>
        <w:top w:val="none" w:sz="0" w:space="0" w:color="auto"/>
        <w:left w:val="none" w:sz="0" w:space="0" w:color="auto"/>
        <w:bottom w:val="none" w:sz="0" w:space="0" w:color="auto"/>
        <w:right w:val="none" w:sz="0" w:space="0" w:color="auto"/>
      </w:divBdr>
    </w:div>
    <w:div w:id="1405374831">
      <w:marLeft w:val="0"/>
      <w:marRight w:val="0"/>
      <w:marTop w:val="10"/>
      <w:marBottom w:val="10"/>
      <w:divBdr>
        <w:top w:val="none" w:sz="0" w:space="0" w:color="auto"/>
        <w:left w:val="none" w:sz="0" w:space="0" w:color="auto"/>
        <w:bottom w:val="none" w:sz="0" w:space="0" w:color="auto"/>
        <w:right w:val="none" w:sz="0" w:space="0" w:color="auto"/>
      </w:divBdr>
    </w:div>
    <w:div w:id="1420445096">
      <w:marLeft w:val="0"/>
      <w:marRight w:val="0"/>
      <w:marTop w:val="10"/>
      <w:marBottom w:val="10"/>
      <w:divBdr>
        <w:top w:val="none" w:sz="0" w:space="0" w:color="auto"/>
        <w:left w:val="none" w:sz="0" w:space="0" w:color="auto"/>
        <w:bottom w:val="none" w:sz="0" w:space="0" w:color="auto"/>
        <w:right w:val="none" w:sz="0" w:space="0" w:color="auto"/>
      </w:divBdr>
    </w:div>
    <w:div w:id="1447655106">
      <w:marLeft w:val="0"/>
      <w:marRight w:val="0"/>
      <w:marTop w:val="10"/>
      <w:marBottom w:val="10"/>
      <w:divBdr>
        <w:top w:val="none" w:sz="0" w:space="0" w:color="auto"/>
        <w:left w:val="none" w:sz="0" w:space="0" w:color="auto"/>
        <w:bottom w:val="none" w:sz="0" w:space="0" w:color="auto"/>
        <w:right w:val="none" w:sz="0" w:space="0" w:color="auto"/>
      </w:divBdr>
    </w:div>
    <w:div w:id="1475291452">
      <w:marLeft w:val="0"/>
      <w:marRight w:val="0"/>
      <w:marTop w:val="10"/>
      <w:marBottom w:val="10"/>
      <w:divBdr>
        <w:top w:val="none" w:sz="0" w:space="0" w:color="auto"/>
        <w:left w:val="none" w:sz="0" w:space="0" w:color="auto"/>
        <w:bottom w:val="none" w:sz="0" w:space="0" w:color="auto"/>
        <w:right w:val="none" w:sz="0" w:space="0" w:color="auto"/>
      </w:divBdr>
    </w:div>
    <w:div w:id="1481924751">
      <w:marLeft w:val="0"/>
      <w:marRight w:val="0"/>
      <w:marTop w:val="10"/>
      <w:marBottom w:val="10"/>
      <w:divBdr>
        <w:top w:val="none" w:sz="0" w:space="0" w:color="auto"/>
        <w:left w:val="none" w:sz="0" w:space="0" w:color="auto"/>
        <w:bottom w:val="none" w:sz="0" w:space="0" w:color="auto"/>
        <w:right w:val="none" w:sz="0" w:space="0" w:color="auto"/>
      </w:divBdr>
    </w:div>
    <w:div w:id="1503885963">
      <w:marLeft w:val="0"/>
      <w:marRight w:val="0"/>
      <w:marTop w:val="10"/>
      <w:marBottom w:val="10"/>
      <w:divBdr>
        <w:top w:val="none" w:sz="0" w:space="0" w:color="auto"/>
        <w:left w:val="none" w:sz="0" w:space="0" w:color="auto"/>
        <w:bottom w:val="none" w:sz="0" w:space="0" w:color="auto"/>
        <w:right w:val="none" w:sz="0" w:space="0" w:color="auto"/>
      </w:divBdr>
    </w:div>
    <w:div w:id="1524588153">
      <w:marLeft w:val="0"/>
      <w:marRight w:val="0"/>
      <w:marTop w:val="10"/>
      <w:marBottom w:val="10"/>
      <w:divBdr>
        <w:top w:val="none" w:sz="0" w:space="0" w:color="auto"/>
        <w:left w:val="none" w:sz="0" w:space="0" w:color="auto"/>
        <w:bottom w:val="none" w:sz="0" w:space="0" w:color="auto"/>
        <w:right w:val="none" w:sz="0" w:space="0" w:color="auto"/>
      </w:divBdr>
    </w:div>
    <w:div w:id="1525093885">
      <w:marLeft w:val="0"/>
      <w:marRight w:val="0"/>
      <w:marTop w:val="10"/>
      <w:marBottom w:val="10"/>
      <w:divBdr>
        <w:top w:val="none" w:sz="0" w:space="0" w:color="auto"/>
        <w:left w:val="none" w:sz="0" w:space="0" w:color="auto"/>
        <w:bottom w:val="none" w:sz="0" w:space="0" w:color="auto"/>
        <w:right w:val="none" w:sz="0" w:space="0" w:color="auto"/>
      </w:divBdr>
    </w:div>
    <w:div w:id="1563902942">
      <w:marLeft w:val="0"/>
      <w:marRight w:val="0"/>
      <w:marTop w:val="10"/>
      <w:marBottom w:val="10"/>
      <w:divBdr>
        <w:top w:val="none" w:sz="0" w:space="0" w:color="auto"/>
        <w:left w:val="none" w:sz="0" w:space="0" w:color="auto"/>
        <w:bottom w:val="none" w:sz="0" w:space="0" w:color="auto"/>
        <w:right w:val="none" w:sz="0" w:space="0" w:color="auto"/>
      </w:divBdr>
    </w:div>
    <w:div w:id="1566380843">
      <w:marLeft w:val="0"/>
      <w:marRight w:val="0"/>
      <w:marTop w:val="10"/>
      <w:marBottom w:val="10"/>
      <w:divBdr>
        <w:top w:val="none" w:sz="0" w:space="0" w:color="auto"/>
        <w:left w:val="none" w:sz="0" w:space="0" w:color="auto"/>
        <w:bottom w:val="none" w:sz="0" w:space="0" w:color="auto"/>
        <w:right w:val="none" w:sz="0" w:space="0" w:color="auto"/>
      </w:divBdr>
    </w:div>
    <w:div w:id="1566839219">
      <w:marLeft w:val="0"/>
      <w:marRight w:val="0"/>
      <w:marTop w:val="10"/>
      <w:marBottom w:val="10"/>
      <w:divBdr>
        <w:top w:val="none" w:sz="0" w:space="0" w:color="auto"/>
        <w:left w:val="none" w:sz="0" w:space="0" w:color="auto"/>
        <w:bottom w:val="none" w:sz="0" w:space="0" w:color="auto"/>
        <w:right w:val="none" w:sz="0" w:space="0" w:color="auto"/>
      </w:divBdr>
    </w:div>
    <w:div w:id="1567765792">
      <w:marLeft w:val="0"/>
      <w:marRight w:val="0"/>
      <w:marTop w:val="10"/>
      <w:marBottom w:val="10"/>
      <w:divBdr>
        <w:top w:val="none" w:sz="0" w:space="0" w:color="auto"/>
        <w:left w:val="none" w:sz="0" w:space="0" w:color="auto"/>
        <w:bottom w:val="none" w:sz="0" w:space="0" w:color="auto"/>
        <w:right w:val="none" w:sz="0" w:space="0" w:color="auto"/>
      </w:divBdr>
    </w:div>
    <w:div w:id="1577393685">
      <w:marLeft w:val="0"/>
      <w:marRight w:val="0"/>
      <w:marTop w:val="10"/>
      <w:marBottom w:val="10"/>
      <w:divBdr>
        <w:top w:val="none" w:sz="0" w:space="0" w:color="auto"/>
        <w:left w:val="none" w:sz="0" w:space="0" w:color="auto"/>
        <w:bottom w:val="none" w:sz="0" w:space="0" w:color="auto"/>
        <w:right w:val="none" w:sz="0" w:space="0" w:color="auto"/>
      </w:divBdr>
    </w:div>
    <w:div w:id="1583834629">
      <w:marLeft w:val="0"/>
      <w:marRight w:val="0"/>
      <w:marTop w:val="10"/>
      <w:marBottom w:val="10"/>
      <w:divBdr>
        <w:top w:val="none" w:sz="0" w:space="0" w:color="auto"/>
        <w:left w:val="none" w:sz="0" w:space="0" w:color="auto"/>
        <w:bottom w:val="none" w:sz="0" w:space="0" w:color="auto"/>
        <w:right w:val="none" w:sz="0" w:space="0" w:color="auto"/>
      </w:divBdr>
    </w:div>
    <w:div w:id="1585340132">
      <w:marLeft w:val="0"/>
      <w:marRight w:val="720"/>
      <w:marTop w:val="10"/>
      <w:marBottom w:val="10"/>
      <w:divBdr>
        <w:top w:val="none" w:sz="0" w:space="0" w:color="auto"/>
        <w:left w:val="none" w:sz="0" w:space="0" w:color="auto"/>
        <w:bottom w:val="none" w:sz="0" w:space="0" w:color="auto"/>
        <w:right w:val="none" w:sz="0" w:space="0" w:color="auto"/>
      </w:divBdr>
    </w:div>
    <w:div w:id="1589344623">
      <w:marLeft w:val="0"/>
      <w:marRight w:val="0"/>
      <w:marTop w:val="10"/>
      <w:marBottom w:val="10"/>
      <w:divBdr>
        <w:top w:val="none" w:sz="0" w:space="0" w:color="auto"/>
        <w:left w:val="none" w:sz="0" w:space="0" w:color="auto"/>
        <w:bottom w:val="none" w:sz="0" w:space="0" w:color="auto"/>
        <w:right w:val="none" w:sz="0" w:space="0" w:color="auto"/>
      </w:divBdr>
    </w:div>
    <w:div w:id="1594582373">
      <w:marLeft w:val="0"/>
      <w:marRight w:val="0"/>
      <w:marTop w:val="10"/>
      <w:marBottom w:val="10"/>
      <w:divBdr>
        <w:top w:val="none" w:sz="0" w:space="0" w:color="auto"/>
        <w:left w:val="none" w:sz="0" w:space="0" w:color="auto"/>
        <w:bottom w:val="none" w:sz="0" w:space="0" w:color="auto"/>
        <w:right w:val="none" w:sz="0" w:space="0" w:color="auto"/>
      </w:divBdr>
    </w:div>
    <w:div w:id="1612783697">
      <w:marLeft w:val="0"/>
      <w:marRight w:val="0"/>
      <w:marTop w:val="10"/>
      <w:marBottom w:val="10"/>
      <w:divBdr>
        <w:top w:val="none" w:sz="0" w:space="0" w:color="auto"/>
        <w:left w:val="none" w:sz="0" w:space="0" w:color="auto"/>
        <w:bottom w:val="none" w:sz="0" w:space="0" w:color="auto"/>
        <w:right w:val="none" w:sz="0" w:space="0" w:color="auto"/>
      </w:divBdr>
    </w:div>
    <w:div w:id="1614358404">
      <w:marLeft w:val="0"/>
      <w:marRight w:val="0"/>
      <w:marTop w:val="10"/>
      <w:marBottom w:val="10"/>
      <w:divBdr>
        <w:top w:val="none" w:sz="0" w:space="0" w:color="auto"/>
        <w:left w:val="none" w:sz="0" w:space="0" w:color="auto"/>
        <w:bottom w:val="none" w:sz="0" w:space="0" w:color="auto"/>
        <w:right w:val="none" w:sz="0" w:space="0" w:color="auto"/>
      </w:divBdr>
    </w:div>
    <w:div w:id="1637682387">
      <w:marLeft w:val="0"/>
      <w:marRight w:val="0"/>
      <w:marTop w:val="10"/>
      <w:marBottom w:val="10"/>
      <w:divBdr>
        <w:top w:val="none" w:sz="0" w:space="0" w:color="auto"/>
        <w:left w:val="none" w:sz="0" w:space="0" w:color="auto"/>
        <w:bottom w:val="none" w:sz="0" w:space="0" w:color="auto"/>
        <w:right w:val="none" w:sz="0" w:space="0" w:color="auto"/>
      </w:divBdr>
    </w:div>
    <w:div w:id="1652825774">
      <w:marLeft w:val="0"/>
      <w:marRight w:val="0"/>
      <w:marTop w:val="10"/>
      <w:marBottom w:val="10"/>
      <w:divBdr>
        <w:top w:val="none" w:sz="0" w:space="0" w:color="auto"/>
        <w:left w:val="none" w:sz="0" w:space="0" w:color="auto"/>
        <w:bottom w:val="none" w:sz="0" w:space="0" w:color="auto"/>
        <w:right w:val="none" w:sz="0" w:space="0" w:color="auto"/>
      </w:divBdr>
    </w:div>
    <w:div w:id="1679382630">
      <w:marLeft w:val="0"/>
      <w:marRight w:val="0"/>
      <w:marTop w:val="10"/>
      <w:marBottom w:val="10"/>
      <w:divBdr>
        <w:top w:val="none" w:sz="0" w:space="0" w:color="auto"/>
        <w:left w:val="none" w:sz="0" w:space="0" w:color="auto"/>
        <w:bottom w:val="none" w:sz="0" w:space="0" w:color="auto"/>
        <w:right w:val="none" w:sz="0" w:space="0" w:color="auto"/>
      </w:divBdr>
    </w:div>
    <w:div w:id="1690333498">
      <w:marLeft w:val="0"/>
      <w:marRight w:val="0"/>
      <w:marTop w:val="10"/>
      <w:marBottom w:val="10"/>
      <w:divBdr>
        <w:top w:val="none" w:sz="0" w:space="0" w:color="auto"/>
        <w:left w:val="none" w:sz="0" w:space="0" w:color="auto"/>
        <w:bottom w:val="none" w:sz="0" w:space="0" w:color="auto"/>
        <w:right w:val="none" w:sz="0" w:space="0" w:color="auto"/>
      </w:divBdr>
    </w:div>
    <w:div w:id="1708406712">
      <w:marLeft w:val="0"/>
      <w:marRight w:val="0"/>
      <w:marTop w:val="10"/>
      <w:marBottom w:val="10"/>
      <w:divBdr>
        <w:top w:val="none" w:sz="0" w:space="0" w:color="auto"/>
        <w:left w:val="none" w:sz="0" w:space="0" w:color="auto"/>
        <w:bottom w:val="none" w:sz="0" w:space="0" w:color="auto"/>
        <w:right w:val="none" w:sz="0" w:space="0" w:color="auto"/>
      </w:divBdr>
    </w:div>
    <w:div w:id="1708408579">
      <w:marLeft w:val="0"/>
      <w:marRight w:val="0"/>
      <w:marTop w:val="10"/>
      <w:marBottom w:val="10"/>
      <w:divBdr>
        <w:top w:val="none" w:sz="0" w:space="0" w:color="auto"/>
        <w:left w:val="none" w:sz="0" w:space="0" w:color="auto"/>
        <w:bottom w:val="none" w:sz="0" w:space="0" w:color="auto"/>
        <w:right w:val="none" w:sz="0" w:space="0" w:color="auto"/>
      </w:divBdr>
    </w:div>
    <w:div w:id="1754887987">
      <w:marLeft w:val="0"/>
      <w:marRight w:val="0"/>
      <w:marTop w:val="10"/>
      <w:marBottom w:val="10"/>
      <w:divBdr>
        <w:top w:val="none" w:sz="0" w:space="0" w:color="auto"/>
        <w:left w:val="none" w:sz="0" w:space="0" w:color="auto"/>
        <w:bottom w:val="none" w:sz="0" w:space="0" w:color="auto"/>
        <w:right w:val="none" w:sz="0" w:space="0" w:color="auto"/>
      </w:divBdr>
    </w:div>
    <w:div w:id="1764523848">
      <w:marLeft w:val="0"/>
      <w:marRight w:val="0"/>
      <w:marTop w:val="10"/>
      <w:marBottom w:val="10"/>
      <w:divBdr>
        <w:top w:val="none" w:sz="0" w:space="0" w:color="auto"/>
        <w:left w:val="none" w:sz="0" w:space="0" w:color="auto"/>
        <w:bottom w:val="none" w:sz="0" w:space="0" w:color="auto"/>
        <w:right w:val="none" w:sz="0" w:space="0" w:color="auto"/>
      </w:divBdr>
    </w:div>
    <w:div w:id="1789202813">
      <w:marLeft w:val="0"/>
      <w:marRight w:val="0"/>
      <w:marTop w:val="10"/>
      <w:marBottom w:val="10"/>
      <w:divBdr>
        <w:top w:val="none" w:sz="0" w:space="0" w:color="auto"/>
        <w:left w:val="none" w:sz="0" w:space="0" w:color="auto"/>
        <w:bottom w:val="none" w:sz="0" w:space="0" w:color="auto"/>
        <w:right w:val="none" w:sz="0" w:space="0" w:color="auto"/>
      </w:divBdr>
    </w:div>
    <w:div w:id="1794782484">
      <w:marLeft w:val="0"/>
      <w:marRight w:val="0"/>
      <w:marTop w:val="10"/>
      <w:marBottom w:val="10"/>
      <w:divBdr>
        <w:top w:val="none" w:sz="0" w:space="0" w:color="auto"/>
        <w:left w:val="none" w:sz="0" w:space="0" w:color="auto"/>
        <w:bottom w:val="none" w:sz="0" w:space="0" w:color="auto"/>
        <w:right w:val="none" w:sz="0" w:space="0" w:color="auto"/>
      </w:divBdr>
    </w:div>
    <w:div w:id="1854565714">
      <w:marLeft w:val="0"/>
      <w:marRight w:val="0"/>
      <w:marTop w:val="10"/>
      <w:marBottom w:val="10"/>
      <w:divBdr>
        <w:top w:val="none" w:sz="0" w:space="0" w:color="auto"/>
        <w:left w:val="none" w:sz="0" w:space="0" w:color="auto"/>
        <w:bottom w:val="none" w:sz="0" w:space="0" w:color="auto"/>
        <w:right w:val="none" w:sz="0" w:space="0" w:color="auto"/>
      </w:divBdr>
    </w:div>
    <w:div w:id="1891264406">
      <w:marLeft w:val="0"/>
      <w:marRight w:val="0"/>
      <w:marTop w:val="10"/>
      <w:marBottom w:val="10"/>
      <w:divBdr>
        <w:top w:val="none" w:sz="0" w:space="0" w:color="auto"/>
        <w:left w:val="none" w:sz="0" w:space="0" w:color="auto"/>
        <w:bottom w:val="none" w:sz="0" w:space="0" w:color="auto"/>
        <w:right w:val="none" w:sz="0" w:space="0" w:color="auto"/>
      </w:divBdr>
    </w:div>
    <w:div w:id="1893538700">
      <w:marLeft w:val="0"/>
      <w:marRight w:val="0"/>
      <w:marTop w:val="10"/>
      <w:marBottom w:val="10"/>
      <w:divBdr>
        <w:top w:val="none" w:sz="0" w:space="0" w:color="auto"/>
        <w:left w:val="none" w:sz="0" w:space="0" w:color="auto"/>
        <w:bottom w:val="none" w:sz="0" w:space="0" w:color="auto"/>
        <w:right w:val="none" w:sz="0" w:space="0" w:color="auto"/>
      </w:divBdr>
    </w:div>
    <w:div w:id="1924099094">
      <w:marLeft w:val="0"/>
      <w:marRight w:val="0"/>
      <w:marTop w:val="10"/>
      <w:marBottom w:val="10"/>
      <w:divBdr>
        <w:top w:val="none" w:sz="0" w:space="0" w:color="auto"/>
        <w:left w:val="none" w:sz="0" w:space="0" w:color="auto"/>
        <w:bottom w:val="none" w:sz="0" w:space="0" w:color="auto"/>
        <w:right w:val="none" w:sz="0" w:space="0" w:color="auto"/>
      </w:divBdr>
    </w:div>
    <w:div w:id="1936817264">
      <w:marLeft w:val="0"/>
      <w:marRight w:val="0"/>
      <w:marTop w:val="10"/>
      <w:marBottom w:val="10"/>
      <w:divBdr>
        <w:top w:val="none" w:sz="0" w:space="0" w:color="auto"/>
        <w:left w:val="none" w:sz="0" w:space="0" w:color="auto"/>
        <w:bottom w:val="none" w:sz="0" w:space="0" w:color="auto"/>
        <w:right w:val="none" w:sz="0" w:space="0" w:color="auto"/>
      </w:divBdr>
    </w:div>
    <w:div w:id="1938445378">
      <w:marLeft w:val="0"/>
      <w:marRight w:val="0"/>
      <w:marTop w:val="10"/>
      <w:marBottom w:val="10"/>
      <w:divBdr>
        <w:top w:val="none" w:sz="0" w:space="0" w:color="auto"/>
        <w:left w:val="none" w:sz="0" w:space="0" w:color="auto"/>
        <w:bottom w:val="none" w:sz="0" w:space="0" w:color="auto"/>
        <w:right w:val="none" w:sz="0" w:space="0" w:color="auto"/>
      </w:divBdr>
    </w:div>
    <w:div w:id="1943880104">
      <w:marLeft w:val="0"/>
      <w:marRight w:val="720"/>
      <w:marTop w:val="10"/>
      <w:marBottom w:val="10"/>
      <w:divBdr>
        <w:top w:val="none" w:sz="0" w:space="0" w:color="auto"/>
        <w:left w:val="none" w:sz="0" w:space="0" w:color="auto"/>
        <w:bottom w:val="none" w:sz="0" w:space="0" w:color="auto"/>
        <w:right w:val="none" w:sz="0" w:space="0" w:color="auto"/>
      </w:divBdr>
    </w:div>
    <w:div w:id="1952348663">
      <w:marLeft w:val="0"/>
      <w:marRight w:val="720"/>
      <w:marTop w:val="10"/>
      <w:marBottom w:val="10"/>
      <w:divBdr>
        <w:top w:val="none" w:sz="0" w:space="0" w:color="auto"/>
        <w:left w:val="none" w:sz="0" w:space="0" w:color="auto"/>
        <w:bottom w:val="none" w:sz="0" w:space="0" w:color="auto"/>
        <w:right w:val="none" w:sz="0" w:space="0" w:color="auto"/>
      </w:divBdr>
    </w:div>
    <w:div w:id="1984502150">
      <w:marLeft w:val="0"/>
      <w:marRight w:val="0"/>
      <w:marTop w:val="10"/>
      <w:marBottom w:val="10"/>
      <w:divBdr>
        <w:top w:val="none" w:sz="0" w:space="0" w:color="auto"/>
        <w:left w:val="none" w:sz="0" w:space="0" w:color="auto"/>
        <w:bottom w:val="none" w:sz="0" w:space="0" w:color="auto"/>
        <w:right w:val="none" w:sz="0" w:space="0" w:color="auto"/>
      </w:divBdr>
    </w:div>
    <w:div w:id="2000577070">
      <w:marLeft w:val="0"/>
      <w:marRight w:val="0"/>
      <w:marTop w:val="10"/>
      <w:marBottom w:val="10"/>
      <w:divBdr>
        <w:top w:val="none" w:sz="0" w:space="0" w:color="auto"/>
        <w:left w:val="none" w:sz="0" w:space="0" w:color="auto"/>
        <w:bottom w:val="none" w:sz="0" w:space="0" w:color="auto"/>
        <w:right w:val="none" w:sz="0" w:space="0" w:color="auto"/>
      </w:divBdr>
    </w:div>
    <w:div w:id="2029403584">
      <w:marLeft w:val="0"/>
      <w:marRight w:val="0"/>
      <w:marTop w:val="10"/>
      <w:marBottom w:val="10"/>
      <w:divBdr>
        <w:top w:val="none" w:sz="0" w:space="0" w:color="auto"/>
        <w:left w:val="none" w:sz="0" w:space="0" w:color="auto"/>
        <w:bottom w:val="none" w:sz="0" w:space="0" w:color="auto"/>
        <w:right w:val="none" w:sz="0" w:space="0" w:color="auto"/>
      </w:divBdr>
    </w:div>
    <w:div w:id="2033342548">
      <w:marLeft w:val="0"/>
      <w:marRight w:val="0"/>
      <w:marTop w:val="10"/>
      <w:marBottom w:val="10"/>
      <w:divBdr>
        <w:top w:val="none" w:sz="0" w:space="0" w:color="auto"/>
        <w:left w:val="none" w:sz="0" w:space="0" w:color="auto"/>
        <w:bottom w:val="none" w:sz="0" w:space="0" w:color="auto"/>
        <w:right w:val="none" w:sz="0" w:space="0" w:color="auto"/>
      </w:divBdr>
    </w:div>
    <w:div w:id="2039498978">
      <w:marLeft w:val="0"/>
      <w:marRight w:val="0"/>
      <w:marTop w:val="10"/>
      <w:marBottom w:val="10"/>
      <w:divBdr>
        <w:top w:val="none" w:sz="0" w:space="0" w:color="auto"/>
        <w:left w:val="none" w:sz="0" w:space="0" w:color="auto"/>
        <w:bottom w:val="none" w:sz="0" w:space="0" w:color="auto"/>
        <w:right w:val="none" w:sz="0" w:space="0" w:color="auto"/>
      </w:divBdr>
    </w:div>
    <w:div w:id="2047288033">
      <w:marLeft w:val="0"/>
      <w:marRight w:val="0"/>
      <w:marTop w:val="10"/>
      <w:marBottom w:val="10"/>
      <w:divBdr>
        <w:top w:val="none" w:sz="0" w:space="0" w:color="auto"/>
        <w:left w:val="none" w:sz="0" w:space="0" w:color="auto"/>
        <w:bottom w:val="none" w:sz="0" w:space="0" w:color="auto"/>
        <w:right w:val="none" w:sz="0" w:space="0" w:color="auto"/>
      </w:divBdr>
    </w:div>
    <w:div w:id="2056729744">
      <w:marLeft w:val="0"/>
      <w:marRight w:val="0"/>
      <w:marTop w:val="10"/>
      <w:marBottom w:val="10"/>
      <w:divBdr>
        <w:top w:val="none" w:sz="0" w:space="0" w:color="auto"/>
        <w:left w:val="none" w:sz="0" w:space="0" w:color="auto"/>
        <w:bottom w:val="none" w:sz="0" w:space="0" w:color="auto"/>
        <w:right w:val="none" w:sz="0" w:space="0" w:color="auto"/>
      </w:divBdr>
    </w:div>
    <w:div w:id="2065327259">
      <w:marLeft w:val="0"/>
      <w:marRight w:val="0"/>
      <w:marTop w:val="10"/>
      <w:marBottom w:val="10"/>
      <w:divBdr>
        <w:top w:val="none" w:sz="0" w:space="0" w:color="auto"/>
        <w:left w:val="none" w:sz="0" w:space="0" w:color="auto"/>
        <w:bottom w:val="none" w:sz="0" w:space="0" w:color="auto"/>
        <w:right w:val="none" w:sz="0" w:space="0" w:color="auto"/>
      </w:divBdr>
    </w:div>
    <w:div w:id="2066101927">
      <w:marLeft w:val="0"/>
      <w:marRight w:val="0"/>
      <w:marTop w:val="10"/>
      <w:marBottom w:val="10"/>
      <w:divBdr>
        <w:top w:val="none" w:sz="0" w:space="0" w:color="auto"/>
        <w:left w:val="none" w:sz="0" w:space="0" w:color="auto"/>
        <w:bottom w:val="none" w:sz="0" w:space="0" w:color="auto"/>
        <w:right w:val="none" w:sz="0" w:space="0" w:color="auto"/>
      </w:divBdr>
    </w:div>
    <w:div w:id="2066679160">
      <w:marLeft w:val="0"/>
      <w:marRight w:val="0"/>
      <w:marTop w:val="10"/>
      <w:marBottom w:val="10"/>
      <w:divBdr>
        <w:top w:val="none" w:sz="0" w:space="0" w:color="auto"/>
        <w:left w:val="none" w:sz="0" w:space="0" w:color="auto"/>
        <w:bottom w:val="none" w:sz="0" w:space="0" w:color="auto"/>
        <w:right w:val="none" w:sz="0" w:space="0" w:color="auto"/>
      </w:divBdr>
    </w:div>
    <w:div w:id="2078936731">
      <w:marLeft w:val="0"/>
      <w:marRight w:val="0"/>
      <w:marTop w:val="10"/>
      <w:marBottom w:val="10"/>
      <w:divBdr>
        <w:top w:val="none" w:sz="0" w:space="0" w:color="auto"/>
        <w:left w:val="none" w:sz="0" w:space="0" w:color="auto"/>
        <w:bottom w:val="none" w:sz="0" w:space="0" w:color="auto"/>
        <w:right w:val="none" w:sz="0" w:space="0" w:color="auto"/>
      </w:divBdr>
    </w:div>
    <w:div w:id="21108537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2876</Words>
  <Characters>16397</Characters>
  <Application>Microsoft Office Word</Application>
  <DocSecurity>0</DocSecurity>
  <Lines>136</Lines>
  <Paragraphs>38</Paragraphs>
  <ScaleCrop>false</ScaleCrop>
  <Company/>
  <LinksUpToDate>false</LinksUpToDate>
  <CharactersWithSpaces>19235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2025-04-30T08:58:00Z</dcterms:created>
  <dcterms:modified xsi:type="dcterms:W3CDTF">2025-04-30T08:58:00Z</dcterms:modified>
</cp:coreProperties>
</file>