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190F" w14:textId="77777777" w:rsidR="009453B3" w:rsidRDefault="009453B3">
      <w:pPr>
        <w:spacing w:line="500" w:lineRule="atLeast"/>
        <w:jc w:val="center"/>
        <w:divId w:val="1150635512"/>
        <w:rPr>
          <w:rFonts w:ascii="黑体" w:eastAsia="黑体" w:hAnsi="黑体"/>
          <w:sz w:val="36"/>
          <w:szCs w:val="36"/>
        </w:rPr>
      </w:pPr>
      <w:r>
        <w:rPr>
          <w:rFonts w:ascii="黑体" w:eastAsia="黑体" w:hAnsi="黑体" w:hint="eastAsia"/>
          <w:sz w:val="36"/>
          <w:szCs w:val="36"/>
        </w:rPr>
        <w:t>广东省佛山市中级人民法院</w:t>
      </w:r>
    </w:p>
    <w:p w14:paraId="3B801B08" w14:textId="77777777" w:rsidR="009453B3" w:rsidRDefault="009453B3">
      <w:pPr>
        <w:spacing w:line="500" w:lineRule="atLeast"/>
        <w:jc w:val="center"/>
        <w:divId w:val="9135913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99DFCB" w14:textId="77777777" w:rsidR="009453B3" w:rsidRDefault="009453B3">
      <w:pPr>
        <w:spacing w:line="500" w:lineRule="atLeast"/>
        <w:jc w:val="right"/>
        <w:divId w:val="3681453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697</w:t>
      </w:r>
      <w:r>
        <w:rPr>
          <w:rFonts w:hint="eastAsia"/>
          <w:sz w:val="30"/>
          <w:szCs w:val="30"/>
        </w:rPr>
        <w:t>号</w:t>
      </w:r>
    </w:p>
    <w:p w14:paraId="762B3912" w14:textId="77777777" w:rsidR="009453B3" w:rsidRDefault="009453B3">
      <w:pPr>
        <w:spacing w:line="500" w:lineRule="atLeast"/>
        <w:ind w:firstLine="600"/>
        <w:divId w:val="1456411997"/>
        <w:rPr>
          <w:rFonts w:hint="eastAsia"/>
          <w:sz w:val="30"/>
          <w:szCs w:val="30"/>
        </w:rPr>
      </w:pPr>
      <w:r>
        <w:rPr>
          <w:rFonts w:hint="eastAsia"/>
          <w:sz w:val="30"/>
          <w:szCs w:val="30"/>
        </w:rPr>
        <w:t>原公诉机关广东省佛山市顺德区人民检察院。</w:t>
      </w:r>
    </w:p>
    <w:p w14:paraId="73396EEF" w14:textId="77777777" w:rsidR="009453B3" w:rsidRDefault="009453B3">
      <w:pPr>
        <w:spacing w:line="500" w:lineRule="atLeast"/>
        <w:ind w:firstLine="600"/>
        <w:divId w:val="222301858"/>
        <w:rPr>
          <w:rFonts w:hint="eastAsia"/>
          <w:sz w:val="30"/>
          <w:szCs w:val="30"/>
        </w:rPr>
      </w:pPr>
      <w:r>
        <w:rPr>
          <w:rFonts w:hint="eastAsia"/>
          <w:sz w:val="30"/>
          <w:szCs w:val="30"/>
        </w:rPr>
        <w:t>上诉人（原审被告人）梁永鹏，男，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日出生，汉族，在职大专文化，中共党员，原任佛山市顺德区容桂街道资产营运部总经理，户籍所在地广东省佛山市顺德区。因本案于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日被逮捕。现押于佛山市顺德区看守所。</w:t>
      </w:r>
    </w:p>
    <w:p w14:paraId="7D61A95A" w14:textId="77777777" w:rsidR="009453B3" w:rsidRDefault="009453B3">
      <w:pPr>
        <w:spacing w:line="500" w:lineRule="atLeast"/>
        <w:ind w:firstLine="600"/>
        <w:divId w:val="1491364157"/>
        <w:rPr>
          <w:rFonts w:hint="eastAsia"/>
          <w:sz w:val="30"/>
          <w:szCs w:val="30"/>
        </w:rPr>
      </w:pPr>
      <w:r>
        <w:rPr>
          <w:rFonts w:hint="eastAsia"/>
          <w:sz w:val="30"/>
          <w:szCs w:val="30"/>
        </w:rPr>
        <w:t>辩护人符强，广东金舵律师事务所律师。</w:t>
      </w:r>
    </w:p>
    <w:p w14:paraId="26AADC81" w14:textId="77777777" w:rsidR="009453B3" w:rsidRDefault="009453B3">
      <w:pPr>
        <w:spacing w:line="500" w:lineRule="atLeast"/>
        <w:ind w:firstLine="600"/>
        <w:divId w:val="2140606986"/>
        <w:rPr>
          <w:rFonts w:hint="eastAsia"/>
          <w:sz w:val="30"/>
          <w:szCs w:val="30"/>
        </w:rPr>
      </w:pPr>
      <w:r>
        <w:rPr>
          <w:rFonts w:hint="eastAsia"/>
          <w:sz w:val="30"/>
          <w:szCs w:val="30"/>
        </w:rPr>
        <w:t>辩护人余晓东，广东仲马律师事务所律师。</w:t>
      </w:r>
    </w:p>
    <w:p w14:paraId="03DA0F9E" w14:textId="77777777" w:rsidR="009453B3" w:rsidRDefault="009453B3">
      <w:pPr>
        <w:spacing w:line="500" w:lineRule="atLeast"/>
        <w:ind w:firstLine="600"/>
        <w:divId w:val="574360959"/>
        <w:rPr>
          <w:rFonts w:hint="eastAsia"/>
          <w:sz w:val="30"/>
          <w:szCs w:val="30"/>
        </w:rPr>
      </w:pPr>
      <w:r>
        <w:rPr>
          <w:rFonts w:hint="eastAsia"/>
          <w:sz w:val="30"/>
          <w:szCs w:val="30"/>
        </w:rPr>
        <w:t>广东省佛山市顺德区人民法院审理广东省佛山市顺德区人民检察院指控原审被告人梁永鹏犯受贿罪一案，于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4063</w:t>
      </w:r>
      <w:r>
        <w:rPr>
          <w:rFonts w:hint="eastAsia"/>
          <w:sz w:val="30"/>
          <w:szCs w:val="30"/>
        </w:rPr>
        <w:t>号刑事判决。原审被告人梁永鹏不服，提出上诉。本院依法组成合议庭，经过阅卷，讯问原审被告人，认为本案事实清楚，决定以不开庭方式审理。现已审理终结。</w:t>
      </w:r>
    </w:p>
    <w:p w14:paraId="5F95D033" w14:textId="77777777" w:rsidR="009453B3" w:rsidRDefault="009453B3">
      <w:pPr>
        <w:spacing w:line="500" w:lineRule="atLeast"/>
        <w:ind w:firstLine="600"/>
        <w:divId w:val="1136683898"/>
        <w:rPr>
          <w:rFonts w:hint="eastAsia"/>
          <w:sz w:val="30"/>
          <w:szCs w:val="30"/>
        </w:rPr>
      </w:pPr>
      <w:r>
        <w:rPr>
          <w:rFonts w:hint="eastAsia"/>
          <w:sz w:val="30"/>
          <w:szCs w:val="30"/>
        </w:rPr>
        <w:t>原审判决认定，</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被告人梁永鹏任职佛山市顺德区容桂街道资产营运部总经理，伙同佛山市顺德区容桂街道办事处公有资产管理办公室主任陈某然（另案处理），利用负责处理佛山市顺德区容桂街道公有企业的历史遗留债务和企业转制遗留问题的职务便利，共同受贿共计人民币</w:t>
      </w:r>
      <w:r>
        <w:rPr>
          <w:rFonts w:hint="eastAsia"/>
          <w:sz w:val="30"/>
          <w:szCs w:val="30"/>
        </w:rPr>
        <w:t>433</w:t>
      </w:r>
      <w:r>
        <w:rPr>
          <w:rFonts w:hint="eastAsia"/>
          <w:sz w:val="30"/>
          <w:szCs w:val="30"/>
        </w:rPr>
        <w:t>万元。</w:t>
      </w:r>
    </w:p>
    <w:p w14:paraId="11613063" w14:textId="77777777" w:rsidR="009453B3" w:rsidRDefault="009453B3">
      <w:pPr>
        <w:spacing w:line="500" w:lineRule="atLeast"/>
        <w:divId w:val="1508984468"/>
        <w:rPr>
          <w:rFonts w:hint="eastAsia"/>
          <w:sz w:val="30"/>
          <w:szCs w:val="30"/>
        </w:rPr>
      </w:pPr>
      <w:r>
        <w:rPr>
          <w:rFonts w:hint="eastAsia"/>
          <w:sz w:val="30"/>
          <w:szCs w:val="30"/>
        </w:rPr>
        <w:t>犯罪事实具体如下：</w:t>
      </w:r>
    </w:p>
    <w:p w14:paraId="588A031B" w14:textId="77777777" w:rsidR="009453B3" w:rsidRDefault="009453B3">
      <w:pPr>
        <w:spacing w:line="500" w:lineRule="atLeast"/>
        <w:ind w:firstLine="600"/>
        <w:divId w:val="690568276"/>
        <w:rPr>
          <w:rFonts w:hint="eastAsia"/>
          <w:sz w:val="30"/>
          <w:szCs w:val="30"/>
        </w:rPr>
      </w:pPr>
      <w:r>
        <w:rPr>
          <w:rFonts w:hint="eastAsia"/>
          <w:sz w:val="30"/>
          <w:szCs w:val="30"/>
        </w:rPr>
        <w:t>1.2003</w:t>
      </w:r>
      <w:r>
        <w:rPr>
          <w:rFonts w:hint="eastAsia"/>
          <w:sz w:val="30"/>
          <w:szCs w:val="30"/>
        </w:rPr>
        <w:t>年至</w:t>
      </w:r>
      <w:r>
        <w:rPr>
          <w:rFonts w:hint="eastAsia"/>
          <w:sz w:val="30"/>
          <w:szCs w:val="30"/>
        </w:rPr>
        <w:t>2005</w:t>
      </w:r>
      <w:r>
        <w:rPr>
          <w:rFonts w:hint="eastAsia"/>
          <w:sz w:val="30"/>
          <w:szCs w:val="30"/>
        </w:rPr>
        <w:t>年期间，被告人梁永鹏、陈某然利用职务之便，帮助佛山市顺德区太保进出口有限公司（以下简称太</w:t>
      </w:r>
      <w:r>
        <w:rPr>
          <w:rFonts w:hint="eastAsia"/>
          <w:sz w:val="30"/>
          <w:szCs w:val="30"/>
        </w:rPr>
        <w:lastRenderedPageBreak/>
        <w:t>保公司）加快处理历史债务包的进度，共同收受太保公司陈某驹支付的好处费人民币</w:t>
      </w:r>
      <w:r>
        <w:rPr>
          <w:rFonts w:hint="eastAsia"/>
          <w:sz w:val="30"/>
          <w:szCs w:val="30"/>
        </w:rPr>
        <w:t>180</w:t>
      </w:r>
      <w:r>
        <w:rPr>
          <w:rFonts w:hint="eastAsia"/>
          <w:sz w:val="30"/>
          <w:szCs w:val="30"/>
        </w:rPr>
        <w:t>万元。</w:t>
      </w:r>
    </w:p>
    <w:p w14:paraId="41A6050A" w14:textId="77777777" w:rsidR="009453B3" w:rsidRDefault="009453B3">
      <w:pPr>
        <w:spacing w:line="500" w:lineRule="atLeast"/>
        <w:ind w:firstLine="600"/>
        <w:divId w:val="2116554910"/>
        <w:rPr>
          <w:rFonts w:hint="eastAsia"/>
          <w:sz w:val="30"/>
          <w:szCs w:val="30"/>
        </w:rPr>
      </w:pPr>
      <w:r>
        <w:rPr>
          <w:rFonts w:hint="eastAsia"/>
          <w:sz w:val="30"/>
          <w:szCs w:val="30"/>
        </w:rPr>
        <w:t>2003</w:t>
      </w:r>
      <w:r>
        <w:rPr>
          <w:rFonts w:hint="eastAsia"/>
          <w:sz w:val="30"/>
          <w:szCs w:val="30"/>
        </w:rPr>
        <w:t>年左右，太保公司打包接收“东方公司”（原中行）、“长城公司”（原农行）、“信达公司”（原建行）部份债权，即原桂洲镇集体企业桂洲工业集团总公司、桂洲综合开发公司、桂洲高新技术开发公司、桂洲雅奇摩托车厂、桂洲先河电子有限公司、桂洲投资控股总公司、桂洲爱德集团公司等企业欠“东方公司”、“长城公司”、“信达公司”的债务转为欠太保公司。为处理以上债务，佛山市顺德区容桂街道办向佛山市顺德区容桂公有资产管理办公室（以下简称容桂公资办）发文《关于同意东方资产管理公司等历史债务处理方案的批复》（顺容桂街复</w:t>
      </w:r>
      <w:r>
        <w:rPr>
          <w:rFonts w:hint="eastAsia"/>
          <w:sz w:val="30"/>
          <w:szCs w:val="30"/>
        </w:rPr>
        <w:t>[2003]1</w:t>
      </w:r>
      <w:r>
        <w:rPr>
          <w:rFonts w:hint="eastAsia"/>
          <w:sz w:val="30"/>
          <w:szCs w:val="30"/>
        </w:rPr>
        <w:t>号），同意以爱德集团公司的“摩托车城”土地、桂洲综合开发公司位于文海路的土地等土地抵顶债务的处理方案。在容桂公资办处理太保公司历史债务包的过程中，太保公司陈某驹找到公资办主任陈某然请求容桂公资办帮忙加快处理进度。为感谢陈某然、梁永鹏在处理太保公司历史债务包的过程中提供的帮助，</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年，陈某驹在位于太保公司的办公室先后四次分别给予梁永鹏现金共计人民币</w:t>
      </w:r>
      <w:r>
        <w:rPr>
          <w:rFonts w:hint="eastAsia"/>
          <w:sz w:val="30"/>
          <w:szCs w:val="30"/>
        </w:rPr>
        <w:t>180</w:t>
      </w:r>
      <w:r>
        <w:rPr>
          <w:rFonts w:hint="eastAsia"/>
          <w:sz w:val="30"/>
          <w:szCs w:val="30"/>
        </w:rPr>
        <w:t>万元的好处费。被告人梁永鹏将上述款项交给陈某然后由二人分占。</w:t>
      </w:r>
    </w:p>
    <w:p w14:paraId="191C2F7F" w14:textId="77777777" w:rsidR="009453B3" w:rsidRDefault="009453B3">
      <w:pPr>
        <w:spacing w:line="500" w:lineRule="atLeast"/>
        <w:ind w:firstLine="600"/>
        <w:divId w:val="349990450"/>
        <w:rPr>
          <w:rFonts w:hint="eastAsia"/>
          <w:sz w:val="30"/>
          <w:szCs w:val="30"/>
        </w:rPr>
      </w:pPr>
      <w:r>
        <w:rPr>
          <w:rFonts w:hint="eastAsia"/>
          <w:sz w:val="30"/>
          <w:szCs w:val="30"/>
        </w:rPr>
        <w:t>2.2003</w:t>
      </w:r>
      <w:r>
        <w:rPr>
          <w:rFonts w:hint="eastAsia"/>
          <w:sz w:val="30"/>
          <w:szCs w:val="30"/>
        </w:rPr>
        <w:t>年至</w:t>
      </w:r>
      <w:r>
        <w:rPr>
          <w:rFonts w:hint="eastAsia"/>
          <w:sz w:val="30"/>
          <w:szCs w:val="30"/>
        </w:rPr>
        <w:t>2005</w:t>
      </w:r>
      <w:r>
        <w:rPr>
          <w:rFonts w:hint="eastAsia"/>
          <w:sz w:val="30"/>
          <w:szCs w:val="30"/>
        </w:rPr>
        <w:t>年期间，梁永鹏、陈某然利用职务之便，帮助太保公司加快处理历史债务包的进度，共同收受太保公司陈某驹支付的爱德生活区经营管理收益人民币</w:t>
      </w:r>
      <w:r>
        <w:rPr>
          <w:rFonts w:hint="eastAsia"/>
          <w:sz w:val="30"/>
          <w:szCs w:val="30"/>
        </w:rPr>
        <w:t>78</w:t>
      </w:r>
      <w:r>
        <w:rPr>
          <w:rFonts w:hint="eastAsia"/>
          <w:sz w:val="30"/>
          <w:szCs w:val="30"/>
        </w:rPr>
        <w:t>万元。</w:t>
      </w:r>
    </w:p>
    <w:p w14:paraId="6956CCF6" w14:textId="77777777" w:rsidR="009453B3" w:rsidRDefault="009453B3">
      <w:pPr>
        <w:spacing w:line="500" w:lineRule="atLeast"/>
        <w:ind w:firstLine="600"/>
        <w:divId w:val="581991940"/>
        <w:rPr>
          <w:rFonts w:hint="eastAsia"/>
          <w:sz w:val="30"/>
          <w:szCs w:val="30"/>
        </w:rPr>
      </w:pPr>
      <w:r>
        <w:rPr>
          <w:rFonts w:hint="eastAsia"/>
          <w:sz w:val="30"/>
          <w:szCs w:val="30"/>
        </w:rPr>
        <w:t>2001</w:t>
      </w:r>
      <w:r>
        <w:rPr>
          <w:rFonts w:hint="eastAsia"/>
          <w:sz w:val="30"/>
          <w:szCs w:val="30"/>
        </w:rPr>
        <w:t>年左右，桂洲爱德集团公司转制为爱德电器实业有限公司（以下简称爱德电器公司），原先配套设施爱德生活区仍属容桂公资办。</w:t>
      </w:r>
      <w:r>
        <w:rPr>
          <w:rFonts w:hint="eastAsia"/>
          <w:sz w:val="30"/>
          <w:szCs w:val="30"/>
        </w:rPr>
        <w:t>2003</w:t>
      </w:r>
      <w:r>
        <w:rPr>
          <w:rFonts w:hint="eastAsia"/>
          <w:sz w:val="30"/>
          <w:szCs w:val="30"/>
        </w:rPr>
        <w:t>年，容桂公资办决定将爱德生活区的管理权面向社会公开招标，陈某然安排梁永鹏和容桂公资办法律顾问罗某林（已故）负责招标。为感谢陈某然、梁永鹏在处理太保公司历史债务包的过程中提供的帮助，太保公司陈某驹与陈某然、梁永鹏商定，由太保公司出资成立的佛山市顺德区家宝物业管理有限公司（家宝物业公司）投标管理爱德生活区，并将爱德生活区的经营管理收益送给陈某然等人。在梁永鹏和罗某林的操作下，最终由家宝物业公司中标，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日由梁永鹏代表顺德市桂洲工业集团总公司与家宝物业公司签订《代管物业协议书》。</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年期间，梁永鹏先后三次在收到陈某驹的通知后到爱德生活区，从家宝物业公司胡某莹处收受总计人民币</w:t>
      </w:r>
      <w:r>
        <w:rPr>
          <w:rFonts w:hint="eastAsia"/>
          <w:sz w:val="30"/>
          <w:szCs w:val="30"/>
        </w:rPr>
        <w:t>78</w:t>
      </w:r>
      <w:r>
        <w:rPr>
          <w:rFonts w:hint="eastAsia"/>
          <w:sz w:val="30"/>
          <w:szCs w:val="30"/>
        </w:rPr>
        <w:t>万元。梁永鹏将上述人民币</w:t>
      </w:r>
      <w:r>
        <w:rPr>
          <w:rFonts w:hint="eastAsia"/>
          <w:sz w:val="30"/>
          <w:szCs w:val="30"/>
        </w:rPr>
        <w:t>78</w:t>
      </w:r>
      <w:r>
        <w:rPr>
          <w:rFonts w:hint="eastAsia"/>
          <w:sz w:val="30"/>
          <w:szCs w:val="30"/>
        </w:rPr>
        <w:t>万元交给陈某然后由陈某然、梁永鹏、罗某林三人分占。</w:t>
      </w:r>
    </w:p>
    <w:p w14:paraId="4201F18D" w14:textId="77777777" w:rsidR="009453B3" w:rsidRDefault="009453B3">
      <w:pPr>
        <w:spacing w:line="500" w:lineRule="atLeast"/>
        <w:ind w:firstLine="600"/>
        <w:divId w:val="24060156"/>
        <w:rPr>
          <w:rFonts w:hint="eastAsia"/>
          <w:sz w:val="30"/>
          <w:szCs w:val="30"/>
        </w:rPr>
      </w:pPr>
      <w:r>
        <w:rPr>
          <w:rFonts w:hint="eastAsia"/>
          <w:sz w:val="30"/>
          <w:szCs w:val="30"/>
        </w:rPr>
        <w:t>3.2004</w:t>
      </w:r>
      <w:r>
        <w:rPr>
          <w:rFonts w:hint="eastAsia"/>
          <w:sz w:val="30"/>
          <w:szCs w:val="30"/>
        </w:rPr>
        <w:t>年至</w:t>
      </w:r>
      <w:r>
        <w:rPr>
          <w:rFonts w:hint="eastAsia"/>
          <w:sz w:val="30"/>
          <w:szCs w:val="30"/>
        </w:rPr>
        <w:t>2005</w:t>
      </w:r>
      <w:r>
        <w:rPr>
          <w:rFonts w:hint="eastAsia"/>
          <w:sz w:val="30"/>
          <w:szCs w:val="30"/>
        </w:rPr>
        <w:t>年期间，佛山市顺德区容桂公有资产管理办公室（以下简称容桂公资办）在公开拍卖南容加油站抵顶佛山市嘉达投资有限公司债务的过程中，陈卓然、梁永鹏共同收受胡某洪（另案处理）转交的佛山市顺德区南容石油产品供销有限公司（以下简称南容石油公司）支付的好处费人民币</w:t>
      </w:r>
      <w:r>
        <w:rPr>
          <w:rFonts w:hint="eastAsia"/>
          <w:sz w:val="30"/>
          <w:szCs w:val="30"/>
        </w:rPr>
        <w:t>160</w:t>
      </w:r>
      <w:r>
        <w:rPr>
          <w:rFonts w:hint="eastAsia"/>
          <w:sz w:val="30"/>
          <w:szCs w:val="30"/>
        </w:rPr>
        <w:t>万元。</w:t>
      </w:r>
    </w:p>
    <w:p w14:paraId="5F9C958C" w14:textId="77777777" w:rsidR="009453B3" w:rsidRDefault="009453B3">
      <w:pPr>
        <w:spacing w:line="500" w:lineRule="atLeast"/>
        <w:ind w:firstLine="600"/>
        <w:divId w:val="2140223838"/>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月，佛山市顺德区容桂街道办发文《关于佛山市嘉达投资有限公司历史债务处理方案的批复》（顺容桂街复</w:t>
      </w:r>
      <w:r>
        <w:rPr>
          <w:rFonts w:hint="eastAsia"/>
          <w:sz w:val="30"/>
          <w:szCs w:val="30"/>
        </w:rPr>
        <w:t>[2004]4</w:t>
      </w:r>
      <w:r>
        <w:rPr>
          <w:rFonts w:hint="eastAsia"/>
          <w:sz w:val="30"/>
          <w:szCs w:val="30"/>
        </w:rPr>
        <w:t>号），同意公开拍卖容桂南容加油站以抵顶佛山市嘉达投资有限公司的债务。容桂公资办主任陈某然安排梁永鹏及容桂公资办法律顾问罗某林具体负责拍卖工作。在拍卖过程中，时任佛山市顺德区杏坛镇党委书记、人大主席的胡某洪向陈某然、梁永鹏介绍佛山市顺德区南容石油产品供销有限公司（以下简称南容石油公司）参与拍卖。通过胡某洪传话，陈某然与南容石油公司达成口头协议，南容石油公司支付南容加油站市值（人民币</w:t>
      </w:r>
      <w:r>
        <w:rPr>
          <w:rFonts w:hint="eastAsia"/>
          <w:sz w:val="30"/>
          <w:szCs w:val="30"/>
        </w:rPr>
        <w:t>2000</w:t>
      </w:r>
      <w:r>
        <w:rPr>
          <w:rFonts w:hint="eastAsia"/>
          <w:sz w:val="30"/>
          <w:szCs w:val="30"/>
        </w:rPr>
        <w:t>万元）中的</w:t>
      </w:r>
      <w:r>
        <w:rPr>
          <w:rFonts w:hint="eastAsia"/>
          <w:sz w:val="30"/>
          <w:szCs w:val="30"/>
        </w:rPr>
        <w:t>8%</w:t>
      </w:r>
      <w:r>
        <w:rPr>
          <w:rFonts w:hint="eastAsia"/>
          <w:sz w:val="30"/>
          <w:szCs w:val="30"/>
        </w:rPr>
        <w:t>即人民币</w:t>
      </w:r>
      <w:r>
        <w:rPr>
          <w:rFonts w:hint="eastAsia"/>
          <w:sz w:val="30"/>
          <w:szCs w:val="30"/>
        </w:rPr>
        <w:t>160</w:t>
      </w:r>
      <w:r>
        <w:rPr>
          <w:rFonts w:hint="eastAsia"/>
          <w:sz w:val="30"/>
          <w:szCs w:val="30"/>
        </w:rPr>
        <w:t>万元作为好处费。在陈某然、梁永鹏的操作下，南容石油公司顺利中标，并于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由梁永鹏代表佛山市顺德区容桂经济发展总公司，陈某然代表容桂公资办与南容石油公司签订了《企业产权转让合同书》。在完成南容加油站产权变更手续后不久的一天晚上，胡某洪在位于佛山市顺德区容桂自然新村一期的家中给予梁永鹏由南容石油公司支付的现金人民币</w:t>
      </w:r>
      <w:r>
        <w:rPr>
          <w:rFonts w:hint="eastAsia"/>
          <w:sz w:val="30"/>
          <w:szCs w:val="30"/>
        </w:rPr>
        <w:t>160</w:t>
      </w:r>
      <w:r>
        <w:rPr>
          <w:rFonts w:hint="eastAsia"/>
          <w:sz w:val="30"/>
          <w:szCs w:val="30"/>
        </w:rPr>
        <w:t>万元的好处费。梁永鹏将上述款项交给陈某然后由陈某然、梁永鹏、罗林某三人分占。</w:t>
      </w:r>
    </w:p>
    <w:p w14:paraId="15220835" w14:textId="77777777" w:rsidR="009453B3" w:rsidRDefault="009453B3">
      <w:pPr>
        <w:spacing w:line="500" w:lineRule="atLeast"/>
        <w:ind w:firstLine="600"/>
        <w:divId w:val="1603688924"/>
        <w:rPr>
          <w:rFonts w:hint="eastAsia"/>
          <w:sz w:val="30"/>
          <w:szCs w:val="30"/>
        </w:rPr>
      </w:pPr>
      <w:r>
        <w:rPr>
          <w:rFonts w:hint="eastAsia"/>
          <w:sz w:val="30"/>
          <w:szCs w:val="30"/>
        </w:rPr>
        <w:t>4.2002</w:t>
      </w:r>
      <w:r>
        <w:rPr>
          <w:rFonts w:hint="eastAsia"/>
          <w:sz w:val="30"/>
          <w:szCs w:val="30"/>
        </w:rPr>
        <w:t>年至</w:t>
      </w:r>
      <w:r>
        <w:rPr>
          <w:rFonts w:hint="eastAsia"/>
          <w:sz w:val="30"/>
          <w:szCs w:val="30"/>
        </w:rPr>
        <w:t>2003</w:t>
      </w:r>
      <w:r>
        <w:rPr>
          <w:rFonts w:hint="eastAsia"/>
          <w:sz w:val="30"/>
          <w:szCs w:val="30"/>
        </w:rPr>
        <w:t>年期间，容桂公资办在处理原德胜针织印染厂染整项目转让的过程中，陈某然、梁永鹏共同收受胡某洪转交的顺德华泰国腾纺织品有限公司（以下简称华泰公司）支付的好处费人民币</w:t>
      </w:r>
      <w:r>
        <w:rPr>
          <w:rFonts w:hint="eastAsia"/>
          <w:sz w:val="30"/>
          <w:szCs w:val="30"/>
        </w:rPr>
        <w:t>15</w:t>
      </w:r>
      <w:r>
        <w:rPr>
          <w:rFonts w:hint="eastAsia"/>
          <w:sz w:val="30"/>
          <w:szCs w:val="30"/>
        </w:rPr>
        <w:t>万元。</w:t>
      </w:r>
    </w:p>
    <w:p w14:paraId="55A1A5C1" w14:textId="77777777" w:rsidR="009453B3" w:rsidRDefault="009453B3">
      <w:pPr>
        <w:spacing w:line="500" w:lineRule="atLeast"/>
        <w:ind w:firstLine="600"/>
        <w:divId w:val="1766414662"/>
        <w:rPr>
          <w:rFonts w:hint="eastAsia"/>
          <w:sz w:val="30"/>
          <w:szCs w:val="30"/>
        </w:rPr>
      </w:pPr>
      <w:r>
        <w:rPr>
          <w:rFonts w:hint="eastAsia"/>
          <w:sz w:val="30"/>
          <w:szCs w:val="30"/>
        </w:rPr>
        <w:t>原德胜针织印染厂于</w:t>
      </w:r>
      <w:r>
        <w:rPr>
          <w:rFonts w:hint="eastAsia"/>
          <w:sz w:val="30"/>
          <w:szCs w:val="30"/>
        </w:rPr>
        <w:t>2001</w:t>
      </w:r>
      <w:r>
        <w:rPr>
          <w:rFonts w:hint="eastAsia"/>
          <w:sz w:val="30"/>
          <w:szCs w:val="30"/>
        </w:rPr>
        <w:t>年年底停产，该厂有关项目资料及财务资料由容桂公资办保管。德胜针织印染厂有染整项目仍在生产许可期内。由于华泰公司需要建设染整项目才能正常生产运营，在此情况下，华泰公司法人何某成找到时任佛山市顺德区杏坛镇镇长胡某洪出面联系容桂公资办购买原德胜针织印染厂的染整项目。后胡某洪与陈某然、梁永鹏联系商定，最终以人民币</w:t>
      </w:r>
      <w:r>
        <w:rPr>
          <w:rFonts w:hint="eastAsia"/>
          <w:sz w:val="30"/>
          <w:szCs w:val="30"/>
        </w:rPr>
        <w:t>8</w:t>
      </w:r>
      <w:r>
        <w:rPr>
          <w:rFonts w:hint="eastAsia"/>
          <w:sz w:val="30"/>
          <w:szCs w:val="30"/>
        </w:rPr>
        <w:t>万元将原德胜针织印染厂的染整项目转让给华泰公司，并于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日由梁永鹏代表德胜针织印染厂与华泰公司签订《印染项目转让合同书》。</w:t>
      </w:r>
      <w:r>
        <w:rPr>
          <w:rFonts w:hint="eastAsia"/>
          <w:sz w:val="30"/>
          <w:szCs w:val="30"/>
        </w:rPr>
        <w:t>2003</w:t>
      </w:r>
      <w:r>
        <w:rPr>
          <w:rFonts w:hint="eastAsia"/>
          <w:sz w:val="30"/>
          <w:szCs w:val="30"/>
        </w:rPr>
        <w:t>年</w:t>
      </w:r>
      <w:r>
        <w:rPr>
          <w:rFonts w:hint="eastAsia"/>
          <w:sz w:val="30"/>
          <w:szCs w:val="30"/>
        </w:rPr>
        <w:t>1</w:t>
      </w:r>
      <w:r>
        <w:rPr>
          <w:rFonts w:hint="eastAsia"/>
          <w:sz w:val="30"/>
          <w:szCs w:val="30"/>
        </w:rPr>
        <w:t>月的一天，胡某洪在佛山市顺德区容桂街道花溪公园附近交给梁永鹏人民币</w:t>
      </w:r>
      <w:r>
        <w:rPr>
          <w:rFonts w:hint="eastAsia"/>
          <w:sz w:val="30"/>
          <w:szCs w:val="30"/>
        </w:rPr>
        <w:t>15</w:t>
      </w:r>
      <w:r>
        <w:rPr>
          <w:rFonts w:hint="eastAsia"/>
          <w:sz w:val="30"/>
          <w:szCs w:val="30"/>
        </w:rPr>
        <w:t>万元，梁永鹏将上述款项交给陈某然后由陈某然、梁永鹏二人分占。</w:t>
      </w:r>
    </w:p>
    <w:p w14:paraId="3560C869" w14:textId="77777777" w:rsidR="009453B3" w:rsidRDefault="009453B3">
      <w:pPr>
        <w:spacing w:line="500" w:lineRule="atLeast"/>
        <w:ind w:firstLine="600"/>
        <w:divId w:val="1738361762"/>
        <w:rPr>
          <w:rFonts w:hint="eastAsia"/>
          <w:sz w:val="30"/>
          <w:szCs w:val="30"/>
        </w:rPr>
      </w:pPr>
      <w:r>
        <w:rPr>
          <w:rFonts w:hint="eastAsia"/>
          <w:sz w:val="30"/>
          <w:szCs w:val="30"/>
        </w:rPr>
        <w:t>案发后被告人梁永鹏家属向佛山市顺德区纪律检查委员会退缴违法所得人民币</w:t>
      </w:r>
      <w:r>
        <w:rPr>
          <w:rFonts w:hint="eastAsia"/>
          <w:sz w:val="30"/>
          <w:szCs w:val="30"/>
        </w:rPr>
        <w:t>20</w:t>
      </w:r>
      <w:r>
        <w:rPr>
          <w:rFonts w:hint="eastAsia"/>
          <w:sz w:val="30"/>
          <w:szCs w:val="30"/>
        </w:rPr>
        <w:t>万元。</w:t>
      </w:r>
    </w:p>
    <w:p w14:paraId="5CF5422E" w14:textId="77777777" w:rsidR="009453B3" w:rsidRDefault="009453B3">
      <w:pPr>
        <w:spacing w:line="500" w:lineRule="atLeast"/>
        <w:ind w:firstLine="600"/>
        <w:divId w:val="548029102"/>
        <w:rPr>
          <w:rFonts w:hint="eastAsia"/>
          <w:sz w:val="30"/>
          <w:szCs w:val="30"/>
        </w:rPr>
      </w:pPr>
      <w:r>
        <w:rPr>
          <w:rFonts w:hint="eastAsia"/>
          <w:sz w:val="30"/>
          <w:szCs w:val="30"/>
        </w:rPr>
        <w:t>原判认定上述事实的证据有：</w:t>
      </w:r>
    </w:p>
    <w:p w14:paraId="47F8B6FA" w14:textId="77777777" w:rsidR="009453B3" w:rsidRDefault="009453B3">
      <w:pPr>
        <w:spacing w:line="500" w:lineRule="atLeast"/>
        <w:ind w:firstLine="600"/>
        <w:divId w:val="530344345"/>
        <w:rPr>
          <w:rFonts w:hint="eastAsia"/>
          <w:sz w:val="30"/>
          <w:szCs w:val="30"/>
        </w:rPr>
      </w:pPr>
      <w:r>
        <w:rPr>
          <w:rFonts w:hint="eastAsia"/>
          <w:sz w:val="30"/>
          <w:szCs w:val="30"/>
        </w:rPr>
        <w:t>1.</w:t>
      </w:r>
      <w:r>
        <w:rPr>
          <w:rFonts w:hint="eastAsia"/>
          <w:sz w:val="30"/>
          <w:szCs w:val="30"/>
        </w:rPr>
        <w:t>抓获经过，证明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日，佛山市顺德区纪律检查委员会将梁永鹏涉嫌受贿线索移送佛山市顺德区人民检察院办理，同日，梁永鹏到佛山市顺德区人民检察院接受调查。</w:t>
      </w:r>
    </w:p>
    <w:p w14:paraId="2B906D9D" w14:textId="77777777" w:rsidR="009453B3" w:rsidRDefault="009453B3">
      <w:pPr>
        <w:spacing w:line="500" w:lineRule="atLeast"/>
        <w:ind w:firstLine="600"/>
        <w:divId w:val="774252266"/>
        <w:rPr>
          <w:rFonts w:hint="eastAsia"/>
          <w:sz w:val="30"/>
          <w:szCs w:val="30"/>
        </w:rPr>
      </w:pPr>
      <w:r>
        <w:rPr>
          <w:rFonts w:hint="eastAsia"/>
          <w:sz w:val="30"/>
          <w:szCs w:val="30"/>
        </w:rPr>
        <w:t>2.</w:t>
      </w:r>
      <w:r>
        <w:rPr>
          <w:rFonts w:hint="eastAsia"/>
          <w:sz w:val="30"/>
          <w:szCs w:val="30"/>
        </w:rPr>
        <w:t>中共佛山市顺德区纪律检查委员会情况说明，证明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月初，顺德区纪委掌握到容桂街道卫生和计划生育局副局长梁永鹏在任容桂街道公资委副主任期间处理容桂街道某历史债务问题的过程中向顺德市太保投资管理有限公司索要人民币</w:t>
      </w:r>
      <w:r>
        <w:rPr>
          <w:rFonts w:hint="eastAsia"/>
          <w:sz w:val="30"/>
          <w:szCs w:val="30"/>
        </w:rPr>
        <w:t>180</w:t>
      </w:r>
      <w:r>
        <w:rPr>
          <w:rFonts w:hint="eastAsia"/>
          <w:sz w:val="30"/>
          <w:szCs w:val="30"/>
        </w:rPr>
        <w:t>万元的违纪线索。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顺德区纪委对梁永鹏立案调查，同日采取“两规”措施。在“两规”期间，梁永鹏交代了上述违纪问题，还交代通过容桂爱德生活区的物业管理收益收受陈某驹钱财以及在容奇南容加油站拍卖和德胜漂染厂环保生产许可证转让中收受胡某洪钱财等情况。截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日，梁永鹏家属向区纪委上交人民币</w:t>
      </w:r>
      <w:r>
        <w:rPr>
          <w:rFonts w:hint="eastAsia"/>
          <w:sz w:val="30"/>
          <w:szCs w:val="30"/>
        </w:rPr>
        <w:t>20</w:t>
      </w:r>
      <w:r>
        <w:rPr>
          <w:rFonts w:hint="eastAsia"/>
          <w:sz w:val="30"/>
          <w:szCs w:val="30"/>
        </w:rPr>
        <w:t>万元。</w:t>
      </w:r>
    </w:p>
    <w:p w14:paraId="5EC9DCE0" w14:textId="77777777" w:rsidR="009453B3" w:rsidRDefault="009453B3">
      <w:pPr>
        <w:spacing w:line="500" w:lineRule="atLeast"/>
        <w:ind w:firstLine="600"/>
        <w:divId w:val="2781653"/>
        <w:rPr>
          <w:rFonts w:hint="eastAsia"/>
          <w:sz w:val="30"/>
          <w:szCs w:val="30"/>
        </w:rPr>
      </w:pPr>
      <w:r>
        <w:rPr>
          <w:rFonts w:hint="eastAsia"/>
          <w:sz w:val="30"/>
          <w:szCs w:val="30"/>
        </w:rPr>
        <w:t>3.</w:t>
      </w:r>
      <w:r>
        <w:rPr>
          <w:rFonts w:hint="eastAsia"/>
          <w:sz w:val="30"/>
          <w:szCs w:val="30"/>
        </w:rPr>
        <w:t>证人陈某驹的证言，主要内容：</w:t>
      </w:r>
      <w:r>
        <w:rPr>
          <w:rFonts w:hint="eastAsia"/>
          <w:sz w:val="30"/>
          <w:szCs w:val="30"/>
        </w:rPr>
        <w:t>2003</w:t>
      </w:r>
      <w:r>
        <w:rPr>
          <w:rFonts w:hint="eastAsia"/>
          <w:sz w:val="30"/>
          <w:szCs w:val="30"/>
        </w:rPr>
        <w:t>年，具体时间我记不清楚了，容桂街道办要处理公有企业的一批历史债务包，我们太保投资管理有限公司接收了这批历史债务包，并与容桂投资控股总公司签定“历史债务处理协议书”，确定了以广珠公路红旗路口原爱德摩托车城土地来抵顶这批历史债务包中大部分债务，另外有</w:t>
      </w:r>
      <w:r>
        <w:rPr>
          <w:rFonts w:hint="eastAsia"/>
          <w:sz w:val="30"/>
          <w:szCs w:val="30"/>
        </w:rPr>
        <w:t>1</w:t>
      </w:r>
      <w:r>
        <w:rPr>
          <w:rFonts w:hint="eastAsia"/>
          <w:sz w:val="30"/>
          <w:szCs w:val="30"/>
        </w:rPr>
        <w:t>亿元要以现金支付或其他方式抵顶的处理方案。确定方案后，为了尽快完成债务处理，我与陈某然商量，请容桂公资办加快办理相关手续的进度，我太保公司要按</w:t>
      </w:r>
      <w:r>
        <w:rPr>
          <w:rFonts w:hint="eastAsia"/>
          <w:sz w:val="30"/>
          <w:szCs w:val="30"/>
        </w:rPr>
        <w:t>5%</w:t>
      </w:r>
      <w:r>
        <w:rPr>
          <w:rFonts w:hint="eastAsia"/>
          <w:sz w:val="30"/>
          <w:szCs w:val="30"/>
        </w:rPr>
        <w:t>的比例，向他支付好处费。陈某然就同意了，并让我有事情就直接与梁永鹏联系。因为所有债务处理，包括容桂政府、公资办向我们支付现金，或者同意以其他方式抵顶债务，都要经梁永鹏打报告并给公资办主任陈某然审批同意，才能落实，他们如果给我们设置障碍，或者不及时处理，我们就收不到钱，或很慢才收到钱，我们的损失就很大，所以为了加快处置、审批的速度，所以我愿意给陈某然、梁永鹏好处费，并把这件事告诉了太保公司的另外两个股东胡某英、我弟弟陈某鹏，他们两人也同意，并由我实际操作。</w:t>
      </w:r>
    </w:p>
    <w:p w14:paraId="012B6A1A" w14:textId="77777777" w:rsidR="009453B3" w:rsidRDefault="009453B3">
      <w:pPr>
        <w:spacing w:line="500" w:lineRule="atLeast"/>
        <w:ind w:firstLine="600"/>
        <w:divId w:val="399140311"/>
        <w:rPr>
          <w:rFonts w:hint="eastAsia"/>
          <w:sz w:val="30"/>
          <w:szCs w:val="30"/>
        </w:rPr>
      </w:pPr>
      <w:r>
        <w:rPr>
          <w:rFonts w:hint="eastAsia"/>
          <w:sz w:val="30"/>
          <w:szCs w:val="30"/>
        </w:rPr>
        <w:t>2003</w:t>
      </w:r>
      <w:r>
        <w:rPr>
          <w:rFonts w:hint="eastAsia"/>
          <w:sz w:val="30"/>
          <w:szCs w:val="30"/>
        </w:rPr>
        <w:t>年年初，容桂街道公资办审批支付了几百万元的现金款给太保公司，公资办审批支付现金款后，梁永鹏打电话给我说已经批了几百万给我们。我核实后筹了</w:t>
      </w:r>
      <w:r>
        <w:rPr>
          <w:rFonts w:hint="eastAsia"/>
          <w:sz w:val="30"/>
          <w:szCs w:val="30"/>
        </w:rPr>
        <w:t>30</w:t>
      </w:r>
      <w:r>
        <w:rPr>
          <w:rFonts w:hint="eastAsia"/>
          <w:sz w:val="30"/>
          <w:szCs w:val="30"/>
        </w:rPr>
        <w:t>万元人民币现金</w:t>
      </w:r>
      <w:r>
        <w:rPr>
          <w:rFonts w:hint="eastAsia"/>
          <w:sz w:val="30"/>
          <w:szCs w:val="30"/>
        </w:rPr>
        <w:t>,</w:t>
      </w:r>
      <w:r>
        <w:rPr>
          <w:rFonts w:hint="eastAsia"/>
          <w:sz w:val="30"/>
          <w:szCs w:val="30"/>
        </w:rPr>
        <w:t>打电话给梁永鹏让他来我位于红旗里自然新村二期大福楼三号地铺太保公司的办公室拿钱。梁永鹏来到我的办公室，我将用农商银行的黑色袋子装着的</w:t>
      </w:r>
      <w:r>
        <w:rPr>
          <w:rFonts w:hint="eastAsia"/>
          <w:sz w:val="30"/>
          <w:szCs w:val="30"/>
        </w:rPr>
        <w:t>30</w:t>
      </w:r>
      <w:r>
        <w:rPr>
          <w:rFonts w:hint="eastAsia"/>
          <w:sz w:val="30"/>
          <w:szCs w:val="30"/>
        </w:rPr>
        <w:t>万元现金人民币交给了梁永鹏。当时给他这</w:t>
      </w:r>
      <w:r>
        <w:rPr>
          <w:rFonts w:hint="eastAsia"/>
          <w:sz w:val="30"/>
          <w:szCs w:val="30"/>
        </w:rPr>
        <w:t>30</w:t>
      </w:r>
      <w:r>
        <w:rPr>
          <w:rFonts w:hint="eastAsia"/>
          <w:sz w:val="30"/>
          <w:szCs w:val="30"/>
        </w:rPr>
        <w:t>万元，是超过我们那次收款的</w:t>
      </w:r>
      <w:r>
        <w:rPr>
          <w:rFonts w:hint="eastAsia"/>
          <w:sz w:val="30"/>
          <w:szCs w:val="30"/>
        </w:rPr>
        <w:t>5%</w:t>
      </w:r>
      <w:r>
        <w:rPr>
          <w:rFonts w:hint="eastAsia"/>
          <w:sz w:val="30"/>
          <w:szCs w:val="30"/>
        </w:rPr>
        <w:t>这个比例的，因为我考虑到当时也在处理摩托车城和文海路两块土地的过户、抵顶债务手续，而且还有</w:t>
      </w:r>
      <w:r>
        <w:rPr>
          <w:rFonts w:hint="eastAsia"/>
          <w:sz w:val="30"/>
          <w:szCs w:val="30"/>
        </w:rPr>
        <w:t>1</w:t>
      </w:r>
      <w:r>
        <w:rPr>
          <w:rFonts w:hint="eastAsia"/>
          <w:sz w:val="30"/>
          <w:szCs w:val="30"/>
        </w:rPr>
        <w:t>亿多债务需要他帮忙处理，为了促使他尽快帮我们处理后有关债务，我就超过</w:t>
      </w:r>
      <w:r>
        <w:rPr>
          <w:rFonts w:hint="eastAsia"/>
          <w:sz w:val="30"/>
          <w:szCs w:val="30"/>
        </w:rPr>
        <w:t>5%</w:t>
      </w:r>
      <w:r>
        <w:rPr>
          <w:rFonts w:hint="eastAsia"/>
          <w:sz w:val="30"/>
          <w:szCs w:val="30"/>
        </w:rPr>
        <w:t>的比例，多给了梁永鹏回扣，给了他</w:t>
      </w:r>
      <w:r>
        <w:rPr>
          <w:rFonts w:hint="eastAsia"/>
          <w:sz w:val="30"/>
          <w:szCs w:val="30"/>
        </w:rPr>
        <w:t>30</w:t>
      </w:r>
      <w:r>
        <w:rPr>
          <w:rFonts w:hint="eastAsia"/>
          <w:sz w:val="30"/>
          <w:szCs w:val="30"/>
        </w:rPr>
        <w:t>万元，其实后来我给梁永鹏回扣，也没有严格按照每次收款多少就支付</w:t>
      </w:r>
      <w:r>
        <w:rPr>
          <w:rFonts w:hint="eastAsia"/>
          <w:sz w:val="30"/>
          <w:szCs w:val="30"/>
        </w:rPr>
        <w:t>5%</w:t>
      </w:r>
      <w:r>
        <w:rPr>
          <w:rFonts w:hint="eastAsia"/>
          <w:sz w:val="30"/>
          <w:szCs w:val="30"/>
        </w:rPr>
        <w:t>给他。</w:t>
      </w:r>
    </w:p>
    <w:p w14:paraId="79920A0F" w14:textId="77777777" w:rsidR="009453B3" w:rsidRDefault="009453B3">
      <w:pPr>
        <w:spacing w:line="500" w:lineRule="atLeast"/>
        <w:ind w:firstLine="600"/>
        <w:divId w:val="102380316"/>
        <w:rPr>
          <w:rFonts w:hint="eastAsia"/>
          <w:sz w:val="30"/>
          <w:szCs w:val="30"/>
        </w:rPr>
      </w:pPr>
      <w:r>
        <w:rPr>
          <w:rFonts w:hint="eastAsia"/>
          <w:sz w:val="30"/>
          <w:szCs w:val="30"/>
        </w:rPr>
        <w:t>2003</w:t>
      </w:r>
      <w:r>
        <w:rPr>
          <w:rFonts w:hint="eastAsia"/>
          <w:sz w:val="30"/>
          <w:szCs w:val="30"/>
        </w:rPr>
        <w:t>年年底、</w:t>
      </w:r>
      <w:r>
        <w:rPr>
          <w:rFonts w:hint="eastAsia"/>
          <w:sz w:val="30"/>
          <w:szCs w:val="30"/>
        </w:rPr>
        <w:t>2004</w:t>
      </w:r>
      <w:r>
        <w:rPr>
          <w:rFonts w:hint="eastAsia"/>
          <w:sz w:val="30"/>
          <w:szCs w:val="30"/>
        </w:rPr>
        <w:t>年年初，梁永鹏又审批了几笔款给太保公司，有些是支付现金给我们，有些是免除我们工程款或其他费用来抵顶债务。在</w:t>
      </w:r>
      <w:r>
        <w:rPr>
          <w:rFonts w:hint="eastAsia"/>
          <w:sz w:val="30"/>
          <w:szCs w:val="30"/>
        </w:rPr>
        <w:t>2004</w:t>
      </w:r>
      <w:r>
        <w:rPr>
          <w:rFonts w:hint="eastAsia"/>
          <w:sz w:val="30"/>
          <w:szCs w:val="30"/>
        </w:rPr>
        <w:t>年初，我大概计算了一下，之前这段时间梁永鹏帮忙处置了大约</w:t>
      </w:r>
      <w:r>
        <w:rPr>
          <w:rFonts w:hint="eastAsia"/>
          <w:sz w:val="30"/>
          <w:szCs w:val="30"/>
        </w:rPr>
        <w:t>1000</w:t>
      </w:r>
      <w:r>
        <w:rPr>
          <w:rFonts w:hint="eastAsia"/>
          <w:sz w:val="30"/>
          <w:szCs w:val="30"/>
        </w:rPr>
        <w:t>多万元的债务，应该给梁永鹏的回扣款是</w:t>
      </w:r>
      <w:r>
        <w:rPr>
          <w:rFonts w:hint="eastAsia"/>
          <w:sz w:val="30"/>
          <w:szCs w:val="30"/>
        </w:rPr>
        <w:t>60</w:t>
      </w:r>
      <w:r>
        <w:rPr>
          <w:rFonts w:hint="eastAsia"/>
          <w:sz w:val="30"/>
          <w:szCs w:val="30"/>
        </w:rPr>
        <w:t>万元左右。但是这笔</w:t>
      </w:r>
      <w:r>
        <w:rPr>
          <w:rFonts w:hint="eastAsia"/>
          <w:sz w:val="30"/>
          <w:szCs w:val="30"/>
        </w:rPr>
        <w:t>60</w:t>
      </w:r>
      <w:r>
        <w:rPr>
          <w:rFonts w:hint="eastAsia"/>
          <w:sz w:val="30"/>
          <w:szCs w:val="30"/>
        </w:rPr>
        <w:t>万元并不是一次性拿给梁永鹏的，我当时从公司的账上分多次取钱，和我个人的现金一起，在</w:t>
      </w:r>
      <w:r>
        <w:rPr>
          <w:rFonts w:hint="eastAsia"/>
          <w:sz w:val="30"/>
          <w:szCs w:val="30"/>
        </w:rPr>
        <w:t>2004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月份间，分两次，每次</w:t>
      </w:r>
      <w:r>
        <w:rPr>
          <w:rFonts w:hint="eastAsia"/>
          <w:sz w:val="30"/>
          <w:szCs w:val="30"/>
        </w:rPr>
        <w:t>30</w:t>
      </w:r>
      <w:r>
        <w:rPr>
          <w:rFonts w:hint="eastAsia"/>
          <w:sz w:val="30"/>
          <w:szCs w:val="30"/>
        </w:rPr>
        <w:t>万元，共给了梁永鹏</w:t>
      </w:r>
      <w:r>
        <w:rPr>
          <w:rFonts w:hint="eastAsia"/>
          <w:sz w:val="30"/>
          <w:szCs w:val="30"/>
        </w:rPr>
        <w:t>60</w:t>
      </w:r>
      <w:r>
        <w:rPr>
          <w:rFonts w:hint="eastAsia"/>
          <w:sz w:val="30"/>
          <w:szCs w:val="30"/>
        </w:rPr>
        <w:t>万元，都是打电话给梁永鹏，让梁永鹏来我太保公司的办公室拿的。</w:t>
      </w:r>
    </w:p>
    <w:p w14:paraId="7298DE81" w14:textId="77777777" w:rsidR="009453B3" w:rsidRDefault="009453B3">
      <w:pPr>
        <w:spacing w:line="500" w:lineRule="atLeast"/>
        <w:ind w:firstLine="600"/>
        <w:divId w:val="1081368030"/>
        <w:rPr>
          <w:rFonts w:hint="eastAsia"/>
          <w:sz w:val="30"/>
          <w:szCs w:val="30"/>
        </w:rPr>
      </w:pPr>
      <w:r>
        <w:rPr>
          <w:rFonts w:hint="eastAsia"/>
          <w:sz w:val="30"/>
          <w:szCs w:val="30"/>
        </w:rPr>
        <w:t>2004</w:t>
      </w:r>
      <w:r>
        <w:rPr>
          <w:rFonts w:hint="eastAsia"/>
          <w:sz w:val="30"/>
          <w:szCs w:val="30"/>
        </w:rPr>
        <w:t>年年中的时候，梁永鹏又帮忙打报告审批，容桂公资办为太保公司处理了几次，共</w:t>
      </w:r>
      <w:r>
        <w:rPr>
          <w:rFonts w:hint="eastAsia"/>
          <w:sz w:val="30"/>
          <w:szCs w:val="30"/>
        </w:rPr>
        <w:t>2000</w:t>
      </w:r>
      <w:r>
        <w:rPr>
          <w:rFonts w:hint="eastAsia"/>
          <w:sz w:val="30"/>
          <w:szCs w:val="30"/>
        </w:rPr>
        <w:t>多万元的债务，我记得其中最主要的是把政府方面对高骏公司的</w:t>
      </w:r>
      <w:r>
        <w:rPr>
          <w:rFonts w:hint="eastAsia"/>
          <w:sz w:val="30"/>
          <w:szCs w:val="30"/>
        </w:rPr>
        <w:t>2000</w:t>
      </w:r>
      <w:r>
        <w:rPr>
          <w:rFonts w:hint="eastAsia"/>
          <w:sz w:val="30"/>
          <w:szCs w:val="30"/>
        </w:rPr>
        <w:t>多万元债权转移给太保公司，从而抵顶有关债务，如果用</w:t>
      </w:r>
      <w:r>
        <w:rPr>
          <w:rFonts w:hint="eastAsia"/>
          <w:sz w:val="30"/>
          <w:szCs w:val="30"/>
        </w:rPr>
        <w:t>5%</w:t>
      </w:r>
      <w:r>
        <w:rPr>
          <w:rFonts w:hint="eastAsia"/>
          <w:sz w:val="30"/>
          <w:szCs w:val="30"/>
        </w:rPr>
        <w:t>的比例计算的话，太保公司要向梁永鹏支付一百四、五十万元人民币的回扣。但是因为高骏公司当时并未实际还钱给我们，所以我们这段时间获得处理的债务很多，但实际收到的现金不多，因此我并没有按</w:t>
      </w:r>
      <w:r>
        <w:rPr>
          <w:rFonts w:hint="eastAsia"/>
          <w:sz w:val="30"/>
          <w:szCs w:val="30"/>
        </w:rPr>
        <w:t>5%</w:t>
      </w:r>
      <w:r>
        <w:rPr>
          <w:rFonts w:hint="eastAsia"/>
          <w:sz w:val="30"/>
          <w:szCs w:val="30"/>
        </w:rPr>
        <w:t>的比例给回扣给梁永鹏，而是筹了</w:t>
      </w:r>
      <w:r>
        <w:rPr>
          <w:rFonts w:hint="eastAsia"/>
          <w:sz w:val="30"/>
          <w:szCs w:val="30"/>
        </w:rPr>
        <w:t>90</w:t>
      </w:r>
      <w:r>
        <w:rPr>
          <w:rFonts w:hint="eastAsia"/>
          <w:sz w:val="30"/>
          <w:szCs w:val="30"/>
        </w:rPr>
        <w:t>万元给他。也是打电话让梁永鹏到我办公室拿的，当时我告诉他说我们这段时间收到的现金不多，公司暂时没那么多钱，只有</w:t>
      </w:r>
      <w:r>
        <w:rPr>
          <w:rFonts w:hint="eastAsia"/>
          <w:sz w:val="30"/>
          <w:szCs w:val="30"/>
        </w:rPr>
        <w:t>90</w:t>
      </w:r>
      <w:r>
        <w:rPr>
          <w:rFonts w:hint="eastAsia"/>
          <w:sz w:val="30"/>
          <w:szCs w:val="30"/>
        </w:rPr>
        <w:t>万给他，他同意，收下钱后就离开了。</w:t>
      </w:r>
    </w:p>
    <w:p w14:paraId="6D9CE662" w14:textId="77777777" w:rsidR="009453B3" w:rsidRDefault="009453B3">
      <w:pPr>
        <w:spacing w:line="500" w:lineRule="atLeast"/>
        <w:ind w:firstLine="600"/>
        <w:divId w:val="541284907"/>
        <w:rPr>
          <w:rFonts w:hint="eastAsia"/>
          <w:sz w:val="30"/>
          <w:szCs w:val="30"/>
        </w:rPr>
      </w:pPr>
      <w:r>
        <w:rPr>
          <w:rFonts w:hint="eastAsia"/>
          <w:sz w:val="30"/>
          <w:szCs w:val="30"/>
        </w:rPr>
        <w:t>2005</w:t>
      </w:r>
      <w:r>
        <w:rPr>
          <w:rFonts w:hint="eastAsia"/>
          <w:sz w:val="30"/>
          <w:szCs w:val="30"/>
        </w:rPr>
        <w:t>年年中，我与胡某英分家，我拿了我的钱后就退出太保公司。后续太保公司还有没有向梁永鹏支付回扣款我就不清楚了。综上，我代表太保公司，总共四次支付了梁永鹏共</w:t>
      </w:r>
      <w:r>
        <w:rPr>
          <w:rFonts w:hint="eastAsia"/>
          <w:sz w:val="30"/>
          <w:szCs w:val="30"/>
        </w:rPr>
        <w:t>180</w:t>
      </w:r>
      <w:r>
        <w:rPr>
          <w:rFonts w:hint="eastAsia"/>
          <w:sz w:val="30"/>
          <w:szCs w:val="30"/>
        </w:rPr>
        <w:t>万元人民币的好处费。</w:t>
      </w:r>
    </w:p>
    <w:p w14:paraId="373F309E" w14:textId="77777777" w:rsidR="009453B3" w:rsidRDefault="009453B3">
      <w:pPr>
        <w:spacing w:line="500" w:lineRule="atLeast"/>
        <w:ind w:firstLine="600"/>
        <w:divId w:val="1021131285"/>
        <w:rPr>
          <w:rFonts w:hint="eastAsia"/>
          <w:sz w:val="30"/>
          <w:szCs w:val="30"/>
        </w:rPr>
      </w:pPr>
      <w:r>
        <w:rPr>
          <w:rFonts w:hint="eastAsia"/>
          <w:sz w:val="30"/>
          <w:szCs w:val="30"/>
        </w:rPr>
        <w:t>我们太保公司承接摩托车城地块后，就成立了润景房产公司和一家物业管理公司。这家物业管理公司主要是负责摩托车城的物业管理。后来我与陈某然、梁永鹏商量，以该公司的名义参与投标竞争爱德生活区（宿舍、托儿所等）的承包权，中标后便给陈某然、梁永鹏等负责经营管理，除上交一定管理费给容桂公资办，及支付相关的必要开支后，剩下的收益就由陈某然、梁永鹏处理。同时我安排了原来爱德公司的会计冯某生和一个叫胡某莹的女人负责收租及相关管理事务。我们这个物业公司按陈某然、梁永鹏的要求参与招投标后，具体怎样参与投标，怎样签协议，怎样经营管理，怎样上交管理费给公资办等等，都是陈某然、梁永鹏自己经手操作的，我只是借给他们两个人管理具体事务。爱德生活区的收益到底有多少我也不清楚，都是梁永鹏他们自己管理的。成立这个物业管理公司主要是为了摩托车城地块的物业管理，之所以后来参与爱德生活区管理的招投标，只是想将其收益当好处费给陈某然、梁永鹏，让他们更加尽心尽力帮我们太保公司处理相关债务问题。</w:t>
      </w:r>
    </w:p>
    <w:p w14:paraId="0E38F059" w14:textId="77777777" w:rsidR="009453B3" w:rsidRDefault="009453B3">
      <w:pPr>
        <w:spacing w:line="500" w:lineRule="atLeast"/>
        <w:ind w:firstLine="600"/>
        <w:divId w:val="1548371664"/>
        <w:rPr>
          <w:rFonts w:hint="eastAsia"/>
          <w:sz w:val="30"/>
          <w:szCs w:val="30"/>
        </w:rPr>
      </w:pPr>
      <w:r>
        <w:rPr>
          <w:rFonts w:hint="eastAsia"/>
          <w:sz w:val="30"/>
          <w:szCs w:val="30"/>
        </w:rPr>
        <w:t>4.</w:t>
      </w:r>
      <w:r>
        <w:rPr>
          <w:rFonts w:hint="eastAsia"/>
          <w:sz w:val="30"/>
          <w:szCs w:val="30"/>
        </w:rPr>
        <w:t>证人冯某生的证言，主要内容：</w:t>
      </w:r>
      <w:r>
        <w:rPr>
          <w:rFonts w:hint="eastAsia"/>
          <w:sz w:val="30"/>
          <w:szCs w:val="30"/>
        </w:rPr>
        <w:t>2001</w:t>
      </w:r>
      <w:r>
        <w:rPr>
          <w:rFonts w:hint="eastAsia"/>
          <w:sz w:val="30"/>
          <w:szCs w:val="30"/>
        </w:rPr>
        <w:t>年左右，当时容桂街道下属的广东爱德电器厂转制为私人企业，但是原来爱德电器厂的爱德生活区仍属于容桂街道办的公有资产，由我们容桂公资委管理。当时我和胡某莹一起留用负责管理爱德生活区。</w:t>
      </w:r>
      <w:r>
        <w:rPr>
          <w:rFonts w:hint="eastAsia"/>
          <w:sz w:val="30"/>
          <w:szCs w:val="30"/>
        </w:rPr>
        <w:t>2003</w:t>
      </w:r>
      <w:r>
        <w:rPr>
          <w:rFonts w:hint="eastAsia"/>
          <w:sz w:val="30"/>
          <w:szCs w:val="30"/>
        </w:rPr>
        <w:t>年，家宝物业公司以招投标的形式承包了爱德生活区的管理工作，胡某莹拿回两份合同跟我说，家宝物业公司想找我们两个一起承包爱德生活区的管理工作，问我同不同意，我当时就同意了，于是我和胡某莹就代表家宝物业公司负责管理爱德生活区了。我跟胡某莹两个一起负责行政管理，财务方面就由胡某莹负责，跟我们一起管理爱德生活区的还有</w:t>
      </w:r>
      <w:r>
        <w:rPr>
          <w:rFonts w:hint="eastAsia"/>
          <w:sz w:val="30"/>
          <w:szCs w:val="30"/>
        </w:rPr>
        <w:t>7</w:t>
      </w:r>
      <w:r>
        <w:rPr>
          <w:rFonts w:hint="eastAsia"/>
          <w:sz w:val="30"/>
          <w:szCs w:val="30"/>
        </w:rPr>
        <w:t>个保安，</w:t>
      </w:r>
      <w:r>
        <w:rPr>
          <w:rFonts w:hint="eastAsia"/>
          <w:sz w:val="30"/>
          <w:szCs w:val="30"/>
        </w:rPr>
        <w:t>4</w:t>
      </w:r>
      <w:r>
        <w:rPr>
          <w:rFonts w:hint="eastAsia"/>
          <w:sz w:val="30"/>
          <w:szCs w:val="30"/>
        </w:rPr>
        <w:t>个保洁员，</w:t>
      </w:r>
      <w:r>
        <w:rPr>
          <w:rFonts w:hint="eastAsia"/>
          <w:sz w:val="30"/>
          <w:szCs w:val="30"/>
        </w:rPr>
        <w:t>1</w:t>
      </w:r>
      <w:r>
        <w:rPr>
          <w:rFonts w:hint="eastAsia"/>
          <w:sz w:val="30"/>
          <w:szCs w:val="30"/>
        </w:rPr>
        <w:t>个水电维修工。从</w:t>
      </w:r>
      <w:r>
        <w:rPr>
          <w:rFonts w:hint="eastAsia"/>
          <w:sz w:val="30"/>
          <w:szCs w:val="30"/>
        </w:rPr>
        <w:t>2003</w:t>
      </w:r>
      <w:r>
        <w:rPr>
          <w:rFonts w:hint="eastAsia"/>
          <w:sz w:val="30"/>
          <w:szCs w:val="30"/>
        </w:rPr>
        <w:t>年开始至</w:t>
      </w:r>
      <w:r>
        <w:rPr>
          <w:rFonts w:hint="eastAsia"/>
          <w:sz w:val="30"/>
          <w:szCs w:val="30"/>
        </w:rPr>
        <w:t>2008</w:t>
      </w:r>
      <w:r>
        <w:rPr>
          <w:rFonts w:hint="eastAsia"/>
          <w:sz w:val="30"/>
          <w:szCs w:val="30"/>
        </w:rPr>
        <w:t>年，一直都是由我和胡某莹承包负责管理爱德生活区，</w:t>
      </w:r>
      <w:r>
        <w:rPr>
          <w:rFonts w:hint="eastAsia"/>
          <w:sz w:val="30"/>
          <w:szCs w:val="30"/>
        </w:rPr>
        <w:t>2008</w:t>
      </w:r>
      <w:r>
        <w:rPr>
          <w:rFonts w:hint="eastAsia"/>
          <w:sz w:val="30"/>
          <w:szCs w:val="30"/>
        </w:rPr>
        <w:t>年年底，家宝物业公司通知我们不再负责管理爱德生活区，我和胡某莹就不再负责爱德生活区的管理工作了。爱德生活区的收入就租金一项，每年收入不等，大概有</w:t>
      </w:r>
      <w:r>
        <w:rPr>
          <w:rFonts w:hint="eastAsia"/>
          <w:sz w:val="30"/>
          <w:szCs w:val="30"/>
        </w:rPr>
        <w:t>40</w:t>
      </w:r>
      <w:r>
        <w:rPr>
          <w:rFonts w:hint="eastAsia"/>
          <w:sz w:val="30"/>
          <w:szCs w:val="30"/>
        </w:rPr>
        <w:t>万元至</w:t>
      </w:r>
      <w:r>
        <w:rPr>
          <w:rFonts w:hint="eastAsia"/>
          <w:sz w:val="30"/>
          <w:szCs w:val="30"/>
        </w:rPr>
        <w:t>50</w:t>
      </w:r>
      <w:r>
        <w:rPr>
          <w:rFonts w:hint="eastAsia"/>
          <w:sz w:val="30"/>
          <w:szCs w:val="30"/>
        </w:rPr>
        <w:t>万元。支出分几部分：一是员工工资；二是生活区维修支出；三水电费支出；四是上交一部分钱（</w:t>
      </w:r>
      <w:r>
        <w:rPr>
          <w:rFonts w:hint="eastAsia"/>
          <w:sz w:val="30"/>
          <w:szCs w:val="30"/>
        </w:rPr>
        <w:t>5</w:t>
      </w:r>
      <w:r>
        <w:rPr>
          <w:rFonts w:hint="eastAsia"/>
          <w:sz w:val="30"/>
          <w:szCs w:val="30"/>
        </w:rPr>
        <w:t>万元左右）给家宝物业公司。每个月，胡某莹都会把财务情况给我看看，我除了正常的工资收入每月</w:t>
      </w:r>
      <w:r>
        <w:rPr>
          <w:rFonts w:hint="eastAsia"/>
          <w:sz w:val="30"/>
          <w:szCs w:val="30"/>
        </w:rPr>
        <w:t>3000</w:t>
      </w:r>
      <w:r>
        <w:rPr>
          <w:rFonts w:hint="eastAsia"/>
          <w:sz w:val="30"/>
          <w:szCs w:val="30"/>
        </w:rPr>
        <w:t>多元，年底还有几万元的分红，爱德</w:t>
      </w:r>
      <w:r>
        <w:rPr>
          <w:rFonts w:hint="eastAsia"/>
          <w:sz w:val="30"/>
          <w:szCs w:val="30"/>
        </w:rPr>
        <w:t>生活区的财务是由胡某莹负责，每年有多少收益我也不是太清楚。梁永鹏每年也有几次过来对爱德生活区的管理情况进行巡察了解，我没有经手送钱给梁永鹏。</w:t>
      </w:r>
    </w:p>
    <w:p w14:paraId="39693CBB" w14:textId="77777777" w:rsidR="009453B3" w:rsidRDefault="009453B3">
      <w:pPr>
        <w:spacing w:line="500" w:lineRule="atLeast"/>
        <w:ind w:firstLine="600"/>
        <w:divId w:val="1172376545"/>
        <w:rPr>
          <w:rFonts w:hint="eastAsia"/>
          <w:sz w:val="30"/>
          <w:szCs w:val="30"/>
        </w:rPr>
      </w:pPr>
      <w:r>
        <w:rPr>
          <w:rFonts w:hint="eastAsia"/>
          <w:sz w:val="30"/>
          <w:szCs w:val="30"/>
        </w:rPr>
        <w:t>5.</w:t>
      </w:r>
      <w:r>
        <w:rPr>
          <w:rFonts w:hint="eastAsia"/>
          <w:sz w:val="30"/>
          <w:szCs w:val="30"/>
        </w:rPr>
        <w:t>证人胡某莹的证言，主要内容：</w:t>
      </w:r>
      <w:r>
        <w:rPr>
          <w:rFonts w:hint="eastAsia"/>
          <w:sz w:val="30"/>
          <w:szCs w:val="30"/>
        </w:rPr>
        <w:t>2001</w:t>
      </w:r>
      <w:r>
        <w:rPr>
          <w:rFonts w:hint="eastAsia"/>
          <w:sz w:val="30"/>
          <w:szCs w:val="30"/>
        </w:rPr>
        <w:t>年左右，当时容桂街道下属的广东爱德电器厂转制为私人企业，但是原来爱德电器厂的爱德生活区仍属于容桂街道办的公有资产，由容桂公资办管理。当时我和冯某生一起留用负责管理爱德生活区。</w:t>
      </w:r>
      <w:r>
        <w:rPr>
          <w:rFonts w:hint="eastAsia"/>
          <w:sz w:val="30"/>
          <w:szCs w:val="30"/>
        </w:rPr>
        <w:t>2003</w:t>
      </w:r>
      <w:r>
        <w:rPr>
          <w:rFonts w:hint="eastAsia"/>
          <w:sz w:val="30"/>
          <w:szCs w:val="30"/>
        </w:rPr>
        <w:t>年，佛山市顺德区家宝物业有限公司以招投标的形式承包了爱德生活区的管理工作，家宝物业公司负责人“泽哥”（具体名字我不记得了）找到我，问我和冯某生是否愿意承包爱德生活区管理工作，我征得冯某生同意后就与冯某生一起与家宝物业公司签定了承包合同，同时“泽哥”跟我讲，除了每年上交家宝物业公司</w:t>
      </w:r>
      <w:r>
        <w:rPr>
          <w:rFonts w:hint="eastAsia"/>
          <w:sz w:val="30"/>
          <w:szCs w:val="30"/>
        </w:rPr>
        <w:t>5</w:t>
      </w:r>
      <w:r>
        <w:rPr>
          <w:rFonts w:hint="eastAsia"/>
          <w:sz w:val="30"/>
          <w:szCs w:val="30"/>
        </w:rPr>
        <w:t>万元及其他的必要开支外，其它的利润交给梁永鹏，到时听他电话通知就是了。之后我和冯某生就代表家宝物业公司负责管理爱德生活区了。从</w:t>
      </w:r>
      <w:r>
        <w:rPr>
          <w:rFonts w:hint="eastAsia"/>
          <w:sz w:val="30"/>
          <w:szCs w:val="30"/>
        </w:rPr>
        <w:t>2003</w:t>
      </w:r>
      <w:r>
        <w:rPr>
          <w:rFonts w:hint="eastAsia"/>
          <w:sz w:val="30"/>
          <w:szCs w:val="30"/>
        </w:rPr>
        <w:t>年开始至</w:t>
      </w:r>
      <w:r>
        <w:rPr>
          <w:rFonts w:hint="eastAsia"/>
          <w:sz w:val="30"/>
          <w:szCs w:val="30"/>
        </w:rPr>
        <w:t>2008</w:t>
      </w:r>
      <w:r>
        <w:rPr>
          <w:rFonts w:hint="eastAsia"/>
          <w:sz w:val="30"/>
          <w:szCs w:val="30"/>
        </w:rPr>
        <w:t>年，一直都是由我和冯某生承包负责管理爱德生活区，</w:t>
      </w:r>
      <w:r>
        <w:rPr>
          <w:rFonts w:hint="eastAsia"/>
          <w:sz w:val="30"/>
          <w:szCs w:val="30"/>
        </w:rPr>
        <w:t>2008</w:t>
      </w:r>
      <w:r>
        <w:rPr>
          <w:rFonts w:hint="eastAsia"/>
          <w:sz w:val="30"/>
          <w:szCs w:val="30"/>
        </w:rPr>
        <w:t>年年底，家宝物业公司通知我们不再负责管理爱德生活区，我和冯某生就不再负责爱德生活区的管理工作了。爱德生活区的收入就租金一项，每年收入不等，大概有</w:t>
      </w:r>
      <w:r>
        <w:rPr>
          <w:rFonts w:hint="eastAsia"/>
          <w:sz w:val="30"/>
          <w:szCs w:val="30"/>
        </w:rPr>
        <w:t>60</w:t>
      </w:r>
      <w:r>
        <w:rPr>
          <w:rFonts w:hint="eastAsia"/>
          <w:sz w:val="30"/>
          <w:szCs w:val="30"/>
        </w:rPr>
        <w:t>万元左右。支出分几部分：一是员工工资奖金；二是生活区维修支出；三水电费支出；四是上交给家宝物业公司</w:t>
      </w:r>
      <w:r>
        <w:rPr>
          <w:rFonts w:hint="eastAsia"/>
          <w:sz w:val="30"/>
          <w:szCs w:val="30"/>
        </w:rPr>
        <w:t>5</w:t>
      </w:r>
      <w:r>
        <w:rPr>
          <w:rFonts w:hint="eastAsia"/>
          <w:sz w:val="30"/>
          <w:szCs w:val="30"/>
        </w:rPr>
        <w:t>万元。每年因爱德生活区的租户数量不同，所以租金收入也不等，最终年终利润</w:t>
      </w:r>
      <w:r>
        <w:rPr>
          <w:rFonts w:hint="eastAsia"/>
          <w:sz w:val="30"/>
          <w:szCs w:val="30"/>
        </w:rPr>
        <w:t>也不同，</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年这三年每年除去上述必须开支外剩余利润大概在</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万元之间。</w:t>
      </w:r>
    </w:p>
    <w:p w14:paraId="154BA6D5" w14:textId="77777777" w:rsidR="009453B3" w:rsidRDefault="009453B3">
      <w:pPr>
        <w:spacing w:line="500" w:lineRule="atLeast"/>
        <w:ind w:firstLine="600"/>
        <w:divId w:val="912004097"/>
        <w:rPr>
          <w:rFonts w:hint="eastAsia"/>
          <w:sz w:val="30"/>
          <w:szCs w:val="30"/>
        </w:rPr>
      </w:pPr>
      <w:r>
        <w:rPr>
          <w:rFonts w:hint="eastAsia"/>
          <w:sz w:val="30"/>
          <w:szCs w:val="30"/>
        </w:rPr>
        <w:t>6.</w:t>
      </w:r>
      <w:r>
        <w:rPr>
          <w:rFonts w:hint="eastAsia"/>
          <w:sz w:val="30"/>
          <w:szCs w:val="30"/>
        </w:rPr>
        <w:t>证人梁某明的证言，主要内容：家宝物业公司是</w:t>
      </w:r>
      <w:r>
        <w:rPr>
          <w:rFonts w:hint="eastAsia"/>
          <w:sz w:val="30"/>
          <w:szCs w:val="30"/>
        </w:rPr>
        <w:t>2003</w:t>
      </w:r>
      <w:r>
        <w:rPr>
          <w:rFonts w:hint="eastAsia"/>
          <w:sz w:val="30"/>
          <w:szCs w:val="30"/>
        </w:rPr>
        <w:t>年左右成立的，当时大福房产公司因开发楼盘想自己管理楼盘，于是成立了家宝物业公司，老板陈某驹安排我挂名家宝物业公司的法定代表人，家宝物业公司成立的工商登记、营业执照领取等手续都是我去办理的。家宝物业公司的营业执照、公章办完之后我就交给了大福房产公司的财务保管。至于家宝物业公司成立后的运营我就没有参与了。家宝物业公司中标管理爱德生活区的事情我不清楚。据我所知，胡某莹、冯某生的真正老板是梁永鹏，胡某莹、冯某生承包管理爱德生活区应该是梁永鹏出面找的她们。</w:t>
      </w:r>
    </w:p>
    <w:p w14:paraId="124BE524" w14:textId="77777777" w:rsidR="009453B3" w:rsidRDefault="009453B3">
      <w:pPr>
        <w:spacing w:line="500" w:lineRule="atLeast"/>
        <w:ind w:firstLine="600"/>
        <w:divId w:val="18899439"/>
        <w:rPr>
          <w:rFonts w:hint="eastAsia"/>
          <w:sz w:val="30"/>
          <w:szCs w:val="30"/>
        </w:rPr>
      </w:pPr>
      <w:r>
        <w:rPr>
          <w:rFonts w:hint="eastAsia"/>
          <w:sz w:val="30"/>
          <w:szCs w:val="30"/>
        </w:rPr>
        <w:t>7.</w:t>
      </w:r>
      <w:r>
        <w:rPr>
          <w:rFonts w:hint="eastAsia"/>
          <w:sz w:val="30"/>
          <w:szCs w:val="30"/>
        </w:rPr>
        <w:t>证人胡某洪的证言，主要内容：我与陈某然、梁永鹏原先都是容桂镇工作的同事，</w:t>
      </w:r>
      <w:r>
        <w:rPr>
          <w:rFonts w:hint="eastAsia"/>
          <w:sz w:val="30"/>
          <w:szCs w:val="30"/>
        </w:rPr>
        <w:t>2004</w:t>
      </w:r>
      <w:r>
        <w:rPr>
          <w:rFonts w:hint="eastAsia"/>
          <w:sz w:val="30"/>
          <w:szCs w:val="30"/>
        </w:rPr>
        <w:t>年左右，我当时在杏坛镇任党委书记，陈某然任容桂公资办主任、梁永鹏任容桂公资办资产营运部总经理。在一次与陈某然、梁永鹏吃饭的过程中，陈某然、梁永鹏谈及容桂容奇南容加油站要公开拍卖抵债给佛山市嘉达投资有限公司，问我有没有朋友有兴趣参与拍卖，其中的利润应该不少。回去后，我就联系了苏某敏及我姐夫潘某联，告知了这件事，苏某敏、潘某联经过调查核实，有联合参与投标的意愿，并托我居中出面与陈某然、梁永鹏联系。我就将苏某敏、潘某联联合参与拍卖的事情告知了陈某然，陈某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给他们，他就帮忙让苏某敏、潘某联拿下南容加油站。我按陈某然的意思转告了苏某敏、潘某联，他们同意了。苏某敏和潘某联后来专门成立了一家公司参与了南容加油站的拍卖，在拍卖期间，因为有别的公司参与竞争，陈某然让我转告苏某敏与潘某联，说要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万元，否则不能保证帮到忙，苏某敏与潘某联也答应了。最后在陈某然、梁永鹏的帮助下，最终苏某钊的公司拍下南容加油站，在完成全部产权交易手续后，苏某敏拿给我一个塑料袋，说“</w:t>
      </w:r>
      <w:r>
        <w:rPr>
          <w:rFonts w:hint="eastAsia"/>
          <w:sz w:val="30"/>
          <w:szCs w:val="30"/>
        </w:rPr>
        <w:t>里面装有</w:t>
      </w:r>
      <w:r>
        <w:rPr>
          <w:rFonts w:hint="eastAsia"/>
          <w:sz w:val="30"/>
          <w:szCs w:val="30"/>
        </w:rPr>
        <w:t>160</w:t>
      </w:r>
      <w:r>
        <w:rPr>
          <w:rFonts w:hint="eastAsia"/>
          <w:sz w:val="30"/>
          <w:szCs w:val="30"/>
        </w:rPr>
        <w:t>万元，是公司股东让我转交给你，你帮忙较交给陈某然与梁永鹏”。我就打电话让陈某然过来我家取钱，不久梁永鹏就来到我位于自然新村一期的家中，取走了上述</w:t>
      </w:r>
      <w:r>
        <w:rPr>
          <w:rFonts w:hint="eastAsia"/>
          <w:sz w:val="30"/>
          <w:szCs w:val="30"/>
        </w:rPr>
        <w:t>160</w:t>
      </w:r>
      <w:r>
        <w:rPr>
          <w:rFonts w:hint="eastAsia"/>
          <w:sz w:val="30"/>
          <w:szCs w:val="30"/>
        </w:rPr>
        <w:t>万元。至于那</w:t>
      </w:r>
      <w:r>
        <w:rPr>
          <w:rFonts w:hint="eastAsia"/>
          <w:sz w:val="30"/>
          <w:szCs w:val="30"/>
        </w:rPr>
        <w:t>160</w:t>
      </w:r>
      <w:r>
        <w:rPr>
          <w:rFonts w:hint="eastAsia"/>
          <w:sz w:val="30"/>
          <w:szCs w:val="30"/>
        </w:rPr>
        <w:t>万元陈某然与梁永鹏是怎么分的我就不知道了。</w:t>
      </w:r>
    </w:p>
    <w:p w14:paraId="04A24C8E" w14:textId="77777777" w:rsidR="009453B3" w:rsidRDefault="009453B3">
      <w:pPr>
        <w:spacing w:line="500" w:lineRule="atLeast"/>
        <w:ind w:firstLine="600"/>
        <w:divId w:val="859122143"/>
        <w:rPr>
          <w:rFonts w:hint="eastAsia"/>
          <w:sz w:val="30"/>
          <w:szCs w:val="30"/>
        </w:rPr>
      </w:pPr>
      <w:r>
        <w:rPr>
          <w:rFonts w:hint="eastAsia"/>
          <w:sz w:val="30"/>
          <w:szCs w:val="30"/>
        </w:rPr>
        <w:t>2002</w:t>
      </w:r>
      <w:r>
        <w:rPr>
          <w:rFonts w:hint="eastAsia"/>
          <w:sz w:val="30"/>
          <w:szCs w:val="30"/>
        </w:rPr>
        <w:t>年年底，我时任杏坛镇镇长，香港老板何志成想在杏坛投资建设一个纺织厂，公司名称好像叫华泰国腾纺织品有限公司，由于当时顺德为了控制污染行业，规定顺德不再发放新的环保生产许可证，何老板就找到我，问我有没有办法解决这个问题，因为与陈某然、梁永鹏较熟的关系，我刚好知道原容奇镇镇属企业德胜针织印染厂已经关闭了，但该厂的染整项目环保生产许可证还在有效期内，并由容桂公资办保管。我就告知何老板可以通过购买德胜针织印染厂的染整项目来解决问题，何老板同意了我的建议，提出以</w:t>
      </w:r>
      <w:r>
        <w:rPr>
          <w:rFonts w:hint="eastAsia"/>
          <w:sz w:val="30"/>
          <w:szCs w:val="30"/>
        </w:rPr>
        <w:t>30</w:t>
      </w:r>
      <w:r>
        <w:rPr>
          <w:rFonts w:hint="eastAsia"/>
          <w:sz w:val="30"/>
          <w:szCs w:val="30"/>
        </w:rPr>
        <w:t>万元购买这个项目，让我帮忙与容桂公资办联系协调购买事宜，并委派一个刘姓员工具体负责购买事宜。之后，我就与陈某然联系，提出购买德胜针织印染厂的染整项目，对方愿意出</w:t>
      </w:r>
      <w:r>
        <w:rPr>
          <w:rFonts w:hint="eastAsia"/>
          <w:sz w:val="30"/>
          <w:szCs w:val="30"/>
        </w:rPr>
        <w:t>30</w:t>
      </w:r>
      <w:r>
        <w:rPr>
          <w:rFonts w:hint="eastAsia"/>
          <w:sz w:val="30"/>
          <w:szCs w:val="30"/>
        </w:rPr>
        <w:t>万元，要求陈某然帮忙，多余的钱可以作为中介费。陈某然后来安排梁永鹏与刘姓员工具体办理购买事宜，我就没有参与其中了。很快事情就办妥了。一天，刘姓员工过来告诉我购买染整项目的事情办得很顺利，购买价格是</w:t>
      </w:r>
      <w:r>
        <w:rPr>
          <w:rFonts w:hint="eastAsia"/>
          <w:sz w:val="30"/>
          <w:szCs w:val="30"/>
        </w:rPr>
        <w:t>8</w:t>
      </w:r>
      <w:r>
        <w:rPr>
          <w:rFonts w:hint="eastAsia"/>
          <w:sz w:val="30"/>
          <w:szCs w:val="30"/>
        </w:rPr>
        <w:t>万元人民币，剩下的</w:t>
      </w:r>
      <w:r>
        <w:rPr>
          <w:rFonts w:hint="eastAsia"/>
          <w:sz w:val="30"/>
          <w:szCs w:val="30"/>
        </w:rPr>
        <w:t>22</w:t>
      </w:r>
      <w:r>
        <w:rPr>
          <w:rFonts w:hint="eastAsia"/>
          <w:sz w:val="30"/>
          <w:szCs w:val="30"/>
        </w:rPr>
        <w:t>万元他都给我了，说是按老板意思，其中</w:t>
      </w:r>
      <w:r>
        <w:rPr>
          <w:rFonts w:hint="eastAsia"/>
          <w:sz w:val="30"/>
          <w:szCs w:val="30"/>
        </w:rPr>
        <w:t>7</w:t>
      </w:r>
      <w:r>
        <w:rPr>
          <w:rFonts w:hint="eastAsia"/>
          <w:sz w:val="30"/>
          <w:szCs w:val="30"/>
        </w:rPr>
        <w:t>万元给我，</w:t>
      </w:r>
      <w:r>
        <w:rPr>
          <w:rFonts w:hint="eastAsia"/>
          <w:sz w:val="30"/>
          <w:szCs w:val="30"/>
        </w:rPr>
        <w:t>15</w:t>
      </w:r>
      <w:r>
        <w:rPr>
          <w:rFonts w:hint="eastAsia"/>
          <w:sz w:val="30"/>
          <w:szCs w:val="30"/>
        </w:rPr>
        <w:t>万元给陈某然和梁永鹏，让我将这</w:t>
      </w:r>
      <w:r>
        <w:rPr>
          <w:rFonts w:hint="eastAsia"/>
          <w:sz w:val="30"/>
          <w:szCs w:val="30"/>
        </w:rPr>
        <w:t>15</w:t>
      </w:r>
      <w:r>
        <w:rPr>
          <w:rFonts w:hint="eastAsia"/>
          <w:sz w:val="30"/>
          <w:szCs w:val="30"/>
        </w:rPr>
        <w:t>万元转交给陈某然和梁永鹏。我把</w:t>
      </w:r>
      <w:r>
        <w:rPr>
          <w:rFonts w:hint="eastAsia"/>
          <w:sz w:val="30"/>
          <w:szCs w:val="30"/>
        </w:rPr>
        <w:t>7</w:t>
      </w:r>
      <w:r>
        <w:rPr>
          <w:rFonts w:hint="eastAsia"/>
          <w:sz w:val="30"/>
          <w:szCs w:val="30"/>
        </w:rPr>
        <w:t>万元退给了刘姓员工让他拿回去交给何老板，另外</w:t>
      </w:r>
      <w:r>
        <w:rPr>
          <w:rFonts w:hint="eastAsia"/>
          <w:sz w:val="30"/>
          <w:szCs w:val="30"/>
        </w:rPr>
        <w:t>15</w:t>
      </w:r>
      <w:r>
        <w:rPr>
          <w:rFonts w:hint="eastAsia"/>
          <w:sz w:val="30"/>
          <w:szCs w:val="30"/>
        </w:rPr>
        <w:t>万元我不方便替陈</w:t>
      </w:r>
      <w:r>
        <w:rPr>
          <w:rFonts w:hint="eastAsia"/>
          <w:sz w:val="30"/>
          <w:szCs w:val="30"/>
        </w:rPr>
        <w:t>某然和梁永鹏作主了。所以有一天，我打电话叫梁永鹏去容桂花溪公园旁边碰面，把装有</w:t>
      </w:r>
      <w:r>
        <w:rPr>
          <w:rFonts w:hint="eastAsia"/>
          <w:sz w:val="30"/>
          <w:szCs w:val="30"/>
        </w:rPr>
        <w:t>15</w:t>
      </w:r>
      <w:r>
        <w:rPr>
          <w:rFonts w:hint="eastAsia"/>
          <w:sz w:val="30"/>
          <w:szCs w:val="30"/>
        </w:rPr>
        <w:t>万元的塑料袋交给他，跟他说是染整项目的那个企业给他们的</w:t>
      </w:r>
      <w:r>
        <w:rPr>
          <w:rFonts w:hint="eastAsia"/>
          <w:sz w:val="30"/>
          <w:szCs w:val="30"/>
        </w:rPr>
        <w:t>15</w:t>
      </w:r>
      <w:r>
        <w:rPr>
          <w:rFonts w:hint="eastAsia"/>
          <w:sz w:val="30"/>
          <w:szCs w:val="30"/>
        </w:rPr>
        <w:t>万元中介费，梁永鹏就收下了。至于这</w:t>
      </w:r>
      <w:r>
        <w:rPr>
          <w:rFonts w:hint="eastAsia"/>
          <w:sz w:val="30"/>
          <w:szCs w:val="30"/>
        </w:rPr>
        <w:t>15</w:t>
      </w:r>
      <w:r>
        <w:rPr>
          <w:rFonts w:hint="eastAsia"/>
          <w:sz w:val="30"/>
          <w:szCs w:val="30"/>
        </w:rPr>
        <w:t>万元中介费陈某然与梁永鹏是怎么处理的我就不知道了。</w:t>
      </w:r>
    </w:p>
    <w:p w14:paraId="615F9915" w14:textId="77777777" w:rsidR="009453B3" w:rsidRDefault="009453B3">
      <w:pPr>
        <w:spacing w:line="500" w:lineRule="atLeast"/>
        <w:ind w:firstLine="600"/>
        <w:divId w:val="1802455127"/>
        <w:rPr>
          <w:rFonts w:hint="eastAsia"/>
          <w:sz w:val="30"/>
          <w:szCs w:val="30"/>
        </w:rPr>
      </w:pPr>
      <w:r>
        <w:rPr>
          <w:rFonts w:hint="eastAsia"/>
          <w:sz w:val="30"/>
          <w:szCs w:val="30"/>
        </w:rPr>
        <w:t>8.</w:t>
      </w:r>
      <w:r>
        <w:rPr>
          <w:rFonts w:hint="eastAsia"/>
          <w:sz w:val="30"/>
          <w:szCs w:val="30"/>
        </w:rPr>
        <w:t>证人苏某敏的证言，主要内容：</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月份之前，我在杏坛城建办工作，与当时在杏坛工作的胡某洪共事，之后我辞职与人合伙投资成立公司做生意。</w:t>
      </w:r>
      <w:r>
        <w:rPr>
          <w:rFonts w:hint="eastAsia"/>
          <w:sz w:val="30"/>
          <w:szCs w:val="30"/>
        </w:rPr>
        <w:t>2004</w:t>
      </w:r>
      <w:r>
        <w:rPr>
          <w:rFonts w:hint="eastAsia"/>
          <w:sz w:val="30"/>
          <w:szCs w:val="30"/>
        </w:rPr>
        <w:t>年下半年的一天，胡某洪告诉我和他的姐夫潘某联，说容桂南容加油站要公开拍卖抵债给佛山市嘉达投资有限公司，问我们有没有兴趣参与拍卖，其中的利润应该不少。回去后，我就把这个消息告诉了在佛山市顺德区中飞实业有限公司任法定代表人、总经理的大哥苏某钊，同时，潘某联也告诉了其任股东的佛山市顺德区名创投资有限公司的其他股东，这两家公司对此事都非常感兴趣，并就南容加油站的事情进行了考察研究，认为其中有利可图，就决定参与拍卖，并由佛山市顺德区中飞实业有限公司和佛山市顺德区名创投资有限公司联合投资成立佛山市顺德区南容石油产品供销有限公司，我大哥苏某钊任该公司法人代表，以南容石油公司的名义参与公开拍卖。因为我与胡某洪关系较好，所有股东就委托我居中与胡某洪联系。其后，我与胡某洪居中，替南容石油公司与陈某然、梁永鹏联系协调。其中开始时陈某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作为中介费，后来陈某然又因其它公司参与拍卖竞争将中介费由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万元，都是由胡某洪和我在</w:t>
      </w:r>
      <w:r>
        <w:rPr>
          <w:rFonts w:hint="eastAsia"/>
          <w:sz w:val="30"/>
          <w:szCs w:val="30"/>
        </w:rPr>
        <w:t>中间传话，我把陈某然的要求告诉南容石油公司的股东，他们商量决定后再由我、胡某洪向陈某然、梁永鹏回话。最后在陈某然、梁永鹏的帮助下，南容石油公司拍下南容加油站，在完成全部产权交易手续后，按南容石油公司股东的决定，该公司财务杨帼妍（现已过世）交给我一个塑料袋，说里面装有</w:t>
      </w:r>
      <w:r>
        <w:rPr>
          <w:rFonts w:hint="eastAsia"/>
          <w:sz w:val="30"/>
          <w:szCs w:val="30"/>
        </w:rPr>
        <w:t>160</w:t>
      </w:r>
      <w:r>
        <w:rPr>
          <w:rFonts w:hint="eastAsia"/>
          <w:sz w:val="30"/>
          <w:szCs w:val="30"/>
        </w:rPr>
        <w:t>万元，让我转交给陈某然和梁永鹏，我就将钱交给了胡某洪，让他代为转交。至于胡某洪是怎么将上述</w:t>
      </w:r>
      <w:r>
        <w:rPr>
          <w:rFonts w:hint="eastAsia"/>
          <w:sz w:val="30"/>
          <w:szCs w:val="30"/>
        </w:rPr>
        <w:t>160</w:t>
      </w:r>
      <w:r>
        <w:rPr>
          <w:rFonts w:hint="eastAsia"/>
          <w:sz w:val="30"/>
          <w:szCs w:val="30"/>
        </w:rPr>
        <w:t>万元人民币转交给陈某然和梁永鹏的我就不知道了。</w:t>
      </w:r>
    </w:p>
    <w:p w14:paraId="2B80AEFE" w14:textId="77777777" w:rsidR="009453B3" w:rsidRDefault="009453B3">
      <w:pPr>
        <w:spacing w:line="500" w:lineRule="atLeast"/>
        <w:ind w:firstLine="600"/>
        <w:divId w:val="1553271036"/>
        <w:rPr>
          <w:rFonts w:hint="eastAsia"/>
          <w:sz w:val="30"/>
          <w:szCs w:val="30"/>
        </w:rPr>
      </w:pPr>
      <w:r>
        <w:rPr>
          <w:rFonts w:hint="eastAsia"/>
          <w:sz w:val="30"/>
          <w:szCs w:val="30"/>
        </w:rPr>
        <w:t>9.</w:t>
      </w:r>
      <w:r>
        <w:rPr>
          <w:rFonts w:hint="eastAsia"/>
          <w:sz w:val="30"/>
          <w:szCs w:val="30"/>
        </w:rPr>
        <w:t>证人潘某联的证言，主要内容：</w:t>
      </w:r>
      <w:r>
        <w:rPr>
          <w:rFonts w:hint="eastAsia"/>
          <w:sz w:val="30"/>
          <w:szCs w:val="30"/>
        </w:rPr>
        <w:t>2004</w:t>
      </w:r>
      <w:r>
        <w:rPr>
          <w:rFonts w:hint="eastAsia"/>
          <w:sz w:val="30"/>
          <w:szCs w:val="30"/>
        </w:rPr>
        <w:t>年的一天（具体时间我不记得了），在一个家庭聚会的场合，我小舅子胡某洪提到南容加油站要拍卖抵债给佛山市嘉达投资有限公司的消息，问我是否有意愿投资，当时我很感兴趣。同时胡某洪也告诉了苏某敏，苏某敏就告诉了苏某钊，因为我们几个都是朋友关系，而且我与苏某钊还同是顺德中飞实业有限公司的股东，大家都有兴趣参与投资，于是大家合议，由中飞公司与顺德名创投资有限公司共同出资成立佛山市顺德区南容石油新产品供销有限公司，以南容石油公司的名义参与拍卖。由于苏某敏曾经跟胡某洪一起共事，且与政府关系熟，所以大家决定南容石油公司参与南容加油站拍卖的一切事宜都交给苏某敏办理，有什么事情告知一下大家商议做决定。从南容石油公司的成立到后来南容加油站的拍卖、所有权转让，及拍卖款的给付都是由苏某敏一手操办的。其中有一次苏某敏召集我们三个南容石油公司的股东，告诉我们陈某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作为中介费，问我们是否同意，诸于多方面考虑，我们三个股东当时就同意了，后来苏某敏又告诉我们陈某然又因其它公司参与拍卖竞争将中介费由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万元，我们三个股东也同意了。最后南容加油站</w:t>
      </w:r>
      <w:r>
        <w:rPr>
          <w:rFonts w:hint="eastAsia"/>
          <w:sz w:val="30"/>
          <w:szCs w:val="30"/>
        </w:rPr>
        <w:t>所有权转让手续办完之后，我们三个股东一起，按照股份比例筹集了</w:t>
      </w:r>
      <w:r>
        <w:rPr>
          <w:rFonts w:hint="eastAsia"/>
          <w:sz w:val="30"/>
          <w:szCs w:val="30"/>
        </w:rPr>
        <w:t>160</w:t>
      </w:r>
      <w:r>
        <w:rPr>
          <w:rFonts w:hint="eastAsia"/>
          <w:sz w:val="30"/>
          <w:szCs w:val="30"/>
        </w:rPr>
        <w:t>万元交给南容石油公司财务，然后通过苏某敏转交给陈某然、梁永鹏。至于苏某敏是怎样将上述</w:t>
      </w:r>
      <w:r>
        <w:rPr>
          <w:rFonts w:hint="eastAsia"/>
          <w:sz w:val="30"/>
          <w:szCs w:val="30"/>
        </w:rPr>
        <w:t>160</w:t>
      </w:r>
      <w:r>
        <w:rPr>
          <w:rFonts w:hint="eastAsia"/>
          <w:sz w:val="30"/>
          <w:szCs w:val="30"/>
        </w:rPr>
        <w:t>万元人民币转交给陈某然和梁永鹏的我就不知道了。</w:t>
      </w:r>
    </w:p>
    <w:p w14:paraId="02C6237D" w14:textId="77777777" w:rsidR="009453B3" w:rsidRDefault="009453B3">
      <w:pPr>
        <w:spacing w:line="500" w:lineRule="atLeast"/>
        <w:ind w:firstLine="600"/>
        <w:divId w:val="649753794"/>
        <w:rPr>
          <w:rFonts w:hint="eastAsia"/>
          <w:sz w:val="30"/>
          <w:szCs w:val="30"/>
        </w:rPr>
      </w:pPr>
      <w:r>
        <w:rPr>
          <w:rFonts w:hint="eastAsia"/>
          <w:sz w:val="30"/>
          <w:szCs w:val="30"/>
        </w:rPr>
        <w:t>10.</w:t>
      </w:r>
      <w:r>
        <w:rPr>
          <w:rFonts w:hint="eastAsia"/>
          <w:sz w:val="30"/>
          <w:szCs w:val="30"/>
        </w:rPr>
        <w:t>证人苏某钊的证言，主要内容：</w:t>
      </w:r>
      <w:r>
        <w:rPr>
          <w:rFonts w:hint="eastAsia"/>
          <w:sz w:val="30"/>
          <w:szCs w:val="30"/>
        </w:rPr>
        <w:t>2004</w:t>
      </w:r>
      <w:r>
        <w:rPr>
          <w:rFonts w:hint="eastAsia"/>
          <w:sz w:val="30"/>
          <w:szCs w:val="30"/>
        </w:rPr>
        <w:t>年下半年的一天（具体时间我不记得了），我弟弟苏某敏告诉我他在政府的朋友胡某洪提到南容加油站要拍卖抵债给佛山市嘉达投资有限公司的消息，如果操作得好拍卖下来，利润空间很可观，建议我参与公开拍卖。刚好潘某联、尤某枝也有意，我们几个都是朋友关系，我与潘某联还同是顺德中飞实业有限公司的股东，我们几个与我弟弟一起坐下来商量，决定由中飞公司与顺德名创投资有限公司共同出资成立佛山市顺德区南容石油新产品供销有限公司，我、潘某联、尤某枝任股东，各占三分之一股份，我任南容石油公司的法人、总经理，并以南容石油公司的名义参与拍卖。由于苏某敏曾经跟胡某洪一起共事，且与政府关系熟，而且我们三个股东都有各自的公司，事务繁忙，所以我们三个股东决定南容石油公司参与南容加油站拍卖的一切事宜都交给我弟弟苏某敏办理，如有什么事情苏某敏就转告我们三个股东商议决定。之后从南容石油公司的成立、南容石油公司参与南容加油站的拍卖、所有权转让，及拍卖款的给付都是由苏某敏一手操办的。我们三个股东也一起商量做了几件事：一是苏某敏召集我们三个南容石油公司的股东，告诉我们陈某然提出要南容加油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w:t>
      </w:r>
      <w:r>
        <w:rPr>
          <w:rFonts w:hint="eastAsia"/>
          <w:sz w:val="30"/>
          <w:szCs w:val="30"/>
        </w:rPr>
        <w:t>，问我们是否同意，为了顺利拍下南容加油站，我们三个股东当时就同意了；二是拍卖后期，苏某敏又告诉我们三个股东，陈某然将中介费由</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万元，我们三个股东商量后也同意了；三是最后南容加油站所有权转让手续办完之后，按之前约定，我们三个股东按股份比例筹集了</w:t>
      </w:r>
      <w:r>
        <w:rPr>
          <w:rFonts w:hint="eastAsia"/>
          <w:sz w:val="30"/>
          <w:szCs w:val="30"/>
        </w:rPr>
        <w:t>160</w:t>
      </w:r>
      <w:r>
        <w:rPr>
          <w:rFonts w:hint="eastAsia"/>
          <w:sz w:val="30"/>
          <w:szCs w:val="30"/>
        </w:rPr>
        <w:t>万元交给南容石油公司财务，然后通过苏某敏转交给陈某然、梁永鹏，至于苏某敏是怎样将上述</w:t>
      </w:r>
      <w:r>
        <w:rPr>
          <w:rFonts w:hint="eastAsia"/>
          <w:sz w:val="30"/>
          <w:szCs w:val="30"/>
        </w:rPr>
        <w:t>160</w:t>
      </w:r>
      <w:r>
        <w:rPr>
          <w:rFonts w:hint="eastAsia"/>
          <w:sz w:val="30"/>
          <w:szCs w:val="30"/>
        </w:rPr>
        <w:t>万元人民币转交给陈某然和梁永鹏的我就不知道了。</w:t>
      </w:r>
    </w:p>
    <w:p w14:paraId="064C2464" w14:textId="77777777" w:rsidR="009453B3" w:rsidRDefault="009453B3">
      <w:pPr>
        <w:spacing w:line="500" w:lineRule="atLeast"/>
        <w:ind w:firstLine="600"/>
        <w:divId w:val="1543397511"/>
        <w:rPr>
          <w:rFonts w:hint="eastAsia"/>
          <w:sz w:val="30"/>
          <w:szCs w:val="30"/>
        </w:rPr>
      </w:pPr>
      <w:r>
        <w:rPr>
          <w:rFonts w:hint="eastAsia"/>
          <w:sz w:val="30"/>
          <w:szCs w:val="30"/>
        </w:rPr>
        <w:t>11.</w:t>
      </w:r>
      <w:r>
        <w:rPr>
          <w:rFonts w:hint="eastAsia"/>
          <w:sz w:val="30"/>
          <w:szCs w:val="30"/>
        </w:rPr>
        <w:t>被告人梁永鹏的供述，主要内容：</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容桂街道党政办发文要求公资办处理容桂街道公有企业的一批历史债务包，并确定了以广珠公路红旗路口原爱德摩托车城土地来抵顶这批历史债务包中大部分债务的处理方案。我当时担任容桂公资办资产营运部总经理，这批历史债务的处理具体由我所在的部门负责。党政办发文给公资办之后，当时任公资办主任的陈某然将文件转给我，要求我抓紧办理相关的手续，按照党政办制定的方案去执行。我看到文件后，知道是一间叫太保投资管理有限公司的企业整体接收了这批债务包。我按照陈某然的要求和党政办发文的要求，让法律顾问起草合同，向该公司移交土地资料，协助该公司办理土地使用权转让手续等。在办手续的过程中，陈某驹也曾打电话让我加快办手续的进度，所以我在陈某然交办后一个星期左右就帮陈某驹的公司完成了土地使用权的转让手续。完成土地使用权的转让手续后一个月左右的一天，陈某驹打电话给我，让我过去他公司，去到陈某驹的公司后，陈某驹给了我一个黑色的塑料袋，说感谢我们抓紧帮他办理了处理债务包的手续，让我帮忙将这个袋子拿给陈某然。我接过来后，打开看了一下，里面有</w:t>
      </w:r>
      <w:r>
        <w:rPr>
          <w:rFonts w:hint="eastAsia"/>
          <w:sz w:val="30"/>
          <w:szCs w:val="30"/>
        </w:rPr>
        <w:t>30</w:t>
      </w:r>
      <w:r>
        <w:rPr>
          <w:rFonts w:hint="eastAsia"/>
          <w:sz w:val="30"/>
          <w:szCs w:val="30"/>
        </w:rPr>
        <w:t>万元。我当晚</w:t>
      </w:r>
      <w:r>
        <w:rPr>
          <w:rFonts w:hint="eastAsia"/>
          <w:sz w:val="30"/>
          <w:szCs w:val="30"/>
        </w:rPr>
        <w:t>9</w:t>
      </w:r>
      <w:r>
        <w:rPr>
          <w:rFonts w:hint="eastAsia"/>
          <w:sz w:val="30"/>
          <w:szCs w:val="30"/>
        </w:rPr>
        <w:t>点左右拿上陈某驹给的袋子，去到陈某然位于红旗社区</w:t>
      </w:r>
      <w:r>
        <w:rPr>
          <w:rFonts w:hint="eastAsia"/>
          <w:sz w:val="30"/>
          <w:szCs w:val="30"/>
        </w:rPr>
        <w:t>的家中在他家车库门口将陈某驹给的袋子拿给了陈某然。陈某然接过袋子拿出其中</w:t>
      </w:r>
      <w:r>
        <w:rPr>
          <w:rFonts w:hint="eastAsia"/>
          <w:sz w:val="30"/>
          <w:szCs w:val="30"/>
        </w:rPr>
        <w:t>10</w:t>
      </w:r>
      <w:r>
        <w:rPr>
          <w:rFonts w:hint="eastAsia"/>
          <w:sz w:val="30"/>
          <w:szCs w:val="30"/>
        </w:rPr>
        <w:t>万元用报纸包好递给我。在这之后的半年多时间里面，陈某驹还让我去过他的办公室拿过</w:t>
      </w:r>
      <w:r>
        <w:rPr>
          <w:rFonts w:hint="eastAsia"/>
          <w:sz w:val="30"/>
          <w:szCs w:val="30"/>
        </w:rPr>
        <w:t>2</w:t>
      </w:r>
      <w:r>
        <w:rPr>
          <w:rFonts w:hint="eastAsia"/>
          <w:sz w:val="30"/>
          <w:szCs w:val="30"/>
        </w:rPr>
        <w:t>至</w:t>
      </w:r>
      <w:r>
        <w:rPr>
          <w:rFonts w:hint="eastAsia"/>
          <w:sz w:val="30"/>
          <w:szCs w:val="30"/>
        </w:rPr>
        <w:t>3</w:t>
      </w:r>
      <w:r>
        <w:rPr>
          <w:rFonts w:hint="eastAsia"/>
          <w:sz w:val="30"/>
          <w:szCs w:val="30"/>
        </w:rPr>
        <w:t>次钱，然后我收到钱，都是当天晚上就拿去陈某然家，陈某然每次都给我</w:t>
      </w:r>
      <w:r>
        <w:rPr>
          <w:rFonts w:hint="eastAsia"/>
          <w:sz w:val="30"/>
          <w:szCs w:val="30"/>
        </w:rPr>
        <w:t>10</w:t>
      </w:r>
      <w:r>
        <w:rPr>
          <w:rFonts w:hint="eastAsia"/>
          <w:sz w:val="30"/>
          <w:szCs w:val="30"/>
        </w:rPr>
        <w:t>万元，剩下的他就自己留下了。每次收钱和拿钱给陈某然的过程和第一次基本一样，前三次每次都从陈某驹那拿</w:t>
      </w:r>
      <w:r>
        <w:rPr>
          <w:rFonts w:hint="eastAsia"/>
          <w:sz w:val="30"/>
          <w:szCs w:val="30"/>
        </w:rPr>
        <w:t>30</w:t>
      </w:r>
      <w:r>
        <w:rPr>
          <w:rFonts w:hint="eastAsia"/>
          <w:sz w:val="30"/>
          <w:szCs w:val="30"/>
        </w:rPr>
        <w:t>万元，然后陈某然每次分我</w:t>
      </w:r>
      <w:r>
        <w:rPr>
          <w:rFonts w:hint="eastAsia"/>
          <w:sz w:val="30"/>
          <w:szCs w:val="30"/>
        </w:rPr>
        <w:t>10</w:t>
      </w:r>
      <w:r>
        <w:rPr>
          <w:rFonts w:hint="eastAsia"/>
          <w:sz w:val="30"/>
          <w:szCs w:val="30"/>
        </w:rPr>
        <w:t>万元。第四次（具体时间记不清了）也是我到陈某驹办公室，陈某驹给了我一个黑色的大塑料袋，大概有</w:t>
      </w:r>
      <w:r>
        <w:rPr>
          <w:rFonts w:hint="eastAsia"/>
          <w:sz w:val="30"/>
          <w:szCs w:val="30"/>
        </w:rPr>
        <w:t>90</w:t>
      </w:r>
      <w:r>
        <w:rPr>
          <w:rFonts w:hint="eastAsia"/>
          <w:sz w:val="30"/>
          <w:szCs w:val="30"/>
        </w:rPr>
        <w:t>万元，我将这些钱给陈某然后，他拿出</w:t>
      </w:r>
      <w:r>
        <w:rPr>
          <w:rFonts w:hint="eastAsia"/>
          <w:sz w:val="30"/>
          <w:szCs w:val="30"/>
        </w:rPr>
        <w:t>10</w:t>
      </w:r>
      <w:r>
        <w:rPr>
          <w:rFonts w:hint="eastAsia"/>
          <w:sz w:val="30"/>
          <w:szCs w:val="30"/>
        </w:rPr>
        <w:t>万元给我，其他的他自己留下了。因为上述债务包的事情，前后总共四次我和陈某然共收受了陈某驹</w:t>
      </w:r>
      <w:r>
        <w:rPr>
          <w:rFonts w:hint="eastAsia"/>
          <w:sz w:val="30"/>
          <w:szCs w:val="30"/>
        </w:rPr>
        <w:t>180</w:t>
      </w:r>
      <w:r>
        <w:rPr>
          <w:rFonts w:hint="eastAsia"/>
          <w:sz w:val="30"/>
          <w:szCs w:val="30"/>
        </w:rPr>
        <w:t>万元左右的好处费。</w:t>
      </w:r>
    </w:p>
    <w:p w14:paraId="321CC9BA" w14:textId="77777777" w:rsidR="009453B3" w:rsidRDefault="009453B3">
      <w:pPr>
        <w:spacing w:line="500" w:lineRule="atLeast"/>
        <w:ind w:firstLine="600"/>
        <w:divId w:val="877204582"/>
        <w:rPr>
          <w:rFonts w:hint="eastAsia"/>
          <w:sz w:val="30"/>
          <w:szCs w:val="30"/>
        </w:rPr>
      </w:pPr>
      <w:r>
        <w:rPr>
          <w:rFonts w:hint="eastAsia"/>
          <w:sz w:val="30"/>
          <w:szCs w:val="30"/>
        </w:rPr>
        <w:t>2001</w:t>
      </w:r>
      <w:r>
        <w:rPr>
          <w:rFonts w:hint="eastAsia"/>
          <w:sz w:val="30"/>
          <w:szCs w:val="30"/>
        </w:rPr>
        <w:t>、</w:t>
      </w:r>
      <w:r>
        <w:rPr>
          <w:rFonts w:hint="eastAsia"/>
          <w:sz w:val="30"/>
          <w:szCs w:val="30"/>
        </w:rPr>
        <w:t>2002</w:t>
      </w:r>
      <w:r>
        <w:rPr>
          <w:rFonts w:hint="eastAsia"/>
          <w:sz w:val="30"/>
          <w:szCs w:val="30"/>
        </w:rPr>
        <w:t>年左右，容桂街道下属的广东爱德电器厂转制为私人企业，但是原来爱德电器厂的爱德生活区（包括原爱德电器厂员工的三、四宿舍大楼、招待所、托儿所等物业）仍属于容桂街道办的公有资产。</w:t>
      </w:r>
      <w:r>
        <w:rPr>
          <w:rFonts w:hint="eastAsia"/>
          <w:sz w:val="30"/>
          <w:szCs w:val="30"/>
        </w:rPr>
        <w:t>2003</w:t>
      </w:r>
      <w:r>
        <w:rPr>
          <w:rFonts w:hint="eastAsia"/>
          <w:sz w:val="30"/>
          <w:szCs w:val="30"/>
        </w:rPr>
        <w:t>年左右，我们公资委决定增加爱德生活区的管理费，决定将爱德生活区的管理面向社会公开招投标，陈某然让我和罗某林主持招标全过程，我记得当时有</w:t>
      </w:r>
      <w:r>
        <w:rPr>
          <w:rFonts w:hint="eastAsia"/>
          <w:sz w:val="30"/>
          <w:szCs w:val="30"/>
        </w:rPr>
        <w:t>3</w:t>
      </w:r>
      <w:r>
        <w:rPr>
          <w:rFonts w:hint="eastAsia"/>
          <w:sz w:val="30"/>
          <w:szCs w:val="30"/>
        </w:rPr>
        <w:t>间物业管理公司投标，其中包括陈某驹的顺德润景物业管理有限公司。由于陈某驹原来就是爱德电器厂的总经理，且润景公司标书中上缴公资办收益最高，故陈某驹的润景公司最后顺利中标，经营期间为</w:t>
      </w:r>
      <w:r>
        <w:rPr>
          <w:rFonts w:hint="eastAsia"/>
          <w:sz w:val="30"/>
          <w:szCs w:val="30"/>
        </w:rPr>
        <w:t>3</w:t>
      </w:r>
      <w:r>
        <w:rPr>
          <w:rFonts w:hint="eastAsia"/>
          <w:sz w:val="30"/>
          <w:szCs w:val="30"/>
        </w:rPr>
        <w:t>年。中标后过几天，当时我们容桂公资委已经跟润景公司签订好了合同，陈某然叫我去找陈某驹谈谈爱德生活区的管理事宜，之后我便自己开车过去陈某驹的顺德太保公司办公室找他，当时陈某驹跟我说，他曾经任过爱德电器厂的总经理，比较熟悉爱德生活区的情况，爱德生活区的收益应该不错，为感谢我和陈某然在摩托城地块资产包过程中帮了他忙，因此他决定把爱德生活区交给我和陈某然负责，具体的管理工作还是由原来管理爱德生活区的胡某莹和冯某生负责，除去每年缴纳给润景公司</w:t>
      </w:r>
      <w:r>
        <w:rPr>
          <w:rFonts w:hint="eastAsia"/>
          <w:sz w:val="30"/>
          <w:szCs w:val="30"/>
        </w:rPr>
        <w:t>5</w:t>
      </w:r>
      <w:r>
        <w:rPr>
          <w:rFonts w:hint="eastAsia"/>
          <w:sz w:val="30"/>
          <w:szCs w:val="30"/>
        </w:rPr>
        <w:t>万元以及胡某莹和冯某生的工作报酬外，剩余的收益就交给我和陈某然处理。我回去后也跟</w:t>
      </w:r>
      <w:r>
        <w:rPr>
          <w:rFonts w:hint="eastAsia"/>
          <w:sz w:val="30"/>
          <w:szCs w:val="30"/>
        </w:rPr>
        <w:t>陈某然汇报了这个情况，陈某然也都同意了。接下来的</w:t>
      </w:r>
      <w:r>
        <w:rPr>
          <w:rFonts w:hint="eastAsia"/>
          <w:sz w:val="30"/>
          <w:szCs w:val="30"/>
        </w:rPr>
        <w:t>3</w:t>
      </w:r>
      <w:r>
        <w:rPr>
          <w:rFonts w:hint="eastAsia"/>
          <w:sz w:val="30"/>
          <w:szCs w:val="30"/>
        </w:rPr>
        <w:t>年，爱德生活区每年的收益大约</w:t>
      </w:r>
      <w:r>
        <w:rPr>
          <w:rFonts w:hint="eastAsia"/>
          <w:sz w:val="30"/>
          <w:szCs w:val="30"/>
        </w:rPr>
        <w:t>40</w:t>
      </w:r>
      <w:r>
        <w:rPr>
          <w:rFonts w:hint="eastAsia"/>
          <w:sz w:val="30"/>
          <w:szCs w:val="30"/>
        </w:rPr>
        <w:t>万元至</w:t>
      </w:r>
      <w:r>
        <w:rPr>
          <w:rFonts w:hint="eastAsia"/>
          <w:sz w:val="30"/>
          <w:szCs w:val="30"/>
        </w:rPr>
        <w:t>50</w:t>
      </w:r>
      <w:r>
        <w:rPr>
          <w:rFonts w:hint="eastAsia"/>
          <w:sz w:val="30"/>
          <w:szCs w:val="30"/>
        </w:rPr>
        <w:t>万元，每年的年底左右，陈某驹都会让我去找负责管理爱德生活区的胡某莹和冯某生了解爱德生活区的收益情况，胡某莹或冯某生（主要是胡某莹）都会向我介绍当年爱德生活区的收入和支出情况，并且把当年剩余的收益给现金我们，每年约</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万元左右，也没有写收据。我收到钱后，会把相关情况告诉陈某然，并且把钱送到陈卓然位于红旗社区的自建房家里交给他，陈某然会把其中的一半约</w:t>
      </w:r>
      <w:r>
        <w:rPr>
          <w:rFonts w:hint="eastAsia"/>
          <w:sz w:val="30"/>
          <w:szCs w:val="30"/>
        </w:rPr>
        <w:t>13</w:t>
      </w:r>
      <w:r>
        <w:rPr>
          <w:rFonts w:hint="eastAsia"/>
          <w:sz w:val="30"/>
          <w:szCs w:val="30"/>
        </w:rPr>
        <w:t>万元现金交给我，并说让我给一半给当时我们公资委的法律顾问罗某林律师作为感谢他在处理爱德生活区招投标过程中的报酬。三年下来，我一共经手从胡某莹或冯某生那里拿了约</w:t>
      </w:r>
      <w:r>
        <w:rPr>
          <w:rFonts w:hint="eastAsia"/>
          <w:sz w:val="30"/>
          <w:szCs w:val="30"/>
        </w:rPr>
        <w:t>78</w:t>
      </w:r>
      <w:r>
        <w:rPr>
          <w:rFonts w:hint="eastAsia"/>
          <w:sz w:val="30"/>
          <w:szCs w:val="30"/>
        </w:rPr>
        <w:t>万元。</w:t>
      </w:r>
    </w:p>
    <w:p w14:paraId="1573B44A" w14:textId="77777777" w:rsidR="009453B3" w:rsidRDefault="009453B3">
      <w:pPr>
        <w:spacing w:line="500" w:lineRule="atLeast"/>
        <w:ind w:firstLine="600"/>
        <w:divId w:val="168834872"/>
        <w:rPr>
          <w:rFonts w:hint="eastAsia"/>
          <w:sz w:val="30"/>
          <w:szCs w:val="30"/>
        </w:rPr>
      </w:pPr>
      <w:r>
        <w:rPr>
          <w:rFonts w:hint="eastAsia"/>
          <w:sz w:val="30"/>
          <w:szCs w:val="30"/>
        </w:rPr>
        <w:t>2003</w:t>
      </w:r>
      <w:r>
        <w:rPr>
          <w:rFonts w:hint="eastAsia"/>
          <w:sz w:val="30"/>
          <w:szCs w:val="30"/>
        </w:rPr>
        <w:t>年年底或</w:t>
      </w:r>
      <w:r>
        <w:rPr>
          <w:rFonts w:hint="eastAsia"/>
          <w:sz w:val="30"/>
          <w:szCs w:val="30"/>
        </w:rPr>
        <w:t>2004</w:t>
      </w:r>
      <w:r>
        <w:rPr>
          <w:rFonts w:hint="eastAsia"/>
          <w:sz w:val="30"/>
          <w:szCs w:val="30"/>
        </w:rPr>
        <w:t>年期间，有一天陈某然要我将容奇南容加油站进行公开拍卖，吩咐我具体办理南容加油站的公开认购手续。当时我任公资办营运部总经理，也是这个加油站的法人代表，于是我按照陈某然的安排先找律师顾问罗某林去找资产评估公司作了评估，评估出来的价值是</w:t>
      </w:r>
      <w:r>
        <w:rPr>
          <w:rFonts w:hint="eastAsia"/>
          <w:sz w:val="30"/>
          <w:szCs w:val="30"/>
        </w:rPr>
        <w:t>2000</w:t>
      </w:r>
      <w:r>
        <w:rPr>
          <w:rFonts w:hint="eastAsia"/>
          <w:sz w:val="30"/>
          <w:szCs w:val="30"/>
        </w:rPr>
        <w:t>万元，然后进行招标。评估之后的一天，陈某然叫我以及罗某林三人召开设置招标条件、评标标准的会议，会上陈某然说胡某洪提出要购买南容加油站，让我们在设置条件和标准的时候关照一下胡某洪，并告诉我们胡某洪事成之后会给我们“中介费”，我和罗某林都同意。会上，陈某然提出并设置了一些条件和标准，就是针对胡某洪安排来购买油站的那家公司的情况设置的，也是为了帮助这家公司可以顺利买到油站。当时胡某洪是杏坛镇书记，</w:t>
      </w:r>
      <w:r>
        <w:rPr>
          <w:rFonts w:hint="eastAsia"/>
          <w:sz w:val="30"/>
          <w:szCs w:val="30"/>
        </w:rPr>
        <w:t>1997</w:t>
      </w:r>
      <w:r>
        <w:rPr>
          <w:rFonts w:hint="eastAsia"/>
          <w:sz w:val="30"/>
          <w:szCs w:val="30"/>
        </w:rPr>
        <w:t>年之前他是桂州工业集团公司总经理，后来调去乐从任党委委员，买油站时他已经调到杏坛了。他叫一个名为苏某敏的人以一间公司的名义参与竞标的，这间公司的名称我记不清了，具体都是苏某敏来办理竞标及中标后续的有关手续。最后由苏某敏的那间公司投得南容加油站，完成全部产权交易手续，也把油站过户到了那家公司名下。胡某洪安排的公司中标之后的一天，陈某然跟我说胡某洪先前提出可以拿南容加油</w:t>
      </w:r>
      <w:r>
        <w:rPr>
          <w:rFonts w:hint="eastAsia"/>
          <w:sz w:val="30"/>
          <w:szCs w:val="30"/>
        </w:rPr>
        <w:t>站原值（</w:t>
      </w:r>
      <w:r>
        <w:rPr>
          <w:rFonts w:hint="eastAsia"/>
          <w:sz w:val="30"/>
          <w:szCs w:val="30"/>
        </w:rPr>
        <w:t>2000</w:t>
      </w:r>
      <w:r>
        <w:rPr>
          <w:rFonts w:hint="eastAsia"/>
          <w:sz w:val="30"/>
          <w:szCs w:val="30"/>
        </w:rPr>
        <w:t>万元人民币）的</w:t>
      </w:r>
      <w:r>
        <w:rPr>
          <w:rFonts w:hint="eastAsia"/>
          <w:sz w:val="30"/>
          <w:szCs w:val="30"/>
        </w:rPr>
        <w:t>6%</w:t>
      </w:r>
      <w:r>
        <w:rPr>
          <w:rFonts w:hint="eastAsia"/>
          <w:sz w:val="30"/>
          <w:szCs w:val="30"/>
        </w:rPr>
        <w:t>作为中介费给我们，后来因为有别的人参与竞争，胡某洪又把</w:t>
      </w:r>
      <w:r>
        <w:rPr>
          <w:rFonts w:hint="eastAsia"/>
          <w:sz w:val="30"/>
          <w:szCs w:val="30"/>
        </w:rPr>
        <w:t>6%</w:t>
      </w:r>
      <w:r>
        <w:rPr>
          <w:rFonts w:hint="eastAsia"/>
          <w:sz w:val="30"/>
          <w:szCs w:val="30"/>
        </w:rPr>
        <w:t>提升至</w:t>
      </w:r>
      <w:r>
        <w:rPr>
          <w:rFonts w:hint="eastAsia"/>
          <w:sz w:val="30"/>
          <w:szCs w:val="30"/>
        </w:rPr>
        <w:t>8%</w:t>
      </w:r>
      <w:r>
        <w:rPr>
          <w:rFonts w:hint="eastAsia"/>
          <w:sz w:val="30"/>
          <w:szCs w:val="30"/>
        </w:rPr>
        <w:t>，也就是</w:t>
      </w:r>
      <w:r>
        <w:rPr>
          <w:rFonts w:hint="eastAsia"/>
          <w:sz w:val="30"/>
          <w:szCs w:val="30"/>
        </w:rPr>
        <w:t>160</w:t>
      </w:r>
      <w:r>
        <w:rPr>
          <w:rFonts w:hint="eastAsia"/>
          <w:sz w:val="30"/>
          <w:szCs w:val="30"/>
        </w:rPr>
        <w:t>万元。完成全部产权交易手续后，有一个晚上陈某然打电话给我叫我去胡某洪家拿东西。我就去到胡某洪的家，胡某洪给我一个塑料袋，我回到车上打开看到里面有</w:t>
      </w:r>
      <w:r>
        <w:rPr>
          <w:rFonts w:hint="eastAsia"/>
          <w:sz w:val="30"/>
          <w:szCs w:val="30"/>
        </w:rPr>
        <w:t>160</w:t>
      </w:r>
      <w:r>
        <w:rPr>
          <w:rFonts w:hint="eastAsia"/>
          <w:sz w:val="30"/>
          <w:szCs w:val="30"/>
        </w:rPr>
        <w:t>万元。我接着就开车去陈某然家，他给了我</w:t>
      </w:r>
      <w:r>
        <w:rPr>
          <w:rFonts w:hint="eastAsia"/>
          <w:sz w:val="30"/>
          <w:szCs w:val="30"/>
        </w:rPr>
        <w:t>20</w:t>
      </w:r>
      <w:r>
        <w:rPr>
          <w:rFonts w:hint="eastAsia"/>
          <w:sz w:val="30"/>
          <w:szCs w:val="30"/>
        </w:rPr>
        <w:t>万元，要我将其中的</w:t>
      </w:r>
      <w:r>
        <w:rPr>
          <w:rFonts w:hint="eastAsia"/>
          <w:sz w:val="30"/>
          <w:szCs w:val="30"/>
        </w:rPr>
        <w:t>15</w:t>
      </w:r>
      <w:r>
        <w:rPr>
          <w:rFonts w:hint="eastAsia"/>
          <w:sz w:val="30"/>
          <w:szCs w:val="30"/>
        </w:rPr>
        <w:t>万元转交给罗某林，剩下的</w:t>
      </w:r>
      <w:r>
        <w:rPr>
          <w:rFonts w:hint="eastAsia"/>
          <w:sz w:val="30"/>
          <w:szCs w:val="30"/>
        </w:rPr>
        <w:t>5</w:t>
      </w:r>
      <w:r>
        <w:rPr>
          <w:rFonts w:hint="eastAsia"/>
          <w:sz w:val="30"/>
          <w:szCs w:val="30"/>
        </w:rPr>
        <w:t>万元留给我自己。</w:t>
      </w:r>
    </w:p>
    <w:p w14:paraId="12D8294E" w14:textId="77777777" w:rsidR="009453B3" w:rsidRDefault="009453B3">
      <w:pPr>
        <w:spacing w:line="500" w:lineRule="atLeast"/>
        <w:ind w:firstLine="600"/>
        <w:divId w:val="36004973"/>
        <w:rPr>
          <w:rFonts w:hint="eastAsia"/>
          <w:sz w:val="30"/>
          <w:szCs w:val="30"/>
        </w:rPr>
      </w:pPr>
      <w:r>
        <w:rPr>
          <w:rFonts w:hint="eastAsia"/>
          <w:sz w:val="30"/>
          <w:szCs w:val="30"/>
        </w:rPr>
        <w:t>2002</w:t>
      </w:r>
      <w:r>
        <w:rPr>
          <w:rFonts w:hint="eastAsia"/>
          <w:sz w:val="30"/>
          <w:szCs w:val="30"/>
        </w:rPr>
        <w:t>年期间，当时原容奇镇镇属的企业德胜漂染厂（或者叫德胜针织漂染厂）已经关闭了。容奇和桂洲合并后，德胜漂染厂相关资料就移交给我们容桂公资委管理，其中德胜漂染厂有个漂染染整环保生产许可证还在有效期内。我记得当时顺德出台了一个政策，顺德为了控制污染行业，规定顺德不再发放新的环保生产许可证，以前的旧证可以续期，而且证上的生产地点可以办理迁移。一天，陈某然过去我办公室，告诉我说胡某洪介绍一间杏坛的企业来买德胜漂染厂的环保生产许可证，让我去办理一下。具体这间杏坛的企业名称是什么我记不清了，我记得过了一段时间后有一名男子过来我办公室找我办理相关的转让事宜。我记得当时我们跟对方签订了一份转让协议，协议的内容比较简单，主要是环保生产许可证以多少金额转让给对方公司，具体金额我现在记不清了，这个金额不是很大，有入公账，以相关资料记录为准。在公资委收到钱后，我们提供了相关材料给那个男的，由他自己去环保局办理环保生产许可证的地点转移手续。手续办好后不久胡某洪打电话给我去容桂花溪公园附近找他，我就驾车过去找胡某洪，我到了之后，胡某洪从他车里拿了一个深色的塑料袋交给我，并跟我说是买证的那个企业给我们的</w:t>
      </w:r>
      <w:r>
        <w:rPr>
          <w:rFonts w:hint="eastAsia"/>
          <w:sz w:val="30"/>
          <w:szCs w:val="30"/>
        </w:rPr>
        <w:t>15</w:t>
      </w:r>
      <w:r>
        <w:rPr>
          <w:rFonts w:hint="eastAsia"/>
          <w:sz w:val="30"/>
          <w:szCs w:val="30"/>
        </w:rPr>
        <w:t>万元中介费。我当时打电话给陈某然，告</w:t>
      </w:r>
      <w:r>
        <w:rPr>
          <w:rFonts w:hint="eastAsia"/>
          <w:sz w:val="30"/>
          <w:szCs w:val="30"/>
        </w:rPr>
        <w:t>诉他胡某洪拿了东西给他，陈某然就让我晚上再拿给他。当天晚上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点钟左右，我便把那个装有</w:t>
      </w:r>
      <w:r>
        <w:rPr>
          <w:rFonts w:hint="eastAsia"/>
          <w:sz w:val="30"/>
          <w:szCs w:val="30"/>
        </w:rPr>
        <w:t>15</w:t>
      </w:r>
      <w:r>
        <w:rPr>
          <w:rFonts w:hint="eastAsia"/>
          <w:sz w:val="30"/>
          <w:szCs w:val="30"/>
        </w:rPr>
        <w:t>万元现金的塑料袋拿到陈卓然位于容桂红旗社区的自建房里交给他。陈某然打开看后，从那个塑料袋里拿了那</w:t>
      </w:r>
      <w:r>
        <w:rPr>
          <w:rFonts w:hint="eastAsia"/>
          <w:sz w:val="30"/>
          <w:szCs w:val="30"/>
        </w:rPr>
        <w:t>5</w:t>
      </w:r>
      <w:r>
        <w:rPr>
          <w:rFonts w:hint="eastAsia"/>
          <w:sz w:val="30"/>
          <w:szCs w:val="30"/>
        </w:rPr>
        <w:t>叠散的</w:t>
      </w:r>
      <w:r>
        <w:rPr>
          <w:rFonts w:hint="eastAsia"/>
          <w:sz w:val="30"/>
          <w:szCs w:val="30"/>
        </w:rPr>
        <w:t>5</w:t>
      </w:r>
      <w:r>
        <w:rPr>
          <w:rFonts w:hint="eastAsia"/>
          <w:sz w:val="30"/>
          <w:szCs w:val="30"/>
        </w:rPr>
        <w:t>万元现金出来，交给我说是给我的，我说了声多谢就收下了。</w:t>
      </w:r>
    </w:p>
    <w:p w14:paraId="09B549D4" w14:textId="77777777" w:rsidR="009453B3" w:rsidRDefault="009453B3">
      <w:pPr>
        <w:spacing w:line="500" w:lineRule="atLeast"/>
        <w:ind w:firstLine="600"/>
        <w:divId w:val="1593274121"/>
        <w:rPr>
          <w:rFonts w:hint="eastAsia"/>
          <w:sz w:val="30"/>
          <w:szCs w:val="30"/>
        </w:rPr>
      </w:pPr>
      <w:r>
        <w:rPr>
          <w:rFonts w:hint="eastAsia"/>
          <w:sz w:val="30"/>
          <w:szCs w:val="30"/>
        </w:rPr>
        <w:t>12.</w:t>
      </w:r>
      <w:r>
        <w:rPr>
          <w:rFonts w:hint="eastAsia"/>
          <w:sz w:val="30"/>
          <w:szCs w:val="30"/>
        </w:rPr>
        <w:t>广东省国家公务员过渡审批表、简历、领导干部个人事项报告表职务任免文件、干部任免审批表、公务员登记表，证实梁永鹏系国家公务员，</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月系容桂街道办资产营运部总经理。</w:t>
      </w:r>
    </w:p>
    <w:p w14:paraId="0ADDF37E" w14:textId="77777777" w:rsidR="009453B3" w:rsidRDefault="009453B3">
      <w:pPr>
        <w:spacing w:line="500" w:lineRule="atLeast"/>
        <w:ind w:firstLine="600"/>
        <w:divId w:val="1290629281"/>
        <w:rPr>
          <w:rFonts w:hint="eastAsia"/>
          <w:sz w:val="30"/>
          <w:szCs w:val="30"/>
        </w:rPr>
      </w:pPr>
      <w:r>
        <w:rPr>
          <w:rFonts w:hint="eastAsia"/>
          <w:sz w:val="30"/>
          <w:szCs w:val="30"/>
        </w:rPr>
        <w:t>13.</w:t>
      </w:r>
      <w:r>
        <w:rPr>
          <w:rFonts w:hint="eastAsia"/>
          <w:sz w:val="30"/>
          <w:szCs w:val="30"/>
        </w:rPr>
        <w:t>物业代管协议书、记账凭证单，证明原顺德市桂洲工业集团总公司将其下属广东电饭锅厂的物业三宗交由佛山市顺德区家宝物业管理有限公司代管的情况。</w:t>
      </w:r>
    </w:p>
    <w:p w14:paraId="7FD2DDB5" w14:textId="77777777" w:rsidR="009453B3" w:rsidRDefault="009453B3">
      <w:pPr>
        <w:spacing w:line="500" w:lineRule="atLeast"/>
        <w:ind w:firstLine="600"/>
        <w:divId w:val="77409885"/>
        <w:rPr>
          <w:rFonts w:hint="eastAsia"/>
          <w:sz w:val="30"/>
          <w:szCs w:val="30"/>
        </w:rPr>
      </w:pPr>
      <w:r>
        <w:rPr>
          <w:rFonts w:hint="eastAsia"/>
          <w:sz w:val="30"/>
          <w:szCs w:val="30"/>
        </w:rPr>
        <w:t>14.</w:t>
      </w:r>
      <w:r>
        <w:rPr>
          <w:rFonts w:hint="eastAsia"/>
          <w:sz w:val="30"/>
          <w:szCs w:val="30"/>
        </w:rPr>
        <w:t>企业机读档案登记资料、股东名录、法定代表人履历、验资报告、公司股权转让合同、变更登记，证实佛山市顺德区家宝物业管理有限公司的登记情况。</w:t>
      </w:r>
    </w:p>
    <w:p w14:paraId="57906266" w14:textId="77777777" w:rsidR="009453B3" w:rsidRDefault="009453B3">
      <w:pPr>
        <w:spacing w:line="500" w:lineRule="atLeast"/>
        <w:ind w:firstLine="600"/>
        <w:divId w:val="915087694"/>
        <w:rPr>
          <w:rFonts w:hint="eastAsia"/>
          <w:sz w:val="30"/>
          <w:szCs w:val="30"/>
        </w:rPr>
      </w:pPr>
      <w:r>
        <w:rPr>
          <w:rFonts w:hint="eastAsia"/>
          <w:sz w:val="30"/>
          <w:szCs w:val="30"/>
        </w:rPr>
        <w:t>15.</w:t>
      </w:r>
      <w:r>
        <w:rPr>
          <w:rFonts w:hint="eastAsia"/>
          <w:sz w:val="30"/>
          <w:szCs w:val="30"/>
        </w:rPr>
        <w:t>关于德胜针织印染厂漂染项目处理的请示、转让合同书、收据，证实梁永鹏、陈某然就德胜针织印染厂染整项目转让到顺德华泰国腾纺织品有限公司事项上报区公资办的审批情况。</w:t>
      </w:r>
    </w:p>
    <w:p w14:paraId="591BCC07" w14:textId="77777777" w:rsidR="009453B3" w:rsidRDefault="009453B3">
      <w:pPr>
        <w:spacing w:line="500" w:lineRule="atLeast"/>
        <w:ind w:firstLine="600"/>
        <w:divId w:val="1115712402"/>
        <w:rPr>
          <w:rFonts w:hint="eastAsia"/>
          <w:sz w:val="30"/>
          <w:szCs w:val="30"/>
        </w:rPr>
      </w:pPr>
      <w:r>
        <w:rPr>
          <w:rFonts w:hint="eastAsia"/>
          <w:sz w:val="30"/>
          <w:szCs w:val="30"/>
        </w:rPr>
        <w:t>16.</w:t>
      </w:r>
      <w:r>
        <w:rPr>
          <w:rFonts w:hint="eastAsia"/>
          <w:sz w:val="30"/>
          <w:szCs w:val="30"/>
        </w:rPr>
        <w:t>企业机读档案资料，证明佛山市顺德区容桂桂州红旗漂染厂、顺德华泰国腾纺织品有限公司的企业登记资料。</w:t>
      </w:r>
    </w:p>
    <w:p w14:paraId="1A6F14BE" w14:textId="77777777" w:rsidR="009453B3" w:rsidRDefault="009453B3">
      <w:pPr>
        <w:spacing w:line="500" w:lineRule="atLeast"/>
        <w:ind w:firstLine="600"/>
        <w:divId w:val="2018728909"/>
        <w:rPr>
          <w:rFonts w:hint="eastAsia"/>
          <w:sz w:val="30"/>
          <w:szCs w:val="30"/>
        </w:rPr>
      </w:pPr>
      <w:r>
        <w:rPr>
          <w:rFonts w:hint="eastAsia"/>
          <w:sz w:val="30"/>
          <w:szCs w:val="30"/>
        </w:rPr>
        <w:t>17.</w:t>
      </w:r>
      <w:r>
        <w:rPr>
          <w:rFonts w:hint="eastAsia"/>
          <w:sz w:val="30"/>
          <w:szCs w:val="30"/>
        </w:rPr>
        <w:t>佛山市顺德区太保进出口有限公司企业登记资料、公司变更登记、顺德爱德电器集团公司记账凭证、关于桂州工业集团总公司等企业银行债务处理的账务清理方案、批复、债权转让通知、历史债务处理协议书、土地有偿使用协议书、记账凭证、收据、长期借款分类账、容桂镇公资办系统资金拨付呈批表、协议书、白莲宾馆租赁合同书、关于用南环酒店资产整合后股权抵顶债务请示、佛山市顺德区容桂街道办关于同意东方资产管理公司等历史债务处理方案的批复、历史债务处理协议书，证实佛山市顺德区太保进出口有限公司打包接收债务处理的情况。</w:t>
      </w:r>
    </w:p>
    <w:p w14:paraId="327B7B97" w14:textId="77777777" w:rsidR="009453B3" w:rsidRDefault="009453B3">
      <w:pPr>
        <w:spacing w:line="500" w:lineRule="atLeast"/>
        <w:ind w:firstLine="600"/>
        <w:divId w:val="1873690030"/>
        <w:rPr>
          <w:rFonts w:hint="eastAsia"/>
          <w:sz w:val="30"/>
          <w:szCs w:val="30"/>
        </w:rPr>
      </w:pPr>
      <w:r>
        <w:rPr>
          <w:rFonts w:hint="eastAsia"/>
          <w:sz w:val="30"/>
          <w:szCs w:val="30"/>
        </w:rPr>
        <w:t>18.</w:t>
      </w:r>
      <w:r>
        <w:rPr>
          <w:rFonts w:hint="eastAsia"/>
          <w:sz w:val="30"/>
          <w:szCs w:val="30"/>
        </w:rPr>
        <w:t>关于佛山市顺德区南容石油产品联合供销公司处理的请示、协议书、会议纪要、关于南容石油产品联合供销公司产权转让的法律意见书，容桂街道办关于佛山市嘉达投资有限公司历史债务处理方案的批复、协议书、授权同意书、关于佛山市嘉达投资有限公司历史债务处理的请示、关于桂州加油站、桂州供销石油公司提前终止租赁合同的资产接收及经济补偿方案、佛山市顺德区南容石油产品供销有效公司公司设立登记资料、企业机读档案、公司章程、法定代表人（苏某钊）、股权转让合同等资料，证明拍卖南容加油站的情况。</w:t>
      </w:r>
    </w:p>
    <w:p w14:paraId="46411D08" w14:textId="77777777" w:rsidR="009453B3" w:rsidRDefault="009453B3">
      <w:pPr>
        <w:spacing w:line="500" w:lineRule="atLeast"/>
        <w:ind w:firstLine="600"/>
        <w:divId w:val="1298217129"/>
        <w:rPr>
          <w:rFonts w:hint="eastAsia"/>
          <w:sz w:val="30"/>
          <w:szCs w:val="30"/>
        </w:rPr>
      </w:pPr>
      <w:r>
        <w:rPr>
          <w:rFonts w:hint="eastAsia"/>
          <w:sz w:val="30"/>
          <w:szCs w:val="30"/>
        </w:rPr>
        <w:t>19.</w:t>
      </w:r>
      <w:r>
        <w:rPr>
          <w:rFonts w:hint="eastAsia"/>
          <w:sz w:val="30"/>
          <w:szCs w:val="30"/>
        </w:rPr>
        <w:t>户籍证明，证明被告人梁永鹏的身份信息。</w:t>
      </w:r>
    </w:p>
    <w:p w14:paraId="4B039931" w14:textId="77777777" w:rsidR="009453B3" w:rsidRDefault="009453B3">
      <w:pPr>
        <w:spacing w:line="500" w:lineRule="atLeast"/>
        <w:ind w:firstLine="600"/>
        <w:divId w:val="956301740"/>
        <w:rPr>
          <w:rFonts w:hint="eastAsia"/>
          <w:sz w:val="30"/>
          <w:szCs w:val="30"/>
        </w:rPr>
      </w:pPr>
      <w:r>
        <w:rPr>
          <w:rFonts w:hint="eastAsia"/>
          <w:sz w:val="30"/>
          <w:szCs w:val="30"/>
        </w:rPr>
        <w:t>20.</w:t>
      </w:r>
      <w:r>
        <w:rPr>
          <w:rFonts w:hint="eastAsia"/>
          <w:sz w:val="30"/>
          <w:szCs w:val="30"/>
        </w:rPr>
        <w:t>司法鉴定意见书，证明梁永鹏患有复发性抑郁症，目前症状改善，但未完全缓解，有受审能力。</w:t>
      </w:r>
    </w:p>
    <w:p w14:paraId="6418CC1C" w14:textId="77777777" w:rsidR="009453B3" w:rsidRDefault="009453B3">
      <w:pPr>
        <w:spacing w:line="500" w:lineRule="atLeast"/>
        <w:ind w:firstLine="600"/>
        <w:divId w:val="731392116"/>
        <w:rPr>
          <w:rFonts w:hint="eastAsia"/>
          <w:sz w:val="30"/>
          <w:szCs w:val="30"/>
        </w:rPr>
      </w:pPr>
      <w:r>
        <w:rPr>
          <w:rFonts w:hint="eastAsia"/>
          <w:sz w:val="30"/>
          <w:szCs w:val="30"/>
        </w:rPr>
        <w:t>根据上述事实和证据，原审判决认为，被告人梁永鹏身为国家工作人员，伙同他人利用职务上的便利，非法收受他人财物，数额特别巨大，为他人谋取利益，其行为已构成受贿罪。被告人梁永鹏如实供述自己的罪行，依法可以从轻处罚。被告人梁永鹏在共同犯罪中起辅助作用，是从犯，依法予以减轻处罚。鉴于被告人梁永鹏退缴部分违法所得，对其可酌情从轻处罚。对被告人梁永鹏退缴的违法所得，依法予以没收，上缴国库。对尚未足额退缴的违法所得，应当继续追缴。综上，根据被告人的犯罪事实、情节及对社会的危害程度，依照《中华人民共和国刑法》第三百八十五条第一款、第三百八十六条、第三百八十三条第一款第（三）项及第三款、第九十三条第一款、第二十七条、第六十七条第三款、第五十二条、第五十三条、第六十四条、第十二条第一款及《最高人民法院、最高人民检察院关于办理贪污贿赂刑事案件适用法律若干问题的解释》第三条第一款、第十五条第一款、第十八条、第十九条第一款的规定，作出如下判决：</w:t>
      </w:r>
    </w:p>
    <w:p w14:paraId="265B29D0" w14:textId="77777777" w:rsidR="009453B3" w:rsidRDefault="009453B3">
      <w:pPr>
        <w:spacing w:line="500" w:lineRule="atLeast"/>
        <w:ind w:firstLine="600"/>
        <w:divId w:val="216626610"/>
        <w:rPr>
          <w:rFonts w:hint="eastAsia"/>
          <w:sz w:val="30"/>
          <w:szCs w:val="30"/>
        </w:rPr>
      </w:pPr>
      <w:r>
        <w:rPr>
          <w:rFonts w:hint="eastAsia"/>
          <w:sz w:val="30"/>
          <w:szCs w:val="30"/>
        </w:rPr>
        <w:t>一、被告人梁永鹏犯受贿罪，判处有期徒刑八年，并处罚金人民币五十万元；</w:t>
      </w:r>
    </w:p>
    <w:p w14:paraId="125FC9A9" w14:textId="77777777" w:rsidR="009453B3" w:rsidRDefault="009453B3">
      <w:pPr>
        <w:spacing w:line="500" w:lineRule="atLeast"/>
        <w:ind w:firstLine="600"/>
        <w:divId w:val="1555386794"/>
        <w:rPr>
          <w:rFonts w:hint="eastAsia"/>
          <w:sz w:val="30"/>
          <w:szCs w:val="30"/>
        </w:rPr>
      </w:pPr>
      <w:r>
        <w:rPr>
          <w:rFonts w:hint="eastAsia"/>
          <w:sz w:val="30"/>
          <w:szCs w:val="30"/>
        </w:rPr>
        <w:t>二、对暂扣于佛山市顺德区纪律检查委员会的违法所得人民币</w:t>
      </w:r>
      <w:r>
        <w:rPr>
          <w:rFonts w:hint="eastAsia"/>
          <w:sz w:val="30"/>
          <w:szCs w:val="30"/>
        </w:rPr>
        <w:t>20</w:t>
      </w:r>
      <w:r>
        <w:rPr>
          <w:rFonts w:hint="eastAsia"/>
          <w:sz w:val="30"/>
          <w:szCs w:val="30"/>
        </w:rPr>
        <w:t>万元予以没收，由暂扣单位上缴国库；继续追缴尚未足额退缴的违法所得。</w:t>
      </w:r>
    </w:p>
    <w:p w14:paraId="7FC81B9A" w14:textId="77777777" w:rsidR="009453B3" w:rsidRDefault="009453B3">
      <w:pPr>
        <w:spacing w:line="500" w:lineRule="atLeast"/>
        <w:ind w:firstLine="600"/>
        <w:divId w:val="137233108"/>
        <w:rPr>
          <w:rFonts w:hint="eastAsia"/>
          <w:sz w:val="30"/>
          <w:szCs w:val="30"/>
        </w:rPr>
      </w:pPr>
      <w:r>
        <w:rPr>
          <w:rFonts w:hint="eastAsia"/>
          <w:sz w:val="30"/>
          <w:szCs w:val="30"/>
        </w:rPr>
        <w:t>宣判后，原审被告人梁永鹏上诉提出：涉案的几宗受贿事实都是陈某然与行贿人协商的，其没有参与，也不知道有利益可图；在涉案的几宗案件中，其没有违规超越工作范围，也不存在利益输送，在共同犯罪中所起的作用极小；其受贿金额应认定为</w:t>
      </w:r>
      <w:r>
        <w:rPr>
          <w:rFonts w:hint="eastAsia"/>
          <w:sz w:val="30"/>
          <w:szCs w:val="30"/>
        </w:rPr>
        <w:t>27.5</w:t>
      </w:r>
      <w:r>
        <w:rPr>
          <w:rFonts w:hint="eastAsia"/>
          <w:sz w:val="30"/>
          <w:szCs w:val="30"/>
        </w:rPr>
        <w:t>万元，即使认定为</w:t>
      </w:r>
      <w:r>
        <w:rPr>
          <w:rFonts w:hint="eastAsia"/>
          <w:sz w:val="30"/>
          <w:szCs w:val="30"/>
        </w:rPr>
        <w:t>69</w:t>
      </w:r>
      <w:r>
        <w:rPr>
          <w:rFonts w:hint="eastAsia"/>
          <w:sz w:val="30"/>
          <w:szCs w:val="30"/>
        </w:rPr>
        <w:t>万元也未达到受贿金额特别巨大的情节；其长期患有抑郁症，收受陈某然的款项时存在抑郁症发作的症状。综上，原判量刑过重，请求对其从轻处罚。</w:t>
      </w:r>
    </w:p>
    <w:p w14:paraId="3AD7E087" w14:textId="77777777" w:rsidR="009453B3" w:rsidRDefault="009453B3">
      <w:pPr>
        <w:spacing w:line="500" w:lineRule="atLeast"/>
        <w:ind w:firstLine="600"/>
        <w:divId w:val="386925864"/>
        <w:rPr>
          <w:rFonts w:hint="eastAsia"/>
          <w:sz w:val="30"/>
          <w:szCs w:val="30"/>
        </w:rPr>
      </w:pPr>
      <w:r>
        <w:rPr>
          <w:rFonts w:hint="eastAsia"/>
          <w:sz w:val="30"/>
          <w:szCs w:val="30"/>
        </w:rPr>
        <w:t>其辩护人的辩护意见为：</w:t>
      </w:r>
      <w:r>
        <w:rPr>
          <w:rFonts w:hint="eastAsia"/>
          <w:sz w:val="30"/>
          <w:szCs w:val="30"/>
        </w:rPr>
        <w:t>1.</w:t>
      </w:r>
      <w:r>
        <w:rPr>
          <w:rFonts w:hint="eastAsia"/>
          <w:sz w:val="30"/>
          <w:szCs w:val="30"/>
        </w:rPr>
        <w:t>梁永鹏收受太保公司的</w:t>
      </w:r>
      <w:r>
        <w:rPr>
          <w:rFonts w:hint="eastAsia"/>
          <w:sz w:val="30"/>
          <w:szCs w:val="30"/>
        </w:rPr>
        <w:t>180</w:t>
      </w:r>
      <w:r>
        <w:rPr>
          <w:rFonts w:hint="eastAsia"/>
          <w:sz w:val="30"/>
          <w:szCs w:val="30"/>
        </w:rPr>
        <w:t>万元属于违纪行为，不是受贿。由于梁永鹏收受太保公司的</w:t>
      </w:r>
      <w:r>
        <w:rPr>
          <w:rFonts w:hint="eastAsia"/>
          <w:sz w:val="30"/>
          <w:szCs w:val="30"/>
        </w:rPr>
        <w:t>180</w:t>
      </w:r>
      <w:r>
        <w:rPr>
          <w:rFonts w:hint="eastAsia"/>
          <w:sz w:val="30"/>
          <w:szCs w:val="30"/>
        </w:rPr>
        <w:t>万元不构成受贿，其在两规期间主动交代了纪委尚未掌握的第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宗罪行，是自首，且梁永鹏有检举胡某洪犯罪行为的立功表现；</w:t>
      </w:r>
      <w:r>
        <w:rPr>
          <w:rFonts w:hint="eastAsia"/>
          <w:sz w:val="30"/>
          <w:szCs w:val="30"/>
        </w:rPr>
        <w:t>2.</w:t>
      </w:r>
      <w:r>
        <w:rPr>
          <w:rFonts w:hint="eastAsia"/>
          <w:sz w:val="30"/>
          <w:szCs w:val="30"/>
        </w:rPr>
        <w:t>应认定梁永鹏分得受贿款项为</w:t>
      </w:r>
      <w:r>
        <w:rPr>
          <w:rFonts w:hint="eastAsia"/>
          <w:sz w:val="30"/>
          <w:szCs w:val="30"/>
        </w:rPr>
        <w:t>28</w:t>
      </w:r>
      <w:r>
        <w:rPr>
          <w:rFonts w:hint="eastAsia"/>
          <w:sz w:val="30"/>
          <w:szCs w:val="30"/>
        </w:rPr>
        <w:t>万元，原判认定为</w:t>
      </w:r>
      <w:r>
        <w:rPr>
          <w:rFonts w:hint="eastAsia"/>
          <w:sz w:val="30"/>
          <w:szCs w:val="30"/>
        </w:rPr>
        <w:t>69.5</w:t>
      </w:r>
      <w:r>
        <w:rPr>
          <w:rFonts w:hint="eastAsia"/>
          <w:sz w:val="30"/>
          <w:szCs w:val="30"/>
        </w:rPr>
        <w:t>万元证据不足；</w:t>
      </w:r>
      <w:r>
        <w:rPr>
          <w:rFonts w:hint="eastAsia"/>
          <w:sz w:val="30"/>
          <w:szCs w:val="30"/>
        </w:rPr>
        <w:t>3.</w:t>
      </w:r>
      <w:r>
        <w:rPr>
          <w:rFonts w:hint="eastAsia"/>
          <w:sz w:val="30"/>
          <w:szCs w:val="30"/>
        </w:rPr>
        <w:t>梁永鹏在本案共同犯罪中地位非常低、作用也非常小，原判虽认定梁永鹏是从犯，但没有对梁在共同犯罪中的地位、作用作出准确分析，以致量刑畸重；</w:t>
      </w:r>
      <w:r>
        <w:rPr>
          <w:rFonts w:hint="eastAsia"/>
          <w:sz w:val="30"/>
          <w:szCs w:val="30"/>
        </w:rPr>
        <w:t>4.</w:t>
      </w:r>
      <w:r>
        <w:rPr>
          <w:rFonts w:hint="eastAsia"/>
          <w:sz w:val="30"/>
          <w:szCs w:val="30"/>
        </w:rPr>
        <w:t>应查明梁永鹏在案发时精神疾病的情况以确定其当时的刑事责任能力，原审没有对梁永鹏犯罪时的刑事责任能力进行鉴定，遗漏了重要的量刑情节。综上所述，原判量刑畸重，请求对梁永鹏判处三年以下有期徒刑，并考虑适用缓刑。同时，辩护人还提出对梁永鹏进行刑事责任能力鉴定的申请，并申请开庭审理本案。</w:t>
      </w:r>
    </w:p>
    <w:p w14:paraId="06CD5F02" w14:textId="77777777" w:rsidR="009453B3" w:rsidRDefault="009453B3">
      <w:pPr>
        <w:spacing w:line="500" w:lineRule="atLeast"/>
        <w:ind w:firstLine="600"/>
        <w:divId w:val="1415198424"/>
        <w:rPr>
          <w:rFonts w:hint="eastAsia"/>
          <w:sz w:val="30"/>
          <w:szCs w:val="30"/>
        </w:rPr>
      </w:pPr>
      <w:r>
        <w:rPr>
          <w:rFonts w:hint="eastAsia"/>
          <w:sz w:val="30"/>
          <w:szCs w:val="30"/>
        </w:rPr>
        <w:t>经审理查明，原审判决认定上诉人梁永鹏犯受贿罪的事实清楚，证据确实、充分，本院予以确认。</w:t>
      </w:r>
    </w:p>
    <w:p w14:paraId="0FC2798A" w14:textId="77777777" w:rsidR="009453B3" w:rsidRDefault="009453B3">
      <w:pPr>
        <w:spacing w:line="500" w:lineRule="atLeast"/>
        <w:ind w:firstLine="600"/>
        <w:divId w:val="255014827"/>
        <w:rPr>
          <w:rFonts w:hint="eastAsia"/>
          <w:sz w:val="30"/>
          <w:szCs w:val="30"/>
        </w:rPr>
      </w:pPr>
      <w:r>
        <w:rPr>
          <w:rFonts w:hint="eastAsia"/>
          <w:sz w:val="30"/>
          <w:szCs w:val="30"/>
        </w:rPr>
        <w:t>对于上诉人梁永鹏及其辩护人所提应认定梁永鹏分得受贿款项为</w:t>
      </w:r>
      <w:r>
        <w:rPr>
          <w:rFonts w:hint="eastAsia"/>
          <w:sz w:val="30"/>
          <w:szCs w:val="30"/>
        </w:rPr>
        <w:t>28</w:t>
      </w:r>
      <w:r>
        <w:rPr>
          <w:rFonts w:hint="eastAsia"/>
          <w:sz w:val="30"/>
          <w:szCs w:val="30"/>
        </w:rPr>
        <w:t>万元，原判认定为</w:t>
      </w:r>
      <w:r>
        <w:rPr>
          <w:rFonts w:hint="eastAsia"/>
          <w:sz w:val="30"/>
          <w:szCs w:val="30"/>
        </w:rPr>
        <w:t>69.5</w:t>
      </w:r>
      <w:r>
        <w:rPr>
          <w:rFonts w:hint="eastAsia"/>
          <w:sz w:val="30"/>
          <w:szCs w:val="30"/>
        </w:rPr>
        <w:t>万元不当的意见，经查，根据上诉人梁永鹏在侦查阶段的供述，对其个人分得的受贿款项，梁永鹏的供述存在前后不一致的情况，原审判决鉴于梁永鹏的共同受贿同案人陈某然尚未归案等情况，对梁永鹏个人分得的赃款并没有进行认定，而只是对共同受贿数额予以认定。故上诉人梁永鹏及其辩护人所提原判认定的梁个人分得受贿款项数额不当的意见没有依据，本院不予采纳。</w:t>
      </w:r>
    </w:p>
    <w:p w14:paraId="32BD643F" w14:textId="77777777" w:rsidR="009453B3" w:rsidRDefault="009453B3">
      <w:pPr>
        <w:spacing w:line="500" w:lineRule="atLeast"/>
        <w:ind w:firstLine="600"/>
        <w:divId w:val="1072198981"/>
        <w:rPr>
          <w:rFonts w:hint="eastAsia"/>
          <w:sz w:val="30"/>
          <w:szCs w:val="30"/>
        </w:rPr>
      </w:pPr>
      <w:r>
        <w:rPr>
          <w:rFonts w:hint="eastAsia"/>
          <w:sz w:val="30"/>
          <w:szCs w:val="30"/>
        </w:rPr>
        <w:t>对于上诉人梁永鹏的辩护人提出由于梁永鹏收受太保公司的</w:t>
      </w:r>
      <w:r>
        <w:rPr>
          <w:rFonts w:hint="eastAsia"/>
          <w:sz w:val="30"/>
          <w:szCs w:val="30"/>
        </w:rPr>
        <w:t>180</w:t>
      </w:r>
      <w:r>
        <w:rPr>
          <w:rFonts w:hint="eastAsia"/>
          <w:sz w:val="30"/>
          <w:szCs w:val="30"/>
        </w:rPr>
        <w:t>万元属于违纪行为，不是受贿，其在两规期间主动交代了纪委尚未掌握的第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宗罪行，应认定为自首的意见，经查，在第</w:t>
      </w:r>
      <w:r>
        <w:rPr>
          <w:rFonts w:hint="eastAsia"/>
          <w:sz w:val="30"/>
          <w:szCs w:val="30"/>
        </w:rPr>
        <w:t>1</w:t>
      </w:r>
      <w:r>
        <w:rPr>
          <w:rFonts w:hint="eastAsia"/>
          <w:sz w:val="30"/>
          <w:szCs w:val="30"/>
        </w:rPr>
        <w:t>宗犯罪事实中，容桂公资办在处理太保公司历史债务包过程中，梁永鹏作为上述历史债务处理方案的具体实施人，根据公资办主任陈某然的指示及太保公司陈某驹的请求，加快处理进度，之后与陈某然分四次共同收受了陈某驹给付的</w:t>
      </w:r>
      <w:r>
        <w:rPr>
          <w:rFonts w:hint="eastAsia"/>
          <w:sz w:val="30"/>
          <w:szCs w:val="30"/>
        </w:rPr>
        <w:t>180</w:t>
      </w:r>
      <w:r>
        <w:rPr>
          <w:rFonts w:hint="eastAsia"/>
          <w:sz w:val="30"/>
          <w:szCs w:val="30"/>
        </w:rPr>
        <w:t>万元款项。虽然现有证据不能证实梁永鹏事先有参与陈某然与陈某驹之间的请托密谋或事先得知有利益可图，但其第一次到陈某驹处收取</w:t>
      </w:r>
      <w:r>
        <w:rPr>
          <w:rFonts w:hint="eastAsia"/>
          <w:sz w:val="30"/>
          <w:szCs w:val="30"/>
        </w:rPr>
        <w:t>30</w:t>
      </w:r>
      <w:r>
        <w:rPr>
          <w:rFonts w:hint="eastAsia"/>
          <w:sz w:val="30"/>
          <w:szCs w:val="30"/>
        </w:rPr>
        <w:t>万元现金时即已明确知道该款是陈某驹为了感谢其与陈某然为太保公司提供了帮助而支付的好处费，梁永鹏当时并没有拒绝，之后仍按照陈某然的指示继续多次收取陈某驹支付的好处费，故梁永鹏虽然没有参与密谋，但明知收取的款项是受贿款后仍然继续收取并分占赃款，属于共同受贿犯罪的共犯。而且即使梁永鹏在处理太保公司历史债务事项过程中是正常履行职务，但他在履职后基于其履职事由伙同陈某然共同收受了陈某驹的财物，其行为侵害了国家工作人员的职务廉洁性，依法应认定为“为他人谋取利益”，对上诉人梁永鹏应按照受贿罪追究刑事责任。故上诉人梁永鹏及其辩护人所提梁永鹏在该宗事实中属于违纪，不构成受贿罪的意</w:t>
      </w:r>
      <w:r>
        <w:rPr>
          <w:rFonts w:hint="eastAsia"/>
          <w:sz w:val="30"/>
          <w:szCs w:val="30"/>
        </w:rPr>
        <w:t>见没有事实和法律依据，本院不予采纳。上诉人梁永鹏因该宗罪行被纪委调查后又交代了纪委尚未掌握的属于同种罪行的其他受贿犯罪事实，不是自首，故梁永鹏的辩护人认为梁永鹏有自首情节的意见理由不充分，本院亦不予采纳。</w:t>
      </w:r>
    </w:p>
    <w:p w14:paraId="26BB98CF" w14:textId="77777777" w:rsidR="009453B3" w:rsidRDefault="009453B3">
      <w:pPr>
        <w:spacing w:line="500" w:lineRule="atLeast"/>
        <w:ind w:firstLine="600"/>
        <w:divId w:val="35324128"/>
        <w:rPr>
          <w:rFonts w:hint="eastAsia"/>
          <w:sz w:val="30"/>
          <w:szCs w:val="30"/>
        </w:rPr>
      </w:pPr>
      <w:r>
        <w:rPr>
          <w:rFonts w:hint="eastAsia"/>
          <w:sz w:val="30"/>
          <w:szCs w:val="30"/>
        </w:rPr>
        <w:t>对于上诉人梁永鹏的辩护人提出梁永鹏有检举胡某洪犯罪行为的立功表现的意见，经查，虽然梁永鹏在侦查阶段供述其受贿罪行时交代了受贿款是通过胡某洪收受的，但上述供述是梁永鹏交代其受贿罪行的必要内容，属于如实供述其犯罪事实的范畴，依法不能认定为立功。故对梁永鹏的辩护人的该辩护意见不予采纳。</w:t>
      </w:r>
    </w:p>
    <w:p w14:paraId="05E20176" w14:textId="77777777" w:rsidR="009453B3" w:rsidRDefault="009453B3">
      <w:pPr>
        <w:spacing w:line="500" w:lineRule="atLeast"/>
        <w:ind w:firstLine="600"/>
        <w:divId w:val="442072327"/>
        <w:rPr>
          <w:rFonts w:hint="eastAsia"/>
          <w:sz w:val="30"/>
          <w:szCs w:val="30"/>
        </w:rPr>
      </w:pPr>
      <w:r>
        <w:rPr>
          <w:rFonts w:hint="eastAsia"/>
          <w:sz w:val="30"/>
          <w:szCs w:val="30"/>
        </w:rPr>
        <w:t>对于上诉人梁永鹏及其辩护人所提梁永鹏在共同犯罪中只负责按陈某然的指示去收取受贿款，没有参与受贿预谋，事先也不知道有特别利益，本案中所起的作用非常小的意见，经查，在第</w:t>
      </w:r>
      <w:r>
        <w:rPr>
          <w:rFonts w:hint="eastAsia"/>
          <w:sz w:val="30"/>
          <w:szCs w:val="30"/>
        </w:rPr>
        <w:t>1</w:t>
      </w:r>
      <w:r>
        <w:rPr>
          <w:rFonts w:hint="eastAsia"/>
          <w:sz w:val="30"/>
          <w:szCs w:val="30"/>
        </w:rPr>
        <w:t>宗犯罪事实中，如前所述，上诉人梁永鹏在明知陈某驹支付的款项是好处费后没有拒绝，仍然多次前往收取并与陈某然分占受贿款项；在第</w:t>
      </w:r>
      <w:r>
        <w:rPr>
          <w:rFonts w:hint="eastAsia"/>
          <w:sz w:val="30"/>
          <w:szCs w:val="30"/>
        </w:rPr>
        <w:t>2</w:t>
      </w:r>
      <w:r>
        <w:rPr>
          <w:rFonts w:hint="eastAsia"/>
          <w:sz w:val="30"/>
          <w:szCs w:val="30"/>
        </w:rPr>
        <w:t>宗犯罪事实中，陈某驹为表示感谢陈某然、梁永鹏对太保公司的帮助及之后能继续获得关照，决定将爱德生活区的部分管理费收益送给陈某然、梁永鹏时，是直接与梁永鹏商量相关事宜的；在第</w:t>
      </w:r>
      <w:r>
        <w:rPr>
          <w:rFonts w:hint="eastAsia"/>
          <w:sz w:val="30"/>
          <w:szCs w:val="30"/>
        </w:rPr>
        <w:t>3</w:t>
      </w:r>
      <w:r>
        <w:rPr>
          <w:rFonts w:hint="eastAsia"/>
          <w:sz w:val="30"/>
          <w:szCs w:val="30"/>
        </w:rPr>
        <w:t>宗犯罪事实中，陈某然事先已交代梁永鹏在办理容奇南容加油站招投标事项中为保证胡某洪安排来竞标的公司中标进行关照，并告知梁永鹏在事成之后胡某洪会给好处费。故虽然上诉人梁永鹏在本案共同犯罪中的地位和作用较为次要，但其并不仅仅只是负责按陈某然的指示收取贿赂款，在部分受贿犯罪中还参与了事先密谋，对具体请托事项是明知的，并非毫不知情。综上所述，上诉人梁永鹏及其辩护人所提的上述上诉和辩护意见没有事实和法律依据，本院不予采纳。</w:t>
      </w:r>
    </w:p>
    <w:p w14:paraId="4A5ED18D" w14:textId="77777777" w:rsidR="009453B3" w:rsidRDefault="009453B3">
      <w:pPr>
        <w:spacing w:line="500" w:lineRule="atLeast"/>
        <w:ind w:firstLine="600"/>
        <w:divId w:val="651761711"/>
        <w:rPr>
          <w:rFonts w:hint="eastAsia"/>
          <w:sz w:val="30"/>
          <w:szCs w:val="30"/>
        </w:rPr>
      </w:pPr>
      <w:r>
        <w:rPr>
          <w:rFonts w:hint="eastAsia"/>
          <w:sz w:val="30"/>
          <w:szCs w:val="30"/>
        </w:rPr>
        <w:t>对于上诉人梁永鹏及其辩护人提出应查明梁永鹏在案发时精神疾病的情况以确定其当时的刑事责任能力，原审没有对梁永鹏犯罪时的刑事责任能力进行鉴定，遗漏了重要的量刑情节的意见及提出对梁永鹏进行刑事责任能力鉴定并开庭审理本案的申请，经查，虽然上诉人梁永鹏患有复发性抑郁症，但其在案发期间一直能正常履行职务，其在任职期间数年内先后多次收受他人财物，并将自己分占的赃款消费使用，梁永鹏作为国家工作人员对于收受他人贿赂款项，进行权钱交易的行为合法与否应有明确的辨认和控制能力，梁永鹏及其辩护人所提梁实施犯罪时可能不能或不能完全辨认、控制自己行为能力的意见理据不足，本院不予采纳；对于上诉人梁永鹏及其辩护人请求对梁进行刑事责任能力鉴定的申请亦不予支持。鉴于认定梁永鹏犯受贿罪的事实清楚，证据确实、充分，控辩双方均无提交新的证据，故对辩护人提出要求二审开庭审理的申请不予采纳。</w:t>
      </w:r>
    </w:p>
    <w:p w14:paraId="3299E537" w14:textId="77777777" w:rsidR="009453B3" w:rsidRDefault="009453B3">
      <w:pPr>
        <w:spacing w:line="500" w:lineRule="atLeast"/>
        <w:ind w:firstLine="600"/>
        <w:divId w:val="1496140903"/>
        <w:rPr>
          <w:rFonts w:hint="eastAsia"/>
          <w:sz w:val="30"/>
          <w:szCs w:val="30"/>
        </w:rPr>
      </w:pPr>
      <w:r>
        <w:rPr>
          <w:rFonts w:hint="eastAsia"/>
          <w:sz w:val="30"/>
          <w:szCs w:val="30"/>
        </w:rPr>
        <w:t>本院认为，上诉人梁永鹏身为国家工作人员，伙同他人利用职务上的便利，非法收受他人财物，数额特别巨大，为他人谋取利益，其行为已构成受贿罪。上诉人梁永鹏归案后如实供述自己的罪行，且交代了司法机关尚未掌握的较重的同种罪行，依法可从轻处罚。上诉人梁永鹏在共同犯罪中起辅助作用，是从犯，依法应减轻处罚。鉴于梁永鹏退缴部分违法所得，对其可酌情从轻处罚。对于上诉人梁永鹏及其辩护人提出原判量刑畸重，请求对梁改判三年以下有期徒刑，并适用缓刑的意见，经查，如上所述，梁永鹏及其辩护人所提梁有自首、立功情节，且在共同犯罪中作用极小等意见均不能成立，对其以此为由认为原判量刑畸重，请求改判三年以下有期徒刑，并适用缓刑的意见不予采纳。原审判决认定事实清楚，适用法律正确，审判程序合法，但鉴于梁永鹏归案后交代了司法机关尚未掌握的部分受贿罪行，并结合其在共同犯罪中的地位和作用，原判对其作出的量刑偏重，本院予以纠正。依照《中华人民共和国刑事诉讼法》第二百二十五条第一款第（二）项、《中华人民共和国刑法》第三百八十五条第一款、第三百八十六条、第三百八十三条第一款第（三）项及第三款、第九十三条第一款、第二十七条、第六十七条第三款、第五十二条、第五十三条、第</w:t>
      </w:r>
      <w:r>
        <w:rPr>
          <w:rFonts w:hint="eastAsia"/>
          <w:sz w:val="30"/>
          <w:szCs w:val="30"/>
        </w:rPr>
        <w:t>六十四条、第十二条第一款及《最高人民法院、最高人民检察院关于办理贪污贿赂刑事案件适用法律若干问题的解释》第三条第一款、第十五条第一款、第十八条、第十九条第一款、《最高人民法院关于处理自首和立功具体应用法律若干问题的解释》第四条的规定，判决如下：</w:t>
      </w:r>
    </w:p>
    <w:p w14:paraId="54FB4466" w14:textId="77777777" w:rsidR="009453B3" w:rsidRDefault="009453B3">
      <w:pPr>
        <w:spacing w:line="500" w:lineRule="atLeast"/>
        <w:ind w:firstLine="600"/>
        <w:divId w:val="950433493"/>
        <w:rPr>
          <w:rFonts w:hint="eastAsia"/>
          <w:sz w:val="30"/>
          <w:szCs w:val="30"/>
        </w:rPr>
      </w:pPr>
      <w:r>
        <w:rPr>
          <w:rFonts w:hint="eastAsia"/>
          <w:sz w:val="30"/>
          <w:szCs w:val="30"/>
        </w:rPr>
        <w:t>一、维持广东省佛山市顺德区人民法院（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4063</w:t>
      </w:r>
      <w:r>
        <w:rPr>
          <w:rFonts w:hint="eastAsia"/>
          <w:sz w:val="30"/>
          <w:szCs w:val="30"/>
        </w:rPr>
        <w:t>号刑事判决第一项定罪部分及第二项；</w:t>
      </w:r>
    </w:p>
    <w:p w14:paraId="467BD997" w14:textId="77777777" w:rsidR="009453B3" w:rsidRDefault="009453B3">
      <w:pPr>
        <w:spacing w:line="500" w:lineRule="atLeast"/>
        <w:ind w:firstLine="600"/>
        <w:divId w:val="1916208712"/>
        <w:rPr>
          <w:rFonts w:hint="eastAsia"/>
          <w:sz w:val="30"/>
          <w:szCs w:val="30"/>
        </w:rPr>
      </w:pPr>
      <w:r>
        <w:rPr>
          <w:rFonts w:hint="eastAsia"/>
          <w:sz w:val="30"/>
          <w:szCs w:val="30"/>
        </w:rPr>
        <w:t>二、撤销广东省佛山市顺德区人民法院（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4063</w:t>
      </w:r>
      <w:r>
        <w:rPr>
          <w:rFonts w:hint="eastAsia"/>
          <w:sz w:val="30"/>
          <w:szCs w:val="30"/>
        </w:rPr>
        <w:t>号刑事判决第一项量刑部分；</w:t>
      </w:r>
    </w:p>
    <w:p w14:paraId="18575C36" w14:textId="77777777" w:rsidR="009453B3" w:rsidRDefault="009453B3">
      <w:pPr>
        <w:spacing w:line="500" w:lineRule="atLeast"/>
        <w:ind w:firstLine="600"/>
        <w:divId w:val="2099448454"/>
        <w:rPr>
          <w:rFonts w:hint="eastAsia"/>
          <w:sz w:val="30"/>
          <w:szCs w:val="30"/>
        </w:rPr>
      </w:pPr>
      <w:r>
        <w:rPr>
          <w:rFonts w:hint="eastAsia"/>
          <w:sz w:val="30"/>
          <w:szCs w:val="30"/>
        </w:rPr>
        <w:t>三、上诉人梁永鹏犯受贿罪，判处有期徒刑六年，并处罚金人民币四十万元。</w:t>
      </w:r>
    </w:p>
    <w:p w14:paraId="6A793BBC" w14:textId="77777777" w:rsidR="009453B3" w:rsidRDefault="009453B3">
      <w:pPr>
        <w:spacing w:line="500" w:lineRule="atLeast"/>
        <w:ind w:firstLine="600"/>
        <w:divId w:val="12154594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日止。罚金在判决发生法律效力后三十日内向原审法院缴纳。）</w:t>
      </w:r>
    </w:p>
    <w:p w14:paraId="47F59D5F" w14:textId="77777777" w:rsidR="009453B3" w:rsidRDefault="009453B3">
      <w:pPr>
        <w:spacing w:line="500" w:lineRule="atLeast"/>
        <w:ind w:firstLine="600"/>
        <w:divId w:val="280965420"/>
        <w:rPr>
          <w:rFonts w:hint="eastAsia"/>
          <w:sz w:val="30"/>
          <w:szCs w:val="30"/>
        </w:rPr>
      </w:pPr>
      <w:r>
        <w:rPr>
          <w:rFonts w:hint="eastAsia"/>
          <w:sz w:val="30"/>
          <w:szCs w:val="30"/>
        </w:rPr>
        <w:t>本判决为终审判决。</w:t>
      </w:r>
    </w:p>
    <w:p w14:paraId="34A32BF1" w14:textId="77777777" w:rsidR="009453B3" w:rsidRDefault="009453B3">
      <w:pPr>
        <w:spacing w:line="500" w:lineRule="atLeast"/>
        <w:jc w:val="right"/>
        <w:divId w:val="32122901"/>
        <w:rPr>
          <w:rFonts w:hint="eastAsia"/>
          <w:sz w:val="30"/>
          <w:szCs w:val="30"/>
        </w:rPr>
      </w:pPr>
      <w:r>
        <w:rPr>
          <w:rFonts w:hint="eastAsia"/>
          <w:sz w:val="30"/>
          <w:szCs w:val="30"/>
        </w:rPr>
        <w:t>审　判　长　　路红青</w:t>
      </w:r>
    </w:p>
    <w:p w14:paraId="72D97BA3" w14:textId="77777777" w:rsidR="009453B3" w:rsidRDefault="009453B3">
      <w:pPr>
        <w:spacing w:line="500" w:lineRule="atLeast"/>
        <w:jc w:val="right"/>
        <w:divId w:val="1147475511"/>
        <w:rPr>
          <w:rFonts w:hint="eastAsia"/>
          <w:sz w:val="30"/>
          <w:szCs w:val="30"/>
        </w:rPr>
      </w:pPr>
      <w:r>
        <w:rPr>
          <w:rFonts w:hint="eastAsia"/>
          <w:sz w:val="30"/>
          <w:szCs w:val="30"/>
        </w:rPr>
        <w:t>审　判　员　　吴文波</w:t>
      </w:r>
    </w:p>
    <w:p w14:paraId="1C691A2C" w14:textId="77777777" w:rsidR="009453B3" w:rsidRDefault="009453B3">
      <w:pPr>
        <w:spacing w:line="500" w:lineRule="atLeast"/>
        <w:jc w:val="right"/>
        <w:divId w:val="1526824471"/>
        <w:rPr>
          <w:rFonts w:hint="eastAsia"/>
          <w:sz w:val="30"/>
          <w:szCs w:val="30"/>
        </w:rPr>
      </w:pPr>
      <w:r>
        <w:rPr>
          <w:rFonts w:hint="eastAsia"/>
          <w:sz w:val="30"/>
          <w:szCs w:val="30"/>
        </w:rPr>
        <w:t>代理审判员　　刘辉华</w:t>
      </w:r>
    </w:p>
    <w:p w14:paraId="071DCA80" w14:textId="77777777" w:rsidR="009453B3" w:rsidRDefault="009453B3">
      <w:pPr>
        <w:spacing w:line="500" w:lineRule="atLeast"/>
        <w:jc w:val="right"/>
        <w:divId w:val="1863011058"/>
        <w:rPr>
          <w:rFonts w:hint="eastAsia"/>
          <w:sz w:val="30"/>
          <w:szCs w:val="30"/>
        </w:rPr>
      </w:pPr>
      <w:r>
        <w:rPr>
          <w:rFonts w:hint="eastAsia"/>
          <w:sz w:val="30"/>
          <w:szCs w:val="30"/>
        </w:rPr>
        <w:t>二〇一七年十一月六日</w:t>
      </w:r>
    </w:p>
    <w:p w14:paraId="1CEE530A" w14:textId="77777777" w:rsidR="009453B3" w:rsidRDefault="009453B3">
      <w:pPr>
        <w:spacing w:line="500" w:lineRule="atLeast"/>
        <w:jc w:val="right"/>
        <w:divId w:val="1074668722"/>
        <w:rPr>
          <w:rFonts w:hint="eastAsia"/>
          <w:sz w:val="30"/>
          <w:szCs w:val="30"/>
        </w:rPr>
      </w:pPr>
      <w:r>
        <w:rPr>
          <w:rFonts w:hint="eastAsia"/>
          <w:sz w:val="30"/>
          <w:szCs w:val="30"/>
        </w:rPr>
        <w:t>书　记　员　　卢放兴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4B1C" w14:textId="77777777" w:rsidR="006B3FEB" w:rsidRDefault="006B3FEB" w:rsidP="006B3FEB">
      <w:pPr>
        <w:rPr>
          <w:rFonts w:hint="eastAsia"/>
        </w:rPr>
      </w:pPr>
      <w:r>
        <w:separator/>
      </w:r>
    </w:p>
  </w:endnote>
  <w:endnote w:type="continuationSeparator" w:id="0">
    <w:p w14:paraId="42E57ED5" w14:textId="77777777" w:rsidR="006B3FEB" w:rsidRDefault="006B3FEB" w:rsidP="006B3F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6A230" w14:textId="77777777" w:rsidR="006B3FEB" w:rsidRDefault="006B3FEB" w:rsidP="006B3FEB">
      <w:pPr>
        <w:rPr>
          <w:rFonts w:hint="eastAsia"/>
        </w:rPr>
      </w:pPr>
      <w:r>
        <w:separator/>
      </w:r>
    </w:p>
  </w:footnote>
  <w:footnote w:type="continuationSeparator" w:id="0">
    <w:p w14:paraId="3CC23CB6" w14:textId="77777777" w:rsidR="006B3FEB" w:rsidRDefault="006B3FEB" w:rsidP="006B3F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FEB"/>
    <w:rsid w:val="006B3FEB"/>
    <w:rsid w:val="009453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D34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FEB"/>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FEB"/>
    <w:rPr>
      <w:rFonts w:ascii="宋体" w:eastAsia="宋体" w:hAnsi="宋体" w:cs="宋体"/>
      <w:sz w:val="18"/>
      <w:szCs w:val="18"/>
    </w:rPr>
  </w:style>
  <w:style w:type="paragraph" w:styleId="a5">
    <w:name w:val="footer"/>
    <w:basedOn w:val="a"/>
    <w:link w:val="a6"/>
    <w:uiPriority w:val="99"/>
    <w:unhideWhenUsed/>
    <w:rsid w:val="006B3FEB"/>
    <w:pPr>
      <w:tabs>
        <w:tab w:val="center" w:pos="4153"/>
        <w:tab w:val="right" w:pos="8306"/>
      </w:tabs>
      <w:snapToGrid w:val="0"/>
    </w:pPr>
    <w:rPr>
      <w:sz w:val="18"/>
      <w:szCs w:val="18"/>
    </w:rPr>
  </w:style>
  <w:style w:type="character" w:customStyle="1" w:styleId="a6">
    <w:name w:val="页脚 字符"/>
    <w:basedOn w:val="a0"/>
    <w:link w:val="a5"/>
    <w:uiPriority w:val="99"/>
    <w:rsid w:val="006B3F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653">
      <w:marLeft w:val="0"/>
      <w:marRight w:val="0"/>
      <w:marTop w:val="10"/>
      <w:marBottom w:val="10"/>
      <w:divBdr>
        <w:top w:val="none" w:sz="0" w:space="0" w:color="auto"/>
        <w:left w:val="none" w:sz="0" w:space="0" w:color="auto"/>
        <w:bottom w:val="none" w:sz="0" w:space="0" w:color="auto"/>
        <w:right w:val="none" w:sz="0" w:space="0" w:color="auto"/>
      </w:divBdr>
    </w:div>
    <w:div w:id="18899439">
      <w:marLeft w:val="0"/>
      <w:marRight w:val="0"/>
      <w:marTop w:val="10"/>
      <w:marBottom w:val="10"/>
      <w:divBdr>
        <w:top w:val="none" w:sz="0" w:space="0" w:color="auto"/>
        <w:left w:val="none" w:sz="0" w:space="0" w:color="auto"/>
        <w:bottom w:val="none" w:sz="0" w:space="0" w:color="auto"/>
        <w:right w:val="none" w:sz="0" w:space="0" w:color="auto"/>
      </w:divBdr>
    </w:div>
    <w:div w:id="24060156">
      <w:marLeft w:val="0"/>
      <w:marRight w:val="0"/>
      <w:marTop w:val="10"/>
      <w:marBottom w:val="10"/>
      <w:divBdr>
        <w:top w:val="none" w:sz="0" w:space="0" w:color="auto"/>
        <w:left w:val="none" w:sz="0" w:space="0" w:color="auto"/>
        <w:bottom w:val="none" w:sz="0" w:space="0" w:color="auto"/>
        <w:right w:val="none" w:sz="0" w:space="0" w:color="auto"/>
      </w:divBdr>
    </w:div>
    <w:div w:id="32122901">
      <w:marLeft w:val="0"/>
      <w:marRight w:val="720"/>
      <w:marTop w:val="10"/>
      <w:marBottom w:val="10"/>
      <w:divBdr>
        <w:top w:val="none" w:sz="0" w:space="0" w:color="auto"/>
        <w:left w:val="none" w:sz="0" w:space="0" w:color="auto"/>
        <w:bottom w:val="none" w:sz="0" w:space="0" w:color="auto"/>
        <w:right w:val="none" w:sz="0" w:space="0" w:color="auto"/>
      </w:divBdr>
    </w:div>
    <w:div w:id="35324128">
      <w:marLeft w:val="0"/>
      <w:marRight w:val="0"/>
      <w:marTop w:val="10"/>
      <w:marBottom w:val="10"/>
      <w:divBdr>
        <w:top w:val="none" w:sz="0" w:space="0" w:color="auto"/>
        <w:left w:val="none" w:sz="0" w:space="0" w:color="auto"/>
        <w:bottom w:val="none" w:sz="0" w:space="0" w:color="auto"/>
        <w:right w:val="none" w:sz="0" w:space="0" w:color="auto"/>
      </w:divBdr>
    </w:div>
    <w:div w:id="36004973">
      <w:marLeft w:val="0"/>
      <w:marRight w:val="0"/>
      <w:marTop w:val="10"/>
      <w:marBottom w:val="10"/>
      <w:divBdr>
        <w:top w:val="none" w:sz="0" w:space="0" w:color="auto"/>
        <w:left w:val="none" w:sz="0" w:space="0" w:color="auto"/>
        <w:bottom w:val="none" w:sz="0" w:space="0" w:color="auto"/>
        <w:right w:val="none" w:sz="0" w:space="0" w:color="auto"/>
      </w:divBdr>
    </w:div>
    <w:div w:id="77409885">
      <w:marLeft w:val="0"/>
      <w:marRight w:val="0"/>
      <w:marTop w:val="10"/>
      <w:marBottom w:val="10"/>
      <w:divBdr>
        <w:top w:val="none" w:sz="0" w:space="0" w:color="auto"/>
        <w:left w:val="none" w:sz="0" w:space="0" w:color="auto"/>
        <w:bottom w:val="none" w:sz="0" w:space="0" w:color="auto"/>
        <w:right w:val="none" w:sz="0" w:space="0" w:color="auto"/>
      </w:divBdr>
    </w:div>
    <w:div w:id="102380316">
      <w:marLeft w:val="0"/>
      <w:marRight w:val="0"/>
      <w:marTop w:val="10"/>
      <w:marBottom w:val="10"/>
      <w:divBdr>
        <w:top w:val="none" w:sz="0" w:space="0" w:color="auto"/>
        <w:left w:val="none" w:sz="0" w:space="0" w:color="auto"/>
        <w:bottom w:val="none" w:sz="0" w:space="0" w:color="auto"/>
        <w:right w:val="none" w:sz="0" w:space="0" w:color="auto"/>
      </w:divBdr>
    </w:div>
    <w:div w:id="137233108">
      <w:marLeft w:val="0"/>
      <w:marRight w:val="0"/>
      <w:marTop w:val="10"/>
      <w:marBottom w:val="10"/>
      <w:divBdr>
        <w:top w:val="none" w:sz="0" w:space="0" w:color="auto"/>
        <w:left w:val="none" w:sz="0" w:space="0" w:color="auto"/>
        <w:bottom w:val="none" w:sz="0" w:space="0" w:color="auto"/>
        <w:right w:val="none" w:sz="0" w:space="0" w:color="auto"/>
      </w:divBdr>
    </w:div>
    <w:div w:id="168834872">
      <w:marLeft w:val="0"/>
      <w:marRight w:val="0"/>
      <w:marTop w:val="10"/>
      <w:marBottom w:val="10"/>
      <w:divBdr>
        <w:top w:val="none" w:sz="0" w:space="0" w:color="auto"/>
        <w:left w:val="none" w:sz="0" w:space="0" w:color="auto"/>
        <w:bottom w:val="none" w:sz="0" w:space="0" w:color="auto"/>
        <w:right w:val="none" w:sz="0" w:space="0" w:color="auto"/>
      </w:divBdr>
    </w:div>
    <w:div w:id="216626610">
      <w:marLeft w:val="0"/>
      <w:marRight w:val="0"/>
      <w:marTop w:val="10"/>
      <w:marBottom w:val="10"/>
      <w:divBdr>
        <w:top w:val="none" w:sz="0" w:space="0" w:color="auto"/>
        <w:left w:val="none" w:sz="0" w:space="0" w:color="auto"/>
        <w:bottom w:val="none" w:sz="0" w:space="0" w:color="auto"/>
        <w:right w:val="none" w:sz="0" w:space="0" w:color="auto"/>
      </w:divBdr>
    </w:div>
    <w:div w:id="222301858">
      <w:marLeft w:val="0"/>
      <w:marRight w:val="0"/>
      <w:marTop w:val="10"/>
      <w:marBottom w:val="10"/>
      <w:divBdr>
        <w:top w:val="none" w:sz="0" w:space="0" w:color="auto"/>
        <w:left w:val="none" w:sz="0" w:space="0" w:color="auto"/>
        <w:bottom w:val="none" w:sz="0" w:space="0" w:color="auto"/>
        <w:right w:val="none" w:sz="0" w:space="0" w:color="auto"/>
      </w:divBdr>
    </w:div>
    <w:div w:id="255014827">
      <w:marLeft w:val="0"/>
      <w:marRight w:val="0"/>
      <w:marTop w:val="10"/>
      <w:marBottom w:val="10"/>
      <w:divBdr>
        <w:top w:val="none" w:sz="0" w:space="0" w:color="auto"/>
        <w:left w:val="none" w:sz="0" w:space="0" w:color="auto"/>
        <w:bottom w:val="none" w:sz="0" w:space="0" w:color="auto"/>
        <w:right w:val="none" w:sz="0" w:space="0" w:color="auto"/>
      </w:divBdr>
    </w:div>
    <w:div w:id="280965420">
      <w:marLeft w:val="0"/>
      <w:marRight w:val="0"/>
      <w:marTop w:val="10"/>
      <w:marBottom w:val="10"/>
      <w:divBdr>
        <w:top w:val="none" w:sz="0" w:space="0" w:color="auto"/>
        <w:left w:val="none" w:sz="0" w:space="0" w:color="auto"/>
        <w:bottom w:val="none" w:sz="0" w:space="0" w:color="auto"/>
        <w:right w:val="none" w:sz="0" w:space="0" w:color="auto"/>
      </w:divBdr>
    </w:div>
    <w:div w:id="349990450">
      <w:marLeft w:val="0"/>
      <w:marRight w:val="0"/>
      <w:marTop w:val="10"/>
      <w:marBottom w:val="10"/>
      <w:divBdr>
        <w:top w:val="none" w:sz="0" w:space="0" w:color="auto"/>
        <w:left w:val="none" w:sz="0" w:space="0" w:color="auto"/>
        <w:bottom w:val="none" w:sz="0" w:space="0" w:color="auto"/>
        <w:right w:val="none" w:sz="0" w:space="0" w:color="auto"/>
      </w:divBdr>
    </w:div>
    <w:div w:id="368145392">
      <w:marLeft w:val="0"/>
      <w:marRight w:val="0"/>
      <w:marTop w:val="10"/>
      <w:marBottom w:val="10"/>
      <w:divBdr>
        <w:top w:val="none" w:sz="0" w:space="0" w:color="auto"/>
        <w:left w:val="none" w:sz="0" w:space="0" w:color="auto"/>
        <w:bottom w:val="none" w:sz="0" w:space="0" w:color="auto"/>
        <w:right w:val="none" w:sz="0" w:space="0" w:color="auto"/>
      </w:divBdr>
    </w:div>
    <w:div w:id="386925864">
      <w:marLeft w:val="0"/>
      <w:marRight w:val="0"/>
      <w:marTop w:val="10"/>
      <w:marBottom w:val="10"/>
      <w:divBdr>
        <w:top w:val="none" w:sz="0" w:space="0" w:color="auto"/>
        <w:left w:val="none" w:sz="0" w:space="0" w:color="auto"/>
        <w:bottom w:val="none" w:sz="0" w:space="0" w:color="auto"/>
        <w:right w:val="none" w:sz="0" w:space="0" w:color="auto"/>
      </w:divBdr>
    </w:div>
    <w:div w:id="399140311">
      <w:marLeft w:val="0"/>
      <w:marRight w:val="0"/>
      <w:marTop w:val="10"/>
      <w:marBottom w:val="10"/>
      <w:divBdr>
        <w:top w:val="none" w:sz="0" w:space="0" w:color="auto"/>
        <w:left w:val="none" w:sz="0" w:space="0" w:color="auto"/>
        <w:bottom w:val="none" w:sz="0" w:space="0" w:color="auto"/>
        <w:right w:val="none" w:sz="0" w:space="0" w:color="auto"/>
      </w:divBdr>
    </w:div>
    <w:div w:id="442072327">
      <w:marLeft w:val="0"/>
      <w:marRight w:val="0"/>
      <w:marTop w:val="10"/>
      <w:marBottom w:val="10"/>
      <w:divBdr>
        <w:top w:val="none" w:sz="0" w:space="0" w:color="auto"/>
        <w:left w:val="none" w:sz="0" w:space="0" w:color="auto"/>
        <w:bottom w:val="none" w:sz="0" w:space="0" w:color="auto"/>
        <w:right w:val="none" w:sz="0" w:space="0" w:color="auto"/>
      </w:divBdr>
    </w:div>
    <w:div w:id="530344345">
      <w:marLeft w:val="0"/>
      <w:marRight w:val="0"/>
      <w:marTop w:val="10"/>
      <w:marBottom w:val="10"/>
      <w:divBdr>
        <w:top w:val="none" w:sz="0" w:space="0" w:color="auto"/>
        <w:left w:val="none" w:sz="0" w:space="0" w:color="auto"/>
        <w:bottom w:val="none" w:sz="0" w:space="0" w:color="auto"/>
        <w:right w:val="none" w:sz="0" w:space="0" w:color="auto"/>
      </w:divBdr>
    </w:div>
    <w:div w:id="541284907">
      <w:marLeft w:val="0"/>
      <w:marRight w:val="0"/>
      <w:marTop w:val="10"/>
      <w:marBottom w:val="10"/>
      <w:divBdr>
        <w:top w:val="none" w:sz="0" w:space="0" w:color="auto"/>
        <w:left w:val="none" w:sz="0" w:space="0" w:color="auto"/>
        <w:bottom w:val="none" w:sz="0" w:space="0" w:color="auto"/>
        <w:right w:val="none" w:sz="0" w:space="0" w:color="auto"/>
      </w:divBdr>
    </w:div>
    <w:div w:id="548029102">
      <w:marLeft w:val="0"/>
      <w:marRight w:val="0"/>
      <w:marTop w:val="10"/>
      <w:marBottom w:val="10"/>
      <w:divBdr>
        <w:top w:val="none" w:sz="0" w:space="0" w:color="auto"/>
        <w:left w:val="none" w:sz="0" w:space="0" w:color="auto"/>
        <w:bottom w:val="none" w:sz="0" w:space="0" w:color="auto"/>
        <w:right w:val="none" w:sz="0" w:space="0" w:color="auto"/>
      </w:divBdr>
    </w:div>
    <w:div w:id="574360959">
      <w:marLeft w:val="0"/>
      <w:marRight w:val="0"/>
      <w:marTop w:val="10"/>
      <w:marBottom w:val="10"/>
      <w:divBdr>
        <w:top w:val="none" w:sz="0" w:space="0" w:color="auto"/>
        <w:left w:val="none" w:sz="0" w:space="0" w:color="auto"/>
        <w:bottom w:val="none" w:sz="0" w:space="0" w:color="auto"/>
        <w:right w:val="none" w:sz="0" w:space="0" w:color="auto"/>
      </w:divBdr>
    </w:div>
    <w:div w:id="581991940">
      <w:marLeft w:val="0"/>
      <w:marRight w:val="0"/>
      <w:marTop w:val="10"/>
      <w:marBottom w:val="10"/>
      <w:divBdr>
        <w:top w:val="none" w:sz="0" w:space="0" w:color="auto"/>
        <w:left w:val="none" w:sz="0" w:space="0" w:color="auto"/>
        <w:bottom w:val="none" w:sz="0" w:space="0" w:color="auto"/>
        <w:right w:val="none" w:sz="0" w:space="0" w:color="auto"/>
      </w:divBdr>
    </w:div>
    <w:div w:id="649753794">
      <w:marLeft w:val="0"/>
      <w:marRight w:val="0"/>
      <w:marTop w:val="10"/>
      <w:marBottom w:val="10"/>
      <w:divBdr>
        <w:top w:val="none" w:sz="0" w:space="0" w:color="auto"/>
        <w:left w:val="none" w:sz="0" w:space="0" w:color="auto"/>
        <w:bottom w:val="none" w:sz="0" w:space="0" w:color="auto"/>
        <w:right w:val="none" w:sz="0" w:space="0" w:color="auto"/>
      </w:divBdr>
    </w:div>
    <w:div w:id="651761711">
      <w:marLeft w:val="0"/>
      <w:marRight w:val="0"/>
      <w:marTop w:val="10"/>
      <w:marBottom w:val="10"/>
      <w:divBdr>
        <w:top w:val="none" w:sz="0" w:space="0" w:color="auto"/>
        <w:left w:val="none" w:sz="0" w:space="0" w:color="auto"/>
        <w:bottom w:val="none" w:sz="0" w:space="0" w:color="auto"/>
        <w:right w:val="none" w:sz="0" w:space="0" w:color="auto"/>
      </w:divBdr>
    </w:div>
    <w:div w:id="690568276">
      <w:marLeft w:val="0"/>
      <w:marRight w:val="0"/>
      <w:marTop w:val="10"/>
      <w:marBottom w:val="10"/>
      <w:divBdr>
        <w:top w:val="none" w:sz="0" w:space="0" w:color="auto"/>
        <w:left w:val="none" w:sz="0" w:space="0" w:color="auto"/>
        <w:bottom w:val="none" w:sz="0" w:space="0" w:color="auto"/>
        <w:right w:val="none" w:sz="0" w:space="0" w:color="auto"/>
      </w:divBdr>
    </w:div>
    <w:div w:id="731392116">
      <w:marLeft w:val="0"/>
      <w:marRight w:val="0"/>
      <w:marTop w:val="10"/>
      <w:marBottom w:val="10"/>
      <w:divBdr>
        <w:top w:val="none" w:sz="0" w:space="0" w:color="auto"/>
        <w:left w:val="none" w:sz="0" w:space="0" w:color="auto"/>
        <w:bottom w:val="none" w:sz="0" w:space="0" w:color="auto"/>
        <w:right w:val="none" w:sz="0" w:space="0" w:color="auto"/>
      </w:divBdr>
    </w:div>
    <w:div w:id="774252266">
      <w:marLeft w:val="0"/>
      <w:marRight w:val="0"/>
      <w:marTop w:val="10"/>
      <w:marBottom w:val="10"/>
      <w:divBdr>
        <w:top w:val="none" w:sz="0" w:space="0" w:color="auto"/>
        <w:left w:val="none" w:sz="0" w:space="0" w:color="auto"/>
        <w:bottom w:val="none" w:sz="0" w:space="0" w:color="auto"/>
        <w:right w:val="none" w:sz="0" w:space="0" w:color="auto"/>
      </w:divBdr>
    </w:div>
    <w:div w:id="859122143">
      <w:marLeft w:val="0"/>
      <w:marRight w:val="0"/>
      <w:marTop w:val="10"/>
      <w:marBottom w:val="10"/>
      <w:divBdr>
        <w:top w:val="none" w:sz="0" w:space="0" w:color="auto"/>
        <w:left w:val="none" w:sz="0" w:space="0" w:color="auto"/>
        <w:bottom w:val="none" w:sz="0" w:space="0" w:color="auto"/>
        <w:right w:val="none" w:sz="0" w:space="0" w:color="auto"/>
      </w:divBdr>
    </w:div>
    <w:div w:id="877204582">
      <w:marLeft w:val="0"/>
      <w:marRight w:val="0"/>
      <w:marTop w:val="10"/>
      <w:marBottom w:val="10"/>
      <w:divBdr>
        <w:top w:val="none" w:sz="0" w:space="0" w:color="auto"/>
        <w:left w:val="none" w:sz="0" w:space="0" w:color="auto"/>
        <w:bottom w:val="none" w:sz="0" w:space="0" w:color="auto"/>
        <w:right w:val="none" w:sz="0" w:space="0" w:color="auto"/>
      </w:divBdr>
    </w:div>
    <w:div w:id="912004097">
      <w:marLeft w:val="0"/>
      <w:marRight w:val="0"/>
      <w:marTop w:val="10"/>
      <w:marBottom w:val="10"/>
      <w:divBdr>
        <w:top w:val="none" w:sz="0" w:space="0" w:color="auto"/>
        <w:left w:val="none" w:sz="0" w:space="0" w:color="auto"/>
        <w:bottom w:val="none" w:sz="0" w:space="0" w:color="auto"/>
        <w:right w:val="none" w:sz="0" w:space="0" w:color="auto"/>
      </w:divBdr>
    </w:div>
    <w:div w:id="913591382">
      <w:marLeft w:val="0"/>
      <w:marRight w:val="0"/>
      <w:marTop w:val="10"/>
      <w:marBottom w:val="10"/>
      <w:divBdr>
        <w:top w:val="none" w:sz="0" w:space="0" w:color="auto"/>
        <w:left w:val="none" w:sz="0" w:space="0" w:color="auto"/>
        <w:bottom w:val="none" w:sz="0" w:space="0" w:color="auto"/>
        <w:right w:val="none" w:sz="0" w:space="0" w:color="auto"/>
      </w:divBdr>
    </w:div>
    <w:div w:id="915087694">
      <w:marLeft w:val="0"/>
      <w:marRight w:val="0"/>
      <w:marTop w:val="10"/>
      <w:marBottom w:val="10"/>
      <w:divBdr>
        <w:top w:val="none" w:sz="0" w:space="0" w:color="auto"/>
        <w:left w:val="none" w:sz="0" w:space="0" w:color="auto"/>
        <w:bottom w:val="none" w:sz="0" w:space="0" w:color="auto"/>
        <w:right w:val="none" w:sz="0" w:space="0" w:color="auto"/>
      </w:divBdr>
    </w:div>
    <w:div w:id="950433493">
      <w:marLeft w:val="0"/>
      <w:marRight w:val="0"/>
      <w:marTop w:val="10"/>
      <w:marBottom w:val="10"/>
      <w:divBdr>
        <w:top w:val="none" w:sz="0" w:space="0" w:color="auto"/>
        <w:left w:val="none" w:sz="0" w:space="0" w:color="auto"/>
        <w:bottom w:val="none" w:sz="0" w:space="0" w:color="auto"/>
        <w:right w:val="none" w:sz="0" w:space="0" w:color="auto"/>
      </w:divBdr>
    </w:div>
    <w:div w:id="956301740">
      <w:marLeft w:val="0"/>
      <w:marRight w:val="0"/>
      <w:marTop w:val="10"/>
      <w:marBottom w:val="10"/>
      <w:divBdr>
        <w:top w:val="none" w:sz="0" w:space="0" w:color="auto"/>
        <w:left w:val="none" w:sz="0" w:space="0" w:color="auto"/>
        <w:bottom w:val="none" w:sz="0" w:space="0" w:color="auto"/>
        <w:right w:val="none" w:sz="0" w:space="0" w:color="auto"/>
      </w:divBdr>
    </w:div>
    <w:div w:id="1021131285">
      <w:marLeft w:val="0"/>
      <w:marRight w:val="0"/>
      <w:marTop w:val="10"/>
      <w:marBottom w:val="10"/>
      <w:divBdr>
        <w:top w:val="none" w:sz="0" w:space="0" w:color="auto"/>
        <w:left w:val="none" w:sz="0" w:space="0" w:color="auto"/>
        <w:bottom w:val="none" w:sz="0" w:space="0" w:color="auto"/>
        <w:right w:val="none" w:sz="0" w:space="0" w:color="auto"/>
      </w:divBdr>
    </w:div>
    <w:div w:id="1072198981">
      <w:marLeft w:val="0"/>
      <w:marRight w:val="0"/>
      <w:marTop w:val="10"/>
      <w:marBottom w:val="10"/>
      <w:divBdr>
        <w:top w:val="none" w:sz="0" w:space="0" w:color="auto"/>
        <w:left w:val="none" w:sz="0" w:space="0" w:color="auto"/>
        <w:bottom w:val="none" w:sz="0" w:space="0" w:color="auto"/>
        <w:right w:val="none" w:sz="0" w:space="0" w:color="auto"/>
      </w:divBdr>
    </w:div>
    <w:div w:id="1074668722">
      <w:marLeft w:val="0"/>
      <w:marRight w:val="720"/>
      <w:marTop w:val="10"/>
      <w:marBottom w:val="10"/>
      <w:divBdr>
        <w:top w:val="none" w:sz="0" w:space="0" w:color="auto"/>
        <w:left w:val="none" w:sz="0" w:space="0" w:color="auto"/>
        <w:bottom w:val="none" w:sz="0" w:space="0" w:color="auto"/>
        <w:right w:val="none" w:sz="0" w:space="0" w:color="auto"/>
      </w:divBdr>
    </w:div>
    <w:div w:id="1081368030">
      <w:marLeft w:val="0"/>
      <w:marRight w:val="0"/>
      <w:marTop w:val="10"/>
      <w:marBottom w:val="10"/>
      <w:divBdr>
        <w:top w:val="none" w:sz="0" w:space="0" w:color="auto"/>
        <w:left w:val="none" w:sz="0" w:space="0" w:color="auto"/>
        <w:bottom w:val="none" w:sz="0" w:space="0" w:color="auto"/>
        <w:right w:val="none" w:sz="0" w:space="0" w:color="auto"/>
      </w:divBdr>
    </w:div>
    <w:div w:id="1115712402">
      <w:marLeft w:val="0"/>
      <w:marRight w:val="0"/>
      <w:marTop w:val="10"/>
      <w:marBottom w:val="10"/>
      <w:divBdr>
        <w:top w:val="none" w:sz="0" w:space="0" w:color="auto"/>
        <w:left w:val="none" w:sz="0" w:space="0" w:color="auto"/>
        <w:bottom w:val="none" w:sz="0" w:space="0" w:color="auto"/>
        <w:right w:val="none" w:sz="0" w:space="0" w:color="auto"/>
      </w:divBdr>
    </w:div>
    <w:div w:id="1136683898">
      <w:marLeft w:val="0"/>
      <w:marRight w:val="0"/>
      <w:marTop w:val="10"/>
      <w:marBottom w:val="10"/>
      <w:divBdr>
        <w:top w:val="none" w:sz="0" w:space="0" w:color="auto"/>
        <w:left w:val="none" w:sz="0" w:space="0" w:color="auto"/>
        <w:bottom w:val="none" w:sz="0" w:space="0" w:color="auto"/>
        <w:right w:val="none" w:sz="0" w:space="0" w:color="auto"/>
      </w:divBdr>
    </w:div>
    <w:div w:id="1147475511">
      <w:marLeft w:val="0"/>
      <w:marRight w:val="720"/>
      <w:marTop w:val="10"/>
      <w:marBottom w:val="10"/>
      <w:divBdr>
        <w:top w:val="none" w:sz="0" w:space="0" w:color="auto"/>
        <w:left w:val="none" w:sz="0" w:space="0" w:color="auto"/>
        <w:bottom w:val="none" w:sz="0" w:space="0" w:color="auto"/>
        <w:right w:val="none" w:sz="0" w:space="0" w:color="auto"/>
      </w:divBdr>
    </w:div>
    <w:div w:id="1150635512">
      <w:marLeft w:val="0"/>
      <w:marRight w:val="0"/>
      <w:marTop w:val="10"/>
      <w:marBottom w:val="10"/>
      <w:divBdr>
        <w:top w:val="none" w:sz="0" w:space="0" w:color="auto"/>
        <w:left w:val="none" w:sz="0" w:space="0" w:color="auto"/>
        <w:bottom w:val="none" w:sz="0" w:space="0" w:color="auto"/>
        <w:right w:val="none" w:sz="0" w:space="0" w:color="auto"/>
      </w:divBdr>
    </w:div>
    <w:div w:id="1172376545">
      <w:marLeft w:val="0"/>
      <w:marRight w:val="0"/>
      <w:marTop w:val="10"/>
      <w:marBottom w:val="10"/>
      <w:divBdr>
        <w:top w:val="none" w:sz="0" w:space="0" w:color="auto"/>
        <w:left w:val="none" w:sz="0" w:space="0" w:color="auto"/>
        <w:bottom w:val="none" w:sz="0" w:space="0" w:color="auto"/>
        <w:right w:val="none" w:sz="0" w:space="0" w:color="auto"/>
      </w:divBdr>
    </w:div>
    <w:div w:id="1215459413">
      <w:marLeft w:val="0"/>
      <w:marRight w:val="0"/>
      <w:marTop w:val="10"/>
      <w:marBottom w:val="10"/>
      <w:divBdr>
        <w:top w:val="none" w:sz="0" w:space="0" w:color="auto"/>
        <w:left w:val="none" w:sz="0" w:space="0" w:color="auto"/>
        <w:bottom w:val="none" w:sz="0" w:space="0" w:color="auto"/>
        <w:right w:val="none" w:sz="0" w:space="0" w:color="auto"/>
      </w:divBdr>
    </w:div>
    <w:div w:id="1290629281">
      <w:marLeft w:val="0"/>
      <w:marRight w:val="0"/>
      <w:marTop w:val="10"/>
      <w:marBottom w:val="10"/>
      <w:divBdr>
        <w:top w:val="none" w:sz="0" w:space="0" w:color="auto"/>
        <w:left w:val="none" w:sz="0" w:space="0" w:color="auto"/>
        <w:bottom w:val="none" w:sz="0" w:space="0" w:color="auto"/>
        <w:right w:val="none" w:sz="0" w:space="0" w:color="auto"/>
      </w:divBdr>
    </w:div>
    <w:div w:id="1298217129">
      <w:marLeft w:val="0"/>
      <w:marRight w:val="0"/>
      <w:marTop w:val="10"/>
      <w:marBottom w:val="10"/>
      <w:divBdr>
        <w:top w:val="none" w:sz="0" w:space="0" w:color="auto"/>
        <w:left w:val="none" w:sz="0" w:space="0" w:color="auto"/>
        <w:bottom w:val="none" w:sz="0" w:space="0" w:color="auto"/>
        <w:right w:val="none" w:sz="0" w:space="0" w:color="auto"/>
      </w:divBdr>
    </w:div>
    <w:div w:id="1415198424">
      <w:marLeft w:val="0"/>
      <w:marRight w:val="0"/>
      <w:marTop w:val="10"/>
      <w:marBottom w:val="10"/>
      <w:divBdr>
        <w:top w:val="none" w:sz="0" w:space="0" w:color="auto"/>
        <w:left w:val="none" w:sz="0" w:space="0" w:color="auto"/>
        <w:bottom w:val="none" w:sz="0" w:space="0" w:color="auto"/>
        <w:right w:val="none" w:sz="0" w:space="0" w:color="auto"/>
      </w:divBdr>
    </w:div>
    <w:div w:id="1456411997">
      <w:marLeft w:val="0"/>
      <w:marRight w:val="0"/>
      <w:marTop w:val="10"/>
      <w:marBottom w:val="10"/>
      <w:divBdr>
        <w:top w:val="none" w:sz="0" w:space="0" w:color="auto"/>
        <w:left w:val="none" w:sz="0" w:space="0" w:color="auto"/>
        <w:bottom w:val="none" w:sz="0" w:space="0" w:color="auto"/>
        <w:right w:val="none" w:sz="0" w:space="0" w:color="auto"/>
      </w:divBdr>
    </w:div>
    <w:div w:id="1491364157">
      <w:marLeft w:val="0"/>
      <w:marRight w:val="0"/>
      <w:marTop w:val="10"/>
      <w:marBottom w:val="10"/>
      <w:divBdr>
        <w:top w:val="none" w:sz="0" w:space="0" w:color="auto"/>
        <w:left w:val="none" w:sz="0" w:space="0" w:color="auto"/>
        <w:bottom w:val="none" w:sz="0" w:space="0" w:color="auto"/>
        <w:right w:val="none" w:sz="0" w:space="0" w:color="auto"/>
      </w:divBdr>
    </w:div>
    <w:div w:id="1496140903">
      <w:marLeft w:val="0"/>
      <w:marRight w:val="0"/>
      <w:marTop w:val="10"/>
      <w:marBottom w:val="10"/>
      <w:divBdr>
        <w:top w:val="none" w:sz="0" w:space="0" w:color="auto"/>
        <w:left w:val="none" w:sz="0" w:space="0" w:color="auto"/>
        <w:bottom w:val="none" w:sz="0" w:space="0" w:color="auto"/>
        <w:right w:val="none" w:sz="0" w:space="0" w:color="auto"/>
      </w:divBdr>
    </w:div>
    <w:div w:id="1508984468">
      <w:marLeft w:val="0"/>
      <w:marRight w:val="0"/>
      <w:marTop w:val="10"/>
      <w:marBottom w:val="10"/>
      <w:divBdr>
        <w:top w:val="none" w:sz="0" w:space="0" w:color="auto"/>
        <w:left w:val="none" w:sz="0" w:space="0" w:color="auto"/>
        <w:bottom w:val="none" w:sz="0" w:space="0" w:color="auto"/>
        <w:right w:val="none" w:sz="0" w:space="0" w:color="auto"/>
      </w:divBdr>
    </w:div>
    <w:div w:id="1526824471">
      <w:marLeft w:val="0"/>
      <w:marRight w:val="720"/>
      <w:marTop w:val="10"/>
      <w:marBottom w:val="10"/>
      <w:divBdr>
        <w:top w:val="none" w:sz="0" w:space="0" w:color="auto"/>
        <w:left w:val="none" w:sz="0" w:space="0" w:color="auto"/>
        <w:bottom w:val="none" w:sz="0" w:space="0" w:color="auto"/>
        <w:right w:val="none" w:sz="0" w:space="0" w:color="auto"/>
      </w:divBdr>
    </w:div>
    <w:div w:id="1543397511">
      <w:marLeft w:val="0"/>
      <w:marRight w:val="0"/>
      <w:marTop w:val="10"/>
      <w:marBottom w:val="10"/>
      <w:divBdr>
        <w:top w:val="none" w:sz="0" w:space="0" w:color="auto"/>
        <w:left w:val="none" w:sz="0" w:space="0" w:color="auto"/>
        <w:bottom w:val="none" w:sz="0" w:space="0" w:color="auto"/>
        <w:right w:val="none" w:sz="0" w:space="0" w:color="auto"/>
      </w:divBdr>
    </w:div>
    <w:div w:id="1548371664">
      <w:marLeft w:val="0"/>
      <w:marRight w:val="0"/>
      <w:marTop w:val="10"/>
      <w:marBottom w:val="10"/>
      <w:divBdr>
        <w:top w:val="none" w:sz="0" w:space="0" w:color="auto"/>
        <w:left w:val="none" w:sz="0" w:space="0" w:color="auto"/>
        <w:bottom w:val="none" w:sz="0" w:space="0" w:color="auto"/>
        <w:right w:val="none" w:sz="0" w:space="0" w:color="auto"/>
      </w:divBdr>
    </w:div>
    <w:div w:id="1553271036">
      <w:marLeft w:val="0"/>
      <w:marRight w:val="0"/>
      <w:marTop w:val="10"/>
      <w:marBottom w:val="10"/>
      <w:divBdr>
        <w:top w:val="none" w:sz="0" w:space="0" w:color="auto"/>
        <w:left w:val="none" w:sz="0" w:space="0" w:color="auto"/>
        <w:bottom w:val="none" w:sz="0" w:space="0" w:color="auto"/>
        <w:right w:val="none" w:sz="0" w:space="0" w:color="auto"/>
      </w:divBdr>
    </w:div>
    <w:div w:id="1555386794">
      <w:marLeft w:val="0"/>
      <w:marRight w:val="0"/>
      <w:marTop w:val="10"/>
      <w:marBottom w:val="10"/>
      <w:divBdr>
        <w:top w:val="none" w:sz="0" w:space="0" w:color="auto"/>
        <w:left w:val="none" w:sz="0" w:space="0" w:color="auto"/>
        <w:bottom w:val="none" w:sz="0" w:space="0" w:color="auto"/>
        <w:right w:val="none" w:sz="0" w:space="0" w:color="auto"/>
      </w:divBdr>
    </w:div>
    <w:div w:id="1593274121">
      <w:marLeft w:val="0"/>
      <w:marRight w:val="0"/>
      <w:marTop w:val="10"/>
      <w:marBottom w:val="10"/>
      <w:divBdr>
        <w:top w:val="none" w:sz="0" w:space="0" w:color="auto"/>
        <w:left w:val="none" w:sz="0" w:space="0" w:color="auto"/>
        <w:bottom w:val="none" w:sz="0" w:space="0" w:color="auto"/>
        <w:right w:val="none" w:sz="0" w:space="0" w:color="auto"/>
      </w:divBdr>
    </w:div>
    <w:div w:id="1603688924">
      <w:marLeft w:val="0"/>
      <w:marRight w:val="0"/>
      <w:marTop w:val="10"/>
      <w:marBottom w:val="10"/>
      <w:divBdr>
        <w:top w:val="none" w:sz="0" w:space="0" w:color="auto"/>
        <w:left w:val="none" w:sz="0" w:space="0" w:color="auto"/>
        <w:bottom w:val="none" w:sz="0" w:space="0" w:color="auto"/>
        <w:right w:val="none" w:sz="0" w:space="0" w:color="auto"/>
      </w:divBdr>
    </w:div>
    <w:div w:id="1738361762">
      <w:marLeft w:val="0"/>
      <w:marRight w:val="0"/>
      <w:marTop w:val="10"/>
      <w:marBottom w:val="10"/>
      <w:divBdr>
        <w:top w:val="none" w:sz="0" w:space="0" w:color="auto"/>
        <w:left w:val="none" w:sz="0" w:space="0" w:color="auto"/>
        <w:bottom w:val="none" w:sz="0" w:space="0" w:color="auto"/>
        <w:right w:val="none" w:sz="0" w:space="0" w:color="auto"/>
      </w:divBdr>
    </w:div>
    <w:div w:id="1766414662">
      <w:marLeft w:val="0"/>
      <w:marRight w:val="0"/>
      <w:marTop w:val="10"/>
      <w:marBottom w:val="10"/>
      <w:divBdr>
        <w:top w:val="none" w:sz="0" w:space="0" w:color="auto"/>
        <w:left w:val="none" w:sz="0" w:space="0" w:color="auto"/>
        <w:bottom w:val="none" w:sz="0" w:space="0" w:color="auto"/>
        <w:right w:val="none" w:sz="0" w:space="0" w:color="auto"/>
      </w:divBdr>
    </w:div>
    <w:div w:id="1802455127">
      <w:marLeft w:val="0"/>
      <w:marRight w:val="0"/>
      <w:marTop w:val="10"/>
      <w:marBottom w:val="10"/>
      <w:divBdr>
        <w:top w:val="none" w:sz="0" w:space="0" w:color="auto"/>
        <w:left w:val="none" w:sz="0" w:space="0" w:color="auto"/>
        <w:bottom w:val="none" w:sz="0" w:space="0" w:color="auto"/>
        <w:right w:val="none" w:sz="0" w:space="0" w:color="auto"/>
      </w:divBdr>
    </w:div>
    <w:div w:id="1863011058">
      <w:marLeft w:val="0"/>
      <w:marRight w:val="720"/>
      <w:marTop w:val="10"/>
      <w:marBottom w:val="10"/>
      <w:divBdr>
        <w:top w:val="none" w:sz="0" w:space="0" w:color="auto"/>
        <w:left w:val="none" w:sz="0" w:space="0" w:color="auto"/>
        <w:bottom w:val="none" w:sz="0" w:space="0" w:color="auto"/>
        <w:right w:val="none" w:sz="0" w:space="0" w:color="auto"/>
      </w:divBdr>
    </w:div>
    <w:div w:id="1873690030">
      <w:marLeft w:val="0"/>
      <w:marRight w:val="0"/>
      <w:marTop w:val="10"/>
      <w:marBottom w:val="10"/>
      <w:divBdr>
        <w:top w:val="none" w:sz="0" w:space="0" w:color="auto"/>
        <w:left w:val="none" w:sz="0" w:space="0" w:color="auto"/>
        <w:bottom w:val="none" w:sz="0" w:space="0" w:color="auto"/>
        <w:right w:val="none" w:sz="0" w:space="0" w:color="auto"/>
      </w:divBdr>
    </w:div>
    <w:div w:id="1916208712">
      <w:marLeft w:val="0"/>
      <w:marRight w:val="0"/>
      <w:marTop w:val="10"/>
      <w:marBottom w:val="10"/>
      <w:divBdr>
        <w:top w:val="none" w:sz="0" w:space="0" w:color="auto"/>
        <w:left w:val="none" w:sz="0" w:space="0" w:color="auto"/>
        <w:bottom w:val="none" w:sz="0" w:space="0" w:color="auto"/>
        <w:right w:val="none" w:sz="0" w:space="0" w:color="auto"/>
      </w:divBdr>
    </w:div>
    <w:div w:id="2018728909">
      <w:marLeft w:val="0"/>
      <w:marRight w:val="0"/>
      <w:marTop w:val="10"/>
      <w:marBottom w:val="10"/>
      <w:divBdr>
        <w:top w:val="none" w:sz="0" w:space="0" w:color="auto"/>
        <w:left w:val="none" w:sz="0" w:space="0" w:color="auto"/>
        <w:bottom w:val="none" w:sz="0" w:space="0" w:color="auto"/>
        <w:right w:val="none" w:sz="0" w:space="0" w:color="auto"/>
      </w:divBdr>
    </w:div>
    <w:div w:id="2099448454">
      <w:marLeft w:val="0"/>
      <w:marRight w:val="0"/>
      <w:marTop w:val="10"/>
      <w:marBottom w:val="10"/>
      <w:divBdr>
        <w:top w:val="none" w:sz="0" w:space="0" w:color="auto"/>
        <w:left w:val="none" w:sz="0" w:space="0" w:color="auto"/>
        <w:bottom w:val="none" w:sz="0" w:space="0" w:color="auto"/>
        <w:right w:val="none" w:sz="0" w:space="0" w:color="auto"/>
      </w:divBdr>
    </w:div>
    <w:div w:id="2116554910">
      <w:marLeft w:val="0"/>
      <w:marRight w:val="0"/>
      <w:marTop w:val="10"/>
      <w:marBottom w:val="10"/>
      <w:divBdr>
        <w:top w:val="none" w:sz="0" w:space="0" w:color="auto"/>
        <w:left w:val="none" w:sz="0" w:space="0" w:color="auto"/>
        <w:bottom w:val="none" w:sz="0" w:space="0" w:color="auto"/>
        <w:right w:val="none" w:sz="0" w:space="0" w:color="auto"/>
      </w:divBdr>
    </w:div>
    <w:div w:id="2140223838">
      <w:marLeft w:val="0"/>
      <w:marRight w:val="0"/>
      <w:marTop w:val="10"/>
      <w:marBottom w:val="10"/>
      <w:divBdr>
        <w:top w:val="none" w:sz="0" w:space="0" w:color="auto"/>
        <w:left w:val="none" w:sz="0" w:space="0" w:color="auto"/>
        <w:bottom w:val="none" w:sz="0" w:space="0" w:color="auto"/>
        <w:right w:val="none" w:sz="0" w:space="0" w:color="auto"/>
      </w:divBdr>
    </w:div>
    <w:div w:id="21406069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