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C93C8" w14:textId="77777777" w:rsidR="00F07B59" w:rsidRDefault="00F07B59">
      <w:pPr>
        <w:spacing w:line="500" w:lineRule="atLeast"/>
        <w:jc w:val="center"/>
        <w:divId w:val="1228565405"/>
        <w:rPr>
          <w:rFonts w:ascii="黑体" w:eastAsia="黑体" w:hAnsi="黑体"/>
          <w:sz w:val="36"/>
          <w:szCs w:val="36"/>
        </w:rPr>
      </w:pPr>
      <w:r>
        <w:rPr>
          <w:rFonts w:ascii="黑体" w:eastAsia="黑体" w:hAnsi="黑体" w:hint="eastAsia"/>
          <w:sz w:val="36"/>
          <w:szCs w:val="36"/>
        </w:rPr>
        <w:t>广东省肇庆市高要区人民法院</w:t>
      </w:r>
    </w:p>
    <w:p w14:paraId="3ADE36F3" w14:textId="77777777" w:rsidR="00F07B59" w:rsidRDefault="00F07B59">
      <w:pPr>
        <w:spacing w:line="500" w:lineRule="atLeast"/>
        <w:jc w:val="center"/>
        <w:divId w:val="4215321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EED334" w14:textId="77777777" w:rsidR="00F07B59" w:rsidRDefault="00F07B59">
      <w:pPr>
        <w:spacing w:line="500" w:lineRule="atLeast"/>
        <w:jc w:val="right"/>
        <w:divId w:val="140641636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225</w:t>
      </w:r>
      <w:r>
        <w:rPr>
          <w:rFonts w:hint="eastAsia"/>
          <w:sz w:val="30"/>
          <w:szCs w:val="30"/>
        </w:rPr>
        <w:t>号</w:t>
      </w:r>
    </w:p>
    <w:p w14:paraId="5A29644E" w14:textId="77777777" w:rsidR="00F07B59" w:rsidRDefault="00F07B59">
      <w:pPr>
        <w:spacing w:line="500" w:lineRule="atLeast"/>
        <w:ind w:firstLine="600"/>
        <w:divId w:val="1020551739"/>
        <w:rPr>
          <w:rFonts w:hint="eastAsia"/>
          <w:sz w:val="30"/>
          <w:szCs w:val="30"/>
        </w:rPr>
      </w:pPr>
      <w:r>
        <w:rPr>
          <w:rFonts w:hint="eastAsia"/>
          <w:sz w:val="30"/>
          <w:szCs w:val="30"/>
        </w:rPr>
        <w:t>公诉机关广东省肇庆市高要区人民检察院。</w:t>
      </w:r>
    </w:p>
    <w:p w14:paraId="00F9EC44" w14:textId="77777777" w:rsidR="00F07B59" w:rsidRDefault="00F07B59">
      <w:pPr>
        <w:spacing w:line="500" w:lineRule="atLeast"/>
        <w:ind w:firstLine="600"/>
        <w:divId w:val="531579326"/>
        <w:rPr>
          <w:rFonts w:hint="eastAsia"/>
          <w:sz w:val="30"/>
          <w:szCs w:val="30"/>
        </w:rPr>
      </w:pPr>
      <w:r>
        <w:rPr>
          <w:rFonts w:hint="eastAsia"/>
          <w:sz w:val="30"/>
          <w:szCs w:val="30"/>
        </w:rPr>
        <w:t>被告人梁耀新，男，公民身份号码：×××</w:t>
      </w:r>
      <w:r>
        <w:rPr>
          <w:rFonts w:hint="eastAsia"/>
          <w:sz w:val="30"/>
          <w:szCs w:val="30"/>
        </w:rPr>
        <w:t>1738</w:t>
      </w:r>
      <w:r>
        <w:rPr>
          <w:rFonts w:hint="eastAsia"/>
          <w:sz w:val="30"/>
          <w:szCs w:val="30"/>
        </w:rPr>
        <w:t>，肇庆市高要区人，汉族，高中文化，中共党员，</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月至今任肇庆市××区××湘镇××村委会主任，</w:t>
      </w:r>
      <w:r>
        <w:rPr>
          <w:rFonts w:hint="eastAsia"/>
          <w:sz w:val="30"/>
          <w:szCs w:val="30"/>
        </w:rPr>
        <w:t>2013</w:t>
      </w:r>
      <w:r>
        <w:rPr>
          <w:rFonts w:hint="eastAsia"/>
          <w:sz w:val="30"/>
          <w:szCs w:val="30"/>
        </w:rPr>
        <w:t>年起任广佛××高速公路××征地工作领导小组成员，家住肇庆市高要区。因涉嫌犯贪污罪于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日被逮捕。现押于肇庆市高要区看守所。</w:t>
      </w:r>
    </w:p>
    <w:p w14:paraId="0EE99DB6" w14:textId="77777777" w:rsidR="00F07B59" w:rsidRDefault="00F07B59">
      <w:pPr>
        <w:spacing w:line="500" w:lineRule="atLeast"/>
        <w:ind w:firstLine="600"/>
        <w:divId w:val="872227090"/>
        <w:rPr>
          <w:rFonts w:hint="eastAsia"/>
          <w:sz w:val="30"/>
          <w:szCs w:val="30"/>
        </w:rPr>
      </w:pPr>
      <w:r>
        <w:rPr>
          <w:rFonts w:hint="eastAsia"/>
          <w:sz w:val="30"/>
          <w:szCs w:val="30"/>
        </w:rPr>
        <w:t>辩护人曾小兵，广东七星律师事务所律师。</w:t>
      </w:r>
    </w:p>
    <w:p w14:paraId="3353FAA7" w14:textId="77777777" w:rsidR="00F07B59" w:rsidRDefault="00F07B59">
      <w:pPr>
        <w:spacing w:line="500" w:lineRule="atLeast"/>
        <w:ind w:firstLine="600"/>
        <w:divId w:val="894659210"/>
        <w:rPr>
          <w:rFonts w:hint="eastAsia"/>
          <w:sz w:val="30"/>
          <w:szCs w:val="30"/>
        </w:rPr>
      </w:pPr>
      <w:r>
        <w:rPr>
          <w:rFonts w:hint="eastAsia"/>
          <w:sz w:val="30"/>
          <w:szCs w:val="30"/>
        </w:rPr>
        <w:t>肇庆市高要区人民检察院以肇要检诉刑诉（</w:t>
      </w:r>
      <w:r>
        <w:rPr>
          <w:rFonts w:hint="eastAsia"/>
          <w:sz w:val="30"/>
          <w:szCs w:val="30"/>
        </w:rPr>
        <w:t>2016</w:t>
      </w:r>
      <w:r>
        <w:rPr>
          <w:rFonts w:hint="eastAsia"/>
          <w:sz w:val="30"/>
          <w:szCs w:val="30"/>
        </w:rPr>
        <w:t>）</w:t>
      </w:r>
      <w:r>
        <w:rPr>
          <w:rFonts w:hint="eastAsia"/>
          <w:sz w:val="30"/>
          <w:szCs w:val="30"/>
        </w:rPr>
        <w:t>216</w:t>
      </w:r>
      <w:r>
        <w:rPr>
          <w:rFonts w:hint="eastAsia"/>
          <w:sz w:val="30"/>
          <w:szCs w:val="30"/>
        </w:rPr>
        <w:t>号起诉书指控被告人梁耀新犯贪污罪，于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日向本院提起公诉。本院依法组成合议庭，于同年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日公开开庭审理了本案。肇庆市高要区人民检察院指派检察员周长青出庭支持公诉，被告人梁耀新以及辩护人曾小兵到庭参加诉讼。现已审理终结。</w:t>
      </w:r>
    </w:p>
    <w:p w14:paraId="37C3AC1A" w14:textId="77777777" w:rsidR="00F07B59" w:rsidRDefault="00F07B59">
      <w:pPr>
        <w:spacing w:line="500" w:lineRule="atLeast"/>
        <w:ind w:firstLine="600"/>
        <w:divId w:val="170629591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起，广佛肇高速公路（高要段）征地拆迁办公室和肇庆市高要区小湘镇人民政府，为建设广佛肇高速公路高要段工程项目的需要，在该镇爱村村委会进行征地工作。期间，被告人梁耀新利用自己任广佛肇高速公路小湘段征地工作领导小组成员和爱村村委会主任职务上的便利，在协助人民政府开展征地工作和管理本村委会征地补偿款过程中，假借支付梁某甲</w:t>
      </w:r>
      <w:r>
        <w:rPr>
          <w:rFonts w:hint="eastAsia"/>
          <w:sz w:val="30"/>
          <w:szCs w:val="30"/>
        </w:rPr>
        <w:t>140220</w:t>
      </w:r>
      <w:r>
        <w:rPr>
          <w:rFonts w:hint="eastAsia"/>
          <w:sz w:val="30"/>
          <w:szCs w:val="30"/>
        </w:rPr>
        <w:t>元、梁某乙</w:t>
      </w:r>
      <w:r>
        <w:rPr>
          <w:rFonts w:hint="eastAsia"/>
          <w:sz w:val="30"/>
          <w:szCs w:val="30"/>
        </w:rPr>
        <w:t>49644</w:t>
      </w:r>
      <w:r>
        <w:rPr>
          <w:rFonts w:hint="eastAsia"/>
          <w:sz w:val="30"/>
          <w:szCs w:val="30"/>
        </w:rPr>
        <w:t>元、梁某丙</w:t>
      </w:r>
      <w:r>
        <w:rPr>
          <w:rFonts w:hint="eastAsia"/>
          <w:sz w:val="30"/>
          <w:szCs w:val="30"/>
        </w:rPr>
        <w:t>89928</w:t>
      </w:r>
      <w:r>
        <w:rPr>
          <w:rFonts w:hint="eastAsia"/>
          <w:sz w:val="30"/>
          <w:szCs w:val="30"/>
        </w:rPr>
        <w:t>元、梁某丁</w:t>
      </w:r>
      <w:r>
        <w:rPr>
          <w:rFonts w:hint="eastAsia"/>
          <w:sz w:val="30"/>
          <w:szCs w:val="30"/>
        </w:rPr>
        <w:t>38745</w:t>
      </w:r>
      <w:r>
        <w:rPr>
          <w:rFonts w:hint="eastAsia"/>
          <w:sz w:val="30"/>
          <w:szCs w:val="30"/>
        </w:rPr>
        <w:t>元征地补偿款的名义，套取该村委会征地补偿款合计</w:t>
      </w:r>
      <w:r>
        <w:rPr>
          <w:rFonts w:hint="eastAsia"/>
          <w:sz w:val="30"/>
          <w:szCs w:val="30"/>
        </w:rPr>
        <w:t>318537</w:t>
      </w:r>
      <w:r>
        <w:rPr>
          <w:rFonts w:hint="eastAsia"/>
          <w:sz w:val="30"/>
          <w:szCs w:val="30"/>
        </w:rPr>
        <w:t>元，用于自己消费及偿还其个人赌债。</w:t>
      </w:r>
    </w:p>
    <w:p w14:paraId="68AE31F4" w14:textId="77777777" w:rsidR="00F07B59" w:rsidRDefault="00F07B59">
      <w:pPr>
        <w:spacing w:line="500" w:lineRule="atLeast"/>
        <w:ind w:firstLine="600"/>
        <w:divId w:val="1978022277"/>
        <w:rPr>
          <w:rFonts w:hint="eastAsia"/>
          <w:sz w:val="30"/>
          <w:szCs w:val="30"/>
        </w:rPr>
      </w:pPr>
      <w:r>
        <w:rPr>
          <w:rFonts w:hint="eastAsia"/>
          <w:sz w:val="30"/>
          <w:szCs w:val="30"/>
        </w:rPr>
        <w:lastRenderedPageBreak/>
        <w:t>上述事实，被告人梁耀新在开庭审理过程中亦无异议，且有破案经过，户籍证明材料，党员基本情况登记表，选举结果报告单，小湘镇爱村村民委员会成员工作分工，</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小湘镇爱村村干部任职情况表，关于调整充实广佛肇高速公路小湘段建设工作领导小组的通知，征地补偿协议书，广佛肇高速公路（小湘段）项目资金使用申请表，支票存根，进账单，高要市农村合作经济组织内部往来结算票据，征用土地面积、类别确认表，征用土地补偿兑现表，关于小湘镇爱村村委会梁某甲等</w:t>
      </w:r>
      <w:r>
        <w:rPr>
          <w:rFonts w:hint="eastAsia"/>
          <w:sz w:val="30"/>
          <w:szCs w:val="30"/>
        </w:rPr>
        <w:t>4</w:t>
      </w:r>
      <w:r>
        <w:rPr>
          <w:rFonts w:hint="eastAsia"/>
          <w:sz w:val="30"/>
          <w:szCs w:val="30"/>
        </w:rPr>
        <w:t>人领取征地补偿款情况的证明，肇庆市高要区小湘镇爱村村委会</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现金收支明细表，银行账户流水清单，银行业务凭证，说明材料，视听资料，证人梁某甲、梁某乙、梁某丙、梁某丁、梁某戊、蔡某、梁某己、梁某庚、梁某辛、梁某壬、梁某癸的证言，被告人梁耀新的供述、辩解及悔改书等证据证实，足以认定。</w:t>
      </w:r>
    </w:p>
    <w:p w14:paraId="7DBF5154" w14:textId="77777777" w:rsidR="00F07B59" w:rsidRDefault="00F07B59">
      <w:pPr>
        <w:spacing w:line="500" w:lineRule="atLeast"/>
        <w:ind w:firstLine="600"/>
        <w:divId w:val="1019505960"/>
        <w:rPr>
          <w:rFonts w:hint="eastAsia"/>
          <w:sz w:val="30"/>
          <w:szCs w:val="30"/>
        </w:rPr>
      </w:pPr>
      <w:r>
        <w:rPr>
          <w:rFonts w:hint="eastAsia"/>
          <w:sz w:val="30"/>
          <w:szCs w:val="30"/>
        </w:rPr>
        <w:t>本院认为，被告人梁耀新无视国法，利用职务上的便利，贪污公共财产数额巨大，其行为已触犯了《中华人民共和国刑法》第三百八十二条、第三百八十三条第一款第（二）项的规定，构成贪污罪。肇庆市高要区人民检察院的指控属实，本院予以支持。鉴于被告人梁耀新归案后能够如实供述自己的罪行，依法可以从轻处罚。被告人梁耀新至今没有退出赃款，且部分赃款用于赌博，对其应作出相应处罚。公诉机关提出对被告人梁耀新判处四年以上六年以下有期徒刑，并处罚金的量刑建议符合法律规定，本院予以支持。被告人梁耀新的个人贪污数额为</w:t>
      </w:r>
      <w:r>
        <w:rPr>
          <w:rFonts w:hint="eastAsia"/>
          <w:sz w:val="30"/>
          <w:szCs w:val="30"/>
        </w:rPr>
        <w:t>318537</w:t>
      </w:r>
      <w:r>
        <w:rPr>
          <w:rFonts w:hint="eastAsia"/>
          <w:sz w:val="30"/>
          <w:szCs w:val="30"/>
        </w:rPr>
        <w:t>元，依照《中华人民共和国刑法》第六十四条的规定，应责令其退赔。</w:t>
      </w:r>
    </w:p>
    <w:p w14:paraId="2F9FEEBD" w14:textId="77777777" w:rsidR="00F07B59" w:rsidRDefault="00F07B59">
      <w:pPr>
        <w:spacing w:line="500" w:lineRule="atLeast"/>
        <w:ind w:firstLine="600"/>
        <w:divId w:val="1183667831"/>
        <w:rPr>
          <w:rFonts w:hint="eastAsia"/>
          <w:sz w:val="30"/>
          <w:szCs w:val="30"/>
        </w:rPr>
      </w:pPr>
      <w:r>
        <w:rPr>
          <w:rFonts w:hint="eastAsia"/>
          <w:sz w:val="30"/>
          <w:szCs w:val="30"/>
        </w:rPr>
        <w:t>对于被告人梁耀新认为自己的法律意识淡薄造成贪污，希望能从轻处罚的辩解意见，以及辩护人提出认为被告人梁耀新因法制意识淡薄，一时贪念走上犯罪道路，看在昔日协助政府工作，任劳任怨的情分上，对其从轻处罚的辩护意见。经查，法律意识淡薄造成贪污，走上犯罪道路的辩解、辩护意见，不属于法定的从轻处罚情节，不能成为被告人犯罪后请求从轻处罚的理由；被告人梁耀新以往的工作表现不能成为其犯罪和请求从轻处罚的理由。故对被告人梁耀新及其辩护人提出的上述辩解、辩护意见，本院不予采纳。</w:t>
      </w:r>
    </w:p>
    <w:p w14:paraId="25969FCE" w14:textId="77777777" w:rsidR="00F07B59" w:rsidRDefault="00F07B59">
      <w:pPr>
        <w:spacing w:line="500" w:lineRule="atLeast"/>
        <w:ind w:firstLine="600"/>
        <w:divId w:val="832373591"/>
        <w:rPr>
          <w:rFonts w:hint="eastAsia"/>
          <w:sz w:val="30"/>
          <w:szCs w:val="30"/>
        </w:rPr>
      </w:pPr>
      <w:r>
        <w:rPr>
          <w:rFonts w:hint="eastAsia"/>
          <w:sz w:val="30"/>
          <w:szCs w:val="30"/>
        </w:rPr>
        <w:t>对于辩护人提出认为被告人梁耀新归案后能如实供述自己的罪行，主动积极配合侦查部门查明案件事实，系初犯、偶犯，已经认识到自己的错误，当庭认罪，真诚悔罪，建议对其从轻处罚的辩护意见，经查属实，本院予以采纳。</w:t>
      </w:r>
    </w:p>
    <w:p w14:paraId="1E7D5ED4" w14:textId="77777777" w:rsidR="00F07B59" w:rsidRDefault="00F07B59">
      <w:pPr>
        <w:spacing w:line="500" w:lineRule="atLeast"/>
        <w:ind w:firstLine="600"/>
        <w:divId w:val="552080304"/>
        <w:rPr>
          <w:rFonts w:hint="eastAsia"/>
          <w:sz w:val="30"/>
          <w:szCs w:val="30"/>
        </w:rPr>
      </w:pPr>
      <w:r>
        <w:rPr>
          <w:rFonts w:hint="eastAsia"/>
          <w:sz w:val="30"/>
          <w:szCs w:val="30"/>
        </w:rPr>
        <w:t>为维护国家的廉政建设制度，保护公共财产不受侵犯，根据被告人的犯罪事实、犯罪性质、情节和对于社会的危害程度，依照《中华人民共和国刑法》第三百八十二条第二款、第三百八十三条第一款第（二）项、第五十二条、第六十四条、第六十七条第三款的规定，判决如下：</w:t>
      </w:r>
    </w:p>
    <w:p w14:paraId="4AABBF4F" w14:textId="77777777" w:rsidR="00F07B59" w:rsidRDefault="00F07B59">
      <w:pPr>
        <w:spacing w:line="500" w:lineRule="atLeast"/>
        <w:ind w:firstLine="600"/>
        <w:divId w:val="1603996301"/>
        <w:rPr>
          <w:rFonts w:hint="eastAsia"/>
          <w:sz w:val="30"/>
          <w:szCs w:val="30"/>
        </w:rPr>
      </w:pPr>
      <w:r>
        <w:rPr>
          <w:rFonts w:hint="eastAsia"/>
          <w:sz w:val="30"/>
          <w:szCs w:val="30"/>
        </w:rPr>
        <w:t>一、被告人梁耀新犯贪污罪，判处有期徒刑四年，并处罚金人民币二十万元。</w:t>
      </w:r>
    </w:p>
    <w:p w14:paraId="39D720CD" w14:textId="77777777" w:rsidR="00F07B59" w:rsidRDefault="00F07B59">
      <w:pPr>
        <w:spacing w:line="500" w:lineRule="atLeast"/>
        <w:ind w:firstLine="600"/>
        <w:divId w:val="13157238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日止；罚金于本判决生效后十日内付清。）</w:t>
      </w:r>
    </w:p>
    <w:p w14:paraId="0D122FEB" w14:textId="77777777" w:rsidR="00F07B59" w:rsidRDefault="00F07B59">
      <w:pPr>
        <w:spacing w:line="500" w:lineRule="atLeast"/>
        <w:ind w:firstLine="600"/>
        <w:divId w:val="1816334028"/>
        <w:rPr>
          <w:rFonts w:hint="eastAsia"/>
          <w:sz w:val="30"/>
          <w:szCs w:val="30"/>
        </w:rPr>
      </w:pPr>
      <w:r>
        <w:rPr>
          <w:rFonts w:hint="eastAsia"/>
          <w:sz w:val="30"/>
          <w:szCs w:val="30"/>
        </w:rPr>
        <w:t>二、责令被告人梁耀新退赔被害单位肇庆市高要区小湘镇爱村村委会</w:t>
      </w:r>
      <w:r>
        <w:rPr>
          <w:rFonts w:hint="eastAsia"/>
          <w:sz w:val="30"/>
          <w:szCs w:val="30"/>
        </w:rPr>
        <w:t>318537</w:t>
      </w:r>
      <w:r>
        <w:rPr>
          <w:rFonts w:hint="eastAsia"/>
          <w:sz w:val="30"/>
          <w:szCs w:val="30"/>
        </w:rPr>
        <w:t>元。</w:t>
      </w:r>
    </w:p>
    <w:p w14:paraId="0DC4FCE0" w14:textId="77777777" w:rsidR="00F07B59" w:rsidRDefault="00F07B59">
      <w:pPr>
        <w:spacing w:line="500" w:lineRule="atLeast"/>
        <w:ind w:firstLine="600"/>
        <w:divId w:val="884104541"/>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5925E12F" w14:textId="77777777" w:rsidR="00F07B59" w:rsidRDefault="00F07B59">
      <w:pPr>
        <w:spacing w:line="500" w:lineRule="atLeast"/>
        <w:jc w:val="right"/>
        <w:divId w:val="1560820323"/>
        <w:rPr>
          <w:rFonts w:hint="eastAsia"/>
          <w:sz w:val="30"/>
          <w:szCs w:val="30"/>
        </w:rPr>
      </w:pPr>
      <w:r>
        <w:rPr>
          <w:rFonts w:hint="eastAsia"/>
          <w:sz w:val="30"/>
          <w:szCs w:val="30"/>
        </w:rPr>
        <w:t>审　判　长　　张志鹏</w:t>
      </w:r>
    </w:p>
    <w:p w14:paraId="1D3CB0AD" w14:textId="77777777" w:rsidR="00F07B59" w:rsidRDefault="00F07B59">
      <w:pPr>
        <w:spacing w:line="500" w:lineRule="atLeast"/>
        <w:jc w:val="right"/>
        <w:divId w:val="228149918"/>
        <w:rPr>
          <w:rFonts w:hint="eastAsia"/>
          <w:sz w:val="30"/>
          <w:szCs w:val="30"/>
        </w:rPr>
      </w:pPr>
      <w:r>
        <w:rPr>
          <w:rFonts w:hint="eastAsia"/>
          <w:sz w:val="30"/>
          <w:szCs w:val="30"/>
        </w:rPr>
        <w:t>审　判　员　　陈晓成</w:t>
      </w:r>
    </w:p>
    <w:p w14:paraId="3C52A634" w14:textId="77777777" w:rsidR="00F07B59" w:rsidRDefault="00F07B59">
      <w:pPr>
        <w:spacing w:line="500" w:lineRule="atLeast"/>
        <w:jc w:val="right"/>
        <w:divId w:val="1025785968"/>
        <w:rPr>
          <w:rFonts w:hint="eastAsia"/>
          <w:sz w:val="30"/>
          <w:szCs w:val="30"/>
        </w:rPr>
      </w:pPr>
      <w:r>
        <w:rPr>
          <w:rFonts w:hint="eastAsia"/>
          <w:sz w:val="30"/>
          <w:szCs w:val="30"/>
        </w:rPr>
        <w:t>代理审判员　　于长鸣</w:t>
      </w:r>
    </w:p>
    <w:p w14:paraId="49BEEC10" w14:textId="77777777" w:rsidR="00F07B59" w:rsidRDefault="00F07B59">
      <w:pPr>
        <w:spacing w:line="500" w:lineRule="atLeast"/>
        <w:jc w:val="right"/>
        <w:divId w:val="874081692"/>
        <w:rPr>
          <w:rFonts w:hint="eastAsia"/>
          <w:sz w:val="30"/>
          <w:szCs w:val="30"/>
        </w:rPr>
      </w:pPr>
      <w:r>
        <w:rPr>
          <w:rFonts w:hint="eastAsia"/>
          <w:sz w:val="30"/>
          <w:szCs w:val="30"/>
        </w:rPr>
        <w:t>二〇一六年十月九日</w:t>
      </w:r>
    </w:p>
    <w:p w14:paraId="3C72ED1E" w14:textId="77777777" w:rsidR="00F07B59" w:rsidRDefault="00F07B59">
      <w:pPr>
        <w:spacing w:line="500" w:lineRule="atLeast"/>
        <w:jc w:val="right"/>
        <w:divId w:val="674846840"/>
        <w:rPr>
          <w:rFonts w:hint="eastAsia"/>
          <w:sz w:val="30"/>
          <w:szCs w:val="30"/>
        </w:rPr>
      </w:pPr>
      <w:r>
        <w:rPr>
          <w:rFonts w:hint="eastAsia"/>
          <w:sz w:val="30"/>
          <w:szCs w:val="30"/>
        </w:rPr>
        <w:t>书　记　员　　黄少欣</w:t>
      </w:r>
    </w:p>
    <w:p w14:paraId="1FFF606E" w14:textId="77777777" w:rsidR="00F07B59" w:rsidRDefault="00F07B59">
      <w:pPr>
        <w:spacing w:line="500" w:lineRule="atLeast"/>
        <w:ind w:firstLine="600"/>
        <w:divId w:val="99571858"/>
        <w:rPr>
          <w:rFonts w:hint="eastAsia"/>
          <w:sz w:val="30"/>
          <w:szCs w:val="30"/>
        </w:rPr>
      </w:pPr>
      <w:r>
        <w:rPr>
          <w:rFonts w:hint="eastAsia"/>
          <w:sz w:val="30"/>
          <w:szCs w:val="30"/>
        </w:rPr>
        <w:t>附相关法律条文：</w:t>
      </w:r>
    </w:p>
    <w:p w14:paraId="23232F35" w14:textId="77777777" w:rsidR="00F07B59" w:rsidRDefault="00F07B59">
      <w:pPr>
        <w:spacing w:line="500" w:lineRule="atLeast"/>
        <w:ind w:firstLine="600"/>
        <w:divId w:val="1761872777"/>
        <w:rPr>
          <w:rFonts w:hint="eastAsia"/>
          <w:sz w:val="30"/>
          <w:szCs w:val="30"/>
        </w:rPr>
      </w:pPr>
      <w:r>
        <w:rPr>
          <w:rFonts w:hint="eastAsia"/>
          <w:sz w:val="30"/>
          <w:szCs w:val="30"/>
        </w:rPr>
        <w:t>《中华人民共和国刑法》</w:t>
      </w:r>
    </w:p>
    <w:p w14:paraId="17D6D687" w14:textId="77777777" w:rsidR="00F07B59" w:rsidRDefault="00F07B59">
      <w:pPr>
        <w:spacing w:line="500" w:lineRule="atLeast"/>
        <w:ind w:firstLine="600"/>
        <w:divId w:val="36379613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7F0BD74" w14:textId="77777777" w:rsidR="00F07B59" w:rsidRDefault="00F07B59">
      <w:pPr>
        <w:spacing w:line="500" w:lineRule="atLeast"/>
        <w:ind w:firstLine="600"/>
        <w:divId w:val="182327756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9A0DEC2" w14:textId="77777777" w:rsidR="00F07B59" w:rsidRDefault="00F07B59">
      <w:pPr>
        <w:spacing w:line="500" w:lineRule="atLeast"/>
        <w:ind w:firstLine="600"/>
        <w:divId w:val="799230017"/>
        <w:rPr>
          <w:rFonts w:hint="eastAsia"/>
          <w:sz w:val="30"/>
          <w:szCs w:val="30"/>
        </w:rPr>
      </w:pPr>
      <w:r>
        <w:rPr>
          <w:rFonts w:hint="eastAsia"/>
          <w:sz w:val="30"/>
          <w:szCs w:val="30"/>
        </w:rPr>
        <w:t>与前两款所列人员勾结，伙同贪污的，以共犯论处。</w:t>
      </w:r>
    </w:p>
    <w:p w14:paraId="0B8EAD98" w14:textId="77777777" w:rsidR="00F07B59" w:rsidRDefault="00F07B59">
      <w:pPr>
        <w:spacing w:line="500" w:lineRule="atLeast"/>
        <w:ind w:firstLine="600"/>
        <w:divId w:val="282658157"/>
        <w:rPr>
          <w:rFonts w:hint="eastAsia"/>
          <w:sz w:val="30"/>
          <w:szCs w:val="30"/>
        </w:rPr>
      </w:pPr>
      <w:r>
        <w:rPr>
          <w:rFonts w:hint="eastAsia"/>
          <w:sz w:val="30"/>
          <w:szCs w:val="30"/>
        </w:rPr>
        <w:t>第三百八十三条对犯贪污罪的，根据情节轻重，分别依照下列规定处罚：</w:t>
      </w:r>
    </w:p>
    <w:p w14:paraId="7BA65005" w14:textId="77777777" w:rsidR="00F07B59" w:rsidRDefault="00F07B59">
      <w:pPr>
        <w:spacing w:line="500" w:lineRule="atLeast"/>
        <w:ind w:firstLine="600"/>
        <w:divId w:val="760368561"/>
        <w:rPr>
          <w:rFonts w:hint="eastAsia"/>
          <w:sz w:val="30"/>
          <w:szCs w:val="30"/>
        </w:rPr>
      </w:pPr>
      <w:r>
        <w:rPr>
          <w:rFonts w:hint="eastAsia"/>
          <w:sz w:val="30"/>
          <w:szCs w:val="30"/>
        </w:rPr>
        <w:t>（一）贪污数额较大或者有其他较重情节的，处三年以下有期徒刑或者拘役，并处罚金。</w:t>
      </w:r>
    </w:p>
    <w:p w14:paraId="3658CBAC" w14:textId="77777777" w:rsidR="00F07B59" w:rsidRDefault="00F07B59">
      <w:pPr>
        <w:spacing w:line="500" w:lineRule="atLeast"/>
        <w:ind w:firstLine="600"/>
        <w:divId w:val="670135148"/>
        <w:rPr>
          <w:rFonts w:hint="eastAsia"/>
          <w:sz w:val="30"/>
          <w:szCs w:val="30"/>
        </w:rPr>
      </w:pPr>
      <w:r>
        <w:rPr>
          <w:rFonts w:hint="eastAsia"/>
          <w:sz w:val="30"/>
          <w:szCs w:val="30"/>
        </w:rPr>
        <w:t>（二）贪污数额巨大或者有其他严重情节的，处三年以上十年以下有期徒刑，并处罚金或者没收财产。</w:t>
      </w:r>
    </w:p>
    <w:p w14:paraId="078A6911" w14:textId="77777777" w:rsidR="00F07B59" w:rsidRDefault="00F07B59">
      <w:pPr>
        <w:spacing w:line="500" w:lineRule="atLeast"/>
        <w:ind w:firstLine="600"/>
        <w:divId w:val="4755375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3ED7403" w14:textId="77777777" w:rsidR="00F07B59" w:rsidRDefault="00F07B59">
      <w:pPr>
        <w:spacing w:line="500" w:lineRule="atLeast"/>
        <w:ind w:firstLine="600"/>
        <w:divId w:val="673604479"/>
        <w:rPr>
          <w:rFonts w:hint="eastAsia"/>
          <w:sz w:val="30"/>
          <w:szCs w:val="30"/>
        </w:rPr>
      </w:pPr>
      <w:r>
        <w:rPr>
          <w:rFonts w:hint="eastAsia"/>
          <w:sz w:val="30"/>
          <w:szCs w:val="30"/>
        </w:rPr>
        <w:t>对多次贪污未经处理的，按照累计贪污数额处罚。</w:t>
      </w:r>
    </w:p>
    <w:p w14:paraId="278871D4" w14:textId="77777777" w:rsidR="00F07B59" w:rsidRDefault="00F07B59">
      <w:pPr>
        <w:spacing w:line="500" w:lineRule="atLeast"/>
        <w:ind w:firstLine="600"/>
        <w:divId w:val="5603347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883AA95" w14:textId="77777777" w:rsidR="00F07B59" w:rsidRDefault="00F07B59">
      <w:pPr>
        <w:spacing w:line="500" w:lineRule="atLeast"/>
        <w:ind w:firstLine="600"/>
        <w:divId w:val="7709775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E33E46E" w14:textId="77777777" w:rsidR="00F07B59" w:rsidRDefault="00F07B59">
      <w:pPr>
        <w:spacing w:line="500" w:lineRule="atLeast"/>
        <w:ind w:firstLine="600"/>
        <w:divId w:val="1194222490"/>
        <w:rPr>
          <w:rFonts w:hint="eastAsia"/>
          <w:sz w:val="30"/>
          <w:szCs w:val="30"/>
        </w:rPr>
      </w:pPr>
      <w:r>
        <w:rPr>
          <w:rFonts w:hint="eastAsia"/>
          <w:sz w:val="30"/>
          <w:szCs w:val="30"/>
        </w:rPr>
        <w:t>第五十二条判处罚金，应当根据犯罪情节决定罚金数额。</w:t>
      </w:r>
    </w:p>
    <w:p w14:paraId="17CF22AF" w14:textId="77777777" w:rsidR="00F07B59" w:rsidRDefault="00F07B59">
      <w:pPr>
        <w:spacing w:line="500" w:lineRule="atLeast"/>
        <w:ind w:firstLine="600"/>
        <w:divId w:val="8380771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0725B6F" w14:textId="77777777" w:rsidR="00F07B59" w:rsidRDefault="00F07B59">
      <w:pPr>
        <w:spacing w:line="500" w:lineRule="atLeast"/>
        <w:ind w:firstLine="600"/>
        <w:divId w:val="16498246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2A6C38" w14:textId="77777777" w:rsidR="00F07B59" w:rsidRDefault="00F07B59">
      <w:pPr>
        <w:spacing w:line="500" w:lineRule="atLeast"/>
        <w:ind w:firstLine="600"/>
        <w:divId w:val="8348028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C867157" w14:textId="77777777" w:rsidR="00F07B59" w:rsidRDefault="00F07B59">
      <w:pPr>
        <w:spacing w:line="500" w:lineRule="atLeast"/>
        <w:ind w:firstLine="600"/>
        <w:divId w:val="6697162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68AB" w14:textId="77777777" w:rsidR="001C695A" w:rsidRDefault="001C695A" w:rsidP="001C695A">
      <w:pPr>
        <w:rPr>
          <w:rFonts w:hint="eastAsia"/>
        </w:rPr>
      </w:pPr>
      <w:r>
        <w:separator/>
      </w:r>
    </w:p>
  </w:endnote>
  <w:endnote w:type="continuationSeparator" w:id="0">
    <w:p w14:paraId="7DB05118" w14:textId="77777777" w:rsidR="001C695A" w:rsidRDefault="001C695A" w:rsidP="001C69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32BF8" w14:textId="77777777" w:rsidR="001C695A" w:rsidRDefault="001C695A" w:rsidP="001C695A">
      <w:pPr>
        <w:rPr>
          <w:rFonts w:hint="eastAsia"/>
        </w:rPr>
      </w:pPr>
      <w:r>
        <w:separator/>
      </w:r>
    </w:p>
  </w:footnote>
  <w:footnote w:type="continuationSeparator" w:id="0">
    <w:p w14:paraId="03660B72" w14:textId="77777777" w:rsidR="001C695A" w:rsidRDefault="001C695A" w:rsidP="001C69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695A"/>
    <w:rsid w:val="001C695A"/>
    <w:rsid w:val="00A23C24"/>
    <w:rsid w:val="00F07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F7677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695A"/>
    <w:pPr>
      <w:tabs>
        <w:tab w:val="center" w:pos="4153"/>
        <w:tab w:val="right" w:pos="8306"/>
      </w:tabs>
      <w:snapToGrid w:val="0"/>
      <w:jc w:val="center"/>
    </w:pPr>
    <w:rPr>
      <w:sz w:val="18"/>
      <w:szCs w:val="18"/>
    </w:rPr>
  </w:style>
  <w:style w:type="character" w:customStyle="1" w:styleId="a4">
    <w:name w:val="页眉 字符"/>
    <w:basedOn w:val="a0"/>
    <w:link w:val="a3"/>
    <w:uiPriority w:val="99"/>
    <w:rsid w:val="001C695A"/>
    <w:rPr>
      <w:rFonts w:ascii="宋体" w:eastAsia="宋体" w:hAnsi="宋体" w:cs="宋体"/>
      <w:sz w:val="18"/>
      <w:szCs w:val="18"/>
    </w:rPr>
  </w:style>
  <w:style w:type="paragraph" w:styleId="a5">
    <w:name w:val="footer"/>
    <w:basedOn w:val="a"/>
    <w:link w:val="a6"/>
    <w:uiPriority w:val="99"/>
    <w:unhideWhenUsed/>
    <w:rsid w:val="001C695A"/>
    <w:pPr>
      <w:tabs>
        <w:tab w:val="center" w:pos="4153"/>
        <w:tab w:val="right" w:pos="8306"/>
      </w:tabs>
      <w:snapToGrid w:val="0"/>
    </w:pPr>
    <w:rPr>
      <w:sz w:val="18"/>
      <w:szCs w:val="18"/>
    </w:rPr>
  </w:style>
  <w:style w:type="character" w:customStyle="1" w:styleId="a6">
    <w:name w:val="页脚 字符"/>
    <w:basedOn w:val="a0"/>
    <w:link w:val="a5"/>
    <w:uiPriority w:val="99"/>
    <w:rsid w:val="001C69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1858">
      <w:marLeft w:val="0"/>
      <w:marRight w:val="0"/>
      <w:marTop w:val="10"/>
      <w:marBottom w:val="10"/>
      <w:divBdr>
        <w:top w:val="none" w:sz="0" w:space="0" w:color="auto"/>
        <w:left w:val="none" w:sz="0" w:space="0" w:color="auto"/>
        <w:bottom w:val="none" w:sz="0" w:space="0" w:color="auto"/>
        <w:right w:val="none" w:sz="0" w:space="0" w:color="auto"/>
      </w:divBdr>
    </w:div>
    <w:div w:id="228149918">
      <w:marLeft w:val="0"/>
      <w:marRight w:val="720"/>
      <w:marTop w:val="10"/>
      <w:marBottom w:val="10"/>
      <w:divBdr>
        <w:top w:val="none" w:sz="0" w:space="0" w:color="auto"/>
        <w:left w:val="none" w:sz="0" w:space="0" w:color="auto"/>
        <w:bottom w:val="none" w:sz="0" w:space="0" w:color="auto"/>
        <w:right w:val="none" w:sz="0" w:space="0" w:color="auto"/>
      </w:divBdr>
    </w:div>
    <w:div w:id="282658157">
      <w:marLeft w:val="0"/>
      <w:marRight w:val="0"/>
      <w:marTop w:val="10"/>
      <w:marBottom w:val="10"/>
      <w:divBdr>
        <w:top w:val="none" w:sz="0" w:space="0" w:color="auto"/>
        <w:left w:val="none" w:sz="0" w:space="0" w:color="auto"/>
        <w:bottom w:val="none" w:sz="0" w:space="0" w:color="auto"/>
        <w:right w:val="none" w:sz="0" w:space="0" w:color="auto"/>
      </w:divBdr>
    </w:div>
    <w:div w:id="363796134">
      <w:marLeft w:val="0"/>
      <w:marRight w:val="0"/>
      <w:marTop w:val="10"/>
      <w:marBottom w:val="10"/>
      <w:divBdr>
        <w:top w:val="none" w:sz="0" w:space="0" w:color="auto"/>
        <w:left w:val="none" w:sz="0" w:space="0" w:color="auto"/>
        <w:bottom w:val="none" w:sz="0" w:space="0" w:color="auto"/>
        <w:right w:val="none" w:sz="0" w:space="0" w:color="auto"/>
      </w:divBdr>
    </w:div>
    <w:div w:id="421532152">
      <w:marLeft w:val="0"/>
      <w:marRight w:val="0"/>
      <w:marTop w:val="10"/>
      <w:marBottom w:val="10"/>
      <w:divBdr>
        <w:top w:val="none" w:sz="0" w:space="0" w:color="auto"/>
        <w:left w:val="none" w:sz="0" w:space="0" w:color="auto"/>
        <w:bottom w:val="none" w:sz="0" w:space="0" w:color="auto"/>
        <w:right w:val="none" w:sz="0" w:space="0" w:color="auto"/>
      </w:divBdr>
    </w:div>
    <w:div w:id="475537565">
      <w:marLeft w:val="0"/>
      <w:marRight w:val="0"/>
      <w:marTop w:val="10"/>
      <w:marBottom w:val="10"/>
      <w:divBdr>
        <w:top w:val="none" w:sz="0" w:space="0" w:color="auto"/>
        <w:left w:val="none" w:sz="0" w:space="0" w:color="auto"/>
        <w:bottom w:val="none" w:sz="0" w:space="0" w:color="auto"/>
        <w:right w:val="none" w:sz="0" w:space="0" w:color="auto"/>
      </w:divBdr>
    </w:div>
    <w:div w:id="531579326">
      <w:marLeft w:val="0"/>
      <w:marRight w:val="0"/>
      <w:marTop w:val="10"/>
      <w:marBottom w:val="10"/>
      <w:divBdr>
        <w:top w:val="none" w:sz="0" w:space="0" w:color="auto"/>
        <w:left w:val="none" w:sz="0" w:space="0" w:color="auto"/>
        <w:bottom w:val="none" w:sz="0" w:space="0" w:color="auto"/>
        <w:right w:val="none" w:sz="0" w:space="0" w:color="auto"/>
      </w:divBdr>
    </w:div>
    <w:div w:id="552080304">
      <w:marLeft w:val="0"/>
      <w:marRight w:val="0"/>
      <w:marTop w:val="10"/>
      <w:marBottom w:val="10"/>
      <w:divBdr>
        <w:top w:val="none" w:sz="0" w:space="0" w:color="auto"/>
        <w:left w:val="none" w:sz="0" w:space="0" w:color="auto"/>
        <w:bottom w:val="none" w:sz="0" w:space="0" w:color="auto"/>
        <w:right w:val="none" w:sz="0" w:space="0" w:color="auto"/>
      </w:divBdr>
    </w:div>
    <w:div w:id="560334790">
      <w:marLeft w:val="0"/>
      <w:marRight w:val="0"/>
      <w:marTop w:val="10"/>
      <w:marBottom w:val="10"/>
      <w:divBdr>
        <w:top w:val="none" w:sz="0" w:space="0" w:color="auto"/>
        <w:left w:val="none" w:sz="0" w:space="0" w:color="auto"/>
        <w:bottom w:val="none" w:sz="0" w:space="0" w:color="auto"/>
        <w:right w:val="none" w:sz="0" w:space="0" w:color="auto"/>
      </w:divBdr>
    </w:div>
    <w:div w:id="669716272">
      <w:marLeft w:val="0"/>
      <w:marRight w:val="0"/>
      <w:marTop w:val="10"/>
      <w:marBottom w:val="10"/>
      <w:divBdr>
        <w:top w:val="none" w:sz="0" w:space="0" w:color="auto"/>
        <w:left w:val="none" w:sz="0" w:space="0" w:color="auto"/>
        <w:bottom w:val="none" w:sz="0" w:space="0" w:color="auto"/>
        <w:right w:val="none" w:sz="0" w:space="0" w:color="auto"/>
      </w:divBdr>
    </w:div>
    <w:div w:id="670135148">
      <w:marLeft w:val="0"/>
      <w:marRight w:val="0"/>
      <w:marTop w:val="10"/>
      <w:marBottom w:val="10"/>
      <w:divBdr>
        <w:top w:val="none" w:sz="0" w:space="0" w:color="auto"/>
        <w:left w:val="none" w:sz="0" w:space="0" w:color="auto"/>
        <w:bottom w:val="none" w:sz="0" w:space="0" w:color="auto"/>
        <w:right w:val="none" w:sz="0" w:space="0" w:color="auto"/>
      </w:divBdr>
    </w:div>
    <w:div w:id="673604479">
      <w:marLeft w:val="0"/>
      <w:marRight w:val="0"/>
      <w:marTop w:val="10"/>
      <w:marBottom w:val="10"/>
      <w:divBdr>
        <w:top w:val="none" w:sz="0" w:space="0" w:color="auto"/>
        <w:left w:val="none" w:sz="0" w:space="0" w:color="auto"/>
        <w:bottom w:val="none" w:sz="0" w:space="0" w:color="auto"/>
        <w:right w:val="none" w:sz="0" w:space="0" w:color="auto"/>
      </w:divBdr>
    </w:div>
    <w:div w:id="674846840">
      <w:marLeft w:val="0"/>
      <w:marRight w:val="720"/>
      <w:marTop w:val="10"/>
      <w:marBottom w:val="10"/>
      <w:divBdr>
        <w:top w:val="none" w:sz="0" w:space="0" w:color="auto"/>
        <w:left w:val="none" w:sz="0" w:space="0" w:color="auto"/>
        <w:bottom w:val="none" w:sz="0" w:space="0" w:color="auto"/>
        <w:right w:val="none" w:sz="0" w:space="0" w:color="auto"/>
      </w:divBdr>
    </w:div>
    <w:div w:id="760368561">
      <w:marLeft w:val="0"/>
      <w:marRight w:val="0"/>
      <w:marTop w:val="10"/>
      <w:marBottom w:val="10"/>
      <w:divBdr>
        <w:top w:val="none" w:sz="0" w:space="0" w:color="auto"/>
        <w:left w:val="none" w:sz="0" w:space="0" w:color="auto"/>
        <w:bottom w:val="none" w:sz="0" w:space="0" w:color="auto"/>
        <w:right w:val="none" w:sz="0" w:space="0" w:color="auto"/>
      </w:divBdr>
    </w:div>
    <w:div w:id="770977567">
      <w:marLeft w:val="0"/>
      <w:marRight w:val="0"/>
      <w:marTop w:val="10"/>
      <w:marBottom w:val="10"/>
      <w:divBdr>
        <w:top w:val="none" w:sz="0" w:space="0" w:color="auto"/>
        <w:left w:val="none" w:sz="0" w:space="0" w:color="auto"/>
        <w:bottom w:val="none" w:sz="0" w:space="0" w:color="auto"/>
        <w:right w:val="none" w:sz="0" w:space="0" w:color="auto"/>
      </w:divBdr>
    </w:div>
    <w:div w:id="799230017">
      <w:marLeft w:val="0"/>
      <w:marRight w:val="0"/>
      <w:marTop w:val="10"/>
      <w:marBottom w:val="10"/>
      <w:divBdr>
        <w:top w:val="none" w:sz="0" w:space="0" w:color="auto"/>
        <w:left w:val="none" w:sz="0" w:space="0" w:color="auto"/>
        <w:bottom w:val="none" w:sz="0" w:space="0" w:color="auto"/>
        <w:right w:val="none" w:sz="0" w:space="0" w:color="auto"/>
      </w:divBdr>
    </w:div>
    <w:div w:id="832373591">
      <w:marLeft w:val="0"/>
      <w:marRight w:val="0"/>
      <w:marTop w:val="10"/>
      <w:marBottom w:val="10"/>
      <w:divBdr>
        <w:top w:val="none" w:sz="0" w:space="0" w:color="auto"/>
        <w:left w:val="none" w:sz="0" w:space="0" w:color="auto"/>
        <w:bottom w:val="none" w:sz="0" w:space="0" w:color="auto"/>
        <w:right w:val="none" w:sz="0" w:space="0" w:color="auto"/>
      </w:divBdr>
    </w:div>
    <w:div w:id="834802844">
      <w:marLeft w:val="0"/>
      <w:marRight w:val="0"/>
      <w:marTop w:val="10"/>
      <w:marBottom w:val="10"/>
      <w:divBdr>
        <w:top w:val="none" w:sz="0" w:space="0" w:color="auto"/>
        <w:left w:val="none" w:sz="0" w:space="0" w:color="auto"/>
        <w:bottom w:val="none" w:sz="0" w:space="0" w:color="auto"/>
        <w:right w:val="none" w:sz="0" w:space="0" w:color="auto"/>
      </w:divBdr>
    </w:div>
    <w:div w:id="838077120">
      <w:marLeft w:val="0"/>
      <w:marRight w:val="0"/>
      <w:marTop w:val="10"/>
      <w:marBottom w:val="10"/>
      <w:divBdr>
        <w:top w:val="none" w:sz="0" w:space="0" w:color="auto"/>
        <w:left w:val="none" w:sz="0" w:space="0" w:color="auto"/>
        <w:bottom w:val="none" w:sz="0" w:space="0" w:color="auto"/>
        <w:right w:val="none" w:sz="0" w:space="0" w:color="auto"/>
      </w:divBdr>
    </w:div>
    <w:div w:id="872227090">
      <w:marLeft w:val="0"/>
      <w:marRight w:val="0"/>
      <w:marTop w:val="10"/>
      <w:marBottom w:val="10"/>
      <w:divBdr>
        <w:top w:val="none" w:sz="0" w:space="0" w:color="auto"/>
        <w:left w:val="none" w:sz="0" w:space="0" w:color="auto"/>
        <w:bottom w:val="none" w:sz="0" w:space="0" w:color="auto"/>
        <w:right w:val="none" w:sz="0" w:space="0" w:color="auto"/>
      </w:divBdr>
    </w:div>
    <w:div w:id="874081692">
      <w:marLeft w:val="0"/>
      <w:marRight w:val="720"/>
      <w:marTop w:val="10"/>
      <w:marBottom w:val="10"/>
      <w:divBdr>
        <w:top w:val="none" w:sz="0" w:space="0" w:color="auto"/>
        <w:left w:val="none" w:sz="0" w:space="0" w:color="auto"/>
        <w:bottom w:val="none" w:sz="0" w:space="0" w:color="auto"/>
        <w:right w:val="none" w:sz="0" w:space="0" w:color="auto"/>
      </w:divBdr>
    </w:div>
    <w:div w:id="884104541">
      <w:marLeft w:val="0"/>
      <w:marRight w:val="0"/>
      <w:marTop w:val="10"/>
      <w:marBottom w:val="10"/>
      <w:divBdr>
        <w:top w:val="none" w:sz="0" w:space="0" w:color="auto"/>
        <w:left w:val="none" w:sz="0" w:space="0" w:color="auto"/>
        <w:bottom w:val="none" w:sz="0" w:space="0" w:color="auto"/>
        <w:right w:val="none" w:sz="0" w:space="0" w:color="auto"/>
      </w:divBdr>
    </w:div>
    <w:div w:id="894659210">
      <w:marLeft w:val="0"/>
      <w:marRight w:val="0"/>
      <w:marTop w:val="10"/>
      <w:marBottom w:val="10"/>
      <w:divBdr>
        <w:top w:val="none" w:sz="0" w:space="0" w:color="auto"/>
        <w:left w:val="none" w:sz="0" w:space="0" w:color="auto"/>
        <w:bottom w:val="none" w:sz="0" w:space="0" w:color="auto"/>
        <w:right w:val="none" w:sz="0" w:space="0" w:color="auto"/>
      </w:divBdr>
    </w:div>
    <w:div w:id="1019505960">
      <w:marLeft w:val="0"/>
      <w:marRight w:val="0"/>
      <w:marTop w:val="10"/>
      <w:marBottom w:val="10"/>
      <w:divBdr>
        <w:top w:val="none" w:sz="0" w:space="0" w:color="auto"/>
        <w:left w:val="none" w:sz="0" w:space="0" w:color="auto"/>
        <w:bottom w:val="none" w:sz="0" w:space="0" w:color="auto"/>
        <w:right w:val="none" w:sz="0" w:space="0" w:color="auto"/>
      </w:divBdr>
    </w:div>
    <w:div w:id="1020551739">
      <w:marLeft w:val="0"/>
      <w:marRight w:val="0"/>
      <w:marTop w:val="10"/>
      <w:marBottom w:val="10"/>
      <w:divBdr>
        <w:top w:val="none" w:sz="0" w:space="0" w:color="auto"/>
        <w:left w:val="none" w:sz="0" w:space="0" w:color="auto"/>
        <w:bottom w:val="none" w:sz="0" w:space="0" w:color="auto"/>
        <w:right w:val="none" w:sz="0" w:space="0" w:color="auto"/>
      </w:divBdr>
    </w:div>
    <w:div w:id="1025785968">
      <w:marLeft w:val="0"/>
      <w:marRight w:val="720"/>
      <w:marTop w:val="10"/>
      <w:marBottom w:val="10"/>
      <w:divBdr>
        <w:top w:val="none" w:sz="0" w:space="0" w:color="auto"/>
        <w:left w:val="none" w:sz="0" w:space="0" w:color="auto"/>
        <w:bottom w:val="none" w:sz="0" w:space="0" w:color="auto"/>
        <w:right w:val="none" w:sz="0" w:space="0" w:color="auto"/>
      </w:divBdr>
    </w:div>
    <w:div w:id="1183667831">
      <w:marLeft w:val="0"/>
      <w:marRight w:val="0"/>
      <w:marTop w:val="10"/>
      <w:marBottom w:val="10"/>
      <w:divBdr>
        <w:top w:val="none" w:sz="0" w:space="0" w:color="auto"/>
        <w:left w:val="none" w:sz="0" w:space="0" w:color="auto"/>
        <w:bottom w:val="none" w:sz="0" w:space="0" w:color="auto"/>
        <w:right w:val="none" w:sz="0" w:space="0" w:color="auto"/>
      </w:divBdr>
    </w:div>
    <w:div w:id="1194222490">
      <w:marLeft w:val="0"/>
      <w:marRight w:val="0"/>
      <w:marTop w:val="10"/>
      <w:marBottom w:val="10"/>
      <w:divBdr>
        <w:top w:val="none" w:sz="0" w:space="0" w:color="auto"/>
        <w:left w:val="none" w:sz="0" w:space="0" w:color="auto"/>
        <w:bottom w:val="none" w:sz="0" w:space="0" w:color="auto"/>
        <w:right w:val="none" w:sz="0" w:space="0" w:color="auto"/>
      </w:divBdr>
    </w:div>
    <w:div w:id="1228565405">
      <w:marLeft w:val="0"/>
      <w:marRight w:val="0"/>
      <w:marTop w:val="10"/>
      <w:marBottom w:val="10"/>
      <w:divBdr>
        <w:top w:val="none" w:sz="0" w:space="0" w:color="auto"/>
        <w:left w:val="none" w:sz="0" w:space="0" w:color="auto"/>
        <w:bottom w:val="none" w:sz="0" w:space="0" w:color="auto"/>
        <w:right w:val="none" w:sz="0" w:space="0" w:color="auto"/>
      </w:divBdr>
    </w:div>
    <w:div w:id="1315723850">
      <w:marLeft w:val="0"/>
      <w:marRight w:val="0"/>
      <w:marTop w:val="10"/>
      <w:marBottom w:val="10"/>
      <w:divBdr>
        <w:top w:val="none" w:sz="0" w:space="0" w:color="auto"/>
        <w:left w:val="none" w:sz="0" w:space="0" w:color="auto"/>
        <w:bottom w:val="none" w:sz="0" w:space="0" w:color="auto"/>
        <w:right w:val="none" w:sz="0" w:space="0" w:color="auto"/>
      </w:divBdr>
    </w:div>
    <w:div w:id="1406416364">
      <w:marLeft w:val="0"/>
      <w:marRight w:val="0"/>
      <w:marTop w:val="10"/>
      <w:marBottom w:val="10"/>
      <w:divBdr>
        <w:top w:val="none" w:sz="0" w:space="0" w:color="auto"/>
        <w:left w:val="none" w:sz="0" w:space="0" w:color="auto"/>
        <w:bottom w:val="none" w:sz="0" w:space="0" w:color="auto"/>
        <w:right w:val="none" w:sz="0" w:space="0" w:color="auto"/>
      </w:divBdr>
    </w:div>
    <w:div w:id="1560820323">
      <w:marLeft w:val="0"/>
      <w:marRight w:val="720"/>
      <w:marTop w:val="10"/>
      <w:marBottom w:val="10"/>
      <w:divBdr>
        <w:top w:val="none" w:sz="0" w:space="0" w:color="auto"/>
        <w:left w:val="none" w:sz="0" w:space="0" w:color="auto"/>
        <w:bottom w:val="none" w:sz="0" w:space="0" w:color="auto"/>
        <w:right w:val="none" w:sz="0" w:space="0" w:color="auto"/>
      </w:divBdr>
    </w:div>
    <w:div w:id="1603996301">
      <w:marLeft w:val="0"/>
      <w:marRight w:val="0"/>
      <w:marTop w:val="10"/>
      <w:marBottom w:val="10"/>
      <w:divBdr>
        <w:top w:val="none" w:sz="0" w:space="0" w:color="auto"/>
        <w:left w:val="none" w:sz="0" w:space="0" w:color="auto"/>
        <w:bottom w:val="none" w:sz="0" w:space="0" w:color="auto"/>
        <w:right w:val="none" w:sz="0" w:space="0" w:color="auto"/>
      </w:divBdr>
    </w:div>
    <w:div w:id="1649824675">
      <w:marLeft w:val="0"/>
      <w:marRight w:val="0"/>
      <w:marTop w:val="10"/>
      <w:marBottom w:val="10"/>
      <w:divBdr>
        <w:top w:val="none" w:sz="0" w:space="0" w:color="auto"/>
        <w:left w:val="none" w:sz="0" w:space="0" w:color="auto"/>
        <w:bottom w:val="none" w:sz="0" w:space="0" w:color="auto"/>
        <w:right w:val="none" w:sz="0" w:space="0" w:color="auto"/>
      </w:divBdr>
    </w:div>
    <w:div w:id="1706295919">
      <w:marLeft w:val="0"/>
      <w:marRight w:val="0"/>
      <w:marTop w:val="10"/>
      <w:marBottom w:val="10"/>
      <w:divBdr>
        <w:top w:val="none" w:sz="0" w:space="0" w:color="auto"/>
        <w:left w:val="none" w:sz="0" w:space="0" w:color="auto"/>
        <w:bottom w:val="none" w:sz="0" w:space="0" w:color="auto"/>
        <w:right w:val="none" w:sz="0" w:space="0" w:color="auto"/>
      </w:divBdr>
    </w:div>
    <w:div w:id="1761872777">
      <w:marLeft w:val="0"/>
      <w:marRight w:val="0"/>
      <w:marTop w:val="10"/>
      <w:marBottom w:val="10"/>
      <w:divBdr>
        <w:top w:val="none" w:sz="0" w:space="0" w:color="auto"/>
        <w:left w:val="none" w:sz="0" w:space="0" w:color="auto"/>
        <w:bottom w:val="none" w:sz="0" w:space="0" w:color="auto"/>
        <w:right w:val="none" w:sz="0" w:space="0" w:color="auto"/>
      </w:divBdr>
    </w:div>
    <w:div w:id="1816334028">
      <w:marLeft w:val="0"/>
      <w:marRight w:val="0"/>
      <w:marTop w:val="10"/>
      <w:marBottom w:val="10"/>
      <w:divBdr>
        <w:top w:val="none" w:sz="0" w:space="0" w:color="auto"/>
        <w:left w:val="none" w:sz="0" w:space="0" w:color="auto"/>
        <w:bottom w:val="none" w:sz="0" w:space="0" w:color="auto"/>
        <w:right w:val="none" w:sz="0" w:space="0" w:color="auto"/>
      </w:divBdr>
    </w:div>
    <w:div w:id="1823277568">
      <w:marLeft w:val="0"/>
      <w:marRight w:val="0"/>
      <w:marTop w:val="10"/>
      <w:marBottom w:val="10"/>
      <w:divBdr>
        <w:top w:val="none" w:sz="0" w:space="0" w:color="auto"/>
        <w:left w:val="none" w:sz="0" w:space="0" w:color="auto"/>
        <w:bottom w:val="none" w:sz="0" w:space="0" w:color="auto"/>
        <w:right w:val="none" w:sz="0" w:space="0" w:color="auto"/>
      </w:divBdr>
    </w:div>
    <w:div w:id="19780222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2025-04-30T09:01:00Z</dcterms:created>
  <dcterms:modified xsi:type="dcterms:W3CDTF">2025-04-30T09:01:00Z</dcterms:modified>
</cp:coreProperties>
</file>