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D1F3" w14:textId="77777777" w:rsidR="00653DB5" w:rsidRDefault="00653DB5">
      <w:pPr>
        <w:spacing w:line="500" w:lineRule="atLeast"/>
        <w:jc w:val="center"/>
        <w:divId w:val="2134471393"/>
        <w:rPr>
          <w:rFonts w:ascii="黑体" w:eastAsia="黑体" w:hAnsi="黑体"/>
          <w:sz w:val="36"/>
          <w:szCs w:val="36"/>
        </w:rPr>
      </w:pPr>
      <w:r>
        <w:rPr>
          <w:rFonts w:ascii="黑体" w:eastAsia="黑体" w:hAnsi="黑体" w:hint="eastAsia"/>
          <w:sz w:val="36"/>
          <w:szCs w:val="36"/>
        </w:rPr>
        <w:t>广东省广州市番禺区人民法院</w:t>
      </w:r>
    </w:p>
    <w:p w14:paraId="41751B9D" w14:textId="77777777" w:rsidR="00653DB5" w:rsidRDefault="00653DB5">
      <w:pPr>
        <w:spacing w:line="500" w:lineRule="atLeast"/>
        <w:jc w:val="center"/>
        <w:divId w:val="1551455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B122B0" w14:textId="77777777" w:rsidR="00653DB5" w:rsidRDefault="00653DB5">
      <w:pPr>
        <w:spacing w:line="500" w:lineRule="atLeast"/>
        <w:jc w:val="right"/>
        <w:divId w:val="111289602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75</w:t>
      </w:r>
      <w:r>
        <w:rPr>
          <w:rFonts w:hint="eastAsia"/>
          <w:sz w:val="30"/>
          <w:szCs w:val="30"/>
        </w:rPr>
        <w:t>号</w:t>
      </w:r>
    </w:p>
    <w:p w14:paraId="5A8C8CCF" w14:textId="77777777" w:rsidR="00653DB5" w:rsidRDefault="00653DB5">
      <w:pPr>
        <w:spacing w:line="500" w:lineRule="atLeast"/>
        <w:ind w:firstLine="600"/>
        <w:divId w:val="1238831878"/>
        <w:rPr>
          <w:rFonts w:hint="eastAsia"/>
          <w:sz w:val="30"/>
          <w:szCs w:val="30"/>
        </w:rPr>
      </w:pPr>
      <w:r>
        <w:rPr>
          <w:rFonts w:hint="eastAsia"/>
          <w:sz w:val="30"/>
          <w:szCs w:val="30"/>
        </w:rPr>
        <w:t>公诉机关广州市番禺区人民检察院。</w:t>
      </w:r>
    </w:p>
    <w:p w14:paraId="5D02B6FE" w14:textId="77777777" w:rsidR="00653DB5" w:rsidRDefault="00653DB5">
      <w:pPr>
        <w:spacing w:line="500" w:lineRule="atLeast"/>
        <w:ind w:firstLine="600"/>
        <w:divId w:val="1530023079"/>
        <w:rPr>
          <w:rFonts w:hint="eastAsia"/>
          <w:sz w:val="30"/>
          <w:szCs w:val="30"/>
        </w:rPr>
      </w:pPr>
      <w:r>
        <w:rPr>
          <w:rFonts w:hint="eastAsia"/>
          <w:sz w:val="30"/>
          <w:szCs w:val="30"/>
        </w:rPr>
        <w:t>被告人梁锐标，男，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日出生，汉族，文化程度初中，原是广州市番禺区，户籍所在地广东省广州市番禺区，因本案于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日被逮捕。现押于广州市番禺区看守所。</w:t>
      </w:r>
    </w:p>
    <w:p w14:paraId="4C33074A" w14:textId="77777777" w:rsidR="00653DB5" w:rsidRDefault="00653DB5">
      <w:pPr>
        <w:spacing w:line="500" w:lineRule="atLeast"/>
        <w:ind w:firstLine="600"/>
        <w:divId w:val="871267140"/>
        <w:rPr>
          <w:rFonts w:hint="eastAsia"/>
          <w:sz w:val="30"/>
          <w:szCs w:val="30"/>
        </w:rPr>
      </w:pPr>
      <w:r>
        <w:rPr>
          <w:rFonts w:hint="eastAsia"/>
          <w:sz w:val="30"/>
          <w:szCs w:val="30"/>
        </w:rPr>
        <w:t>辩护人何志森，是广东百健律师事务所律师。</w:t>
      </w:r>
    </w:p>
    <w:p w14:paraId="5CAB73A1" w14:textId="77777777" w:rsidR="00653DB5" w:rsidRDefault="00653DB5">
      <w:pPr>
        <w:spacing w:line="500" w:lineRule="atLeast"/>
        <w:ind w:firstLine="600"/>
        <w:divId w:val="380833607"/>
        <w:rPr>
          <w:rFonts w:hint="eastAsia"/>
          <w:sz w:val="30"/>
          <w:szCs w:val="30"/>
        </w:rPr>
      </w:pPr>
      <w:r>
        <w:rPr>
          <w:rFonts w:hint="eastAsia"/>
          <w:sz w:val="30"/>
          <w:szCs w:val="30"/>
        </w:rPr>
        <w:t>广州市番禺区人民检察院以穗番检公刑诉</w:t>
      </w:r>
      <w:r>
        <w:rPr>
          <w:rFonts w:hint="eastAsia"/>
          <w:sz w:val="30"/>
          <w:szCs w:val="30"/>
        </w:rPr>
        <w:t>[2014]2024</w:t>
      </w:r>
      <w:r>
        <w:rPr>
          <w:rFonts w:hint="eastAsia"/>
          <w:sz w:val="30"/>
          <w:szCs w:val="30"/>
        </w:rPr>
        <w:t>号起诉书指控被告人梁锐标犯贪污罪、行贿罪一案，于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日向本院提起公诉。并适用简易程序审理，本院于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日决定适用普通程序进行审理。依法组成合议庭，公开开庭审理了本案。广州市番禺区人民检察院检察员赵庆光出庭支持公诉，被告人梁锐标及其辩护人何志森到庭参加了诉讼。并经延期审理，现已审理终结。</w:t>
      </w:r>
    </w:p>
    <w:p w14:paraId="387FC7D9" w14:textId="77777777" w:rsidR="00653DB5" w:rsidRDefault="00653DB5">
      <w:pPr>
        <w:spacing w:line="500" w:lineRule="atLeast"/>
        <w:ind w:firstLine="600"/>
        <w:divId w:val="761796602"/>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年间，被告人梁锐标在任广州市番禺区沙湾镇三善村村民委员会委员期间，伙同广州市番禺区沙湾镇三善村村民委员会主任郭某、广州市番禺区沙湾镇三善村村民梁某</w:t>
      </w:r>
      <w:r>
        <w:rPr>
          <w:rFonts w:hint="eastAsia"/>
          <w:sz w:val="30"/>
          <w:szCs w:val="30"/>
        </w:rPr>
        <w:t>1</w:t>
      </w:r>
      <w:r>
        <w:rPr>
          <w:rFonts w:hint="eastAsia"/>
          <w:sz w:val="30"/>
          <w:szCs w:val="30"/>
        </w:rPr>
        <w:t>（均另案处理），利用其主管三善村城建工作以及郭某主管该村全面工作的职务便利，在负责该村土地征收、征用补偿费用的管理过程中，通过梁某</w:t>
      </w:r>
      <w:r>
        <w:rPr>
          <w:rFonts w:hint="eastAsia"/>
          <w:sz w:val="30"/>
          <w:szCs w:val="30"/>
        </w:rPr>
        <w:t>1</w:t>
      </w:r>
      <w:r>
        <w:rPr>
          <w:rFonts w:hint="eastAsia"/>
          <w:sz w:val="30"/>
          <w:szCs w:val="30"/>
        </w:rPr>
        <w:t>冒充承租人并向广州市番禺区沙湾镇人民政府规划建设办公室冒领青苗补偿款的方式，非法侵吞该村因南方电网番禺区富山、富沙线路工程征收该村鱼塘而应归属该村的青苗补偿款人民币</w:t>
      </w:r>
      <w:r>
        <w:rPr>
          <w:rFonts w:hint="eastAsia"/>
          <w:sz w:val="30"/>
          <w:szCs w:val="30"/>
        </w:rPr>
        <w:t>159780</w:t>
      </w:r>
      <w:r>
        <w:rPr>
          <w:rFonts w:hint="eastAsia"/>
          <w:sz w:val="30"/>
          <w:szCs w:val="30"/>
        </w:rPr>
        <w:t>元，其个人分得人民币</w:t>
      </w:r>
      <w:r>
        <w:rPr>
          <w:rFonts w:hint="eastAsia"/>
          <w:sz w:val="30"/>
          <w:szCs w:val="30"/>
        </w:rPr>
        <w:t>3</w:t>
      </w:r>
      <w:r>
        <w:rPr>
          <w:rFonts w:hint="eastAsia"/>
          <w:sz w:val="30"/>
          <w:szCs w:val="30"/>
        </w:rPr>
        <w:t>万元。</w:t>
      </w:r>
    </w:p>
    <w:p w14:paraId="192299F0" w14:textId="77777777" w:rsidR="00653DB5" w:rsidRDefault="00653DB5">
      <w:pPr>
        <w:spacing w:line="500" w:lineRule="atLeast"/>
        <w:ind w:firstLine="600"/>
        <w:divId w:val="1718507464"/>
        <w:rPr>
          <w:rFonts w:hint="eastAsia"/>
          <w:sz w:val="30"/>
          <w:szCs w:val="30"/>
        </w:rPr>
      </w:pPr>
      <w:r>
        <w:rPr>
          <w:rFonts w:hint="eastAsia"/>
          <w:sz w:val="30"/>
          <w:szCs w:val="30"/>
        </w:rPr>
        <w:lastRenderedPageBreak/>
        <w:t>被告人梁锐标伙同郭某，为了感谢负责上述鱼塘征地拆迁工作的广州市番禺区沙湾镇人民政府规划建设办公室副主任黄某、广州市番禺区沙湾镇人民政府规划建设办公室工作人员陈某（均另案处理）在明知上述鱼塘的青苗补偿款归属三善村所有的情况下，仍与梁某</w:t>
      </w:r>
      <w:r>
        <w:rPr>
          <w:rFonts w:hint="eastAsia"/>
          <w:sz w:val="30"/>
          <w:szCs w:val="30"/>
        </w:rPr>
        <w:t>1</w:t>
      </w:r>
      <w:r>
        <w:rPr>
          <w:rFonts w:hint="eastAsia"/>
          <w:sz w:val="30"/>
          <w:szCs w:val="30"/>
        </w:rPr>
        <w:t>签订虚假补偿协议，使得梁锐标、郭某、梁某</w:t>
      </w:r>
      <w:r>
        <w:rPr>
          <w:rFonts w:hint="eastAsia"/>
          <w:sz w:val="30"/>
          <w:szCs w:val="30"/>
        </w:rPr>
        <w:t>1</w:t>
      </w:r>
      <w:r>
        <w:rPr>
          <w:rFonts w:hint="eastAsia"/>
          <w:sz w:val="30"/>
          <w:szCs w:val="30"/>
        </w:rPr>
        <w:t>等三人能非法侵占应归属三善村的青苗补偿款人民币</w:t>
      </w:r>
      <w:r>
        <w:rPr>
          <w:rFonts w:hint="eastAsia"/>
          <w:sz w:val="30"/>
          <w:szCs w:val="30"/>
        </w:rPr>
        <w:t>159780</w:t>
      </w:r>
      <w:r>
        <w:rPr>
          <w:rFonts w:hint="eastAsia"/>
          <w:sz w:val="30"/>
          <w:szCs w:val="30"/>
        </w:rPr>
        <w:t>元，由梁锐标经手先后送给黄某人民币</w:t>
      </w:r>
      <w:r>
        <w:rPr>
          <w:rFonts w:hint="eastAsia"/>
          <w:sz w:val="30"/>
          <w:szCs w:val="30"/>
        </w:rPr>
        <w:t>3</w:t>
      </w:r>
      <w:r>
        <w:rPr>
          <w:rFonts w:hint="eastAsia"/>
          <w:sz w:val="30"/>
          <w:szCs w:val="30"/>
        </w:rPr>
        <w:t>万元、送给陈某人民币</w:t>
      </w:r>
      <w:r>
        <w:rPr>
          <w:rFonts w:hint="eastAsia"/>
          <w:sz w:val="30"/>
          <w:szCs w:val="30"/>
        </w:rPr>
        <w:t>4</w:t>
      </w:r>
      <w:r>
        <w:rPr>
          <w:rFonts w:hint="eastAsia"/>
          <w:sz w:val="30"/>
          <w:szCs w:val="30"/>
        </w:rPr>
        <w:t>万元。</w:t>
      </w:r>
    </w:p>
    <w:p w14:paraId="5F785850" w14:textId="77777777" w:rsidR="00653DB5" w:rsidRDefault="00653DB5">
      <w:pPr>
        <w:spacing w:line="500" w:lineRule="atLeast"/>
        <w:ind w:firstLine="600"/>
        <w:divId w:val="1021667017"/>
        <w:rPr>
          <w:rFonts w:hint="eastAsia"/>
          <w:sz w:val="30"/>
          <w:szCs w:val="30"/>
        </w:rPr>
      </w:pPr>
      <w:r>
        <w:rPr>
          <w:rFonts w:hint="eastAsia"/>
          <w:sz w:val="30"/>
          <w:szCs w:val="30"/>
        </w:rPr>
        <w:t>二、</w:t>
      </w:r>
      <w:r>
        <w:rPr>
          <w:rFonts w:hint="eastAsia"/>
          <w:sz w:val="30"/>
          <w:szCs w:val="30"/>
        </w:rPr>
        <w:t>2014</w:t>
      </w:r>
      <w:r>
        <w:rPr>
          <w:rFonts w:hint="eastAsia"/>
          <w:sz w:val="30"/>
          <w:szCs w:val="30"/>
        </w:rPr>
        <w:t>年间，被告人梁锐标在任广州市番禺区沙湾镇三善村村民委员会委员期间，伙同郭某，利用其主管三善村城建工作以及郭某主管该村全面工作的职务便利，在负责该村土地征收、征用补偿费用的管理过程中，非法侵吞该村因南方电网番禺区</w:t>
      </w:r>
      <w:r>
        <w:rPr>
          <w:rFonts w:hint="eastAsia"/>
          <w:sz w:val="30"/>
          <w:szCs w:val="30"/>
        </w:rPr>
        <w:t>110</w:t>
      </w:r>
      <w:r>
        <w:rPr>
          <w:rFonts w:hint="eastAsia"/>
          <w:sz w:val="30"/>
          <w:szCs w:val="30"/>
        </w:rPr>
        <w:t>千伏富沙线路</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号塔工程而征收三善村相关地块所取得的青苗补偿款人民币</w:t>
      </w:r>
      <w:r>
        <w:rPr>
          <w:rFonts w:hint="eastAsia"/>
          <w:sz w:val="30"/>
          <w:szCs w:val="30"/>
        </w:rPr>
        <w:t>298530</w:t>
      </w:r>
      <w:r>
        <w:rPr>
          <w:rFonts w:hint="eastAsia"/>
          <w:sz w:val="30"/>
          <w:szCs w:val="30"/>
        </w:rPr>
        <w:t>元。</w:t>
      </w:r>
    </w:p>
    <w:p w14:paraId="26E0E3E2" w14:textId="77777777" w:rsidR="00653DB5" w:rsidRDefault="00653DB5">
      <w:pPr>
        <w:spacing w:line="500" w:lineRule="atLeast"/>
        <w:ind w:firstLine="600"/>
        <w:divId w:val="1420717606"/>
        <w:rPr>
          <w:rFonts w:hint="eastAsia"/>
          <w:sz w:val="30"/>
          <w:szCs w:val="30"/>
        </w:rPr>
      </w:pPr>
      <w:r>
        <w:rPr>
          <w:rFonts w:hint="eastAsia"/>
          <w:sz w:val="30"/>
          <w:szCs w:val="30"/>
        </w:rPr>
        <w:t>被告人梁锐标伙同郭某，为了感谢负责上述地块拆迁工作的广州市番禺区沙湾镇人民政府规划建设办公室工作人员陈某在青苗补偿过程中使得该地块能得到较高补偿费的帮助，经梁锐标和郭某协商，由梁锐标经手送给陈某人民币</w:t>
      </w:r>
      <w:r>
        <w:rPr>
          <w:rFonts w:hint="eastAsia"/>
          <w:sz w:val="30"/>
          <w:szCs w:val="30"/>
        </w:rPr>
        <w:t>3</w:t>
      </w:r>
      <w:r>
        <w:rPr>
          <w:rFonts w:hint="eastAsia"/>
          <w:sz w:val="30"/>
          <w:szCs w:val="30"/>
        </w:rPr>
        <w:t>万元。</w:t>
      </w:r>
    </w:p>
    <w:p w14:paraId="1C932162" w14:textId="77777777" w:rsidR="00653DB5" w:rsidRDefault="00653DB5">
      <w:pPr>
        <w:spacing w:line="500" w:lineRule="atLeast"/>
        <w:ind w:firstLine="600"/>
        <w:divId w:val="1623925133"/>
        <w:rPr>
          <w:rFonts w:hint="eastAsia"/>
          <w:sz w:val="30"/>
          <w:szCs w:val="30"/>
        </w:rPr>
      </w:pPr>
      <w:r>
        <w:rPr>
          <w:rFonts w:hint="eastAsia"/>
          <w:sz w:val="30"/>
          <w:szCs w:val="30"/>
        </w:rPr>
        <w:t>综上所述，被告人梁锐标伙同被告人郭某以及梁某</w:t>
      </w:r>
      <w:r>
        <w:rPr>
          <w:rFonts w:hint="eastAsia"/>
          <w:sz w:val="30"/>
          <w:szCs w:val="30"/>
        </w:rPr>
        <w:t>1</w:t>
      </w:r>
      <w:r>
        <w:rPr>
          <w:rFonts w:hint="eastAsia"/>
          <w:sz w:val="30"/>
          <w:szCs w:val="30"/>
        </w:rPr>
        <w:t>非法侵吞三善村青苗补偿款合共人民币</w:t>
      </w:r>
      <w:r>
        <w:rPr>
          <w:rFonts w:hint="eastAsia"/>
          <w:sz w:val="30"/>
          <w:szCs w:val="30"/>
        </w:rPr>
        <w:t>458310</w:t>
      </w:r>
      <w:r>
        <w:rPr>
          <w:rFonts w:hint="eastAsia"/>
          <w:sz w:val="30"/>
          <w:szCs w:val="30"/>
        </w:rPr>
        <w:t>元，其中个人占有</w:t>
      </w:r>
      <w:r>
        <w:rPr>
          <w:rFonts w:hint="eastAsia"/>
          <w:sz w:val="30"/>
          <w:szCs w:val="30"/>
        </w:rPr>
        <w:t>3</w:t>
      </w:r>
      <w:r>
        <w:rPr>
          <w:rFonts w:hint="eastAsia"/>
          <w:sz w:val="30"/>
          <w:szCs w:val="30"/>
        </w:rPr>
        <w:t>万元；并先后贿送财物给黄某人民币</w:t>
      </w:r>
      <w:r>
        <w:rPr>
          <w:rFonts w:hint="eastAsia"/>
          <w:sz w:val="30"/>
          <w:szCs w:val="30"/>
        </w:rPr>
        <w:t>3</w:t>
      </w:r>
      <w:r>
        <w:rPr>
          <w:rFonts w:hint="eastAsia"/>
          <w:sz w:val="30"/>
          <w:szCs w:val="30"/>
        </w:rPr>
        <w:t>万元、陈某人民币</w:t>
      </w:r>
      <w:r>
        <w:rPr>
          <w:rFonts w:hint="eastAsia"/>
          <w:sz w:val="30"/>
          <w:szCs w:val="30"/>
        </w:rPr>
        <w:t>7</w:t>
      </w:r>
      <w:r>
        <w:rPr>
          <w:rFonts w:hint="eastAsia"/>
          <w:sz w:val="30"/>
          <w:szCs w:val="30"/>
        </w:rPr>
        <w:t>万元。</w:t>
      </w:r>
    </w:p>
    <w:p w14:paraId="53745CA1" w14:textId="77777777" w:rsidR="00653DB5" w:rsidRDefault="00653DB5">
      <w:pPr>
        <w:spacing w:line="500" w:lineRule="atLeast"/>
        <w:ind w:firstLine="600"/>
        <w:divId w:val="1003970794"/>
        <w:rPr>
          <w:rFonts w:hint="eastAsia"/>
          <w:sz w:val="30"/>
          <w:szCs w:val="30"/>
        </w:rPr>
      </w:pPr>
      <w:r>
        <w:rPr>
          <w:rFonts w:hint="eastAsia"/>
          <w:sz w:val="30"/>
          <w:szCs w:val="30"/>
        </w:rPr>
        <w:t>公诉机关认为，被告人梁锐标无视国家法律，身为村民基层组织人员，在负责管理村土地征收、征用补偿费用的过程中，伙同他人利用其职务便利，非法侵吞村土地征收、征用补偿费用，其行为触犯了《中华人民共和国刑法》第三百八十二条、第三百八十三条，犯罪事实清楚，证据确实、充分，应当以贪污罪追究其刑事责任。被告人梁锐标为谋取不正当利益，给予国家工作人员以财物，其行为触犯了《中华人民共和国刑法》第三百八十九条，犯罪事实清楚，证据确实、充分，应当以行贿罪追究其刑事责任。被告人梁锐标一人犯数罪，根据《中华人民共和国刑法》第六十九条之规定，应当数罪并罚。被告人梁锐标犯罪以后自动投案，如实供述自己的罪行，根据《中华人民共和国刑法》第六十七条第一款之规定，是自首，可以从轻或者减轻处罚。提请本院依法判处。</w:t>
      </w:r>
    </w:p>
    <w:p w14:paraId="321276E3" w14:textId="77777777" w:rsidR="00653DB5" w:rsidRDefault="00653DB5">
      <w:pPr>
        <w:spacing w:line="500" w:lineRule="atLeast"/>
        <w:ind w:firstLine="600"/>
        <w:divId w:val="121962654"/>
        <w:rPr>
          <w:rFonts w:hint="eastAsia"/>
          <w:sz w:val="30"/>
          <w:szCs w:val="30"/>
        </w:rPr>
      </w:pPr>
      <w:r>
        <w:rPr>
          <w:rFonts w:hint="eastAsia"/>
          <w:sz w:val="30"/>
          <w:szCs w:val="30"/>
        </w:rPr>
        <w:t>被告人梁锐标承认控罪。</w:t>
      </w:r>
    </w:p>
    <w:p w14:paraId="0967B99C" w14:textId="77777777" w:rsidR="00653DB5" w:rsidRDefault="00653DB5">
      <w:pPr>
        <w:spacing w:line="500" w:lineRule="atLeast"/>
        <w:ind w:firstLine="600"/>
        <w:divId w:val="1151556267"/>
        <w:rPr>
          <w:rFonts w:hint="eastAsia"/>
          <w:sz w:val="30"/>
          <w:szCs w:val="30"/>
        </w:rPr>
      </w:pPr>
      <w:r>
        <w:rPr>
          <w:rFonts w:hint="eastAsia"/>
          <w:sz w:val="30"/>
          <w:szCs w:val="30"/>
        </w:rPr>
        <w:t>辩护人的辩护意见：对于公诉机关指控被告人构成贪污罪、行贿罪没有异议，建议对被告人梁锐标依法减轻处罚并请求对被告人并适用缓刑，理由如下：</w:t>
      </w:r>
      <w:r>
        <w:rPr>
          <w:rFonts w:hint="eastAsia"/>
          <w:sz w:val="30"/>
          <w:szCs w:val="30"/>
        </w:rPr>
        <w:t>1</w:t>
      </w:r>
      <w:r>
        <w:rPr>
          <w:rFonts w:hint="eastAsia"/>
          <w:sz w:val="30"/>
          <w:szCs w:val="30"/>
        </w:rPr>
        <w:t>、被告人梁锐标具有法定减轻处罚的情节，第一是自首情节，第二在两宗犯罪事实中，被告人起到的是次要和辅助的作用，属于从犯。</w:t>
      </w:r>
      <w:r>
        <w:rPr>
          <w:rFonts w:hint="eastAsia"/>
          <w:sz w:val="30"/>
          <w:szCs w:val="30"/>
        </w:rPr>
        <w:t>2</w:t>
      </w:r>
      <w:r>
        <w:rPr>
          <w:rFonts w:hint="eastAsia"/>
          <w:sz w:val="30"/>
          <w:szCs w:val="30"/>
        </w:rPr>
        <w:t>、被告人梁锐标具有酌情从轻的量刑情节，第一被告人是初犯、偶犯，有真诚的悔罪表现，被告人在本案中犯罪所得仅为</w:t>
      </w:r>
      <w:r>
        <w:rPr>
          <w:rFonts w:hint="eastAsia"/>
          <w:sz w:val="30"/>
          <w:szCs w:val="30"/>
        </w:rPr>
        <w:t>3</w:t>
      </w:r>
      <w:r>
        <w:rPr>
          <w:rFonts w:hint="eastAsia"/>
          <w:sz w:val="30"/>
          <w:szCs w:val="30"/>
        </w:rPr>
        <w:t>万元，金额相对较小，并且已经退回了全部的犯罪所得。第三被告人梁锐标符合适用缓刑的条件，被告人所实施的犯罪行为属于非暴力犯罪，而且被告人因为这个犯罪行为在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至今，这个教训对于他来说是刻骨铭心的，经过这些时间的羁押和教育，梁锐标已经充分认识到自己行为的危害性，对自己的行为后悔不已。综上所述，请法庭给被告人一个改过自新的机会，考虑辩护人上述意见。</w:t>
      </w:r>
    </w:p>
    <w:p w14:paraId="6B4852A9" w14:textId="77777777" w:rsidR="00653DB5" w:rsidRDefault="00653DB5">
      <w:pPr>
        <w:spacing w:line="500" w:lineRule="atLeast"/>
        <w:ind w:firstLine="600"/>
        <w:divId w:val="1793865644"/>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年间，被告人梁锐标在任广州市番禺区沙湾镇三善村村民委员会委员期间，伙同广州市番禺区沙湾镇三善村村民委员会主任郭某、广州市番禺区沙湾镇三善村村民梁某</w:t>
      </w:r>
      <w:r>
        <w:rPr>
          <w:rFonts w:hint="eastAsia"/>
          <w:sz w:val="30"/>
          <w:szCs w:val="30"/>
        </w:rPr>
        <w:t>1</w:t>
      </w:r>
      <w:r>
        <w:rPr>
          <w:rFonts w:hint="eastAsia"/>
          <w:sz w:val="30"/>
          <w:szCs w:val="30"/>
        </w:rPr>
        <w:t>（均另案处理），利用其主管三善村城建工作以及郭某主管该村全面工作的职务便利，在负责该村土地征收、征用补偿费用的管理过程中，通过梁某</w:t>
      </w:r>
      <w:r>
        <w:rPr>
          <w:rFonts w:hint="eastAsia"/>
          <w:sz w:val="30"/>
          <w:szCs w:val="30"/>
        </w:rPr>
        <w:t>1</w:t>
      </w:r>
      <w:r>
        <w:rPr>
          <w:rFonts w:hint="eastAsia"/>
          <w:sz w:val="30"/>
          <w:szCs w:val="30"/>
        </w:rPr>
        <w:t>冒充承租人并向广州市番禺区沙湾镇人民政府规划建设办公室冒领青苗补偿款的方式，非法侵吞该村因南方电网番禺区富山、富沙线路工程征收该村鱼塘而应归属该村的青苗补偿款人民币</w:t>
      </w:r>
      <w:r>
        <w:rPr>
          <w:rFonts w:hint="eastAsia"/>
          <w:sz w:val="30"/>
          <w:szCs w:val="30"/>
        </w:rPr>
        <w:t>159780</w:t>
      </w:r>
      <w:r>
        <w:rPr>
          <w:rFonts w:hint="eastAsia"/>
          <w:sz w:val="30"/>
          <w:szCs w:val="30"/>
        </w:rPr>
        <w:t>元，其个人分得人民币</w:t>
      </w:r>
      <w:r>
        <w:rPr>
          <w:rFonts w:hint="eastAsia"/>
          <w:sz w:val="30"/>
          <w:szCs w:val="30"/>
        </w:rPr>
        <w:t>3</w:t>
      </w:r>
      <w:r>
        <w:rPr>
          <w:rFonts w:hint="eastAsia"/>
          <w:sz w:val="30"/>
          <w:szCs w:val="30"/>
        </w:rPr>
        <w:t>万元。</w:t>
      </w:r>
    </w:p>
    <w:p w14:paraId="5098180D" w14:textId="77777777" w:rsidR="00653DB5" w:rsidRDefault="00653DB5">
      <w:pPr>
        <w:spacing w:line="500" w:lineRule="atLeast"/>
        <w:ind w:firstLine="600"/>
        <w:divId w:val="1421681061"/>
        <w:rPr>
          <w:rFonts w:hint="eastAsia"/>
          <w:sz w:val="30"/>
          <w:szCs w:val="30"/>
        </w:rPr>
      </w:pPr>
      <w:r>
        <w:rPr>
          <w:rFonts w:hint="eastAsia"/>
          <w:sz w:val="30"/>
          <w:szCs w:val="30"/>
        </w:rPr>
        <w:t>被告人梁锐标伙同郭某，为了感谢负责上述鱼塘征地拆迁工作的广州市番禺区沙湾镇人民政府规划建设办公室副主任黄某、广州市番禺区沙湾镇人民政府规划建设办公室工作人员陈某（均另案处理）在明知上述鱼塘的青苗补偿款归属三善村所有的情况下，仍与梁某</w:t>
      </w:r>
      <w:r>
        <w:rPr>
          <w:rFonts w:hint="eastAsia"/>
          <w:sz w:val="30"/>
          <w:szCs w:val="30"/>
        </w:rPr>
        <w:t>1</w:t>
      </w:r>
      <w:r>
        <w:rPr>
          <w:rFonts w:hint="eastAsia"/>
          <w:sz w:val="30"/>
          <w:szCs w:val="30"/>
        </w:rPr>
        <w:t>签订虚假补偿协议，使得梁锐标、郭某、梁某</w:t>
      </w:r>
      <w:r>
        <w:rPr>
          <w:rFonts w:hint="eastAsia"/>
          <w:sz w:val="30"/>
          <w:szCs w:val="30"/>
        </w:rPr>
        <w:t>1</w:t>
      </w:r>
      <w:r>
        <w:rPr>
          <w:rFonts w:hint="eastAsia"/>
          <w:sz w:val="30"/>
          <w:szCs w:val="30"/>
        </w:rPr>
        <w:t>等三人能非法侵占应归属三善村的青苗补偿款人民币</w:t>
      </w:r>
      <w:r>
        <w:rPr>
          <w:rFonts w:hint="eastAsia"/>
          <w:sz w:val="30"/>
          <w:szCs w:val="30"/>
        </w:rPr>
        <w:t>159780</w:t>
      </w:r>
      <w:r>
        <w:rPr>
          <w:rFonts w:hint="eastAsia"/>
          <w:sz w:val="30"/>
          <w:szCs w:val="30"/>
        </w:rPr>
        <w:t>元，由梁锐标经手先后送给黄某人民币</w:t>
      </w:r>
      <w:r>
        <w:rPr>
          <w:rFonts w:hint="eastAsia"/>
          <w:sz w:val="30"/>
          <w:szCs w:val="30"/>
        </w:rPr>
        <w:t>3</w:t>
      </w:r>
      <w:r>
        <w:rPr>
          <w:rFonts w:hint="eastAsia"/>
          <w:sz w:val="30"/>
          <w:szCs w:val="30"/>
        </w:rPr>
        <w:t>万元、送给陈某人民币</w:t>
      </w:r>
      <w:r>
        <w:rPr>
          <w:rFonts w:hint="eastAsia"/>
          <w:sz w:val="30"/>
          <w:szCs w:val="30"/>
        </w:rPr>
        <w:t>4</w:t>
      </w:r>
      <w:r>
        <w:rPr>
          <w:rFonts w:hint="eastAsia"/>
          <w:sz w:val="30"/>
          <w:szCs w:val="30"/>
        </w:rPr>
        <w:t>万元。</w:t>
      </w:r>
    </w:p>
    <w:p w14:paraId="75DF91E5" w14:textId="77777777" w:rsidR="00653DB5" w:rsidRDefault="00653DB5">
      <w:pPr>
        <w:spacing w:line="500" w:lineRule="atLeast"/>
        <w:ind w:firstLine="600"/>
        <w:divId w:val="1403212973"/>
        <w:rPr>
          <w:rFonts w:hint="eastAsia"/>
          <w:sz w:val="30"/>
          <w:szCs w:val="30"/>
        </w:rPr>
      </w:pPr>
      <w:r>
        <w:rPr>
          <w:rFonts w:hint="eastAsia"/>
          <w:sz w:val="30"/>
          <w:szCs w:val="30"/>
        </w:rPr>
        <w:t>二、</w:t>
      </w:r>
      <w:r>
        <w:rPr>
          <w:rFonts w:hint="eastAsia"/>
          <w:sz w:val="30"/>
          <w:szCs w:val="30"/>
        </w:rPr>
        <w:t>2014</w:t>
      </w:r>
      <w:r>
        <w:rPr>
          <w:rFonts w:hint="eastAsia"/>
          <w:sz w:val="30"/>
          <w:szCs w:val="30"/>
        </w:rPr>
        <w:t>年间，被告人梁锐标在任广州市番禺区沙湾镇三善村村民委员会委员期间，伙同郭某，利用其主管三善村城建工作以及郭某主管该村全面工作的职务便利，在负责该村土地征收、征用补偿费用的管理过程中，将应补偿给佛山市顺德区大正投资有限公司的款项先行划到村的账户，然后郭某找人冒充大正公司的人员，冒领该司因南方电网番禺区</w:t>
      </w:r>
      <w:r>
        <w:rPr>
          <w:rFonts w:hint="eastAsia"/>
          <w:sz w:val="30"/>
          <w:szCs w:val="30"/>
        </w:rPr>
        <w:t>110</w:t>
      </w:r>
      <w:r>
        <w:rPr>
          <w:rFonts w:hint="eastAsia"/>
          <w:sz w:val="30"/>
          <w:szCs w:val="30"/>
        </w:rPr>
        <w:t>千伏富沙线路</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号塔工程而征收相关地块所取得的青苗补偿款人民币</w:t>
      </w:r>
      <w:r>
        <w:rPr>
          <w:rFonts w:hint="eastAsia"/>
          <w:sz w:val="30"/>
          <w:szCs w:val="30"/>
        </w:rPr>
        <w:t>298530</w:t>
      </w:r>
      <w:r>
        <w:rPr>
          <w:rFonts w:hint="eastAsia"/>
          <w:sz w:val="30"/>
          <w:szCs w:val="30"/>
        </w:rPr>
        <w:t>元。</w:t>
      </w:r>
    </w:p>
    <w:p w14:paraId="1CED02F8" w14:textId="77777777" w:rsidR="00653DB5" w:rsidRDefault="00653DB5">
      <w:pPr>
        <w:spacing w:line="500" w:lineRule="atLeast"/>
        <w:ind w:firstLine="600"/>
        <w:divId w:val="544369550"/>
        <w:rPr>
          <w:rFonts w:hint="eastAsia"/>
          <w:sz w:val="30"/>
          <w:szCs w:val="30"/>
        </w:rPr>
      </w:pPr>
      <w:r>
        <w:rPr>
          <w:rFonts w:hint="eastAsia"/>
          <w:sz w:val="30"/>
          <w:szCs w:val="30"/>
        </w:rPr>
        <w:t>被告人梁锐标伙同郭某，为了感谢负责上述地块拆迁工作的广州市番禺区沙湾镇人民政府规划建设办公室工作人员陈某在青苗补偿过程中使得该地块能得到较高补偿费的帮助，经梁锐标和郭某协商，由梁锐标经手送给陈某人民币</w:t>
      </w:r>
      <w:r>
        <w:rPr>
          <w:rFonts w:hint="eastAsia"/>
          <w:sz w:val="30"/>
          <w:szCs w:val="30"/>
        </w:rPr>
        <w:t>3</w:t>
      </w:r>
      <w:r>
        <w:rPr>
          <w:rFonts w:hint="eastAsia"/>
          <w:sz w:val="30"/>
          <w:szCs w:val="30"/>
        </w:rPr>
        <w:t>万元。</w:t>
      </w:r>
    </w:p>
    <w:p w14:paraId="4B979279" w14:textId="77777777" w:rsidR="00653DB5" w:rsidRDefault="00653DB5">
      <w:pPr>
        <w:spacing w:line="500" w:lineRule="atLeast"/>
        <w:ind w:firstLine="600"/>
        <w:divId w:val="1525053282"/>
        <w:rPr>
          <w:rFonts w:hint="eastAsia"/>
          <w:sz w:val="30"/>
          <w:szCs w:val="30"/>
        </w:rPr>
      </w:pPr>
      <w:r>
        <w:rPr>
          <w:rFonts w:hint="eastAsia"/>
          <w:sz w:val="30"/>
          <w:szCs w:val="30"/>
        </w:rPr>
        <w:t>综上所述，被告人梁锐标伙同被告人郭某以及梁某</w:t>
      </w:r>
      <w:r>
        <w:rPr>
          <w:rFonts w:hint="eastAsia"/>
          <w:sz w:val="30"/>
          <w:szCs w:val="30"/>
        </w:rPr>
        <w:t>1</w:t>
      </w:r>
      <w:r>
        <w:rPr>
          <w:rFonts w:hint="eastAsia"/>
          <w:sz w:val="30"/>
          <w:szCs w:val="30"/>
        </w:rPr>
        <w:t>非法侵吞三善村青苗补偿款合共人民币</w:t>
      </w:r>
      <w:r>
        <w:rPr>
          <w:rFonts w:hint="eastAsia"/>
          <w:sz w:val="30"/>
          <w:szCs w:val="30"/>
        </w:rPr>
        <w:t>458310</w:t>
      </w:r>
      <w:r>
        <w:rPr>
          <w:rFonts w:hint="eastAsia"/>
          <w:sz w:val="30"/>
          <w:szCs w:val="30"/>
        </w:rPr>
        <w:t>元，其中个人占有</w:t>
      </w:r>
      <w:r>
        <w:rPr>
          <w:rFonts w:hint="eastAsia"/>
          <w:sz w:val="30"/>
          <w:szCs w:val="30"/>
        </w:rPr>
        <w:t>3</w:t>
      </w:r>
      <w:r>
        <w:rPr>
          <w:rFonts w:hint="eastAsia"/>
          <w:sz w:val="30"/>
          <w:szCs w:val="30"/>
        </w:rPr>
        <w:t>万元；并先后贿送财物给黄某人民币</w:t>
      </w:r>
      <w:r>
        <w:rPr>
          <w:rFonts w:hint="eastAsia"/>
          <w:sz w:val="30"/>
          <w:szCs w:val="30"/>
        </w:rPr>
        <w:t>3</w:t>
      </w:r>
      <w:r>
        <w:rPr>
          <w:rFonts w:hint="eastAsia"/>
          <w:sz w:val="30"/>
          <w:szCs w:val="30"/>
        </w:rPr>
        <w:t>万元、陈某人民币</w:t>
      </w:r>
      <w:r>
        <w:rPr>
          <w:rFonts w:hint="eastAsia"/>
          <w:sz w:val="30"/>
          <w:szCs w:val="30"/>
        </w:rPr>
        <w:t>7</w:t>
      </w:r>
      <w:r>
        <w:rPr>
          <w:rFonts w:hint="eastAsia"/>
          <w:sz w:val="30"/>
          <w:szCs w:val="30"/>
        </w:rPr>
        <w:t>万元。</w:t>
      </w:r>
    </w:p>
    <w:p w14:paraId="10DB1682" w14:textId="77777777" w:rsidR="00653DB5" w:rsidRDefault="00653DB5">
      <w:pPr>
        <w:spacing w:line="500" w:lineRule="atLeast"/>
        <w:ind w:firstLine="600"/>
        <w:divId w:val="137919459"/>
        <w:rPr>
          <w:rFonts w:hint="eastAsia"/>
          <w:sz w:val="30"/>
          <w:szCs w:val="30"/>
        </w:rPr>
      </w:pPr>
      <w:r>
        <w:rPr>
          <w:rFonts w:hint="eastAsia"/>
          <w:sz w:val="30"/>
          <w:szCs w:val="30"/>
        </w:rPr>
        <w:t>在本案审理期间，被告人梁锐标家属代为退出赃款</w:t>
      </w:r>
      <w:r>
        <w:rPr>
          <w:rFonts w:hint="eastAsia"/>
          <w:sz w:val="30"/>
          <w:szCs w:val="30"/>
        </w:rPr>
        <w:t>3</w:t>
      </w:r>
      <w:r>
        <w:rPr>
          <w:rFonts w:hint="eastAsia"/>
          <w:sz w:val="30"/>
          <w:szCs w:val="30"/>
        </w:rPr>
        <w:t>万元。</w:t>
      </w:r>
    </w:p>
    <w:p w14:paraId="3FFB37F1" w14:textId="77777777" w:rsidR="00653DB5" w:rsidRDefault="00653DB5">
      <w:pPr>
        <w:spacing w:line="500" w:lineRule="atLeast"/>
        <w:ind w:firstLine="600"/>
        <w:divId w:val="1694957581"/>
        <w:rPr>
          <w:rFonts w:hint="eastAsia"/>
          <w:sz w:val="30"/>
          <w:szCs w:val="30"/>
        </w:rPr>
      </w:pPr>
      <w:r>
        <w:rPr>
          <w:rFonts w:hint="eastAsia"/>
          <w:sz w:val="30"/>
          <w:szCs w:val="30"/>
        </w:rPr>
        <w:t>上述事实，被告人梁锐标在庭审中亦无异议，并有证人郭某、梁某</w:t>
      </w:r>
      <w:r>
        <w:rPr>
          <w:rFonts w:hint="eastAsia"/>
          <w:sz w:val="30"/>
          <w:szCs w:val="30"/>
        </w:rPr>
        <w:t>1</w:t>
      </w:r>
      <w:r>
        <w:rPr>
          <w:rFonts w:hint="eastAsia"/>
          <w:sz w:val="30"/>
          <w:szCs w:val="30"/>
        </w:rPr>
        <w:t>、黄某、陈某、梁某</w:t>
      </w:r>
      <w:r>
        <w:rPr>
          <w:rFonts w:hint="eastAsia"/>
          <w:sz w:val="30"/>
          <w:szCs w:val="30"/>
        </w:rPr>
        <w:t>2</w:t>
      </w:r>
      <w:r>
        <w:rPr>
          <w:rFonts w:hint="eastAsia"/>
          <w:sz w:val="30"/>
          <w:szCs w:val="30"/>
        </w:rPr>
        <w:t>、黎某、杨某的证言，被告人梁锐标的供述，辨认材料，立案决定书，梁锐标和郭某的职务证明，补偿协议，补偿方案，三善村股份合作社出具的证明，银行存根及领取补偿款审批表，青苗补偿协议，附财物专用收据，银行存根，委托书及黎某的身份证复印件，“大正投资公司”的财物凭证，广州农村商业银行的支票存根，报销审批单，账户明细，破案经过等证据证实，足以认定。</w:t>
      </w:r>
    </w:p>
    <w:p w14:paraId="239DF3AA" w14:textId="77777777" w:rsidR="00653DB5" w:rsidRDefault="00653DB5">
      <w:pPr>
        <w:spacing w:line="500" w:lineRule="atLeast"/>
        <w:ind w:firstLine="600"/>
        <w:divId w:val="2090347498"/>
        <w:rPr>
          <w:rFonts w:hint="eastAsia"/>
          <w:sz w:val="30"/>
          <w:szCs w:val="30"/>
        </w:rPr>
      </w:pPr>
      <w:r>
        <w:rPr>
          <w:rFonts w:hint="eastAsia"/>
          <w:sz w:val="30"/>
          <w:szCs w:val="30"/>
        </w:rPr>
        <w:t>对于辩护人提出从犯的意见。经查，被告人参与了合谋及具体实施了相关行为，是直接参与者，虽分得的钱款较少，但从其作用来看不宜认定为从犯，量刑时可酌情考虑；辩护人提出自首、退赃等意见符合本案事实，本院予以采纳。</w:t>
      </w:r>
    </w:p>
    <w:p w14:paraId="7D9995CC" w14:textId="77777777" w:rsidR="00653DB5" w:rsidRDefault="00653DB5">
      <w:pPr>
        <w:spacing w:line="500" w:lineRule="atLeast"/>
        <w:ind w:firstLine="600"/>
        <w:divId w:val="1189640769"/>
        <w:rPr>
          <w:rFonts w:hint="eastAsia"/>
          <w:sz w:val="30"/>
          <w:szCs w:val="30"/>
        </w:rPr>
      </w:pPr>
      <w:r>
        <w:rPr>
          <w:rFonts w:hint="eastAsia"/>
          <w:sz w:val="30"/>
          <w:szCs w:val="30"/>
        </w:rPr>
        <w:t>本院认为，被告人梁锐标无视国家法律，身为村民基层组织人员，在负责管理村土地征收、征用补偿费用的过程中，伙同他人利用其职务便利，非法侵吞土地征收、征用补偿费用，其行为已构成贪污罪；被告人梁锐标为谋取不正当利益，给予国家工作人员以财物，其行为已构成行贿罪。依法应当分别对其适用“三年以下有期徒刑或者拘役”和“五年以下有期徒刑或者拘役”的量刑幅度予以处罚。被告人梁锐标一人犯数罪，应当数罪并罚。鉴于被告人梁锐标在犯罪以后自动投案，如实供述自己的罪行，是自首，并且退出了赃款，可以从轻处罚。根据前述法定刑幅度、法定的量刑情节、酌定的量刑情节，并综合考虑被告人犯罪的具体事实、认罪态度等因素确定宣告刑。依照《中华人民共和国刑法》第三百八十二条、第三百八十三条第一款第（一）项、第三百八十九条、第六十四条、第六十七条第一款、第六十九条、</w:t>
      </w:r>
      <w:r>
        <w:rPr>
          <w:rFonts w:hint="eastAsia"/>
          <w:sz w:val="30"/>
          <w:szCs w:val="30"/>
        </w:rPr>
        <w:t>1997</w:t>
      </w:r>
      <w:r>
        <w:rPr>
          <w:rFonts w:hint="eastAsia"/>
          <w:sz w:val="30"/>
          <w:szCs w:val="30"/>
        </w:rPr>
        <w:t>年修订的《中华人民共和国刑法》第三百九十条和《最高人民法院、最高人民检察院关于办理贪污贿赂刑事案件适用法律若干问题的解释》第一条第一款的规定，判决如下：</w:t>
      </w:r>
    </w:p>
    <w:p w14:paraId="0814B989" w14:textId="77777777" w:rsidR="00653DB5" w:rsidRDefault="00653DB5">
      <w:pPr>
        <w:spacing w:line="500" w:lineRule="atLeast"/>
        <w:ind w:firstLine="600"/>
        <w:divId w:val="924800861"/>
        <w:rPr>
          <w:rFonts w:hint="eastAsia"/>
          <w:sz w:val="30"/>
          <w:szCs w:val="30"/>
        </w:rPr>
      </w:pPr>
      <w:r>
        <w:rPr>
          <w:rFonts w:hint="eastAsia"/>
          <w:sz w:val="30"/>
          <w:szCs w:val="30"/>
        </w:rPr>
        <w:t>一、被告人梁锐标犯贪污罪，判处有期徒刑一年六个月，并处罚金十万元；犯行贿罪，判处有期徒刑十个月，总和刑期二年四个月，决定执行有期徒刑一年十一个月，并处罚金十万元（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日止；罚金应于本判决发生法律效力后十日内缴纳，上缴国库）；</w:t>
      </w:r>
    </w:p>
    <w:p w14:paraId="1E1E6B27" w14:textId="77777777" w:rsidR="00653DB5" w:rsidRDefault="00653DB5">
      <w:pPr>
        <w:spacing w:line="500" w:lineRule="atLeast"/>
        <w:ind w:firstLine="600"/>
        <w:divId w:val="571739550"/>
        <w:rPr>
          <w:rFonts w:hint="eastAsia"/>
          <w:sz w:val="30"/>
          <w:szCs w:val="30"/>
        </w:rPr>
      </w:pPr>
      <w:r>
        <w:rPr>
          <w:rFonts w:hint="eastAsia"/>
          <w:sz w:val="30"/>
          <w:szCs w:val="30"/>
        </w:rPr>
        <w:t>二、被告人梁锐标退出赃款人民币三万元，予以发还广州市番禺区沙湾镇三善村股份合作经济社（被告人退出的赃款现存于本院）。</w:t>
      </w:r>
    </w:p>
    <w:p w14:paraId="10017B5B" w14:textId="77777777" w:rsidR="00653DB5" w:rsidRDefault="00653DB5">
      <w:pPr>
        <w:spacing w:line="500" w:lineRule="atLeast"/>
        <w:ind w:firstLine="600"/>
        <w:divId w:val="201538002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23E610C7" w14:textId="77777777" w:rsidR="00653DB5" w:rsidRDefault="00653DB5">
      <w:pPr>
        <w:spacing w:line="500" w:lineRule="atLeast"/>
        <w:ind w:firstLine="600"/>
        <w:divId w:val="846024509"/>
        <w:rPr>
          <w:rFonts w:hint="eastAsia"/>
          <w:sz w:val="30"/>
          <w:szCs w:val="30"/>
        </w:rPr>
      </w:pPr>
      <w:r>
        <w:rPr>
          <w:rFonts w:hint="eastAsia"/>
          <w:sz w:val="30"/>
          <w:szCs w:val="30"/>
        </w:rPr>
        <w:t>（本页无正文）</w:t>
      </w:r>
    </w:p>
    <w:p w14:paraId="4C1E570B" w14:textId="77777777" w:rsidR="00653DB5" w:rsidRDefault="00653DB5">
      <w:pPr>
        <w:spacing w:line="500" w:lineRule="atLeast"/>
        <w:jc w:val="right"/>
        <w:divId w:val="13001740"/>
        <w:rPr>
          <w:rFonts w:hint="eastAsia"/>
          <w:sz w:val="30"/>
          <w:szCs w:val="30"/>
        </w:rPr>
      </w:pPr>
      <w:r>
        <w:rPr>
          <w:rFonts w:hint="eastAsia"/>
          <w:sz w:val="30"/>
          <w:szCs w:val="30"/>
        </w:rPr>
        <w:t>审　判　长　　张志文</w:t>
      </w:r>
    </w:p>
    <w:p w14:paraId="42FE160A" w14:textId="77777777" w:rsidR="00653DB5" w:rsidRDefault="00653DB5">
      <w:pPr>
        <w:spacing w:line="500" w:lineRule="atLeast"/>
        <w:jc w:val="right"/>
        <w:divId w:val="864556326"/>
        <w:rPr>
          <w:rFonts w:hint="eastAsia"/>
          <w:sz w:val="30"/>
          <w:szCs w:val="30"/>
        </w:rPr>
      </w:pPr>
      <w:r>
        <w:rPr>
          <w:rFonts w:hint="eastAsia"/>
          <w:sz w:val="30"/>
          <w:szCs w:val="30"/>
        </w:rPr>
        <w:t>人民陪审员　　梁俊垣</w:t>
      </w:r>
    </w:p>
    <w:p w14:paraId="28A05DB1" w14:textId="77777777" w:rsidR="00653DB5" w:rsidRDefault="00653DB5">
      <w:pPr>
        <w:spacing w:line="500" w:lineRule="atLeast"/>
        <w:jc w:val="right"/>
        <w:divId w:val="1807157777"/>
        <w:rPr>
          <w:rFonts w:hint="eastAsia"/>
          <w:sz w:val="30"/>
          <w:szCs w:val="30"/>
        </w:rPr>
      </w:pPr>
      <w:r>
        <w:rPr>
          <w:rFonts w:hint="eastAsia"/>
          <w:sz w:val="30"/>
          <w:szCs w:val="30"/>
        </w:rPr>
        <w:t>人民陪审员　　黄泽建</w:t>
      </w:r>
    </w:p>
    <w:p w14:paraId="2B3723E5" w14:textId="77777777" w:rsidR="00653DB5" w:rsidRDefault="00653DB5">
      <w:pPr>
        <w:spacing w:line="500" w:lineRule="atLeast"/>
        <w:jc w:val="right"/>
        <w:divId w:val="1057701527"/>
        <w:rPr>
          <w:rFonts w:hint="eastAsia"/>
          <w:sz w:val="30"/>
          <w:szCs w:val="30"/>
        </w:rPr>
      </w:pPr>
      <w:r>
        <w:rPr>
          <w:rFonts w:hint="eastAsia"/>
          <w:sz w:val="30"/>
          <w:szCs w:val="30"/>
        </w:rPr>
        <w:t>二〇一六年六月十四日</w:t>
      </w:r>
    </w:p>
    <w:p w14:paraId="7D68E4CD" w14:textId="77777777" w:rsidR="00653DB5" w:rsidRDefault="00653DB5">
      <w:pPr>
        <w:spacing w:line="500" w:lineRule="atLeast"/>
        <w:jc w:val="right"/>
        <w:divId w:val="840857139"/>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0BE5" w14:textId="77777777" w:rsidR="00B8315E" w:rsidRDefault="00B8315E" w:rsidP="00B8315E">
      <w:pPr>
        <w:rPr>
          <w:rFonts w:hint="eastAsia"/>
        </w:rPr>
      </w:pPr>
      <w:r>
        <w:separator/>
      </w:r>
    </w:p>
  </w:endnote>
  <w:endnote w:type="continuationSeparator" w:id="0">
    <w:p w14:paraId="664350DE" w14:textId="77777777" w:rsidR="00B8315E" w:rsidRDefault="00B8315E" w:rsidP="00B831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33B2E" w14:textId="77777777" w:rsidR="00B8315E" w:rsidRDefault="00B8315E" w:rsidP="00B8315E">
      <w:pPr>
        <w:rPr>
          <w:rFonts w:hint="eastAsia"/>
        </w:rPr>
      </w:pPr>
      <w:r>
        <w:separator/>
      </w:r>
    </w:p>
  </w:footnote>
  <w:footnote w:type="continuationSeparator" w:id="0">
    <w:p w14:paraId="1E6B99ED" w14:textId="77777777" w:rsidR="00B8315E" w:rsidRDefault="00B8315E" w:rsidP="00B831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315E"/>
    <w:rsid w:val="00653DB5"/>
    <w:rsid w:val="00A23C24"/>
    <w:rsid w:val="00B83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398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315E"/>
    <w:pPr>
      <w:tabs>
        <w:tab w:val="center" w:pos="4153"/>
        <w:tab w:val="right" w:pos="8306"/>
      </w:tabs>
      <w:snapToGrid w:val="0"/>
      <w:jc w:val="center"/>
    </w:pPr>
    <w:rPr>
      <w:sz w:val="18"/>
      <w:szCs w:val="18"/>
    </w:rPr>
  </w:style>
  <w:style w:type="character" w:customStyle="1" w:styleId="a4">
    <w:name w:val="页眉 字符"/>
    <w:basedOn w:val="a0"/>
    <w:link w:val="a3"/>
    <w:uiPriority w:val="99"/>
    <w:rsid w:val="00B8315E"/>
    <w:rPr>
      <w:rFonts w:ascii="宋体" w:eastAsia="宋体" w:hAnsi="宋体" w:cs="宋体"/>
      <w:sz w:val="18"/>
      <w:szCs w:val="18"/>
    </w:rPr>
  </w:style>
  <w:style w:type="paragraph" w:styleId="a5">
    <w:name w:val="footer"/>
    <w:basedOn w:val="a"/>
    <w:link w:val="a6"/>
    <w:uiPriority w:val="99"/>
    <w:unhideWhenUsed/>
    <w:rsid w:val="00B8315E"/>
    <w:pPr>
      <w:tabs>
        <w:tab w:val="center" w:pos="4153"/>
        <w:tab w:val="right" w:pos="8306"/>
      </w:tabs>
      <w:snapToGrid w:val="0"/>
    </w:pPr>
    <w:rPr>
      <w:sz w:val="18"/>
      <w:szCs w:val="18"/>
    </w:rPr>
  </w:style>
  <w:style w:type="character" w:customStyle="1" w:styleId="a6">
    <w:name w:val="页脚 字符"/>
    <w:basedOn w:val="a0"/>
    <w:link w:val="a5"/>
    <w:uiPriority w:val="99"/>
    <w:rsid w:val="00B831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1740">
      <w:marLeft w:val="0"/>
      <w:marRight w:val="720"/>
      <w:marTop w:val="10"/>
      <w:marBottom w:val="10"/>
      <w:divBdr>
        <w:top w:val="none" w:sz="0" w:space="0" w:color="auto"/>
        <w:left w:val="none" w:sz="0" w:space="0" w:color="auto"/>
        <w:bottom w:val="none" w:sz="0" w:space="0" w:color="auto"/>
        <w:right w:val="none" w:sz="0" w:space="0" w:color="auto"/>
      </w:divBdr>
    </w:div>
    <w:div w:id="121962654">
      <w:marLeft w:val="0"/>
      <w:marRight w:val="0"/>
      <w:marTop w:val="10"/>
      <w:marBottom w:val="10"/>
      <w:divBdr>
        <w:top w:val="none" w:sz="0" w:space="0" w:color="auto"/>
        <w:left w:val="none" w:sz="0" w:space="0" w:color="auto"/>
        <w:bottom w:val="none" w:sz="0" w:space="0" w:color="auto"/>
        <w:right w:val="none" w:sz="0" w:space="0" w:color="auto"/>
      </w:divBdr>
    </w:div>
    <w:div w:id="137919459">
      <w:marLeft w:val="0"/>
      <w:marRight w:val="0"/>
      <w:marTop w:val="10"/>
      <w:marBottom w:val="10"/>
      <w:divBdr>
        <w:top w:val="none" w:sz="0" w:space="0" w:color="auto"/>
        <w:left w:val="none" w:sz="0" w:space="0" w:color="auto"/>
        <w:bottom w:val="none" w:sz="0" w:space="0" w:color="auto"/>
        <w:right w:val="none" w:sz="0" w:space="0" w:color="auto"/>
      </w:divBdr>
    </w:div>
    <w:div w:id="380833607">
      <w:marLeft w:val="0"/>
      <w:marRight w:val="0"/>
      <w:marTop w:val="10"/>
      <w:marBottom w:val="10"/>
      <w:divBdr>
        <w:top w:val="none" w:sz="0" w:space="0" w:color="auto"/>
        <w:left w:val="none" w:sz="0" w:space="0" w:color="auto"/>
        <w:bottom w:val="none" w:sz="0" w:space="0" w:color="auto"/>
        <w:right w:val="none" w:sz="0" w:space="0" w:color="auto"/>
      </w:divBdr>
    </w:div>
    <w:div w:id="544369550">
      <w:marLeft w:val="0"/>
      <w:marRight w:val="0"/>
      <w:marTop w:val="10"/>
      <w:marBottom w:val="10"/>
      <w:divBdr>
        <w:top w:val="none" w:sz="0" w:space="0" w:color="auto"/>
        <w:left w:val="none" w:sz="0" w:space="0" w:color="auto"/>
        <w:bottom w:val="none" w:sz="0" w:space="0" w:color="auto"/>
        <w:right w:val="none" w:sz="0" w:space="0" w:color="auto"/>
      </w:divBdr>
    </w:div>
    <w:div w:id="571739550">
      <w:marLeft w:val="0"/>
      <w:marRight w:val="0"/>
      <w:marTop w:val="10"/>
      <w:marBottom w:val="10"/>
      <w:divBdr>
        <w:top w:val="none" w:sz="0" w:space="0" w:color="auto"/>
        <w:left w:val="none" w:sz="0" w:space="0" w:color="auto"/>
        <w:bottom w:val="none" w:sz="0" w:space="0" w:color="auto"/>
        <w:right w:val="none" w:sz="0" w:space="0" w:color="auto"/>
      </w:divBdr>
    </w:div>
    <w:div w:id="761796602">
      <w:marLeft w:val="0"/>
      <w:marRight w:val="0"/>
      <w:marTop w:val="10"/>
      <w:marBottom w:val="10"/>
      <w:divBdr>
        <w:top w:val="none" w:sz="0" w:space="0" w:color="auto"/>
        <w:left w:val="none" w:sz="0" w:space="0" w:color="auto"/>
        <w:bottom w:val="none" w:sz="0" w:space="0" w:color="auto"/>
        <w:right w:val="none" w:sz="0" w:space="0" w:color="auto"/>
      </w:divBdr>
    </w:div>
    <w:div w:id="840857139">
      <w:marLeft w:val="0"/>
      <w:marRight w:val="720"/>
      <w:marTop w:val="10"/>
      <w:marBottom w:val="10"/>
      <w:divBdr>
        <w:top w:val="none" w:sz="0" w:space="0" w:color="auto"/>
        <w:left w:val="none" w:sz="0" w:space="0" w:color="auto"/>
        <w:bottom w:val="none" w:sz="0" w:space="0" w:color="auto"/>
        <w:right w:val="none" w:sz="0" w:space="0" w:color="auto"/>
      </w:divBdr>
    </w:div>
    <w:div w:id="846024509">
      <w:marLeft w:val="0"/>
      <w:marRight w:val="0"/>
      <w:marTop w:val="10"/>
      <w:marBottom w:val="10"/>
      <w:divBdr>
        <w:top w:val="none" w:sz="0" w:space="0" w:color="auto"/>
        <w:left w:val="none" w:sz="0" w:space="0" w:color="auto"/>
        <w:bottom w:val="none" w:sz="0" w:space="0" w:color="auto"/>
        <w:right w:val="none" w:sz="0" w:space="0" w:color="auto"/>
      </w:divBdr>
    </w:div>
    <w:div w:id="864556326">
      <w:marLeft w:val="0"/>
      <w:marRight w:val="720"/>
      <w:marTop w:val="10"/>
      <w:marBottom w:val="10"/>
      <w:divBdr>
        <w:top w:val="none" w:sz="0" w:space="0" w:color="auto"/>
        <w:left w:val="none" w:sz="0" w:space="0" w:color="auto"/>
        <w:bottom w:val="none" w:sz="0" w:space="0" w:color="auto"/>
        <w:right w:val="none" w:sz="0" w:space="0" w:color="auto"/>
      </w:divBdr>
    </w:div>
    <w:div w:id="871267140">
      <w:marLeft w:val="0"/>
      <w:marRight w:val="0"/>
      <w:marTop w:val="10"/>
      <w:marBottom w:val="10"/>
      <w:divBdr>
        <w:top w:val="none" w:sz="0" w:space="0" w:color="auto"/>
        <w:left w:val="none" w:sz="0" w:space="0" w:color="auto"/>
        <w:bottom w:val="none" w:sz="0" w:space="0" w:color="auto"/>
        <w:right w:val="none" w:sz="0" w:space="0" w:color="auto"/>
      </w:divBdr>
    </w:div>
    <w:div w:id="924800861">
      <w:marLeft w:val="0"/>
      <w:marRight w:val="0"/>
      <w:marTop w:val="10"/>
      <w:marBottom w:val="10"/>
      <w:divBdr>
        <w:top w:val="none" w:sz="0" w:space="0" w:color="auto"/>
        <w:left w:val="none" w:sz="0" w:space="0" w:color="auto"/>
        <w:bottom w:val="none" w:sz="0" w:space="0" w:color="auto"/>
        <w:right w:val="none" w:sz="0" w:space="0" w:color="auto"/>
      </w:divBdr>
    </w:div>
    <w:div w:id="1003970794">
      <w:marLeft w:val="0"/>
      <w:marRight w:val="0"/>
      <w:marTop w:val="10"/>
      <w:marBottom w:val="10"/>
      <w:divBdr>
        <w:top w:val="none" w:sz="0" w:space="0" w:color="auto"/>
        <w:left w:val="none" w:sz="0" w:space="0" w:color="auto"/>
        <w:bottom w:val="none" w:sz="0" w:space="0" w:color="auto"/>
        <w:right w:val="none" w:sz="0" w:space="0" w:color="auto"/>
      </w:divBdr>
    </w:div>
    <w:div w:id="1021667017">
      <w:marLeft w:val="0"/>
      <w:marRight w:val="0"/>
      <w:marTop w:val="10"/>
      <w:marBottom w:val="10"/>
      <w:divBdr>
        <w:top w:val="none" w:sz="0" w:space="0" w:color="auto"/>
        <w:left w:val="none" w:sz="0" w:space="0" w:color="auto"/>
        <w:bottom w:val="none" w:sz="0" w:space="0" w:color="auto"/>
        <w:right w:val="none" w:sz="0" w:space="0" w:color="auto"/>
      </w:divBdr>
    </w:div>
    <w:div w:id="1057701527">
      <w:marLeft w:val="0"/>
      <w:marRight w:val="720"/>
      <w:marTop w:val="10"/>
      <w:marBottom w:val="10"/>
      <w:divBdr>
        <w:top w:val="none" w:sz="0" w:space="0" w:color="auto"/>
        <w:left w:val="none" w:sz="0" w:space="0" w:color="auto"/>
        <w:bottom w:val="none" w:sz="0" w:space="0" w:color="auto"/>
        <w:right w:val="none" w:sz="0" w:space="0" w:color="auto"/>
      </w:divBdr>
    </w:div>
    <w:div w:id="1112896025">
      <w:marLeft w:val="0"/>
      <w:marRight w:val="0"/>
      <w:marTop w:val="10"/>
      <w:marBottom w:val="10"/>
      <w:divBdr>
        <w:top w:val="none" w:sz="0" w:space="0" w:color="auto"/>
        <w:left w:val="none" w:sz="0" w:space="0" w:color="auto"/>
        <w:bottom w:val="none" w:sz="0" w:space="0" w:color="auto"/>
        <w:right w:val="none" w:sz="0" w:space="0" w:color="auto"/>
      </w:divBdr>
    </w:div>
    <w:div w:id="1151556267">
      <w:marLeft w:val="0"/>
      <w:marRight w:val="0"/>
      <w:marTop w:val="10"/>
      <w:marBottom w:val="10"/>
      <w:divBdr>
        <w:top w:val="none" w:sz="0" w:space="0" w:color="auto"/>
        <w:left w:val="none" w:sz="0" w:space="0" w:color="auto"/>
        <w:bottom w:val="none" w:sz="0" w:space="0" w:color="auto"/>
        <w:right w:val="none" w:sz="0" w:space="0" w:color="auto"/>
      </w:divBdr>
    </w:div>
    <w:div w:id="1189640769">
      <w:marLeft w:val="0"/>
      <w:marRight w:val="0"/>
      <w:marTop w:val="10"/>
      <w:marBottom w:val="10"/>
      <w:divBdr>
        <w:top w:val="none" w:sz="0" w:space="0" w:color="auto"/>
        <w:left w:val="none" w:sz="0" w:space="0" w:color="auto"/>
        <w:bottom w:val="none" w:sz="0" w:space="0" w:color="auto"/>
        <w:right w:val="none" w:sz="0" w:space="0" w:color="auto"/>
      </w:divBdr>
    </w:div>
    <w:div w:id="1238831878">
      <w:marLeft w:val="0"/>
      <w:marRight w:val="0"/>
      <w:marTop w:val="10"/>
      <w:marBottom w:val="10"/>
      <w:divBdr>
        <w:top w:val="none" w:sz="0" w:space="0" w:color="auto"/>
        <w:left w:val="none" w:sz="0" w:space="0" w:color="auto"/>
        <w:bottom w:val="none" w:sz="0" w:space="0" w:color="auto"/>
        <w:right w:val="none" w:sz="0" w:space="0" w:color="auto"/>
      </w:divBdr>
    </w:div>
    <w:div w:id="1403212973">
      <w:marLeft w:val="0"/>
      <w:marRight w:val="0"/>
      <w:marTop w:val="10"/>
      <w:marBottom w:val="10"/>
      <w:divBdr>
        <w:top w:val="none" w:sz="0" w:space="0" w:color="auto"/>
        <w:left w:val="none" w:sz="0" w:space="0" w:color="auto"/>
        <w:bottom w:val="none" w:sz="0" w:space="0" w:color="auto"/>
        <w:right w:val="none" w:sz="0" w:space="0" w:color="auto"/>
      </w:divBdr>
    </w:div>
    <w:div w:id="1420717606">
      <w:marLeft w:val="0"/>
      <w:marRight w:val="0"/>
      <w:marTop w:val="10"/>
      <w:marBottom w:val="10"/>
      <w:divBdr>
        <w:top w:val="none" w:sz="0" w:space="0" w:color="auto"/>
        <w:left w:val="none" w:sz="0" w:space="0" w:color="auto"/>
        <w:bottom w:val="none" w:sz="0" w:space="0" w:color="auto"/>
        <w:right w:val="none" w:sz="0" w:space="0" w:color="auto"/>
      </w:divBdr>
    </w:div>
    <w:div w:id="1421681061">
      <w:marLeft w:val="0"/>
      <w:marRight w:val="0"/>
      <w:marTop w:val="10"/>
      <w:marBottom w:val="10"/>
      <w:divBdr>
        <w:top w:val="none" w:sz="0" w:space="0" w:color="auto"/>
        <w:left w:val="none" w:sz="0" w:space="0" w:color="auto"/>
        <w:bottom w:val="none" w:sz="0" w:space="0" w:color="auto"/>
        <w:right w:val="none" w:sz="0" w:space="0" w:color="auto"/>
      </w:divBdr>
    </w:div>
    <w:div w:id="1525053282">
      <w:marLeft w:val="0"/>
      <w:marRight w:val="0"/>
      <w:marTop w:val="10"/>
      <w:marBottom w:val="10"/>
      <w:divBdr>
        <w:top w:val="none" w:sz="0" w:space="0" w:color="auto"/>
        <w:left w:val="none" w:sz="0" w:space="0" w:color="auto"/>
        <w:bottom w:val="none" w:sz="0" w:space="0" w:color="auto"/>
        <w:right w:val="none" w:sz="0" w:space="0" w:color="auto"/>
      </w:divBdr>
    </w:div>
    <w:div w:id="1530023079">
      <w:marLeft w:val="0"/>
      <w:marRight w:val="0"/>
      <w:marTop w:val="10"/>
      <w:marBottom w:val="10"/>
      <w:divBdr>
        <w:top w:val="none" w:sz="0" w:space="0" w:color="auto"/>
        <w:left w:val="none" w:sz="0" w:space="0" w:color="auto"/>
        <w:bottom w:val="none" w:sz="0" w:space="0" w:color="auto"/>
        <w:right w:val="none" w:sz="0" w:space="0" w:color="auto"/>
      </w:divBdr>
    </w:div>
    <w:div w:id="1551455566">
      <w:marLeft w:val="0"/>
      <w:marRight w:val="0"/>
      <w:marTop w:val="10"/>
      <w:marBottom w:val="10"/>
      <w:divBdr>
        <w:top w:val="none" w:sz="0" w:space="0" w:color="auto"/>
        <w:left w:val="none" w:sz="0" w:space="0" w:color="auto"/>
        <w:bottom w:val="none" w:sz="0" w:space="0" w:color="auto"/>
        <w:right w:val="none" w:sz="0" w:space="0" w:color="auto"/>
      </w:divBdr>
    </w:div>
    <w:div w:id="1623925133">
      <w:marLeft w:val="0"/>
      <w:marRight w:val="0"/>
      <w:marTop w:val="10"/>
      <w:marBottom w:val="10"/>
      <w:divBdr>
        <w:top w:val="none" w:sz="0" w:space="0" w:color="auto"/>
        <w:left w:val="none" w:sz="0" w:space="0" w:color="auto"/>
        <w:bottom w:val="none" w:sz="0" w:space="0" w:color="auto"/>
        <w:right w:val="none" w:sz="0" w:space="0" w:color="auto"/>
      </w:divBdr>
    </w:div>
    <w:div w:id="1694957581">
      <w:marLeft w:val="0"/>
      <w:marRight w:val="0"/>
      <w:marTop w:val="10"/>
      <w:marBottom w:val="10"/>
      <w:divBdr>
        <w:top w:val="none" w:sz="0" w:space="0" w:color="auto"/>
        <w:left w:val="none" w:sz="0" w:space="0" w:color="auto"/>
        <w:bottom w:val="none" w:sz="0" w:space="0" w:color="auto"/>
        <w:right w:val="none" w:sz="0" w:space="0" w:color="auto"/>
      </w:divBdr>
    </w:div>
    <w:div w:id="1718507464">
      <w:marLeft w:val="0"/>
      <w:marRight w:val="0"/>
      <w:marTop w:val="10"/>
      <w:marBottom w:val="10"/>
      <w:divBdr>
        <w:top w:val="none" w:sz="0" w:space="0" w:color="auto"/>
        <w:left w:val="none" w:sz="0" w:space="0" w:color="auto"/>
        <w:bottom w:val="none" w:sz="0" w:space="0" w:color="auto"/>
        <w:right w:val="none" w:sz="0" w:space="0" w:color="auto"/>
      </w:divBdr>
    </w:div>
    <w:div w:id="1793865644">
      <w:marLeft w:val="0"/>
      <w:marRight w:val="0"/>
      <w:marTop w:val="10"/>
      <w:marBottom w:val="10"/>
      <w:divBdr>
        <w:top w:val="none" w:sz="0" w:space="0" w:color="auto"/>
        <w:left w:val="none" w:sz="0" w:space="0" w:color="auto"/>
        <w:bottom w:val="none" w:sz="0" w:space="0" w:color="auto"/>
        <w:right w:val="none" w:sz="0" w:space="0" w:color="auto"/>
      </w:divBdr>
    </w:div>
    <w:div w:id="1807157777">
      <w:marLeft w:val="0"/>
      <w:marRight w:val="720"/>
      <w:marTop w:val="10"/>
      <w:marBottom w:val="10"/>
      <w:divBdr>
        <w:top w:val="none" w:sz="0" w:space="0" w:color="auto"/>
        <w:left w:val="none" w:sz="0" w:space="0" w:color="auto"/>
        <w:bottom w:val="none" w:sz="0" w:space="0" w:color="auto"/>
        <w:right w:val="none" w:sz="0" w:space="0" w:color="auto"/>
      </w:divBdr>
    </w:div>
    <w:div w:id="2015380022">
      <w:marLeft w:val="0"/>
      <w:marRight w:val="0"/>
      <w:marTop w:val="10"/>
      <w:marBottom w:val="10"/>
      <w:divBdr>
        <w:top w:val="none" w:sz="0" w:space="0" w:color="auto"/>
        <w:left w:val="none" w:sz="0" w:space="0" w:color="auto"/>
        <w:bottom w:val="none" w:sz="0" w:space="0" w:color="auto"/>
        <w:right w:val="none" w:sz="0" w:space="0" w:color="auto"/>
      </w:divBdr>
    </w:div>
    <w:div w:id="2090347498">
      <w:marLeft w:val="0"/>
      <w:marRight w:val="0"/>
      <w:marTop w:val="10"/>
      <w:marBottom w:val="10"/>
      <w:divBdr>
        <w:top w:val="none" w:sz="0" w:space="0" w:color="auto"/>
        <w:left w:val="none" w:sz="0" w:space="0" w:color="auto"/>
        <w:bottom w:val="none" w:sz="0" w:space="0" w:color="auto"/>
        <w:right w:val="none" w:sz="0" w:space="0" w:color="auto"/>
      </w:divBdr>
    </w:div>
    <w:div w:id="2134471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2025-04-30T09:03:00Z</dcterms:modified>
</cp:coreProperties>
</file>