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BC43" w14:textId="77777777" w:rsidR="002C6247" w:rsidRDefault="002C6247">
      <w:pPr>
        <w:spacing w:line="500" w:lineRule="atLeast"/>
        <w:jc w:val="center"/>
        <w:divId w:val="769934071"/>
        <w:rPr>
          <w:rFonts w:ascii="黑体" w:eastAsia="黑体" w:hAnsi="黑体"/>
          <w:sz w:val="36"/>
          <w:szCs w:val="36"/>
        </w:rPr>
      </w:pPr>
      <w:r>
        <w:rPr>
          <w:rFonts w:ascii="黑体" w:eastAsia="黑体" w:hAnsi="黑体" w:hint="eastAsia"/>
          <w:sz w:val="36"/>
          <w:szCs w:val="36"/>
        </w:rPr>
        <w:t>广东省怀集县人民法院</w:t>
      </w:r>
    </w:p>
    <w:p w14:paraId="53EA0A57" w14:textId="77777777" w:rsidR="002C6247" w:rsidRDefault="002C6247">
      <w:pPr>
        <w:spacing w:line="500" w:lineRule="atLeast"/>
        <w:jc w:val="center"/>
        <w:divId w:val="2099283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9B87B1" w14:textId="77777777" w:rsidR="002C6247" w:rsidRDefault="002C6247">
      <w:pPr>
        <w:spacing w:line="500" w:lineRule="atLeast"/>
        <w:jc w:val="right"/>
        <w:divId w:val="15694599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10</w:t>
      </w:r>
      <w:r>
        <w:rPr>
          <w:rFonts w:hint="eastAsia"/>
          <w:sz w:val="30"/>
          <w:szCs w:val="30"/>
        </w:rPr>
        <w:t>号</w:t>
      </w:r>
    </w:p>
    <w:p w14:paraId="6DB17434" w14:textId="77777777" w:rsidR="002C6247" w:rsidRDefault="002C6247">
      <w:pPr>
        <w:spacing w:line="500" w:lineRule="atLeast"/>
        <w:ind w:firstLine="600"/>
        <w:divId w:val="1634407055"/>
        <w:rPr>
          <w:rFonts w:hint="eastAsia"/>
          <w:sz w:val="30"/>
          <w:szCs w:val="30"/>
        </w:rPr>
      </w:pPr>
      <w:r>
        <w:rPr>
          <w:rFonts w:hint="eastAsia"/>
          <w:sz w:val="30"/>
          <w:szCs w:val="30"/>
        </w:rPr>
        <w:t>公诉机关广东省怀集县人民检察院。</w:t>
      </w:r>
    </w:p>
    <w:p w14:paraId="4BC3E61A" w14:textId="77777777" w:rsidR="002C6247" w:rsidRDefault="002C6247">
      <w:pPr>
        <w:spacing w:line="500" w:lineRule="atLeast"/>
        <w:ind w:firstLine="600"/>
        <w:divId w:val="380330849"/>
        <w:rPr>
          <w:rFonts w:hint="eastAsia"/>
          <w:sz w:val="30"/>
          <w:szCs w:val="30"/>
        </w:rPr>
      </w:pPr>
      <w:r>
        <w:rPr>
          <w:rFonts w:hint="eastAsia"/>
          <w:sz w:val="30"/>
          <w:szCs w:val="30"/>
        </w:rPr>
        <w:t>被告人植某明，男，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日出生，汉族，大专文化，中共党员，捕前任怀集县畜牧股股长，住广东省怀集县怀城镇城北一路。因本案于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日被广东省怀集县人民检察院决定刑事拘留，同年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日被逮捕。现羁押在广东省怀集县看守所。</w:t>
      </w:r>
    </w:p>
    <w:p w14:paraId="355F4CFC" w14:textId="77777777" w:rsidR="002C6247" w:rsidRDefault="002C6247">
      <w:pPr>
        <w:spacing w:line="500" w:lineRule="atLeast"/>
        <w:ind w:firstLine="600"/>
        <w:divId w:val="460614870"/>
        <w:rPr>
          <w:rFonts w:hint="eastAsia"/>
          <w:sz w:val="30"/>
          <w:szCs w:val="30"/>
        </w:rPr>
      </w:pPr>
      <w:r>
        <w:rPr>
          <w:rFonts w:hint="eastAsia"/>
          <w:sz w:val="30"/>
          <w:szCs w:val="30"/>
        </w:rPr>
        <w:t>辩护人袁彬，广东洊江律师事务所律师。</w:t>
      </w:r>
    </w:p>
    <w:p w14:paraId="24193BB6" w14:textId="77777777" w:rsidR="002C6247" w:rsidRDefault="002C6247">
      <w:pPr>
        <w:spacing w:line="500" w:lineRule="atLeast"/>
        <w:ind w:firstLine="600"/>
        <w:divId w:val="2017028582"/>
        <w:rPr>
          <w:rFonts w:hint="eastAsia"/>
          <w:sz w:val="30"/>
          <w:szCs w:val="30"/>
        </w:rPr>
      </w:pPr>
      <w:r>
        <w:rPr>
          <w:rFonts w:hint="eastAsia"/>
          <w:sz w:val="30"/>
          <w:szCs w:val="30"/>
        </w:rPr>
        <w:t>广东省怀集县人民检察院以怀检公诉刑诉（</w:t>
      </w:r>
      <w:r>
        <w:rPr>
          <w:rFonts w:hint="eastAsia"/>
          <w:sz w:val="30"/>
          <w:szCs w:val="30"/>
        </w:rPr>
        <w:t>2015</w:t>
      </w:r>
      <w:r>
        <w:rPr>
          <w:rFonts w:hint="eastAsia"/>
          <w:sz w:val="30"/>
          <w:szCs w:val="30"/>
        </w:rPr>
        <w:t>）</w:t>
      </w:r>
      <w:r>
        <w:rPr>
          <w:rFonts w:hint="eastAsia"/>
          <w:sz w:val="30"/>
          <w:szCs w:val="30"/>
        </w:rPr>
        <w:t>372</w:t>
      </w:r>
      <w:r>
        <w:rPr>
          <w:rFonts w:hint="eastAsia"/>
          <w:sz w:val="30"/>
          <w:szCs w:val="30"/>
        </w:rPr>
        <w:t>号起诉书指控被告人植某明犯贪污罪、玩忽职守罪，于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怀集县人民检察院指派检察员钟启剑出庭支持公诉，被告人植某明及其辩护人袁彬到庭参加诉讼。在诉讼期间，公诉机关调取了新证据，本案延期审理。现已审理终结。</w:t>
      </w:r>
    </w:p>
    <w:p w14:paraId="771478A0" w14:textId="77777777" w:rsidR="002C6247" w:rsidRDefault="002C6247">
      <w:pPr>
        <w:spacing w:line="500" w:lineRule="atLeast"/>
        <w:divId w:val="1219706920"/>
        <w:rPr>
          <w:rFonts w:hint="eastAsia"/>
          <w:sz w:val="30"/>
          <w:szCs w:val="30"/>
        </w:rPr>
      </w:pPr>
      <w:r>
        <w:rPr>
          <w:rFonts w:hint="eastAsia"/>
          <w:sz w:val="30"/>
          <w:szCs w:val="30"/>
        </w:rPr>
        <w:t>广东省怀集县人民检察院指控：</w:t>
      </w:r>
    </w:p>
    <w:p w14:paraId="67648536" w14:textId="77777777" w:rsidR="002C6247" w:rsidRDefault="002C6247">
      <w:pPr>
        <w:spacing w:line="500" w:lineRule="atLeast"/>
        <w:ind w:firstLine="600"/>
        <w:divId w:val="1672945545"/>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月，被告人植某明在怀集县畜牧兽医局任畜牧股股长期间，利用其负责中山市·怀集县两地合作发展生猪产业项目贷款贴息工作的职务之便，通过假借养猪的名义向怀集县农信社申请了一笔</w:t>
      </w:r>
      <w:r>
        <w:rPr>
          <w:rFonts w:hint="eastAsia"/>
          <w:sz w:val="30"/>
          <w:szCs w:val="30"/>
        </w:rPr>
        <w:t>400000</w:t>
      </w:r>
      <w:r>
        <w:rPr>
          <w:rFonts w:hint="eastAsia"/>
          <w:sz w:val="30"/>
          <w:szCs w:val="30"/>
        </w:rPr>
        <w:t>元的贷款，后用该</w:t>
      </w:r>
      <w:r>
        <w:rPr>
          <w:rFonts w:hint="eastAsia"/>
          <w:sz w:val="30"/>
          <w:szCs w:val="30"/>
        </w:rPr>
        <w:t>400000</w:t>
      </w:r>
      <w:r>
        <w:rPr>
          <w:rFonts w:hint="eastAsia"/>
          <w:sz w:val="30"/>
          <w:szCs w:val="30"/>
        </w:rPr>
        <w:t>元贷款的合同及还息收据等材料，分别在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日填写了相关贷款贴息申请表后，共骗得怀集县畜牧兽医局的养猪贷款贴息补贴人民币</w:t>
      </w:r>
      <w:r>
        <w:rPr>
          <w:rFonts w:hint="eastAsia"/>
          <w:sz w:val="30"/>
          <w:szCs w:val="30"/>
        </w:rPr>
        <w:t>44146</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日，被告人植某明的家属代其将该赃款退出。</w:t>
      </w:r>
    </w:p>
    <w:p w14:paraId="165768D3" w14:textId="77777777" w:rsidR="002C6247" w:rsidRDefault="002C6247">
      <w:pPr>
        <w:spacing w:line="500" w:lineRule="atLeast"/>
        <w:ind w:firstLine="600"/>
        <w:divId w:val="1802263348"/>
        <w:rPr>
          <w:rFonts w:hint="eastAsia"/>
          <w:sz w:val="30"/>
          <w:szCs w:val="30"/>
        </w:rPr>
      </w:pPr>
      <w:r>
        <w:rPr>
          <w:rFonts w:hint="eastAsia"/>
          <w:sz w:val="30"/>
          <w:szCs w:val="30"/>
        </w:rPr>
        <w:lastRenderedPageBreak/>
        <w:t>二、被告人植某明在负责生猪调出大县奖励的贷款贴息项目工作期间，没有认真履行职责，致使怀集县畜牧兽医局于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月被肇庆市基良家禽渔牧有限公司的陈某基骗取了怀集县发展生猪产业项目贷款贴息补贴共人民币</w:t>
      </w:r>
      <w:r>
        <w:rPr>
          <w:rFonts w:hint="eastAsia"/>
          <w:sz w:val="30"/>
          <w:szCs w:val="30"/>
        </w:rPr>
        <w:t>392418</w:t>
      </w:r>
      <w:r>
        <w:rPr>
          <w:rFonts w:hint="eastAsia"/>
          <w:sz w:val="30"/>
          <w:szCs w:val="30"/>
        </w:rPr>
        <w:t>元。</w:t>
      </w:r>
    </w:p>
    <w:p w14:paraId="325D11F6" w14:textId="77777777" w:rsidR="002C6247" w:rsidRDefault="002C6247">
      <w:pPr>
        <w:spacing w:line="500" w:lineRule="atLeast"/>
        <w:ind w:firstLine="600"/>
        <w:divId w:val="933250"/>
        <w:rPr>
          <w:rFonts w:hint="eastAsia"/>
          <w:sz w:val="30"/>
          <w:szCs w:val="30"/>
        </w:rPr>
      </w:pPr>
      <w:r>
        <w:rPr>
          <w:rFonts w:hint="eastAsia"/>
          <w:sz w:val="30"/>
          <w:szCs w:val="30"/>
        </w:rPr>
        <w:t>公诉机关认为指控被告人植某明的犯罪事实清楚，证据确实充分，被告人植某明利用职务之便，骗取公共财物，数额较大，且在工作中不认真履行职责，造成公共财物遭受重大损失，其行为均已触犯《中华人民共和国刑法》第三百八十二条第一款、第三百八十三条第一款第（一）项、第三百九十七条第一款之规定，构成贪污罪、玩忽职守罪，建议对被告人植某明以贪污罪判处一年至二年，并处罚金；对被告人植某明以玩忽职守罪判处一年六个月以下有期徒刑，根据《中华人民共和国刑法》第六十九条的规定予以数罪并罚。提请本院依法判处。</w:t>
      </w:r>
    </w:p>
    <w:p w14:paraId="3786E3C2" w14:textId="77777777" w:rsidR="002C6247" w:rsidRDefault="002C6247">
      <w:pPr>
        <w:spacing w:line="500" w:lineRule="atLeast"/>
        <w:ind w:firstLine="600"/>
        <w:divId w:val="1212570162"/>
        <w:rPr>
          <w:rFonts w:hint="eastAsia"/>
          <w:sz w:val="30"/>
          <w:szCs w:val="30"/>
        </w:rPr>
      </w:pPr>
      <w:r>
        <w:rPr>
          <w:rFonts w:hint="eastAsia"/>
          <w:sz w:val="30"/>
          <w:szCs w:val="30"/>
        </w:rPr>
        <w:t>被告人植某明对指控贪污罪的犯罪事实及罪名均无异议，对指控玩忽职守罪的犯罪事实及罪名均有异议，认为其有按职责收集材料、汇总、制表，然后送给领导审批，已经尽职，广东省肇庆市基良家禽渔牧有限公司也有以养猪的名义领取国家贷款贴息补贴，广东省肇庆市基良家禽渔牧有限公司将贷款所得的资金转去他用，是银行监督和把关不力，与其无关，其不构成玩忽职守罪，请求从轻判处一年有期徒刑。</w:t>
      </w:r>
    </w:p>
    <w:p w14:paraId="4CDC57B4" w14:textId="77777777" w:rsidR="002C6247" w:rsidRDefault="002C6247">
      <w:pPr>
        <w:spacing w:line="500" w:lineRule="atLeast"/>
        <w:ind w:firstLine="600"/>
        <w:divId w:val="1128010038"/>
        <w:rPr>
          <w:rFonts w:hint="eastAsia"/>
          <w:sz w:val="30"/>
          <w:szCs w:val="30"/>
        </w:rPr>
      </w:pPr>
      <w:r>
        <w:rPr>
          <w:rFonts w:hint="eastAsia"/>
          <w:sz w:val="30"/>
          <w:szCs w:val="30"/>
        </w:rPr>
        <w:t>经审理查明，被告人植某明的犯罪事实如下：</w:t>
      </w:r>
    </w:p>
    <w:p w14:paraId="3C1D6025" w14:textId="77777777" w:rsidR="002C6247" w:rsidRDefault="002C6247">
      <w:pPr>
        <w:spacing w:line="500" w:lineRule="atLeast"/>
        <w:ind w:firstLine="600"/>
        <w:divId w:val="1328442480"/>
        <w:rPr>
          <w:rFonts w:hint="eastAsia"/>
          <w:sz w:val="30"/>
          <w:szCs w:val="30"/>
        </w:rPr>
      </w:pPr>
      <w:r>
        <w:rPr>
          <w:rFonts w:hint="eastAsia"/>
          <w:sz w:val="30"/>
          <w:szCs w:val="30"/>
        </w:rPr>
        <w:t>一、贪污罪</w:t>
      </w:r>
    </w:p>
    <w:p w14:paraId="4DFE376B" w14:textId="77777777" w:rsidR="002C6247" w:rsidRDefault="002C6247">
      <w:pPr>
        <w:spacing w:line="500" w:lineRule="atLeast"/>
        <w:ind w:firstLine="600"/>
        <w:divId w:val="81830786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日，被告人植某明在任职怀集县畜牧兽医局畜牧股股长期间，利用其主管中山市·怀集县两地合作发展生猪产业项目贷款贴息工作的职务之便，假借养猪的名义向怀集县农村信用合作联社申请了一笔</w:t>
      </w:r>
      <w:r>
        <w:rPr>
          <w:rFonts w:hint="eastAsia"/>
          <w:sz w:val="30"/>
          <w:szCs w:val="30"/>
        </w:rPr>
        <w:t>400000</w:t>
      </w:r>
      <w:r>
        <w:rPr>
          <w:rFonts w:hint="eastAsia"/>
          <w:sz w:val="30"/>
          <w:szCs w:val="30"/>
        </w:rPr>
        <w:t>元的贷款，后分别在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日用上述</w:t>
      </w:r>
      <w:r>
        <w:rPr>
          <w:rFonts w:hint="eastAsia"/>
          <w:sz w:val="30"/>
          <w:szCs w:val="30"/>
        </w:rPr>
        <w:t>400000</w:t>
      </w:r>
      <w:r>
        <w:rPr>
          <w:rFonts w:hint="eastAsia"/>
          <w:sz w:val="30"/>
          <w:szCs w:val="30"/>
        </w:rPr>
        <w:t>元贷款的合同及还息收据等材料填写了相关贷款贴息申请表后，骗得怀集县畜牧兽医局的养猪贷款贴息补贴共人民币</w:t>
      </w:r>
      <w:r>
        <w:rPr>
          <w:rFonts w:hint="eastAsia"/>
          <w:sz w:val="30"/>
          <w:szCs w:val="30"/>
        </w:rPr>
        <w:t>44146</w:t>
      </w:r>
      <w:r>
        <w:rPr>
          <w:rFonts w:hint="eastAsia"/>
          <w:sz w:val="30"/>
          <w:szCs w:val="30"/>
        </w:rPr>
        <w:t>元。</w:t>
      </w:r>
    </w:p>
    <w:p w14:paraId="2CA0E4C1" w14:textId="77777777" w:rsidR="002C6247" w:rsidRDefault="002C6247">
      <w:pPr>
        <w:spacing w:line="500" w:lineRule="atLeast"/>
        <w:ind w:firstLine="600"/>
        <w:divId w:val="198896889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日，被告人植某明的家属代其向侦查机关退出赃款人民币</w:t>
      </w:r>
      <w:r>
        <w:rPr>
          <w:rFonts w:hint="eastAsia"/>
          <w:sz w:val="30"/>
          <w:szCs w:val="30"/>
        </w:rPr>
        <w:t>44146</w:t>
      </w:r>
      <w:r>
        <w:rPr>
          <w:rFonts w:hint="eastAsia"/>
          <w:sz w:val="30"/>
          <w:szCs w:val="30"/>
        </w:rPr>
        <w:t>元。</w:t>
      </w:r>
    </w:p>
    <w:p w14:paraId="337494A2" w14:textId="77777777" w:rsidR="002C6247" w:rsidRDefault="002C6247">
      <w:pPr>
        <w:spacing w:line="500" w:lineRule="atLeast"/>
        <w:ind w:firstLine="600"/>
        <w:divId w:val="1885946516"/>
        <w:rPr>
          <w:rFonts w:hint="eastAsia"/>
          <w:sz w:val="30"/>
          <w:szCs w:val="30"/>
        </w:rPr>
      </w:pPr>
      <w:r>
        <w:rPr>
          <w:rFonts w:hint="eastAsia"/>
          <w:sz w:val="30"/>
          <w:szCs w:val="30"/>
        </w:rPr>
        <w:t>上述的事实，认定的证据如下：</w:t>
      </w:r>
    </w:p>
    <w:p w14:paraId="1A76E07F" w14:textId="77777777" w:rsidR="002C6247" w:rsidRDefault="002C6247">
      <w:pPr>
        <w:spacing w:line="500" w:lineRule="atLeast"/>
        <w:ind w:firstLine="600"/>
        <w:divId w:val="952782793"/>
        <w:rPr>
          <w:rFonts w:hint="eastAsia"/>
          <w:sz w:val="30"/>
          <w:szCs w:val="30"/>
        </w:rPr>
      </w:pPr>
      <w:r>
        <w:rPr>
          <w:rFonts w:hint="eastAsia"/>
          <w:sz w:val="30"/>
          <w:szCs w:val="30"/>
        </w:rPr>
        <w:t>一、书证材料</w:t>
      </w:r>
    </w:p>
    <w:p w14:paraId="5D8F3337" w14:textId="77777777" w:rsidR="002C6247" w:rsidRDefault="002C6247">
      <w:pPr>
        <w:spacing w:line="500" w:lineRule="atLeast"/>
        <w:ind w:firstLine="600"/>
        <w:divId w:val="1953517789"/>
        <w:rPr>
          <w:rFonts w:hint="eastAsia"/>
          <w:sz w:val="30"/>
          <w:szCs w:val="30"/>
        </w:rPr>
      </w:pPr>
      <w:r>
        <w:rPr>
          <w:rFonts w:hint="eastAsia"/>
          <w:sz w:val="30"/>
          <w:szCs w:val="30"/>
        </w:rPr>
        <w:t>（一）对私活期明细账、账户交易明细，证明被告人植某明、曾某富银行卡流水记录情况。</w:t>
      </w:r>
    </w:p>
    <w:p w14:paraId="59AC9EF8" w14:textId="77777777" w:rsidR="002C6247" w:rsidRDefault="002C6247">
      <w:pPr>
        <w:spacing w:line="500" w:lineRule="atLeast"/>
        <w:ind w:firstLine="600"/>
        <w:divId w:val="1131090630"/>
        <w:rPr>
          <w:rFonts w:hint="eastAsia"/>
          <w:sz w:val="30"/>
          <w:szCs w:val="30"/>
        </w:rPr>
      </w:pPr>
      <w:r>
        <w:rPr>
          <w:rFonts w:hint="eastAsia"/>
          <w:sz w:val="30"/>
          <w:szCs w:val="30"/>
        </w:rPr>
        <w:t>（二）存款凭条、取款凭条、大额汇划业务审批表，证明被告人植某明资金支取情况。</w:t>
      </w:r>
    </w:p>
    <w:p w14:paraId="4E5B6FB4" w14:textId="77777777" w:rsidR="002C6247" w:rsidRDefault="002C6247">
      <w:pPr>
        <w:spacing w:line="500" w:lineRule="atLeast"/>
        <w:ind w:firstLine="600"/>
        <w:divId w:val="1308821594"/>
        <w:rPr>
          <w:rFonts w:hint="eastAsia"/>
          <w:sz w:val="30"/>
          <w:szCs w:val="30"/>
        </w:rPr>
      </w:pPr>
      <w:r>
        <w:rPr>
          <w:rFonts w:hint="eastAsia"/>
          <w:sz w:val="30"/>
          <w:szCs w:val="30"/>
        </w:rPr>
        <w:t>（三）贷款明细，证明被告人植某明向怀集县农村信用合作联社贷款人民币</w:t>
      </w:r>
      <w:r>
        <w:rPr>
          <w:rFonts w:hint="eastAsia"/>
          <w:sz w:val="30"/>
          <w:szCs w:val="30"/>
        </w:rPr>
        <w:t>400000</w:t>
      </w:r>
      <w:r>
        <w:rPr>
          <w:rFonts w:hint="eastAsia"/>
          <w:sz w:val="30"/>
          <w:szCs w:val="30"/>
        </w:rPr>
        <w:t>元的情况。</w:t>
      </w:r>
    </w:p>
    <w:p w14:paraId="24D91D8A" w14:textId="77777777" w:rsidR="002C6247" w:rsidRDefault="002C6247">
      <w:pPr>
        <w:spacing w:line="500" w:lineRule="atLeast"/>
        <w:ind w:firstLine="600"/>
        <w:divId w:val="2136828023"/>
        <w:rPr>
          <w:rFonts w:hint="eastAsia"/>
          <w:sz w:val="30"/>
          <w:szCs w:val="30"/>
        </w:rPr>
      </w:pPr>
      <w:r>
        <w:rPr>
          <w:rFonts w:hint="eastAsia"/>
          <w:sz w:val="30"/>
          <w:szCs w:val="30"/>
        </w:rPr>
        <w:t>（四）借据，证明曾某富于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日向被告人植某明借款人民币</w:t>
      </w:r>
      <w:r>
        <w:rPr>
          <w:rFonts w:hint="eastAsia"/>
          <w:sz w:val="30"/>
          <w:szCs w:val="30"/>
        </w:rPr>
        <w:t>200000</w:t>
      </w:r>
      <w:r>
        <w:rPr>
          <w:rFonts w:hint="eastAsia"/>
          <w:sz w:val="30"/>
          <w:szCs w:val="30"/>
        </w:rPr>
        <w:t>元的情况。</w:t>
      </w:r>
    </w:p>
    <w:p w14:paraId="384F061C" w14:textId="77777777" w:rsidR="002C6247" w:rsidRDefault="002C6247">
      <w:pPr>
        <w:spacing w:line="500" w:lineRule="atLeast"/>
        <w:ind w:firstLine="600"/>
        <w:divId w:val="1023164467"/>
        <w:rPr>
          <w:rFonts w:hint="eastAsia"/>
          <w:sz w:val="30"/>
          <w:szCs w:val="30"/>
        </w:rPr>
      </w:pPr>
      <w:r>
        <w:rPr>
          <w:rFonts w:hint="eastAsia"/>
          <w:sz w:val="30"/>
          <w:szCs w:val="30"/>
        </w:rPr>
        <w:t>（五）怀集县发展生猪产业项目贷款贴息申请表、借款合同、借款收据、记账凭证、费用报销审批表、进账单、贴息明细表、发票联，证明被告人植某明以发展生猪事业的名义申请、领取贷款贴息的情况。</w:t>
      </w:r>
    </w:p>
    <w:p w14:paraId="4AAA24E1" w14:textId="77777777" w:rsidR="002C6247" w:rsidRDefault="002C6247">
      <w:pPr>
        <w:spacing w:line="500" w:lineRule="atLeast"/>
        <w:ind w:firstLine="600"/>
        <w:divId w:val="20329110"/>
        <w:rPr>
          <w:rFonts w:hint="eastAsia"/>
          <w:sz w:val="30"/>
          <w:szCs w:val="30"/>
        </w:rPr>
      </w:pPr>
      <w:r>
        <w:rPr>
          <w:rFonts w:hint="eastAsia"/>
          <w:sz w:val="30"/>
          <w:szCs w:val="30"/>
        </w:rPr>
        <w:t>（六）广东省暂时扣留（或冻结）财物收据，证明被告人植某明的家属于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日代为退出赃款人民币</w:t>
      </w:r>
      <w:r>
        <w:rPr>
          <w:rFonts w:hint="eastAsia"/>
          <w:sz w:val="30"/>
          <w:szCs w:val="30"/>
        </w:rPr>
        <w:t>44146</w:t>
      </w:r>
      <w:r>
        <w:rPr>
          <w:rFonts w:hint="eastAsia"/>
          <w:sz w:val="30"/>
          <w:szCs w:val="30"/>
        </w:rPr>
        <w:t>元的情况。</w:t>
      </w:r>
    </w:p>
    <w:p w14:paraId="7C55BB3A" w14:textId="77777777" w:rsidR="002C6247" w:rsidRDefault="002C6247">
      <w:pPr>
        <w:spacing w:line="500" w:lineRule="atLeast"/>
        <w:ind w:firstLine="600"/>
        <w:divId w:val="953947596"/>
        <w:rPr>
          <w:rFonts w:hint="eastAsia"/>
          <w:sz w:val="30"/>
          <w:szCs w:val="30"/>
        </w:rPr>
      </w:pPr>
      <w:r>
        <w:rPr>
          <w:rFonts w:hint="eastAsia"/>
          <w:sz w:val="30"/>
          <w:szCs w:val="30"/>
        </w:rPr>
        <w:t>二、证人证言</w:t>
      </w:r>
    </w:p>
    <w:p w14:paraId="7FFCAB0F" w14:textId="77777777" w:rsidR="002C6247" w:rsidRDefault="002C6247">
      <w:pPr>
        <w:spacing w:line="500" w:lineRule="atLeast"/>
        <w:ind w:firstLine="600"/>
        <w:divId w:val="1252809558"/>
        <w:rPr>
          <w:rFonts w:hint="eastAsia"/>
          <w:sz w:val="30"/>
          <w:szCs w:val="30"/>
        </w:rPr>
      </w:pPr>
      <w:r>
        <w:rPr>
          <w:rFonts w:hint="eastAsia"/>
          <w:sz w:val="30"/>
          <w:szCs w:val="30"/>
        </w:rPr>
        <w:t>（一）证人邓某财的证言：我在怀城镇眉田永盛养猪场养猪，永盛猪场有进行工商登记，工商登记有关材料都登记在我儿子邓某升名下，该猪场有</w:t>
      </w:r>
      <w:r>
        <w:rPr>
          <w:rFonts w:hint="eastAsia"/>
          <w:sz w:val="30"/>
          <w:szCs w:val="30"/>
        </w:rPr>
        <w:t>2</w:t>
      </w:r>
      <w:r>
        <w:rPr>
          <w:rFonts w:hint="eastAsia"/>
          <w:sz w:val="30"/>
          <w:szCs w:val="30"/>
        </w:rPr>
        <w:t>栋猪舍，</w:t>
      </w:r>
      <w:r>
        <w:rPr>
          <w:rFonts w:hint="eastAsia"/>
          <w:sz w:val="30"/>
          <w:szCs w:val="30"/>
        </w:rPr>
        <w:t>60</w:t>
      </w:r>
      <w:r>
        <w:rPr>
          <w:rFonts w:hint="eastAsia"/>
          <w:sz w:val="30"/>
          <w:szCs w:val="30"/>
        </w:rPr>
        <w:t>多卡，</w:t>
      </w:r>
      <w:r>
        <w:rPr>
          <w:rFonts w:hint="eastAsia"/>
          <w:sz w:val="30"/>
          <w:szCs w:val="30"/>
        </w:rPr>
        <w:t>3000</w:t>
      </w:r>
      <w:r>
        <w:rPr>
          <w:rFonts w:hint="eastAsia"/>
          <w:sz w:val="30"/>
          <w:szCs w:val="30"/>
        </w:rPr>
        <w:t>多平方，全栏养殖</w:t>
      </w:r>
      <w:r>
        <w:rPr>
          <w:rFonts w:hint="eastAsia"/>
          <w:sz w:val="30"/>
          <w:szCs w:val="30"/>
        </w:rPr>
        <w:t>1800</w:t>
      </w:r>
      <w:r>
        <w:rPr>
          <w:rFonts w:hint="eastAsia"/>
          <w:sz w:val="30"/>
          <w:szCs w:val="30"/>
        </w:rPr>
        <w:t>头，全年能出栏</w:t>
      </w:r>
      <w:r>
        <w:rPr>
          <w:rFonts w:hint="eastAsia"/>
          <w:sz w:val="30"/>
          <w:szCs w:val="30"/>
        </w:rPr>
        <w:t>3600</w:t>
      </w:r>
      <w:r>
        <w:rPr>
          <w:rFonts w:hint="eastAsia"/>
          <w:sz w:val="30"/>
          <w:szCs w:val="30"/>
        </w:rPr>
        <w:t>头，该猪场旁边建有</w:t>
      </w:r>
      <w:r>
        <w:rPr>
          <w:rFonts w:hint="eastAsia"/>
          <w:sz w:val="30"/>
          <w:szCs w:val="30"/>
        </w:rPr>
        <w:t>2</w:t>
      </w:r>
      <w:r>
        <w:rPr>
          <w:rFonts w:hint="eastAsia"/>
          <w:sz w:val="30"/>
          <w:szCs w:val="30"/>
        </w:rPr>
        <w:t>个鱼塘。</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我因为不够资金建设猪场，我向植某明借钱，当时我和植某明说我不够资金建设猪场，问植某明能不能借给我，植某明说他可以投钱给我合伙经营猪场，我向植某明声明这个猪场属于家庭生意，不能和他五五分成，植某明听了就说值多少就多少，之后我分三次到植某明家借款合计人民币</w:t>
      </w:r>
      <w:r>
        <w:rPr>
          <w:rFonts w:hint="eastAsia"/>
          <w:sz w:val="30"/>
          <w:szCs w:val="30"/>
        </w:rPr>
        <w:t>100000</w:t>
      </w:r>
      <w:r>
        <w:rPr>
          <w:rFonts w:hint="eastAsia"/>
          <w:sz w:val="30"/>
          <w:szCs w:val="30"/>
        </w:rPr>
        <w:t>元。</w:t>
      </w:r>
      <w:r>
        <w:rPr>
          <w:rFonts w:hint="eastAsia"/>
          <w:sz w:val="30"/>
          <w:szCs w:val="30"/>
        </w:rPr>
        <w:t>1</w:t>
      </w:r>
      <w:r>
        <w:rPr>
          <w:rFonts w:hint="eastAsia"/>
          <w:sz w:val="30"/>
          <w:szCs w:val="30"/>
        </w:rPr>
        <w:t>年后，我卖出了</w:t>
      </w:r>
      <w:r>
        <w:rPr>
          <w:rFonts w:hint="eastAsia"/>
          <w:sz w:val="30"/>
          <w:szCs w:val="30"/>
        </w:rPr>
        <w:t>2</w:t>
      </w:r>
      <w:r>
        <w:rPr>
          <w:rFonts w:hint="eastAsia"/>
          <w:sz w:val="30"/>
          <w:szCs w:val="30"/>
        </w:rPr>
        <w:t>批猪，每批猪卖出后我给植某明</w:t>
      </w:r>
      <w:r>
        <w:rPr>
          <w:rFonts w:hint="eastAsia"/>
          <w:sz w:val="30"/>
          <w:szCs w:val="30"/>
        </w:rPr>
        <w:t>10000</w:t>
      </w:r>
      <w:r>
        <w:rPr>
          <w:rFonts w:hint="eastAsia"/>
          <w:sz w:val="30"/>
          <w:szCs w:val="30"/>
        </w:rPr>
        <w:t>元，卖出</w:t>
      </w:r>
      <w:r>
        <w:rPr>
          <w:rFonts w:hint="eastAsia"/>
          <w:sz w:val="30"/>
          <w:szCs w:val="30"/>
        </w:rPr>
        <w:t>2</w:t>
      </w:r>
      <w:r>
        <w:rPr>
          <w:rFonts w:hint="eastAsia"/>
          <w:sz w:val="30"/>
          <w:szCs w:val="30"/>
        </w:rPr>
        <w:t>批猪后我就将</w:t>
      </w:r>
      <w:r>
        <w:rPr>
          <w:rFonts w:hint="eastAsia"/>
          <w:sz w:val="30"/>
          <w:szCs w:val="30"/>
        </w:rPr>
        <w:t>100000</w:t>
      </w:r>
      <w:r>
        <w:rPr>
          <w:rFonts w:hint="eastAsia"/>
          <w:sz w:val="30"/>
          <w:szCs w:val="30"/>
        </w:rPr>
        <w:t>元还给了植某明，是在植某明家里以现金的形式还给植某明的。我和植某明没有签订入股协议书。</w:t>
      </w:r>
    </w:p>
    <w:p w14:paraId="1B3B5C8E" w14:textId="77777777" w:rsidR="002C6247" w:rsidRDefault="002C6247">
      <w:pPr>
        <w:spacing w:line="500" w:lineRule="atLeast"/>
        <w:ind w:firstLine="600"/>
        <w:divId w:val="371610492"/>
        <w:rPr>
          <w:rFonts w:hint="eastAsia"/>
          <w:sz w:val="30"/>
          <w:szCs w:val="30"/>
        </w:rPr>
      </w:pPr>
      <w:r>
        <w:rPr>
          <w:rFonts w:hint="eastAsia"/>
          <w:sz w:val="30"/>
          <w:szCs w:val="30"/>
        </w:rPr>
        <w:t>（二）证人曾某富的证言：</w:t>
      </w:r>
      <w:r>
        <w:rPr>
          <w:rFonts w:hint="eastAsia"/>
          <w:sz w:val="30"/>
          <w:szCs w:val="30"/>
        </w:rPr>
        <w:t>2010</w:t>
      </w:r>
      <w:r>
        <w:rPr>
          <w:rFonts w:hint="eastAsia"/>
          <w:sz w:val="30"/>
          <w:szCs w:val="30"/>
        </w:rPr>
        <w:t>年，我向在怀集县畜牧局工作的初中同学植某明借了</w:t>
      </w:r>
      <w:r>
        <w:rPr>
          <w:rFonts w:hint="eastAsia"/>
          <w:sz w:val="30"/>
          <w:szCs w:val="30"/>
        </w:rPr>
        <w:t>200000</w:t>
      </w:r>
      <w:r>
        <w:rPr>
          <w:rFonts w:hint="eastAsia"/>
          <w:sz w:val="30"/>
          <w:szCs w:val="30"/>
        </w:rPr>
        <w:t>元，这</w:t>
      </w:r>
      <w:r>
        <w:rPr>
          <w:rFonts w:hint="eastAsia"/>
          <w:sz w:val="30"/>
          <w:szCs w:val="30"/>
        </w:rPr>
        <w:t>200000</w:t>
      </w:r>
      <w:r>
        <w:rPr>
          <w:rFonts w:hint="eastAsia"/>
          <w:sz w:val="30"/>
          <w:szCs w:val="30"/>
        </w:rPr>
        <w:t>元借款是通过银行转账方式支付给我，转到我怀集县农信社尾数为</w:t>
      </w:r>
      <w:r>
        <w:rPr>
          <w:rFonts w:hint="eastAsia"/>
          <w:sz w:val="30"/>
          <w:szCs w:val="30"/>
        </w:rPr>
        <w:t>7013</w:t>
      </w:r>
      <w:r>
        <w:rPr>
          <w:rFonts w:hint="eastAsia"/>
          <w:sz w:val="30"/>
          <w:szCs w:val="30"/>
        </w:rPr>
        <w:t>的账户，分别于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日转入了</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160000</w:t>
      </w:r>
      <w:r>
        <w:rPr>
          <w:rFonts w:hint="eastAsia"/>
          <w:sz w:val="30"/>
          <w:szCs w:val="30"/>
        </w:rPr>
        <w:t>元三笔款项，我们口头约好利息一分半，于是我写了借条给植某明，这</w:t>
      </w:r>
      <w:r>
        <w:rPr>
          <w:rFonts w:hint="eastAsia"/>
          <w:sz w:val="30"/>
          <w:szCs w:val="30"/>
        </w:rPr>
        <w:t>200000</w:t>
      </w:r>
      <w:r>
        <w:rPr>
          <w:rFonts w:hint="eastAsia"/>
          <w:sz w:val="30"/>
          <w:szCs w:val="30"/>
        </w:rPr>
        <w:t>元纯属是借款，我是付一分半利息给植某明。</w:t>
      </w:r>
      <w:r>
        <w:rPr>
          <w:rFonts w:hint="eastAsia"/>
          <w:sz w:val="30"/>
          <w:szCs w:val="30"/>
        </w:rPr>
        <w:t>2013</w:t>
      </w:r>
      <w:r>
        <w:rPr>
          <w:rFonts w:hint="eastAsia"/>
          <w:sz w:val="30"/>
          <w:szCs w:val="30"/>
        </w:rPr>
        <w:t>年，我还向植某明借过</w:t>
      </w:r>
      <w:r>
        <w:rPr>
          <w:rFonts w:hint="eastAsia"/>
          <w:sz w:val="30"/>
          <w:szCs w:val="30"/>
        </w:rPr>
        <w:t>200000</w:t>
      </w:r>
      <w:r>
        <w:rPr>
          <w:rFonts w:hint="eastAsia"/>
          <w:sz w:val="30"/>
          <w:szCs w:val="30"/>
        </w:rPr>
        <w:t>元，我与植某明讲是用于炒地皮，当时我约好是一分的利息，并写了借条，这笔</w:t>
      </w:r>
      <w:r>
        <w:rPr>
          <w:rFonts w:hint="eastAsia"/>
          <w:sz w:val="30"/>
          <w:szCs w:val="30"/>
        </w:rPr>
        <w:t>200000</w:t>
      </w:r>
      <w:r>
        <w:rPr>
          <w:rFonts w:hint="eastAsia"/>
          <w:sz w:val="30"/>
          <w:szCs w:val="30"/>
        </w:rPr>
        <w:t>元的借款至今我还没还给他，借条还在植某明处，除了上述两笔借款外，我与他没有什么经济往来，我没有与植某明合股做过生意，我向植某明的所有借款纯属是借款，植某明的目的就是收我的利息。</w:t>
      </w:r>
    </w:p>
    <w:p w14:paraId="4F5A8209" w14:textId="77777777" w:rsidR="002C6247" w:rsidRDefault="002C6247">
      <w:pPr>
        <w:spacing w:line="500" w:lineRule="atLeast"/>
        <w:ind w:firstLine="600"/>
        <w:divId w:val="1794710852"/>
        <w:rPr>
          <w:rFonts w:hint="eastAsia"/>
          <w:sz w:val="30"/>
          <w:szCs w:val="30"/>
        </w:rPr>
      </w:pPr>
      <w:r>
        <w:rPr>
          <w:rFonts w:hint="eastAsia"/>
          <w:sz w:val="30"/>
          <w:szCs w:val="30"/>
        </w:rPr>
        <w:t>（三）证人周某威的证言：我在担任怀集县怀城镇畜牧兽医局站长期间，具体负责母猪补贴项目、养猪贷款贴息项目、养猪大户奖励项目等，养猪贷款贴息的程序先是申请者将申请表、银行贷款合同、利息发票等材料交到我处，我按照分片巡查的安排，将属于某一巡查员负责的区域所在的养殖场的申请材料交给该巡查员，然后叫该巡查员在申请表上签名，因为我们的巡查员每月都有到场巡查的，所以在审核申请材料的时候，巡查员就不再到现场巡查了，如果我找不到巡查员签名，由于时间紧，有些不属于我巡查范围内的养殖场的申请表是我在核查人员处签名，巡查员在申请表签好名后，再交给我审核申请材料是否齐全，只要巡查员在申请表上签名，我就会在申请表上加上“同意上报”的意见，并加盖怀集县怀城畜牧兽医站公章，然后我再将申请材料交到怀集县畜牧兽医局畜牧股股长植某明处，关于养猪贷款贴息，我记得当时畜牧兽医局召集全县所有兽医站长开会，会上讲到中山扶持资金与怀集合作发展养猪，其中部分资金用于供应中山的养猪场进行贷款贴息补贴，要求申请贷款贴息的养猪场要有银行贷款，并且贷款一定要用于养猪，并发给每个站长一张表，表中有人员名单和养殖场信息，会上要求我们在根据这张表对申请材料进行初审，局长孔</w:t>
      </w:r>
      <w:r>
        <w:rPr>
          <w:rFonts w:hint="eastAsia"/>
          <w:sz w:val="30"/>
          <w:szCs w:val="30"/>
        </w:rPr>
        <w:t>某斗明确过表中有名的申请者就通过审核，表中没有名字的申请就不能通过，当时县畜牧局要求我们在两三天时间内完成初审，时间很紧的，当时参与开会的人员有孔某斗、龙某坚、植某明以及各兽医站站长等人，关于植某明申请养猪贷款贴息的申请表，表中怀城畜牧兽医站的公章是我加盖的，“同意上报”或者“属实”的意见是我写的，核查人员处“周某威”的签名是我签的，这四张表都是植某明本人交给我的，他交材料给我的时候没有说什么，因为我是按照县畜牧局发给我那张表审批的，表中有植某明的名字，所以我就批同意并加盖公章了，这是局开会要求我们这么做的，审批这四张表的时候，我和怀城镇兽医站的工作人员都没有到过现场核查的。</w:t>
      </w:r>
    </w:p>
    <w:p w14:paraId="5E3B73ED" w14:textId="77777777" w:rsidR="002C6247" w:rsidRDefault="002C6247">
      <w:pPr>
        <w:spacing w:line="500" w:lineRule="atLeast"/>
        <w:ind w:firstLine="600"/>
        <w:divId w:val="1084038053"/>
        <w:rPr>
          <w:rFonts w:hint="eastAsia"/>
          <w:sz w:val="30"/>
          <w:szCs w:val="30"/>
        </w:rPr>
      </w:pPr>
      <w:r>
        <w:rPr>
          <w:rFonts w:hint="eastAsia"/>
          <w:sz w:val="30"/>
          <w:szCs w:val="30"/>
        </w:rPr>
        <w:t>三、被告人供述</w:t>
      </w:r>
    </w:p>
    <w:p w14:paraId="29DB3114" w14:textId="77777777" w:rsidR="002C6247" w:rsidRDefault="002C6247">
      <w:pPr>
        <w:spacing w:line="500" w:lineRule="atLeast"/>
        <w:ind w:firstLine="600"/>
        <w:divId w:val="446239334"/>
        <w:rPr>
          <w:rFonts w:hint="eastAsia"/>
          <w:sz w:val="30"/>
          <w:szCs w:val="30"/>
        </w:rPr>
      </w:pPr>
      <w:r>
        <w:rPr>
          <w:rFonts w:hint="eastAsia"/>
          <w:sz w:val="30"/>
          <w:szCs w:val="30"/>
        </w:rPr>
        <w:t>被告人植某明在侦查期间供述到：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年左右，我负责中山·怀集合作发展生猪产业项目相关贷款贴息工作期间，我以用养猪的名义向怀集县农信社申请了一笔</w:t>
      </w:r>
      <w:r>
        <w:rPr>
          <w:rFonts w:hint="eastAsia"/>
          <w:sz w:val="30"/>
          <w:szCs w:val="30"/>
        </w:rPr>
        <w:t>400000</w:t>
      </w:r>
      <w:r>
        <w:rPr>
          <w:rFonts w:hint="eastAsia"/>
          <w:sz w:val="30"/>
          <w:szCs w:val="30"/>
        </w:rPr>
        <w:t>元的贷款，该</w:t>
      </w:r>
      <w:r>
        <w:rPr>
          <w:rFonts w:hint="eastAsia"/>
          <w:sz w:val="30"/>
          <w:szCs w:val="30"/>
        </w:rPr>
        <w:t>400000</w:t>
      </w:r>
      <w:r>
        <w:rPr>
          <w:rFonts w:hint="eastAsia"/>
          <w:sz w:val="30"/>
          <w:szCs w:val="30"/>
        </w:rPr>
        <w:t>元到账后，我没有将</w:t>
      </w:r>
      <w:r>
        <w:rPr>
          <w:rFonts w:hint="eastAsia"/>
          <w:sz w:val="30"/>
          <w:szCs w:val="30"/>
        </w:rPr>
        <w:t>400000</w:t>
      </w:r>
      <w:r>
        <w:rPr>
          <w:rFonts w:hint="eastAsia"/>
          <w:sz w:val="30"/>
          <w:szCs w:val="30"/>
        </w:rPr>
        <w:t>元用于养猪，后我用该</w:t>
      </w:r>
      <w:r>
        <w:rPr>
          <w:rFonts w:hint="eastAsia"/>
          <w:sz w:val="30"/>
          <w:szCs w:val="30"/>
        </w:rPr>
        <w:t>400000</w:t>
      </w:r>
      <w:r>
        <w:rPr>
          <w:rFonts w:hint="eastAsia"/>
          <w:sz w:val="30"/>
          <w:szCs w:val="30"/>
        </w:rPr>
        <w:t>元贷款的合同，填写好申请表后，连同贷款合同、利息发票一起交给怀城镇畜牧兽医站站长周某威，由周某威审核并加盖怀城镇畜牧兽医站公章，怀城镇财政所的公章也是由周某威去办好的，周某威办好后再将材料交到我处，我拿给龙某坚、孔某斗看过后，他们同意后，我再汇总所有申请者的材料，制好贷款贴息明细表并签名，再报龙某坚、孔某斗签名，接着交给会计钟某芬核数，确定最终补贴额，然后我再在申请表包括我的申请表和其他申请表中县直有关部门审批意见处签写“同意发放”，最后交办公室公章管理员加盖怀集县畜牧兽医局公章，最后将有关材料交出纳李某妹，由李某妹发放补贴，我分四次申领了养猪贷款贴息补贴人民币</w:t>
      </w:r>
      <w:r>
        <w:rPr>
          <w:rFonts w:hint="eastAsia"/>
          <w:sz w:val="30"/>
          <w:szCs w:val="30"/>
        </w:rPr>
        <w:t>44146</w:t>
      </w:r>
      <w:r>
        <w:rPr>
          <w:rFonts w:hint="eastAsia"/>
          <w:sz w:val="30"/>
          <w:szCs w:val="30"/>
        </w:rPr>
        <w:t>元，这些钱是转账到以我的名字在邮政银行开的账户。曾某富向我借款</w:t>
      </w:r>
      <w:r>
        <w:rPr>
          <w:rFonts w:hint="eastAsia"/>
          <w:sz w:val="30"/>
          <w:szCs w:val="30"/>
        </w:rPr>
        <w:t>200000</w:t>
      </w:r>
      <w:r>
        <w:rPr>
          <w:rFonts w:hint="eastAsia"/>
          <w:sz w:val="30"/>
          <w:szCs w:val="30"/>
        </w:rPr>
        <w:t>元用于投资电站，但要按银行利息给我，当时还写了借条，过了一段时间，曾某富归还了</w:t>
      </w:r>
      <w:r>
        <w:rPr>
          <w:rFonts w:hint="eastAsia"/>
          <w:sz w:val="30"/>
          <w:szCs w:val="30"/>
        </w:rPr>
        <w:t>100000</w:t>
      </w:r>
      <w:r>
        <w:rPr>
          <w:rFonts w:hint="eastAsia"/>
          <w:sz w:val="30"/>
          <w:szCs w:val="30"/>
        </w:rPr>
        <w:t>元借款本金给我，后我借</w:t>
      </w:r>
      <w:r>
        <w:rPr>
          <w:rFonts w:hint="eastAsia"/>
          <w:sz w:val="30"/>
          <w:szCs w:val="30"/>
        </w:rPr>
        <w:t>100000</w:t>
      </w:r>
      <w:r>
        <w:rPr>
          <w:rFonts w:hint="eastAsia"/>
          <w:sz w:val="30"/>
          <w:szCs w:val="30"/>
        </w:rPr>
        <w:t>元给邓某财的，这</w:t>
      </w:r>
      <w:r>
        <w:rPr>
          <w:rFonts w:hint="eastAsia"/>
          <w:sz w:val="30"/>
          <w:szCs w:val="30"/>
        </w:rPr>
        <w:t>1000</w:t>
      </w:r>
      <w:r>
        <w:rPr>
          <w:rFonts w:hint="eastAsia"/>
          <w:sz w:val="30"/>
          <w:szCs w:val="30"/>
        </w:rPr>
        <w:t>00</w:t>
      </w:r>
      <w:r>
        <w:rPr>
          <w:rFonts w:hint="eastAsia"/>
          <w:sz w:val="30"/>
          <w:szCs w:val="30"/>
        </w:rPr>
        <w:t>元实际上是我借给邓某财的，我只管收利息，剩余的</w:t>
      </w:r>
      <w:r>
        <w:rPr>
          <w:rFonts w:hint="eastAsia"/>
          <w:sz w:val="30"/>
          <w:szCs w:val="30"/>
        </w:rPr>
        <w:t>100000</w:t>
      </w:r>
      <w:r>
        <w:rPr>
          <w:rFonts w:hint="eastAsia"/>
          <w:sz w:val="30"/>
          <w:szCs w:val="30"/>
        </w:rPr>
        <w:t>元自己存着。大约</w:t>
      </w:r>
      <w:r>
        <w:rPr>
          <w:rFonts w:hint="eastAsia"/>
          <w:sz w:val="30"/>
          <w:szCs w:val="30"/>
        </w:rPr>
        <w:t>2012</w:t>
      </w:r>
      <w:r>
        <w:rPr>
          <w:rFonts w:hint="eastAsia"/>
          <w:sz w:val="30"/>
          <w:szCs w:val="30"/>
        </w:rPr>
        <w:t>年左右，我已经将这</w:t>
      </w:r>
      <w:r>
        <w:rPr>
          <w:rFonts w:hint="eastAsia"/>
          <w:sz w:val="30"/>
          <w:szCs w:val="30"/>
        </w:rPr>
        <w:t>400000</w:t>
      </w:r>
      <w:r>
        <w:rPr>
          <w:rFonts w:hint="eastAsia"/>
          <w:sz w:val="30"/>
          <w:szCs w:val="30"/>
        </w:rPr>
        <w:t>元全部还清给银行，是分多次还的。</w:t>
      </w:r>
    </w:p>
    <w:p w14:paraId="58F687E8" w14:textId="77777777" w:rsidR="002C6247" w:rsidRDefault="002C6247">
      <w:pPr>
        <w:spacing w:line="500" w:lineRule="atLeast"/>
        <w:ind w:firstLine="600"/>
        <w:divId w:val="1726484014"/>
        <w:rPr>
          <w:rFonts w:hint="eastAsia"/>
          <w:sz w:val="30"/>
          <w:szCs w:val="30"/>
        </w:rPr>
      </w:pPr>
      <w:r>
        <w:rPr>
          <w:rFonts w:hint="eastAsia"/>
          <w:sz w:val="30"/>
          <w:szCs w:val="30"/>
        </w:rPr>
        <w:t>上述证据均经庭审认证、质证，是合法有效的，本院予以确认。</w:t>
      </w:r>
    </w:p>
    <w:p w14:paraId="04C8BF9A" w14:textId="77777777" w:rsidR="002C6247" w:rsidRDefault="002C6247">
      <w:pPr>
        <w:spacing w:line="500" w:lineRule="atLeast"/>
        <w:ind w:firstLine="600"/>
        <w:divId w:val="1961917452"/>
        <w:rPr>
          <w:rFonts w:hint="eastAsia"/>
          <w:sz w:val="30"/>
          <w:szCs w:val="30"/>
        </w:rPr>
      </w:pPr>
      <w:r>
        <w:rPr>
          <w:rFonts w:hint="eastAsia"/>
          <w:sz w:val="30"/>
          <w:szCs w:val="30"/>
        </w:rPr>
        <w:t>二、玩忽职守罪</w:t>
      </w:r>
    </w:p>
    <w:p w14:paraId="246B3523" w14:textId="77777777" w:rsidR="002C6247" w:rsidRDefault="002C6247">
      <w:pPr>
        <w:spacing w:line="500" w:lineRule="atLeast"/>
        <w:ind w:firstLine="600"/>
        <w:divId w:val="27833849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时任怀集县畜牧兽医局畜牧股股长的被告人植某明在主管生猪调出大县奖励的贷款贴息项目工作期间，没有认真核实跟踪肇庆市基良家禽渔牧有限公司以用于怀集县属下的农场从事养猪系列流动资金的名义向肇庆端州农村商业银行股份有限公司贷款人民币</w:t>
      </w:r>
      <w:r>
        <w:rPr>
          <w:rFonts w:hint="eastAsia"/>
          <w:sz w:val="30"/>
          <w:szCs w:val="30"/>
        </w:rPr>
        <w:t>4800000</w:t>
      </w:r>
      <w:r>
        <w:rPr>
          <w:rFonts w:hint="eastAsia"/>
          <w:sz w:val="30"/>
          <w:szCs w:val="30"/>
        </w:rPr>
        <w:t>元的合同用途（实际上肇庆市基良家禽渔牧有限公司将贷款所得的人民币</w:t>
      </w:r>
      <w:r>
        <w:rPr>
          <w:rFonts w:hint="eastAsia"/>
          <w:sz w:val="30"/>
          <w:szCs w:val="30"/>
        </w:rPr>
        <w:t>4800000</w:t>
      </w:r>
      <w:r>
        <w:rPr>
          <w:rFonts w:hint="eastAsia"/>
          <w:sz w:val="30"/>
          <w:szCs w:val="30"/>
        </w:rPr>
        <w:t>元用于支付肥料款、桉树培育款，而并非用于养猪），后肇庆市基良家禽渔牧有限公司的陈某基（已判刑）凭借该份贷款合同得以顺利骗取怀集县发展生猪产业项目贷款贴息补贴合计人民币</w:t>
      </w:r>
      <w:r>
        <w:rPr>
          <w:rFonts w:hint="eastAsia"/>
          <w:sz w:val="30"/>
          <w:szCs w:val="30"/>
        </w:rPr>
        <w:t>392418</w:t>
      </w:r>
      <w:r>
        <w:rPr>
          <w:rFonts w:hint="eastAsia"/>
          <w:sz w:val="30"/>
          <w:szCs w:val="30"/>
        </w:rPr>
        <w:t>元，致使国家利益遭受重大损失。案发后，陈某基方退出赃款人民币</w:t>
      </w:r>
      <w:r>
        <w:rPr>
          <w:rFonts w:hint="eastAsia"/>
          <w:sz w:val="30"/>
          <w:szCs w:val="30"/>
        </w:rPr>
        <w:t>392418</w:t>
      </w:r>
      <w:r>
        <w:rPr>
          <w:rFonts w:hint="eastAsia"/>
          <w:sz w:val="30"/>
          <w:szCs w:val="30"/>
        </w:rPr>
        <w:t>元。</w:t>
      </w:r>
    </w:p>
    <w:p w14:paraId="3FE2506A" w14:textId="77777777" w:rsidR="002C6247" w:rsidRDefault="002C6247">
      <w:pPr>
        <w:spacing w:line="500" w:lineRule="atLeast"/>
        <w:ind w:firstLine="600"/>
        <w:divId w:val="115745355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日，侦查机关将被告人植某明抓获归案。</w:t>
      </w:r>
    </w:p>
    <w:p w14:paraId="6833BE09" w14:textId="77777777" w:rsidR="002C6247" w:rsidRDefault="002C6247">
      <w:pPr>
        <w:spacing w:line="500" w:lineRule="atLeast"/>
        <w:ind w:firstLine="600"/>
        <w:divId w:val="1027679564"/>
        <w:rPr>
          <w:rFonts w:hint="eastAsia"/>
          <w:sz w:val="30"/>
          <w:szCs w:val="30"/>
        </w:rPr>
      </w:pPr>
      <w:r>
        <w:rPr>
          <w:rFonts w:hint="eastAsia"/>
          <w:sz w:val="30"/>
          <w:szCs w:val="30"/>
        </w:rPr>
        <w:t>上述的事实，认定的证据如下：</w:t>
      </w:r>
    </w:p>
    <w:p w14:paraId="240E3CB5" w14:textId="77777777" w:rsidR="002C6247" w:rsidRDefault="002C6247">
      <w:pPr>
        <w:spacing w:line="500" w:lineRule="atLeast"/>
        <w:ind w:firstLine="600"/>
        <w:divId w:val="1694378015"/>
        <w:rPr>
          <w:rFonts w:hint="eastAsia"/>
          <w:sz w:val="30"/>
          <w:szCs w:val="30"/>
        </w:rPr>
      </w:pPr>
      <w:r>
        <w:rPr>
          <w:rFonts w:hint="eastAsia"/>
          <w:sz w:val="30"/>
          <w:szCs w:val="30"/>
        </w:rPr>
        <w:t>一、书证材料</w:t>
      </w:r>
    </w:p>
    <w:p w14:paraId="513BB2A3" w14:textId="77777777" w:rsidR="002C6247" w:rsidRDefault="002C6247">
      <w:pPr>
        <w:spacing w:line="500" w:lineRule="atLeast"/>
        <w:ind w:firstLine="600"/>
        <w:divId w:val="952907191"/>
        <w:rPr>
          <w:rFonts w:hint="eastAsia"/>
          <w:sz w:val="30"/>
          <w:szCs w:val="30"/>
        </w:rPr>
      </w:pPr>
      <w:r>
        <w:rPr>
          <w:rFonts w:hint="eastAsia"/>
          <w:sz w:val="30"/>
          <w:szCs w:val="30"/>
        </w:rPr>
        <w:t>（一）企业法人营业执照，证明广东省肇庆市基良家禽渔牧有限公司依法成立的情况。</w:t>
      </w:r>
    </w:p>
    <w:p w14:paraId="7A40EA9B" w14:textId="77777777" w:rsidR="002C6247" w:rsidRDefault="002C6247">
      <w:pPr>
        <w:spacing w:line="500" w:lineRule="atLeast"/>
        <w:ind w:firstLine="600"/>
        <w:divId w:val="1189022148"/>
        <w:rPr>
          <w:rFonts w:hint="eastAsia"/>
          <w:sz w:val="30"/>
          <w:szCs w:val="30"/>
        </w:rPr>
      </w:pPr>
      <w:r>
        <w:rPr>
          <w:rFonts w:hint="eastAsia"/>
          <w:sz w:val="30"/>
          <w:szCs w:val="30"/>
        </w:rPr>
        <w:t>（二）申请表、发票联、借款合同，证明广东省肇庆市基良家禽渔牧有限公司申请养猪贷款贴息的情况。</w:t>
      </w:r>
    </w:p>
    <w:p w14:paraId="277542E2" w14:textId="77777777" w:rsidR="002C6247" w:rsidRDefault="002C6247">
      <w:pPr>
        <w:spacing w:line="500" w:lineRule="atLeast"/>
        <w:ind w:firstLine="600"/>
        <w:divId w:val="938564693"/>
        <w:rPr>
          <w:rFonts w:hint="eastAsia"/>
          <w:sz w:val="30"/>
          <w:szCs w:val="30"/>
        </w:rPr>
      </w:pPr>
      <w:r>
        <w:rPr>
          <w:rFonts w:hint="eastAsia"/>
          <w:sz w:val="30"/>
          <w:szCs w:val="30"/>
        </w:rPr>
        <w:t>（三）关于请求拨付养猪贷款贴息的请示、</w:t>
      </w:r>
      <w:r>
        <w:rPr>
          <w:rFonts w:hint="eastAsia"/>
          <w:sz w:val="30"/>
          <w:szCs w:val="30"/>
        </w:rPr>
        <w:t>2013</w:t>
      </w:r>
      <w:r>
        <w:rPr>
          <w:rFonts w:hint="eastAsia"/>
          <w:sz w:val="30"/>
          <w:szCs w:val="30"/>
        </w:rPr>
        <w:t>年生猪养殖大户贷款贴息直接支付表、</w:t>
      </w:r>
      <w:r>
        <w:rPr>
          <w:rFonts w:hint="eastAsia"/>
          <w:sz w:val="30"/>
          <w:szCs w:val="30"/>
        </w:rPr>
        <w:t>2013</w:t>
      </w:r>
      <w:r>
        <w:rPr>
          <w:rFonts w:hint="eastAsia"/>
          <w:sz w:val="30"/>
          <w:szCs w:val="30"/>
        </w:rPr>
        <w:t>年生猪养殖大户养猪贷款贴息明细表，证明养猪贷款贴息拨付情况。</w:t>
      </w:r>
    </w:p>
    <w:p w14:paraId="58939445" w14:textId="77777777" w:rsidR="002C6247" w:rsidRDefault="002C6247">
      <w:pPr>
        <w:spacing w:line="500" w:lineRule="atLeast"/>
        <w:ind w:firstLine="600"/>
        <w:divId w:val="1280332321"/>
        <w:rPr>
          <w:rFonts w:hint="eastAsia"/>
          <w:sz w:val="30"/>
          <w:szCs w:val="30"/>
        </w:rPr>
      </w:pPr>
      <w:r>
        <w:rPr>
          <w:rFonts w:hint="eastAsia"/>
          <w:sz w:val="30"/>
          <w:szCs w:val="30"/>
        </w:rPr>
        <w:t>（四）</w:t>
      </w:r>
      <w:r>
        <w:rPr>
          <w:rFonts w:hint="eastAsia"/>
          <w:sz w:val="30"/>
          <w:szCs w:val="30"/>
        </w:rPr>
        <w:t>2010</w:t>
      </w:r>
      <w:r>
        <w:rPr>
          <w:rFonts w:hint="eastAsia"/>
          <w:sz w:val="30"/>
          <w:szCs w:val="30"/>
        </w:rPr>
        <w:t>年中山·怀集生猪合作项目实施计划、</w:t>
      </w:r>
      <w:r>
        <w:rPr>
          <w:rFonts w:hint="eastAsia"/>
          <w:sz w:val="30"/>
          <w:szCs w:val="30"/>
        </w:rPr>
        <w:t>2011</w:t>
      </w:r>
      <w:r>
        <w:rPr>
          <w:rFonts w:hint="eastAsia"/>
          <w:sz w:val="30"/>
          <w:szCs w:val="30"/>
        </w:rPr>
        <w:t>年中山·怀集合作发展生猪产业项目资金使用计划、</w:t>
      </w:r>
      <w:r>
        <w:rPr>
          <w:rFonts w:hint="eastAsia"/>
          <w:sz w:val="30"/>
          <w:szCs w:val="30"/>
        </w:rPr>
        <w:t>2012</w:t>
      </w:r>
      <w:r>
        <w:rPr>
          <w:rFonts w:hint="eastAsia"/>
          <w:sz w:val="30"/>
          <w:szCs w:val="30"/>
        </w:rPr>
        <w:t>年中山·怀集合作发展生猪项目生产及资金使用计划、</w:t>
      </w:r>
      <w:r>
        <w:rPr>
          <w:rFonts w:hint="eastAsia"/>
          <w:sz w:val="30"/>
          <w:szCs w:val="30"/>
        </w:rPr>
        <w:t>2012</w:t>
      </w:r>
      <w:r>
        <w:rPr>
          <w:rFonts w:hint="eastAsia"/>
          <w:sz w:val="30"/>
          <w:szCs w:val="30"/>
        </w:rPr>
        <w:t>年中山·怀集合作发展生猪项目生产计划及资金使用方案，证明怀集县实施生猪项目的计划情况。</w:t>
      </w:r>
    </w:p>
    <w:p w14:paraId="30ABEF70" w14:textId="77777777" w:rsidR="002C6247" w:rsidRDefault="002C6247">
      <w:pPr>
        <w:spacing w:line="500" w:lineRule="atLeast"/>
        <w:ind w:firstLine="600"/>
        <w:divId w:val="1718552986"/>
        <w:rPr>
          <w:rFonts w:hint="eastAsia"/>
          <w:sz w:val="30"/>
          <w:szCs w:val="30"/>
        </w:rPr>
      </w:pPr>
      <w:r>
        <w:rPr>
          <w:rFonts w:hint="eastAsia"/>
          <w:sz w:val="30"/>
          <w:szCs w:val="30"/>
        </w:rPr>
        <w:t>（五）怀集县发展生猪产业项目贷款贴息实施意见，证明贴息对象是从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起在怀集县范围内向金融机构有贷款的新建或扩建猪场的农户或养猪协会，发展生猪产业项目领导小组由分管农业工作的县领导任组长，农业、财政、畜牧兽医、金融等部门负责人为成员，下设办公室（设在县畜牧兽医局），负责监督指导、跟踪落实全县生猪产业项目的发展工作的等情况。</w:t>
      </w:r>
    </w:p>
    <w:p w14:paraId="4F0D6365" w14:textId="77777777" w:rsidR="002C6247" w:rsidRDefault="002C6247">
      <w:pPr>
        <w:spacing w:line="500" w:lineRule="atLeast"/>
        <w:ind w:firstLine="600"/>
        <w:divId w:val="1650477517"/>
        <w:rPr>
          <w:rFonts w:hint="eastAsia"/>
          <w:sz w:val="30"/>
          <w:szCs w:val="30"/>
        </w:rPr>
      </w:pPr>
      <w:r>
        <w:rPr>
          <w:rFonts w:hint="eastAsia"/>
          <w:sz w:val="30"/>
          <w:szCs w:val="30"/>
        </w:rPr>
        <w:t>（六）怀集县与中山市合作发展生猪产业项目资金管理和使用办法、中山市·怀集县两地合作发展生猪产业项目专项资金管理办法，证明怀集县农业局职责包括对申报项目及相关资料的合法性、真实性、可行性负责的情况。</w:t>
      </w:r>
    </w:p>
    <w:p w14:paraId="4FAAED03" w14:textId="77777777" w:rsidR="002C6247" w:rsidRDefault="002C6247">
      <w:pPr>
        <w:spacing w:line="500" w:lineRule="atLeast"/>
        <w:ind w:firstLine="600"/>
        <w:divId w:val="1458641438"/>
        <w:rPr>
          <w:rFonts w:hint="eastAsia"/>
          <w:sz w:val="30"/>
          <w:szCs w:val="30"/>
        </w:rPr>
      </w:pPr>
      <w:r>
        <w:rPr>
          <w:rFonts w:hint="eastAsia"/>
          <w:sz w:val="30"/>
          <w:szCs w:val="30"/>
        </w:rPr>
        <w:t>（四）</w:t>
      </w:r>
      <w:r>
        <w:rPr>
          <w:rFonts w:hint="eastAsia"/>
          <w:sz w:val="30"/>
          <w:szCs w:val="30"/>
        </w:rPr>
        <w:t>2010</w:t>
      </w:r>
      <w:r>
        <w:rPr>
          <w:rFonts w:hint="eastAsia"/>
          <w:sz w:val="30"/>
          <w:szCs w:val="30"/>
        </w:rPr>
        <w:t>年怀集县畜牧兽医局岗位责任制、</w:t>
      </w:r>
      <w:r>
        <w:rPr>
          <w:rFonts w:hint="eastAsia"/>
          <w:sz w:val="30"/>
          <w:szCs w:val="30"/>
        </w:rPr>
        <w:t>2011</w:t>
      </w:r>
      <w:r>
        <w:rPr>
          <w:rFonts w:hint="eastAsia"/>
          <w:sz w:val="30"/>
          <w:szCs w:val="30"/>
        </w:rPr>
        <w:t>年畜牧兽医局班子成员职责分工和股室人员安排、</w:t>
      </w:r>
      <w:r>
        <w:rPr>
          <w:rFonts w:hint="eastAsia"/>
          <w:sz w:val="30"/>
          <w:szCs w:val="30"/>
        </w:rPr>
        <w:t>2012</w:t>
      </w:r>
      <w:r>
        <w:rPr>
          <w:rFonts w:hint="eastAsia"/>
          <w:sz w:val="30"/>
          <w:szCs w:val="30"/>
        </w:rPr>
        <w:t>年畜牧兽医局班子成员职责分工和股室人员安排、</w:t>
      </w:r>
      <w:r>
        <w:rPr>
          <w:rFonts w:hint="eastAsia"/>
          <w:sz w:val="30"/>
          <w:szCs w:val="30"/>
        </w:rPr>
        <w:t>2013</w:t>
      </w:r>
      <w:r>
        <w:rPr>
          <w:rFonts w:hint="eastAsia"/>
          <w:sz w:val="30"/>
          <w:szCs w:val="30"/>
        </w:rPr>
        <w:t>年怀集县畜牧兽医局领导班子成员职责分工、</w:t>
      </w:r>
      <w:r>
        <w:rPr>
          <w:rFonts w:hint="eastAsia"/>
          <w:sz w:val="30"/>
          <w:szCs w:val="30"/>
        </w:rPr>
        <w:t>2014</w:t>
      </w:r>
      <w:r>
        <w:rPr>
          <w:rFonts w:hint="eastAsia"/>
          <w:sz w:val="30"/>
          <w:szCs w:val="30"/>
        </w:rPr>
        <w:t>年怀集县畜牧兽医局领导班子成员职责分工，证明被告人植某明自</w:t>
      </w:r>
      <w:r>
        <w:rPr>
          <w:rFonts w:hint="eastAsia"/>
          <w:sz w:val="30"/>
          <w:szCs w:val="30"/>
        </w:rPr>
        <w:t>2010</w:t>
      </w:r>
      <w:r>
        <w:rPr>
          <w:rFonts w:hint="eastAsia"/>
          <w:sz w:val="30"/>
          <w:szCs w:val="30"/>
        </w:rPr>
        <w:t>至</w:t>
      </w:r>
      <w:r>
        <w:rPr>
          <w:rFonts w:hint="eastAsia"/>
          <w:sz w:val="30"/>
          <w:szCs w:val="30"/>
        </w:rPr>
        <w:t>2015</w:t>
      </w:r>
      <w:r>
        <w:rPr>
          <w:rFonts w:hint="eastAsia"/>
          <w:sz w:val="30"/>
          <w:szCs w:val="30"/>
        </w:rPr>
        <w:t>年任怀集县畜牧兽医局畜牧股负责人，主管中山市·怀集县合作发展生猪产业项目各项工作等情况。</w:t>
      </w:r>
    </w:p>
    <w:p w14:paraId="6B536554" w14:textId="77777777" w:rsidR="002C6247" w:rsidRDefault="002C6247">
      <w:pPr>
        <w:spacing w:line="500" w:lineRule="atLeast"/>
        <w:ind w:firstLine="600"/>
        <w:divId w:val="1973439140"/>
        <w:rPr>
          <w:rFonts w:hint="eastAsia"/>
          <w:sz w:val="30"/>
          <w:szCs w:val="30"/>
        </w:rPr>
      </w:pPr>
      <w:r>
        <w:rPr>
          <w:rFonts w:hint="eastAsia"/>
          <w:sz w:val="30"/>
          <w:szCs w:val="30"/>
        </w:rPr>
        <w:t>（七）（</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33</w:t>
      </w:r>
      <w:r>
        <w:rPr>
          <w:rFonts w:hint="eastAsia"/>
          <w:sz w:val="30"/>
          <w:szCs w:val="30"/>
        </w:rPr>
        <w:t>号刑事判决书，证明陈某基采用虚构事实的方式，骗取贷款贴息人民币</w:t>
      </w:r>
      <w:r>
        <w:rPr>
          <w:rFonts w:hint="eastAsia"/>
          <w:sz w:val="30"/>
          <w:szCs w:val="30"/>
        </w:rPr>
        <w:t>392418</w:t>
      </w:r>
      <w:r>
        <w:rPr>
          <w:rFonts w:hint="eastAsia"/>
          <w:sz w:val="30"/>
          <w:szCs w:val="30"/>
        </w:rPr>
        <w:t>元而被本院判处刑罚的情况。</w:t>
      </w:r>
    </w:p>
    <w:p w14:paraId="79632E2A" w14:textId="77777777" w:rsidR="002C6247" w:rsidRDefault="002C6247">
      <w:pPr>
        <w:spacing w:line="500" w:lineRule="atLeast"/>
        <w:ind w:firstLine="600"/>
        <w:divId w:val="562496363"/>
        <w:rPr>
          <w:rFonts w:hint="eastAsia"/>
          <w:sz w:val="30"/>
          <w:szCs w:val="30"/>
        </w:rPr>
      </w:pPr>
      <w:r>
        <w:rPr>
          <w:rFonts w:hint="eastAsia"/>
          <w:sz w:val="30"/>
          <w:szCs w:val="30"/>
        </w:rPr>
        <w:t>（八）线索登记、归案经过，证明怀集县人民检察院反贪污贿赂局在查案中发现被告人植某明在担任怀集县畜牧兽医局畜牧股股长期间，存在利用经办有关生猪发展项目工作的职务之便，侵吞公款的嫌疑，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日，怀集县人民检察院反贪污贿赂局依法通知被告人植某明到案接受调查，并于同日立案侦查，对被告人植某明作出刑事拘留的决定的情况。</w:t>
      </w:r>
    </w:p>
    <w:p w14:paraId="6CEEFBC3" w14:textId="77777777" w:rsidR="002C6247" w:rsidRDefault="002C6247">
      <w:pPr>
        <w:spacing w:line="500" w:lineRule="atLeast"/>
        <w:ind w:firstLine="600"/>
        <w:divId w:val="688021549"/>
        <w:rPr>
          <w:rFonts w:hint="eastAsia"/>
          <w:sz w:val="30"/>
          <w:szCs w:val="30"/>
        </w:rPr>
      </w:pPr>
      <w:r>
        <w:rPr>
          <w:rFonts w:hint="eastAsia"/>
          <w:sz w:val="30"/>
          <w:szCs w:val="30"/>
        </w:rPr>
        <w:t>（九）新常住人口信息、人事履历表，证明被告人植某明是党员等基本身份情况。</w:t>
      </w:r>
    </w:p>
    <w:p w14:paraId="273D6772" w14:textId="77777777" w:rsidR="002C6247" w:rsidRDefault="002C6247">
      <w:pPr>
        <w:spacing w:line="500" w:lineRule="atLeast"/>
        <w:ind w:firstLine="600"/>
        <w:divId w:val="1384213600"/>
        <w:rPr>
          <w:rFonts w:hint="eastAsia"/>
          <w:sz w:val="30"/>
          <w:szCs w:val="30"/>
        </w:rPr>
      </w:pPr>
      <w:r>
        <w:rPr>
          <w:rFonts w:hint="eastAsia"/>
          <w:sz w:val="30"/>
          <w:szCs w:val="30"/>
        </w:rPr>
        <w:t>二、证人证言</w:t>
      </w:r>
    </w:p>
    <w:p w14:paraId="79B640C6" w14:textId="77777777" w:rsidR="002C6247" w:rsidRDefault="002C6247">
      <w:pPr>
        <w:spacing w:line="500" w:lineRule="atLeast"/>
        <w:ind w:firstLine="600"/>
        <w:divId w:val="1371223220"/>
        <w:rPr>
          <w:rFonts w:hint="eastAsia"/>
          <w:sz w:val="30"/>
          <w:szCs w:val="30"/>
        </w:rPr>
      </w:pPr>
      <w:r>
        <w:rPr>
          <w:rFonts w:hint="eastAsia"/>
          <w:sz w:val="30"/>
          <w:szCs w:val="30"/>
        </w:rPr>
        <w:t>（一）证人陈某基的证言：怀集中洲银盏种植繁育场于</w:t>
      </w:r>
      <w:r>
        <w:rPr>
          <w:rFonts w:hint="eastAsia"/>
          <w:sz w:val="30"/>
          <w:szCs w:val="30"/>
        </w:rPr>
        <w:t>2004</w:t>
      </w:r>
      <w:r>
        <w:rPr>
          <w:rFonts w:hint="eastAsia"/>
          <w:sz w:val="30"/>
          <w:szCs w:val="30"/>
        </w:rPr>
        <w:t>年成立，法人代表是徐某贤，主要养殖种猪、肉猪和鱼，有</w:t>
      </w:r>
      <w:r>
        <w:rPr>
          <w:rFonts w:hint="eastAsia"/>
          <w:sz w:val="30"/>
          <w:szCs w:val="30"/>
        </w:rPr>
        <w:t>7000</w:t>
      </w:r>
      <w:r>
        <w:rPr>
          <w:rFonts w:hint="eastAsia"/>
          <w:sz w:val="30"/>
          <w:szCs w:val="30"/>
        </w:rPr>
        <w:t>平方米猪舍，存栏量</w:t>
      </w:r>
      <w:r>
        <w:rPr>
          <w:rFonts w:hint="eastAsia"/>
          <w:sz w:val="30"/>
          <w:szCs w:val="30"/>
        </w:rPr>
        <w:t>2000-3000</w:t>
      </w:r>
      <w:r>
        <w:rPr>
          <w:rFonts w:hint="eastAsia"/>
          <w:sz w:val="30"/>
          <w:szCs w:val="30"/>
        </w:rPr>
        <w:t>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月，我将该农场</w:t>
      </w:r>
      <w:r>
        <w:rPr>
          <w:rFonts w:hint="eastAsia"/>
          <w:sz w:val="30"/>
          <w:szCs w:val="30"/>
        </w:rPr>
        <w:t>95%</w:t>
      </w:r>
      <w:r>
        <w:rPr>
          <w:rFonts w:hint="eastAsia"/>
          <w:sz w:val="30"/>
          <w:szCs w:val="30"/>
        </w:rPr>
        <w:t>的股份转让给兴泰农牧有限公司，又将该农场</w:t>
      </w:r>
      <w:r>
        <w:rPr>
          <w:rFonts w:hint="eastAsia"/>
          <w:sz w:val="30"/>
          <w:szCs w:val="30"/>
        </w:rPr>
        <w:t>2%</w:t>
      </w:r>
      <w:r>
        <w:rPr>
          <w:rFonts w:hint="eastAsia"/>
          <w:sz w:val="30"/>
          <w:szCs w:val="30"/>
        </w:rPr>
        <w:t>的股份转让给徐某贤，我自己保留</w:t>
      </w:r>
      <w:r>
        <w:rPr>
          <w:rFonts w:hint="eastAsia"/>
          <w:sz w:val="30"/>
          <w:szCs w:val="30"/>
        </w:rPr>
        <w:t>3%</w:t>
      </w:r>
      <w:r>
        <w:rPr>
          <w:rFonts w:hint="eastAsia"/>
          <w:sz w:val="30"/>
          <w:szCs w:val="30"/>
        </w:rPr>
        <w:t>的股份。</w:t>
      </w:r>
      <w:r>
        <w:rPr>
          <w:rFonts w:hint="eastAsia"/>
          <w:sz w:val="30"/>
          <w:szCs w:val="30"/>
        </w:rPr>
        <w:t>2012</w:t>
      </w:r>
      <w:r>
        <w:rPr>
          <w:rFonts w:hint="eastAsia"/>
          <w:sz w:val="30"/>
          <w:szCs w:val="30"/>
        </w:rPr>
        <w:t>年，广东省肇庆市基良家禽渔牧有限公司向端州农村商业银行申请用</w:t>
      </w:r>
      <w:r>
        <w:rPr>
          <w:rFonts w:hint="eastAsia"/>
          <w:sz w:val="30"/>
          <w:szCs w:val="30"/>
        </w:rPr>
        <w:t>4800000</w:t>
      </w:r>
      <w:r>
        <w:rPr>
          <w:rFonts w:hint="eastAsia"/>
          <w:sz w:val="30"/>
          <w:szCs w:val="30"/>
        </w:rPr>
        <w:t>元贷款中的</w:t>
      </w:r>
      <w:r>
        <w:rPr>
          <w:rFonts w:hint="eastAsia"/>
          <w:sz w:val="30"/>
          <w:szCs w:val="30"/>
        </w:rPr>
        <w:t>663300</w:t>
      </w:r>
      <w:r>
        <w:rPr>
          <w:rFonts w:hint="eastAsia"/>
          <w:sz w:val="30"/>
          <w:szCs w:val="30"/>
        </w:rPr>
        <w:t>元用于支付给料款以及桉树培育款，是先从基良公司转到刘某玲的账户后用于基良公司在怀集甘洒种植桉树了，其中的</w:t>
      </w:r>
      <w:r>
        <w:rPr>
          <w:rFonts w:hint="eastAsia"/>
          <w:sz w:val="30"/>
          <w:szCs w:val="30"/>
        </w:rPr>
        <w:t>1731150</w:t>
      </w:r>
      <w:r>
        <w:rPr>
          <w:rFonts w:hint="eastAsia"/>
          <w:sz w:val="30"/>
          <w:szCs w:val="30"/>
        </w:rPr>
        <w:t>元用于支付肥料款，是从基良公司账户直接转到广宁县华扬肥料有限公司账户的，所购买的肥料全部用于给基良公司在怀集县甘洒种植的桉树施肥了；其中的</w:t>
      </w:r>
      <w:r>
        <w:rPr>
          <w:rFonts w:hint="eastAsia"/>
          <w:sz w:val="30"/>
          <w:szCs w:val="30"/>
        </w:rPr>
        <w:t>2146430</w:t>
      </w:r>
      <w:r>
        <w:rPr>
          <w:rFonts w:hint="eastAsia"/>
          <w:sz w:val="30"/>
          <w:szCs w:val="30"/>
        </w:rPr>
        <w:t>元用于支付肥料款及桉树培育款，是从基良公司账户直接转到陈某良的账户的，用于购买肥料及培育桉树了，还有大约</w:t>
      </w:r>
      <w:r>
        <w:rPr>
          <w:rFonts w:hint="eastAsia"/>
          <w:sz w:val="30"/>
          <w:szCs w:val="30"/>
        </w:rPr>
        <w:t>260000</w:t>
      </w:r>
      <w:r>
        <w:rPr>
          <w:rFonts w:hint="eastAsia"/>
          <w:sz w:val="30"/>
          <w:szCs w:val="30"/>
        </w:rPr>
        <w:t>元用于基良公司作流动资金了。我有将上述</w:t>
      </w:r>
      <w:r>
        <w:rPr>
          <w:rFonts w:hint="eastAsia"/>
          <w:sz w:val="30"/>
          <w:szCs w:val="30"/>
        </w:rPr>
        <w:t>4800000</w:t>
      </w:r>
      <w:r>
        <w:rPr>
          <w:rFonts w:hint="eastAsia"/>
          <w:sz w:val="30"/>
          <w:szCs w:val="30"/>
        </w:rPr>
        <w:t>元贷款的合同去申领生猪调出大县奖励金的贷款贴息合计人民币</w:t>
      </w:r>
      <w:r>
        <w:rPr>
          <w:rFonts w:hint="eastAsia"/>
          <w:sz w:val="30"/>
          <w:szCs w:val="30"/>
        </w:rPr>
        <w:t>392418</w:t>
      </w:r>
      <w:r>
        <w:rPr>
          <w:rFonts w:hint="eastAsia"/>
          <w:sz w:val="30"/>
          <w:szCs w:val="30"/>
        </w:rPr>
        <w:t>元。</w:t>
      </w:r>
    </w:p>
    <w:p w14:paraId="5FDFED41" w14:textId="77777777" w:rsidR="002C6247" w:rsidRDefault="002C6247">
      <w:pPr>
        <w:spacing w:line="500" w:lineRule="atLeast"/>
        <w:ind w:firstLine="600"/>
        <w:divId w:val="1799032949"/>
        <w:rPr>
          <w:rFonts w:hint="eastAsia"/>
          <w:sz w:val="30"/>
          <w:szCs w:val="30"/>
        </w:rPr>
      </w:pPr>
      <w:r>
        <w:rPr>
          <w:rFonts w:hint="eastAsia"/>
          <w:sz w:val="30"/>
          <w:szCs w:val="30"/>
        </w:rPr>
        <w:t>（二）证人刘某玲的证言：怀集中洲银盏种猪繁育场于</w:t>
      </w:r>
      <w:r>
        <w:rPr>
          <w:rFonts w:hint="eastAsia"/>
          <w:sz w:val="30"/>
          <w:szCs w:val="30"/>
        </w:rPr>
        <w:t>2004</w:t>
      </w:r>
      <w:r>
        <w:rPr>
          <w:rFonts w:hint="eastAsia"/>
          <w:sz w:val="30"/>
          <w:szCs w:val="30"/>
        </w:rPr>
        <w:t>年成立，刚开始养鸭和鱼，</w:t>
      </w:r>
      <w:r>
        <w:rPr>
          <w:rFonts w:hint="eastAsia"/>
          <w:sz w:val="30"/>
          <w:szCs w:val="30"/>
        </w:rPr>
        <w:t>2007</w:t>
      </w:r>
      <w:r>
        <w:rPr>
          <w:rFonts w:hint="eastAsia"/>
          <w:sz w:val="30"/>
          <w:szCs w:val="30"/>
        </w:rPr>
        <w:t>年开始建猪舍养猪，母猪存栏量</w:t>
      </w:r>
      <w:r>
        <w:rPr>
          <w:rFonts w:hint="eastAsia"/>
          <w:sz w:val="30"/>
          <w:szCs w:val="30"/>
        </w:rPr>
        <w:t>1000</w:t>
      </w:r>
      <w:r>
        <w:rPr>
          <w:rFonts w:hint="eastAsia"/>
          <w:sz w:val="30"/>
          <w:szCs w:val="30"/>
        </w:rPr>
        <w:t>多头，肉猪存栏量</w:t>
      </w:r>
      <w:r>
        <w:rPr>
          <w:rFonts w:hint="eastAsia"/>
          <w:sz w:val="30"/>
          <w:szCs w:val="30"/>
        </w:rPr>
        <w:t>1000</w:t>
      </w:r>
      <w:r>
        <w:rPr>
          <w:rFonts w:hint="eastAsia"/>
          <w:sz w:val="30"/>
          <w:szCs w:val="30"/>
        </w:rPr>
        <w:t>多头，</w:t>
      </w:r>
      <w:r>
        <w:rPr>
          <w:rFonts w:hint="eastAsia"/>
          <w:sz w:val="30"/>
          <w:szCs w:val="30"/>
        </w:rPr>
        <w:t>2013</w:t>
      </w:r>
      <w:r>
        <w:rPr>
          <w:rFonts w:hint="eastAsia"/>
          <w:sz w:val="30"/>
          <w:szCs w:val="30"/>
        </w:rPr>
        <w:t>年左右，该农场转让给了肇庆兴泰农牧有限公司。大约</w:t>
      </w:r>
      <w:r>
        <w:rPr>
          <w:rFonts w:hint="eastAsia"/>
          <w:sz w:val="30"/>
          <w:szCs w:val="30"/>
        </w:rPr>
        <w:t>2013</w:t>
      </w:r>
      <w:r>
        <w:rPr>
          <w:rFonts w:hint="eastAsia"/>
          <w:sz w:val="30"/>
          <w:szCs w:val="30"/>
        </w:rPr>
        <w:t>年，我办理基良公司中洲银盏养殖场的养猪贷款贴息手续时曾经与植某明有过业务往来，当时是陈某基叫我将有关中洲银盏养殖场的贷款贴息资料交给植某明的，我将贷款贴息的资料整理好后，拿到畜牧局交给植某明。</w:t>
      </w:r>
    </w:p>
    <w:p w14:paraId="2C9DC43C" w14:textId="77777777" w:rsidR="002C6247" w:rsidRDefault="002C6247">
      <w:pPr>
        <w:spacing w:line="500" w:lineRule="atLeast"/>
        <w:ind w:firstLine="600"/>
        <w:divId w:val="1437215986"/>
        <w:rPr>
          <w:rFonts w:hint="eastAsia"/>
          <w:sz w:val="30"/>
          <w:szCs w:val="30"/>
        </w:rPr>
      </w:pPr>
      <w:r>
        <w:rPr>
          <w:rFonts w:hint="eastAsia"/>
          <w:sz w:val="30"/>
          <w:szCs w:val="30"/>
        </w:rPr>
        <w:t>三、被告人供述</w:t>
      </w:r>
    </w:p>
    <w:p w14:paraId="3B7E01AC" w14:textId="77777777" w:rsidR="002C6247" w:rsidRDefault="002C6247">
      <w:pPr>
        <w:spacing w:line="500" w:lineRule="atLeast"/>
        <w:ind w:firstLine="600"/>
        <w:divId w:val="1653753076"/>
        <w:rPr>
          <w:rFonts w:hint="eastAsia"/>
          <w:sz w:val="30"/>
          <w:szCs w:val="30"/>
        </w:rPr>
      </w:pPr>
      <w:r>
        <w:rPr>
          <w:rFonts w:hint="eastAsia"/>
          <w:sz w:val="30"/>
          <w:szCs w:val="30"/>
        </w:rPr>
        <w:t>被告人植某明在侦查期间供述到：</w:t>
      </w:r>
      <w:r>
        <w:rPr>
          <w:rFonts w:hint="eastAsia"/>
          <w:sz w:val="30"/>
          <w:szCs w:val="30"/>
        </w:rPr>
        <w:t>2014</w:t>
      </w:r>
      <w:r>
        <w:rPr>
          <w:rFonts w:hint="eastAsia"/>
          <w:sz w:val="30"/>
          <w:szCs w:val="30"/>
        </w:rPr>
        <w:t>年，基良公司以一份</w:t>
      </w:r>
      <w:r>
        <w:rPr>
          <w:rFonts w:hint="eastAsia"/>
          <w:sz w:val="30"/>
          <w:szCs w:val="30"/>
        </w:rPr>
        <w:t>4800000</w:t>
      </w:r>
      <w:r>
        <w:rPr>
          <w:rFonts w:hint="eastAsia"/>
          <w:sz w:val="30"/>
          <w:szCs w:val="30"/>
        </w:rPr>
        <w:t>元的贷款合同及相关利息发票向县畜牧局申请</w:t>
      </w:r>
      <w:r>
        <w:rPr>
          <w:rFonts w:hint="eastAsia"/>
          <w:sz w:val="30"/>
          <w:szCs w:val="30"/>
        </w:rPr>
        <w:t>392418</w:t>
      </w:r>
      <w:r>
        <w:rPr>
          <w:rFonts w:hint="eastAsia"/>
          <w:sz w:val="30"/>
          <w:szCs w:val="30"/>
        </w:rPr>
        <w:t>元贷款贴息，由该公司工作人员刘某玲将申请表、贷款合同及相关利息发票等材料交给我处，经我书面审核，该公司提交的材料齐全，符合贴息条件，经局长孔某斗授权，我在申请表上加了同意贴息的意见并签名、加盖公章，然后我将相关申请材料交给县财政局审批，县财政局同意后，由该局直接将相关贷款贴息支付给基良公司，申请表的经办人“植某明”的签名是我签写的，审批意见“同意贴息叁拾玖万贰仟肆佰壹拾捌元正。（￥</w:t>
      </w:r>
      <w:r>
        <w:rPr>
          <w:rFonts w:hint="eastAsia"/>
          <w:sz w:val="30"/>
          <w:szCs w:val="30"/>
        </w:rPr>
        <w:t>392418</w:t>
      </w:r>
      <w:r>
        <w:rPr>
          <w:rFonts w:hint="eastAsia"/>
          <w:sz w:val="30"/>
          <w:szCs w:val="30"/>
        </w:rPr>
        <w:t>元）”是孔某斗授权我填写的，孔某斗私章及怀集县畜牧兽医局公章是县畜牧局办公室加盖的，生猪调出大县奖励金的贷款贴息一是要养殖户要在正规的银行有贷款，二是贷款必须用于怀集县境内养猪，三是要有已缴利息的发票。我没有核实基良公司申请贷款贴息的有关贷款的真实用途，也不清楚具体情况，我审核基良公司的申请材料的时候，上述的</w:t>
      </w:r>
      <w:r>
        <w:rPr>
          <w:rFonts w:hint="eastAsia"/>
          <w:sz w:val="30"/>
          <w:szCs w:val="30"/>
        </w:rPr>
        <w:t>4800000</w:t>
      </w:r>
      <w:r>
        <w:rPr>
          <w:rFonts w:hint="eastAsia"/>
          <w:sz w:val="30"/>
          <w:szCs w:val="30"/>
        </w:rPr>
        <w:t>元贷款的合同中有写明是用于怀集县内养猪的，申请表也有中洲兽医站工作人员的签名，我才审核通过的，我认为没有责任。</w:t>
      </w:r>
    </w:p>
    <w:p w14:paraId="6C12EF16" w14:textId="77777777" w:rsidR="002C6247" w:rsidRDefault="002C6247">
      <w:pPr>
        <w:spacing w:line="500" w:lineRule="atLeast"/>
        <w:ind w:firstLine="600"/>
        <w:divId w:val="1921713321"/>
        <w:rPr>
          <w:rFonts w:hint="eastAsia"/>
          <w:sz w:val="30"/>
          <w:szCs w:val="30"/>
        </w:rPr>
      </w:pPr>
      <w:r>
        <w:rPr>
          <w:rFonts w:hint="eastAsia"/>
          <w:sz w:val="30"/>
          <w:szCs w:val="30"/>
        </w:rPr>
        <w:t>上述证据均经庭审认证、质证，是合法有效的，本院予以确认。</w:t>
      </w:r>
    </w:p>
    <w:p w14:paraId="2D6B0366" w14:textId="77777777" w:rsidR="002C6247" w:rsidRDefault="002C6247">
      <w:pPr>
        <w:spacing w:line="500" w:lineRule="atLeast"/>
        <w:ind w:firstLine="600"/>
        <w:divId w:val="1181699929"/>
        <w:rPr>
          <w:rFonts w:hint="eastAsia"/>
          <w:sz w:val="30"/>
          <w:szCs w:val="30"/>
        </w:rPr>
      </w:pPr>
      <w:r>
        <w:rPr>
          <w:rFonts w:hint="eastAsia"/>
          <w:sz w:val="30"/>
          <w:szCs w:val="30"/>
        </w:rPr>
        <w:t>本院认为，被告人植某明无视国家法律，作为怀集县畜牧兽医局畜牧股股长，利用职务之便骗取怀集县畜牧兽医局的养猪贷款贴息补贴人民币</w:t>
      </w:r>
      <w:r>
        <w:rPr>
          <w:rFonts w:hint="eastAsia"/>
          <w:sz w:val="30"/>
          <w:szCs w:val="30"/>
        </w:rPr>
        <w:t>44146</w:t>
      </w:r>
      <w:r>
        <w:rPr>
          <w:rFonts w:hint="eastAsia"/>
          <w:sz w:val="30"/>
          <w:szCs w:val="30"/>
        </w:rPr>
        <w:t>元，数额较大，且在工作中不认真履行职责，致使他人骗取怀集县发展生猪产业项目贷款贴息补贴合计人民币</w:t>
      </w:r>
      <w:r>
        <w:rPr>
          <w:rFonts w:hint="eastAsia"/>
          <w:sz w:val="30"/>
          <w:szCs w:val="30"/>
        </w:rPr>
        <w:t>391418</w:t>
      </w:r>
      <w:r>
        <w:rPr>
          <w:rFonts w:hint="eastAsia"/>
          <w:sz w:val="30"/>
          <w:szCs w:val="30"/>
        </w:rPr>
        <w:t>元，造成国家重大损失，其行为已分别构成贪污罪、玩忽职守罪，依法应数罪并罚。公诉机关指控被告人植某明的犯罪事实清楚，证据确实充分，罪名成立，应予支持。</w:t>
      </w:r>
    </w:p>
    <w:p w14:paraId="7D6E22D0" w14:textId="77777777" w:rsidR="002C6247" w:rsidRDefault="002C6247">
      <w:pPr>
        <w:spacing w:line="500" w:lineRule="atLeast"/>
        <w:ind w:firstLine="600"/>
        <w:divId w:val="679157669"/>
        <w:rPr>
          <w:rFonts w:hint="eastAsia"/>
          <w:sz w:val="30"/>
          <w:szCs w:val="30"/>
        </w:rPr>
      </w:pPr>
      <w:r>
        <w:rPr>
          <w:rFonts w:hint="eastAsia"/>
          <w:sz w:val="30"/>
          <w:szCs w:val="30"/>
        </w:rPr>
        <w:t>对于被告人植某明认为广东省肇庆市基良家禽渔牧有限公司也有以养猪的名义领取国家贷款贴息补贴，其有按职责收集材料、汇总、制表，然后送给领导审批，已经尽职，广东省肇庆市基良家禽渔牧有限公司将贷款所得的资金转去他用，是银行监督和把关不力，与其无关，其不构成玩忽职守罪的辩解意见。经查，根据附案的证人陈某基的证言、怀集县发展生猪产业项目贷款贴息实施意见、怀集县与中山市合作发展生猪产业项目资金管理和使用办法、中山市·怀集县两地合作发展生猪产业项目专项资金管理办法、</w:t>
      </w:r>
      <w:r>
        <w:rPr>
          <w:rFonts w:hint="eastAsia"/>
          <w:sz w:val="30"/>
          <w:szCs w:val="30"/>
        </w:rPr>
        <w:t>2010</w:t>
      </w:r>
      <w:r>
        <w:rPr>
          <w:rFonts w:hint="eastAsia"/>
          <w:sz w:val="30"/>
          <w:szCs w:val="30"/>
        </w:rPr>
        <w:t>年怀集县畜牧兽医局岗位责任制、</w:t>
      </w:r>
      <w:r>
        <w:rPr>
          <w:rFonts w:hint="eastAsia"/>
          <w:sz w:val="30"/>
          <w:szCs w:val="30"/>
        </w:rPr>
        <w:t>2011</w:t>
      </w:r>
      <w:r>
        <w:rPr>
          <w:rFonts w:hint="eastAsia"/>
          <w:sz w:val="30"/>
          <w:szCs w:val="30"/>
        </w:rPr>
        <w:t>年畜牧兽医局班子成员职责分工和股室人员安排、</w:t>
      </w:r>
      <w:r>
        <w:rPr>
          <w:rFonts w:hint="eastAsia"/>
          <w:sz w:val="30"/>
          <w:szCs w:val="30"/>
        </w:rPr>
        <w:t>2012</w:t>
      </w:r>
      <w:r>
        <w:rPr>
          <w:rFonts w:hint="eastAsia"/>
          <w:sz w:val="30"/>
          <w:szCs w:val="30"/>
        </w:rPr>
        <w:t>年畜牧兽医局班子成员职责分工和股室人员安排、</w:t>
      </w:r>
      <w:r>
        <w:rPr>
          <w:rFonts w:hint="eastAsia"/>
          <w:sz w:val="30"/>
          <w:szCs w:val="30"/>
        </w:rPr>
        <w:t>2013</w:t>
      </w:r>
      <w:r>
        <w:rPr>
          <w:rFonts w:hint="eastAsia"/>
          <w:sz w:val="30"/>
          <w:szCs w:val="30"/>
        </w:rPr>
        <w:t>年怀集县畜牧兽医局领导班子成员职责分工、</w:t>
      </w:r>
      <w:r>
        <w:rPr>
          <w:rFonts w:hint="eastAsia"/>
          <w:sz w:val="30"/>
          <w:szCs w:val="30"/>
        </w:rPr>
        <w:t>2014</w:t>
      </w:r>
      <w:r>
        <w:rPr>
          <w:rFonts w:hint="eastAsia"/>
          <w:sz w:val="30"/>
          <w:szCs w:val="30"/>
        </w:rPr>
        <w:t>年怀集县畜牧兽医局领导班子成员职责分工等证据，证实被告人植某明自</w:t>
      </w:r>
      <w:r>
        <w:rPr>
          <w:rFonts w:hint="eastAsia"/>
          <w:sz w:val="30"/>
          <w:szCs w:val="30"/>
        </w:rPr>
        <w:t>2010</w:t>
      </w:r>
      <w:r>
        <w:rPr>
          <w:rFonts w:hint="eastAsia"/>
          <w:sz w:val="30"/>
          <w:szCs w:val="30"/>
        </w:rPr>
        <w:t>至</w:t>
      </w:r>
      <w:r>
        <w:rPr>
          <w:rFonts w:hint="eastAsia"/>
          <w:sz w:val="30"/>
          <w:szCs w:val="30"/>
        </w:rPr>
        <w:t>2015</w:t>
      </w:r>
      <w:r>
        <w:rPr>
          <w:rFonts w:hint="eastAsia"/>
          <w:sz w:val="30"/>
          <w:szCs w:val="30"/>
        </w:rPr>
        <w:t>年任怀集县畜牧兽医局畜牧股负责人，主管中山市·怀集县合作发展生猪产业项目各项工作，作为经办人，在工作中没有认真履行监督指导、跟踪落实全县生猪产业项目的发展工作的职责，导致广东省肇庆市基良家禽渔牧有限公司骗取怀集县发展生猪产业项目贷款贴息补贴人民币合计人民币</w:t>
      </w:r>
      <w:r>
        <w:rPr>
          <w:rFonts w:hint="eastAsia"/>
          <w:sz w:val="30"/>
          <w:szCs w:val="30"/>
        </w:rPr>
        <w:t>392418</w:t>
      </w:r>
      <w:r>
        <w:rPr>
          <w:rFonts w:hint="eastAsia"/>
          <w:sz w:val="30"/>
          <w:szCs w:val="30"/>
        </w:rPr>
        <w:t>元，造成国家重大损失。综上，被告人植某明的职务行为与广东省肇庆市基良家禽渔牧有限公司骗取怀集县发展生猪产业项目贷款贴息补贴存在一定关系，符合法律上的因果关系，而被告人植某明所提出的辩解意见，理据不足，本院不予采纳。</w:t>
      </w:r>
    </w:p>
    <w:p w14:paraId="053A7FB3" w14:textId="77777777" w:rsidR="002C6247" w:rsidRDefault="002C6247">
      <w:pPr>
        <w:spacing w:line="500" w:lineRule="atLeast"/>
        <w:ind w:firstLine="600"/>
        <w:divId w:val="510604242"/>
        <w:rPr>
          <w:rFonts w:hint="eastAsia"/>
          <w:sz w:val="30"/>
          <w:szCs w:val="30"/>
        </w:rPr>
      </w:pPr>
      <w:r>
        <w:rPr>
          <w:rFonts w:hint="eastAsia"/>
          <w:sz w:val="30"/>
          <w:szCs w:val="30"/>
        </w:rPr>
        <w:t>鉴于被告人植某明归案后如实供述贪污的事实，且积极退赃，认罪态度较好，对贪污罪依法从轻处罚；对于被告人植某明犯玩忽职守罪，由于骗取贷款贴息的涉案人员退出赃款</w:t>
      </w:r>
      <w:r>
        <w:rPr>
          <w:rFonts w:hint="eastAsia"/>
          <w:sz w:val="30"/>
          <w:szCs w:val="30"/>
        </w:rPr>
        <w:t>392418</w:t>
      </w:r>
      <w:r>
        <w:rPr>
          <w:rFonts w:hint="eastAsia"/>
          <w:sz w:val="30"/>
          <w:szCs w:val="30"/>
        </w:rPr>
        <w:t>元，挽回了经济损失，可酌情从轻处罚。公诉机关的量刑建议，符合法律的规定，本院予以采纳。据此，根据被告人植某明的犯罪事实、性质、情节及社会危害程度，依照《中华人民共和国刑法》第三百八十二条第一款、第三百八十三条第一款第（一）项、第三百九十七条第一款、第六十七条第三款、第五十二条、第五十三条、第六十四条、第六十九条之规定，判决如下：</w:t>
      </w:r>
    </w:p>
    <w:p w14:paraId="3041AC80" w14:textId="77777777" w:rsidR="002C6247" w:rsidRDefault="002C6247">
      <w:pPr>
        <w:spacing w:line="500" w:lineRule="atLeast"/>
        <w:ind w:firstLine="600"/>
        <w:divId w:val="574900697"/>
        <w:rPr>
          <w:rFonts w:hint="eastAsia"/>
          <w:sz w:val="30"/>
          <w:szCs w:val="30"/>
        </w:rPr>
      </w:pPr>
      <w:r>
        <w:rPr>
          <w:rFonts w:hint="eastAsia"/>
          <w:sz w:val="30"/>
          <w:szCs w:val="30"/>
        </w:rPr>
        <w:t>一、被告人植某明犯贪污罪，判处有期徒刑八个月，并处罚金人民币十万元；犯玩忽职守罪，判处有期徒刑一年。总和刑期一年八个月，并处罚金人民币十万元。决定执行有期徒刑一年六个月，并处罚金人民币十万元。</w:t>
      </w:r>
    </w:p>
    <w:p w14:paraId="6283865C" w14:textId="77777777" w:rsidR="002C6247" w:rsidRDefault="002C6247">
      <w:pPr>
        <w:spacing w:line="500" w:lineRule="atLeast"/>
        <w:ind w:firstLine="600"/>
        <w:divId w:val="743916880"/>
        <w:rPr>
          <w:rFonts w:hint="eastAsia"/>
          <w:sz w:val="30"/>
          <w:szCs w:val="30"/>
        </w:rPr>
      </w:pPr>
      <w:r>
        <w:rPr>
          <w:rFonts w:hint="eastAsia"/>
          <w:sz w:val="30"/>
          <w:szCs w:val="30"/>
        </w:rPr>
        <w:t>二、退出的违法所得人民币</w:t>
      </w:r>
      <w:r>
        <w:rPr>
          <w:rFonts w:hint="eastAsia"/>
          <w:sz w:val="30"/>
          <w:szCs w:val="30"/>
        </w:rPr>
        <w:t>44146</w:t>
      </w:r>
      <w:r>
        <w:rPr>
          <w:rFonts w:hint="eastAsia"/>
          <w:sz w:val="30"/>
          <w:szCs w:val="30"/>
        </w:rPr>
        <w:t>元，依法予以没收，上缴国库。</w:t>
      </w:r>
    </w:p>
    <w:p w14:paraId="6AC66BC9" w14:textId="77777777" w:rsidR="002C6247" w:rsidRDefault="002C6247">
      <w:pPr>
        <w:spacing w:line="500" w:lineRule="atLeast"/>
        <w:ind w:firstLine="600"/>
        <w:divId w:val="71461806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921DB3B" w14:textId="77777777" w:rsidR="002C6247" w:rsidRDefault="002C6247">
      <w:pPr>
        <w:spacing w:line="500" w:lineRule="atLeast"/>
        <w:jc w:val="right"/>
        <w:divId w:val="371536055"/>
        <w:rPr>
          <w:rFonts w:hint="eastAsia"/>
          <w:sz w:val="30"/>
          <w:szCs w:val="30"/>
        </w:rPr>
      </w:pPr>
      <w:r>
        <w:rPr>
          <w:rFonts w:hint="eastAsia"/>
          <w:sz w:val="30"/>
          <w:szCs w:val="30"/>
        </w:rPr>
        <w:t>审　判　长　　刘红春</w:t>
      </w:r>
    </w:p>
    <w:p w14:paraId="02E43EC7" w14:textId="77777777" w:rsidR="002C6247" w:rsidRDefault="002C6247">
      <w:pPr>
        <w:spacing w:line="500" w:lineRule="atLeast"/>
        <w:jc w:val="right"/>
        <w:divId w:val="1862742888"/>
        <w:rPr>
          <w:rFonts w:hint="eastAsia"/>
          <w:sz w:val="30"/>
          <w:szCs w:val="30"/>
        </w:rPr>
      </w:pPr>
      <w:r>
        <w:rPr>
          <w:rFonts w:hint="eastAsia"/>
          <w:sz w:val="30"/>
          <w:szCs w:val="30"/>
        </w:rPr>
        <w:t>代理审判员　　罗淑慧</w:t>
      </w:r>
    </w:p>
    <w:p w14:paraId="094911B1" w14:textId="77777777" w:rsidR="002C6247" w:rsidRDefault="002C6247">
      <w:pPr>
        <w:spacing w:line="500" w:lineRule="atLeast"/>
        <w:jc w:val="right"/>
        <w:divId w:val="807091115"/>
        <w:rPr>
          <w:rFonts w:hint="eastAsia"/>
          <w:sz w:val="30"/>
          <w:szCs w:val="30"/>
        </w:rPr>
      </w:pPr>
      <w:r>
        <w:rPr>
          <w:rFonts w:hint="eastAsia"/>
          <w:sz w:val="30"/>
          <w:szCs w:val="30"/>
        </w:rPr>
        <w:t>人民陪审员　　徐秋萍</w:t>
      </w:r>
    </w:p>
    <w:p w14:paraId="53386C06" w14:textId="77777777" w:rsidR="002C6247" w:rsidRDefault="002C6247">
      <w:pPr>
        <w:spacing w:line="500" w:lineRule="atLeast"/>
        <w:jc w:val="right"/>
        <w:divId w:val="691734151"/>
        <w:rPr>
          <w:rFonts w:hint="eastAsia"/>
          <w:sz w:val="30"/>
          <w:szCs w:val="30"/>
        </w:rPr>
      </w:pPr>
      <w:r>
        <w:rPr>
          <w:rFonts w:hint="eastAsia"/>
          <w:sz w:val="30"/>
          <w:szCs w:val="30"/>
        </w:rPr>
        <w:t>二о一六年六月二十九日</w:t>
      </w:r>
    </w:p>
    <w:p w14:paraId="3694FFE8" w14:textId="77777777" w:rsidR="002C6247" w:rsidRDefault="002C6247">
      <w:pPr>
        <w:spacing w:line="500" w:lineRule="atLeast"/>
        <w:jc w:val="right"/>
        <w:divId w:val="1708526425"/>
        <w:rPr>
          <w:rFonts w:hint="eastAsia"/>
          <w:sz w:val="30"/>
          <w:szCs w:val="30"/>
        </w:rPr>
      </w:pPr>
      <w:r>
        <w:rPr>
          <w:rFonts w:hint="eastAsia"/>
          <w:sz w:val="30"/>
          <w:szCs w:val="30"/>
        </w:rPr>
        <w:t>书　记　员　　郭素萍</w:t>
      </w:r>
    </w:p>
    <w:p w14:paraId="0D2A3AC1" w14:textId="77777777" w:rsidR="002C6247" w:rsidRDefault="002C6247">
      <w:pPr>
        <w:spacing w:line="500" w:lineRule="atLeast"/>
        <w:ind w:firstLine="600"/>
        <w:divId w:val="1642878378"/>
        <w:rPr>
          <w:rFonts w:hint="eastAsia"/>
          <w:sz w:val="30"/>
          <w:szCs w:val="30"/>
        </w:rPr>
      </w:pPr>
      <w:r>
        <w:rPr>
          <w:rFonts w:hint="eastAsia"/>
          <w:sz w:val="30"/>
          <w:szCs w:val="30"/>
        </w:rPr>
        <w:t>附：相关法律条文</w:t>
      </w:r>
    </w:p>
    <w:p w14:paraId="281CBEEE" w14:textId="77777777" w:rsidR="002C6247" w:rsidRDefault="002C6247">
      <w:pPr>
        <w:spacing w:line="500" w:lineRule="atLeast"/>
        <w:ind w:firstLine="600"/>
        <w:divId w:val="2017150263"/>
        <w:rPr>
          <w:rFonts w:hint="eastAsia"/>
          <w:sz w:val="30"/>
          <w:szCs w:val="30"/>
        </w:rPr>
      </w:pPr>
      <w:r>
        <w:rPr>
          <w:rFonts w:hint="eastAsia"/>
          <w:sz w:val="30"/>
          <w:szCs w:val="30"/>
        </w:rPr>
        <w:t>《中华人民共和国刑法》</w:t>
      </w:r>
    </w:p>
    <w:p w14:paraId="71D56881" w14:textId="77777777" w:rsidR="002C6247" w:rsidRDefault="002C6247">
      <w:pPr>
        <w:spacing w:line="500" w:lineRule="atLeast"/>
        <w:ind w:firstLine="600"/>
        <w:divId w:val="16845498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31717F9" w14:textId="77777777" w:rsidR="002C6247" w:rsidRDefault="002C6247">
      <w:pPr>
        <w:spacing w:line="500" w:lineRule="atLeast"/>
        <w:ind w:firstLine="600"/>
        <w:divId w:val="3844551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7FF6FB7" w14:textId="77777777" w:rsidR="002C6247" w:rsidRDefault="002C6247">
      <w:pPr>
        <w:spacing w:line="500" w:lineRule="atLeast"/>
        <w:ind w:firstLine="600"/>
        <w:divId w:val="1404719077"/>
        <w:rPr>
          <w:rFonts w:hint="eastAsia"/>
          <w:sz w:val="30"/>
          <w:szCs w:val="30"/>
        </w:rPr>
      </w:pPr>
      <w:r>
        <w:rPr>
          <w:rFonts w:hint="eastAsia"/>
          <w:sz w:val="30"/>
          <w:szCs w:val="30"/>
        </w:rPr>
        <w:t>与前两款所列人员勾结，伙同贪污的，以共犯论处。</w:t>
      </w:r>
    </w:p>
    <w:p w14:paraId="2D6DAB87" w14:textId="77777777" w:rsidR="002C6247" w:rsidRDefault="002C6247">
      <w:pPr>
        <w:spacing w:line="500" w:lineRule="atLeast"/>
        <w:ind w:firstLine="600"/>
        <w:divId w:val="463498791"/>
        <w:rPr>
          <w:rFonts w:hint="eastAsia"/>
          <w:sz w:val="30"/>
          <w:szCs w:val="30"/>
        </w:rPr>
      </w:pPr>
      <w:r>
        <w:rPr>
          <w:rFonts w:hint="eastAsia"/>
          <w:sz w:val="30"/>
          <w:szCs w:val="30"/>
        </w:rPr>
        <w:t>第三百八十三条对犯贪污罪的，根据情节轻重，分别依照下列规定处罚：</w:t>
      </w:r>
    </w:p>
    <w:p w14:paraId="635A3108" w14:textId="77777777" w:rsidR="002C6247" w:rsidRDefault="002C6247">
      <w:pPr>
        <w:spacing w:line="500" w:lineRule="atLeast"/>
        <w:ind w:firstLine="600"/>
        <w:divId w:val="1884710628"/>
        <w:rPr>
          <w:rFonts w:hint="eastAsia"/>
          <w:sz w:val="30"/>
          <w:szCs w:val="30"/>
        </w:rPr>
      </w:pPr>
      <w:r>
        <w:rPr>
          <w:rFonts w:hint="eastAsia"/>
          <w:sz w:val="30"/>
          <w:szCs w:val="30"/>
        </w:rPr>
        <w:t>（一）贪污数额较大或者有其他较重情节的，处三年以下有期徒刑或者拘役，并处罚金。</w:t>
      </w:r>
    </w:p>
    <w:p w14:paraId="1617FBB1" w14:textId="77777777" w:rsidR="002C6247" w:rsidRDefault="002C6247">
      <w:pPr>
        <w:spacing w:line="500" w:lineRule="atLeast"/>
        <w:ind w:firstLine="600"/>
        <w:divId w:val="1924142623"/>
        <w:rPr>
          <w:rFonts w:hint="eastAsia"/>
          <w:sz w:val="30"/>
          <w:szCs w:val="30"/>
        </w:rPr>
      </w:pPr>
      <w:r>
        <w:rPr>
          <w:rFonts w:hint="eastAsia"/>
          <w:sz w:val="30"/>
          <w:szCs w:val="30"/>
        </w:rPr>
        <w:t>（二）贪污数额巨大或者有其他严重情节的，处三年以上十年以下有期徒刑，并处罚金或者没收财产。</w:t>
      </w:r>
    </w:p>
    <w:p w14:paraId="311F6B7A" w14:textId="77777777" w:rsidR="002C6247" w:rsidRDefault="002C6247">
      <w:pPr>
        <w:spacing w:line="500" w:lineRule="atLeast"/>
        <w:ind w:firstLine="600"/>
        <w:divId w:val="10307653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D6AE750" w14:textId="77777777" w:rsidR="002C6247" w:rsidRDefault="002C6247">
      <w:pPr>
        <w:spacing w:line="500" w:lineRule="atLeast"/>
        <w:ind w:firstLine="600"/>
        <w:divId w:val="1967002199"/>
        <w:rPr>
          <w:rFonts w:hint="eastAsia"/>
          <w:sz w:val="30"/>
          <w:szCs w:val="30"/>
        </w:rPr>
      </w:pPr>
      <w:r>
        <w:rPr>
          <w:rFonts w:hint="eastAsia"/>
          <w:sz w:val="30"/>
          <w:szCs w:val="30"/>
        </w:rPr>
        <w:t>对多次贪污未经处理的，按照累计贪污数额处罚。</w:t>
      </w:r>
    </w:p>
    <w:p w14:paraId="2938A02F" w14:textId="77777777" w:rsidR="002C6247" w:rsidRDefault="002C6247">
      <w:pPr>
        <w:spacing w:line="500" w:lineRule="atLeast"/>
        <w:ind w:firstLine="600"/>
        <w:divId w:val="4318260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C6606C8" w14:textId="77777777" w:rsidR="002C6247" w:rsidRDefault="002C6247">
      <w:pPr>
        <w:spacing w:line="500" w:lineRule="atLeast"/>
        <w:ind w:firstLine="600"/>
        <w:divId w:val="13562703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1F3372" w14:textId="77777777" w:rsidR="002C6247" w:rsidRDefault="002C6247">
      <w:pPr>
        <w:spacing w:line="500" w:lineRule="atLeast"/>
        <w:ind w:firstLine="600"/>
        <w:divId w:val="104275599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50581F1" w14:textId="77777777" w:rsidR="002C6247" w:rsidRDefault="002C6247">
      <w:pPr>
        <w:spacing w:line="500" w:lineRule="atLeast"/>
        <w:ind w:firstLine="600"/>
        <w:divId w:val="176163701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F56D92F" w14:textId="77777777" w:rsidR="002C6247" w:rsidRDefault="002C6247">
      <w:pPr>
        <w:spacing w:line="500" w:lineRule="atLeast"/>
        <w:ind w:firstLine="600"/>
        <w:divId w:val="9749894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D6C9B9" w14:textId="77777777" w:rsidR="002C6247" w:rsidRDefault="002C6247">
      <w:pPr>
        <w:spacing w:line="500" w:lineRule="atLeast"/>
        <w:ind w:firstLine="600"/>
        <w:divId w:val="9712068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059C65" w14:textId="77777777" w:rsidR="002C6247" w:rsidRDefault="002C6247">
      <w:pPr>
        <w:spacing w:line="500" w:lineRule="atLeast"/>
        <w:ind w:firstLine="600"/>
        <w:divId w:val="775253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4D8E88" w14:textId="77777777" w:rsidR="002C6247" w:rsidRDefault="002C6247">
      <w:pPr>
        <w:spacing w:line="500" w:lineRule="atLeast"/>
        <w:ind w:firstLine="600"/>
        <w:divId w:val="1487357213"/>
        <w:rPr>
          <w:rFonts w:hint="eastAsia"/>
          <w:sz w:val="30"/>
          <w:szCs w:val="30"/>
        </w:rPr>
      </w:pPr>
      <w:r>
        <w:rPr>
          <w:rFonts w:hint="eastAsia"/>
          <w:sz w:val="30"/>
          <w:szCs w:val="30"/>
        </w:rPr>
        <w:t>第五十二条判处罚金，应当根据犯罪情节决定罚金数额。</w:t>
      </w:r>
    </w:p>
    <w:p w14:paraId="1C61C7F5" w14:textId="77777777" w:rsidR="002C6247" w:rsidRDefault="002C6247">
      <w:pPr>
        <w:spacing w:line="500" w:lineRule="atLeast"/>
        <w:ind w:firstLine="600"/>
        <w:divId w:val="21047657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E40BF98" w14:textId="77777777" w:rsidR="002C6247" w:rsidRDefault="002C6247">
      <w:pPr>
        <w:spacing w:line="500" w:lineRule="atLeast"/>
        <w:ind w:firstLine="600"/>
        <w:divId w:val="1939676537"/>
        <w:rPr>
          <w:rFonts w:hint="eastAsia"/>
          <w:sz w:val="30"/>
          <w:szCs w:val="30"/>
        </w:rPr>
      </w:pPr>
      <w:r>
        <w:rPr>
          <w:rFonts w:hint="eastAsia"/>
          <w:sz w:val="30"/>
          <w:szCs w:val="30"/>
        </w:rPr>
        <w:t>由于遭遇不能抗拒的灾祸等原因缴纳确实有困难的，经人民法院裁定，可以延期缴纳、酌情减少或者免除。</w:t>
      </w:r>
    </w:p>
    <w:p w14:paraId="45030FE5" w14:textId="77777777" w:rsidR="002C6247" w:rsidRDefault="002C6247">
      <w:pPr>
        <w:spacing w:line="500" w:lineRule="atLeast"/>
        <w:ind w:firstLine="600"/>
        <w:divId w:val="10269027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185B0C4" w14:textId="77777777" w:rsidR="002C6247" w:rsidRDefault="002C6247">
      <w:pPr>
        <w:spacing w:line="500" w:lineRule="atLeast"/>
        <w:ind w:firstLine="600"/>
        <w:divId w:val="2390292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0DB0A40" w14:textId="77777777" w:rsidR="002C6247" w:rsidRDefault="002C6247">
      <w:pPr>
        <w:spacing w:line="500" w:lineRule="atLeast"/>
        <w:ind w:firstLine="600"/>
        <w:divId w:val="133260938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E24F1D3" w14:textId="77777777" w:rsidR="002C6247" w:rsidRDefault="002C6247">
      <w:pPr>
        <w:spacing w:line="500" w:lineRule="atLeast"/>
        <w:ind w:firstLine="600"/>
        <w:divId w:val="173600438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50E9" w14:textId="77777777" w:rsidR="008D1939" w:rsidRDefault="008D1939" w:rsidP="008D1939">
      <w:pPr>
        <w:rPr>
          <w:rFonts w:hint="eastAsia"/>
        </w:rPr>
      </w:pPr>
      <w:r>
        <w:separator/>
      </w:r>
    </w:p>
  </w:endnote>
  <w:endnote w:type="continuationSeparator" w:id="0">
    <w:p w14:paraId="465A7F99" w14:textId="77777777" w:rsidR="008D1939" w:rsidRDefault="008D1939" w:rsidP="008D19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1DD7A" w14:textId="77777777" w:rsidR="008D1939" w:rsidRDefault="008D1939" w:rsidP="008D1939">
      <w:pPr>
        <w:rPr>
          <w:rFonts w:hint="eastAsia"/>
        </w:rPr>
      </w:pPr>
      <w:r>
        <w:separator/>
      </w:r>
    </w:p>
  </w:footnote>
  <w:footnote w:type="continuationSeparator" w:id="0">
    <w:p w14:paraId="2EB19DA4" w14:textId="77777777" w:rsidR="008D1939" w:rsidRDefault="008D1939" w:rsidP="008D19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1939"/>
    <w:rsid w:val="002C6247"/>
    <w:rsid w:val="008D193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22E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1939"/>
    <w:pPr>
      <w:tabs>
        <w:tab w:val="center" w:pos="4153"/>
        <w:tab w:val="right" w:pos="8306"/>
      </w:tabs>
      <w:snapToGrid w:val="0"/>
      <w:jc w:val="center"/>
    </w:pPr>
    <w:rPr>
      <w:sz w:val="18"/>
      <w:szCs w:val="18"/>
    </w:rPr>
  </w:style>
  <w:style w:type="character" w:customStyle="1" w:styleId="a4">
    <w:name w:val="页眉 字符"/>
    <w:basedOn w:val="a0"/>
    <w:link w:val="a3"/>
    <w:uiPriority w:val="99"/>
    <w:rsid w:val="008D1939"/>
    <w:rPr>
      <w:rFonts w:ascii="宋体" w:eastAsia="宋体" w:hAnsi="宋体" w:cs="宋体"/>
      <w:sz w:val="18"/>
      <w:szCs w:val="18"/>
    </w:rPr>
  </w:style>
  <w:style w:type="paragraph" w:styleId="a5">
    <w:name w:val="footer"/>
    <w:basedOn w:val="a"/>
    <w:link w:val="a6"/>
    <w:uiPriority w:val="99"/>
    <w:unhideWhenUsed/>
    <w:rsid w:val="008D1939"/>
    <w:pPr>
      <w:tabs>
        <w:tab w:val="center" w:pos="4153"/>
        <w:tab w:val="right" w:pos="8306"/>
      </w:tabs>
      <w:snapToGrid w:val="0"/>
    </w:pPr>
    <w:rPr>
      <w:sz w:val="18"/>
      <w:szCs w:val="18"/>
    </w:rPr>
  </w:style>
  <w:style w:type="character" w:customStyle="1" w:styleId="a6">
    <w:name w:val="页脚 字符"/>
    <w:basedOn w:val="a0"/>
    <w:link w:val="a5"/>
    <w:uiPriority w:val="99"/>
    <w:rsid w:val="008D19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50">
      <w:marLeft w:val="0"/>
      <w:marRight w:val="0"/>
      <w:marTop w:val="10"/>
      <w:marBottom w:val="10"/>
      <w:divBdr>
        <w:top w:val="none" w:sz="0" w:space="0" w:color="auto"/>
        <w:left w:val="none" w:sz="0" w:space="0" w:color="auto"/>
        <w:bottom w:val="none" w:sz="0" w:space="0" w:color="auto"/>
        <w:right w:val="none" w:sz="0" w:space="0" w:color="auto"/>
      </w:divBdr>
    </w:div>
    <w:div w:id="20329110">
      <w:marLeft w:val="0"/>
      <w:marRight w:val="0"/>
      <w:marTop w:val="10"/>
      <w:marBottom w:val="10"/>
      <w:divBdr>
        <w:top w:val="none" w:sz="0" w:space="0" w:color="auto"/>
        <w:left w:val="none" w:sz="0" w:space="0" w:color="auto"/>
        <w:bottom w:val="none" w:sz="0" w:space="0" w:color="auto"/>
        <w:right w:val="none" w:sz="0" w:space="0" w:color="auto"/>
      </w:divBdr>
    </w:div>
    <w:div w:id="209928379">
      <w:marLeft w:val="0"/>
      <w:marRight w:val="0"/>
      <w:marTop w:val="10"/>
      <w:marBottom w:val="10"/>
      <w:divBdr>
        <w:top w:val="none" w:sz="0" w:space="0" w:color="auto"/>
        <w:left w:val="none" w:sz="0" w:space="0" w:color="auto"/>
        <w:bottom w:val="none" w:sz="0" w:space="0" w:color="auto"/>
        <w:right w:val="none" w:sz="0" w:space="0" w:color="auto"/>
      </w:divBdr>
    </w:div>
    <w:div w:id="239029222">
      <w:marLeft w:val="0"/>
      <w:marRight w:val="0"/>
      <w:marTop w:val="10"/>
      <w:marBottom w:val="10"/>
      <w:divBdr>
        <w:top w:val="none" w:sz="0" w:space="0" w:color="auto"/>
        <w:left w:val="none" w:sz="0" w:space="0" w:color="auto"/>
        <w:bottom w:val="none" w:sz="0" w:space="0" w:color="auto"/>
        <w:right w:val="none" w:sz="0" w:space="0" w:color="auto"/>
      </w:divBdr>
    </w:div>
    <w:div w:id="278338493">
      <w:marLeft w:val="0"/>
      <w:marRight w:val="0"/>
      <w:marTop w:val="10"/>
      <w:marBottom w:val="10"/>
      <w:divBdr>
        <w:top w:val="none" w:sz="0" w:space="0" w:color="auto"/>
        <w:left w:val="none" w:sz="0" w:space="0" w:color="auto"/>
        <w:bottom w:val="none" w:sz="0" w:space="0" w:color="auto"/>
        <w:right w:val="none" w:sz="0" w:space="0" w:color="auto"/>
      </w:divBdr>
    </w:div>
    <w:div w:id="371536055">
      <w:marLeft w:val="0"/>
      <w:marRight w:val="720"/>
      <w:marTop w:val="10"/>
      <w:marBottom w:val="10"/>
      <w:divBdr>
        <w:top w:val="none" w:sz="0" w:space="0" w:color="auto"/>
        <w:left w:val="none" w:sz="0" w:space="0" w:color="auto"/>
        <w:bottom w:val="none" w:sz="0" w:space="0" w:color="auto"/>
        <w:right w:val="none" w:sz="0" w:space="0" w:color="auto"/>
      </w:divBdr>
    </w:div>
    <w:div w:id="371610492">
      <w:marLeft w:val="0"/>
      <w:marRight w:val="0"/>
      <w:marTop w:val="10"/>
      <w:marBottom w:val="10"/>
      <w:divBdr>
        <w:top w:val="none" w:sz="0" w:space="0" w:color="auto"/>
        <w:left w:val="none" w:sz="0" w:space="0" w:color="auto"/>
        <w:bottom w:val="none" w:sz="0" w:space="0" w:color="auto"/>
        <w:right w:val="none" w:sz="0" w:space="0" w:color="auto"/>
      </w:divBdr>
    </w:div>
    <w:div w:id="380330849">
      <w:marLeft w:val="0"/>
      <w:marRight w:val="0"/>
      <w:marTop w:val="10"/>
      <w:marBottom w:val="10"/>
      <w:divBdr>
        <w:top w:val="none" w:sz="0" w:space="0" w:color="auto"/>
        <w:left w:val="none" w:sz="0" w:space="0" w:color="auto"/>
        <w:bottom w:val="none" w:sz="0" w:space="0" w:color="auto"/>
        <w:right w:val="none" w:sz="0" w:space="0" w:color="auto"/>
      </w:divBdr>
    </w:div>
    <w:div w:id="384455171">
      <w:marLeft w:val="0"/>
      <w:marRight w:val="0"/>
      <w:marTop w:val="10"/>
      <w:marBottom w:val="10"/>
      <w:divBdr>
        <w:top w:val="none" w:sz="0" w:space="0" w:color="auto"/>
        <w:left w:val="none" w:sz="0" w:space="0" w:color="auto"/>
        <w:bottom w:val="none" w:sz="0" w:space="0" w:color="auto"/>
        <w:right w:val="none" w:sz="0" w:space="0" w:color="auto"/>
      </w:divBdr>
    </w:div>
    <w:div w:id="431826015">
      <w:marLeft w:val="0"/>
      <w:marRight w:val="0"/>
      <w:marTop w:val="10"/>
      <w:marBottom w:val="10"/>
      <w:divBdr>
        <w:top w:val="none" w:sz="0" w:space="0" w:color="auto"/>
        <w:left w:val="none" w:sz="0" w:space="0" w:color="auto"/>
        <w:bottom w:val="none" w:sz="0" w:space="0" w:color="auto"/>
        <w:right w:val="none" w:sz="0" w:space="0" w:color="auto"/>
      </w:divBdr>
    </w:div>
    <w:div w:id="446239334">
      <w:marLeft w:val="0"/>
      <w:marRight w:val="0"/>
      <w:marTop w:val="10"/>
      <w:marBottom w:val="10"/>
      <w:divBdr>
        <w:top w:val="none" w:sz="0" w:space="0" w:color="auto"/>
        <w:left w:val="none" w:sz="0" w:space="0" w:color="auto"/>
        <w:bottom w:val="none" w:sz="0" w:space="0" w:color="auto"/>
        <w:right w:val="none" w:sz="0" w:space="0" w:color="auto"/>
      </w:divBdr>
    </w:div>
    <w:div w:id="460614870">
      <w:marLeft w:val="0"/>
      <w:marRight w:val="0"/>
      <w:marTop w:val="10"/>
      <w:marBottom w:val="10"/>
      <w:divBdr>
        <w:top w:val="none" w:sz="0" w:space="0" w:color="auto"/>
        <w:left w:val="none" w:sz="0" w:space="0" w:color="auto"/>
        <w:bottom w:val="none" w:sz="0" w:space="0" w:color="auto"/>
        <w:right w:val="none" w:sz="0" w:space="0" w:color="auto"/>
      </w:divBdr>
    </w:div>
    <w:div w:id="463498791">
      <w:marLeft w:val="0"/>
      <w:marRight w:val="0"/>
      <w:marTop w:val="10"/>
      <w:marBottom w:val="10"/>
      <w:divBdr>
        <w:top w:val="none" w:sz="0" w:space="0" w:color="auto"/>
        <w:left w:val="none" w:sz="0" w:space="0" w:color="auto"/>
        <w:bottom w:val="none" w:sz="0" w:space="0" w:color="auto"/>
        <w:right w:val="none" w:sz="0" w:space="0" w:color="auto"/>
      </w:divBdr>
    </w:div>
    <w:div w:id="510604242">
      <w:marLeft w:val="0"/>
      <w:marRight w:val="0"/>
      <w:marTop w:val="10"/>
      <w:marBottom w:val="10"/>
      <w:divBdr>
        <w:top w:val="none" w:sz="0" w:space="0" w:color="auto"/>
        <w:left w:val="none" w:sz="0" w:space="0" w:color="auto"/>
        <w:bottom w:val="none" w:sz="0" w:space="0" w:color="auto"/>
        <w:right w:val="none" w:sz="0" w:space="0" w:color="auto"/>
      </w:divBdr>
    </w:div>
    <w:div w:id="562496363">
      <w:marLeft w:val="0"/>
      <w:marRight w:val="0"/>
      <w:marTop w:val="10"/>
      <w:marBottom w:val="10"/>
      <w:divBdr>
        <w:top w:val="none" w:sz="0" w:space="0" w:color="auto"/>
        <w:left w:val="none" w:sz="0" w:space="0" w:color="auto"/>
        <w:bottom w:val="none" w:sz="0" w:space="0" w:color="auto"/>
        <w:right w:val="none" w:sz="0" w:space="0" w:color="auto"/>
      </w:divBdr>
    </w:div>
    <w:div w:id="574900697">
      <w:marLeft w:val="0"/>
      <w:marRight w:val="0"/>
      <w:marTop w:val="10"/>
      <w:marBottom w:val="10"/>
      <w:divBdr>
        <w:top w:val="none" w:sz="0" w:space="0" w:color="auto"/>
        <w:left w:val="none" w:sz="0" w:space="0" w:color="auto"/>
        <w:bottom w:val="none" w:sz="0" w:space="0" w:color="auto"/>
        <w:right w:val="none" w:sz="0" w:space="0" w:color="auto"/>
      </w:divBdr>
    </w:div>
    <w:div w:id="679157669">
      <w:marLeft w:val="0"/>
      <w:marRight w:val="0"/>
      <w:marTop w:val="10"/>
      <w:marBottom w:val="10"/>
      <w:divBdr>
        <w:top w:val="none" w:sz="0" w:space="0" w:color="auto"/>
        <w:left w:val="none" w:sz="0" w:space="0" w:color="auto"/>
        <w:bottom w:val="none" w:sz="0" w:space="0" w:color="auto"/>
        <w:right w:val="none" w:sz="0" w:space="0" w:color="auto"/>
      </w:divBdr>
    </w:div>
    <w:div w:id="688021549">
      <w:marLeft w:val="0"/>
      <w:marRight w:val="0"/>
      <w:marTop w:val="10"/>
      <w:marBottom w:val="10"/>
      <w:divBdr>
        <w:top w:val="none" w:sz="0" w:space="0" w:color="auto"/>
        <w:left w:val="none" w:sz="0" w:space="0" w:color="auto"/>
        <w:bottom w:val="none" w:sz="0" w:space="0" w:color="auto"/>
        <w:right w:val="none" w:sz="0" w:space="0" w:color="auto"/>
      </w:divBdr>
    </w:div>
    <w:div w:id="691734151">
      <w:marLeft w:val="0"/>
      <w:marRight w:val="720"/>
      <w:marTop w:val="10"/>
      <w:marBottom w:val="10"/>
      <w:divBdr>
        <w:top w:val="none" w:sz="0" w:space="0" w:color="auto"/>
        <w:left w:val="none" w:sz="0" w:space="0" w:color="auto"/>
        <w:bottom w:val="none" w:sz="0" w:space="0" w:color="auto"/>
        <w:right w:val="none" w:sz="0" w:space="0" w:color="auto"/>
      </w:divBdr>
    </w:div>
    <w:div w:id="714618064">
      <w:marLeft w:val="0"/>
      <w:marRight w:val="0"/>
      <w:marTop w:val="10"/>
      <w:marBottom w:val="10"/>
      <w:divBdr>
        <w:top w:val="none" w:sz="0" w:space="0" w:color="auto"/>
        <w:left w:val="none" w:sz="0" w:space="0" w:color="auto"/>
        <w:bottom w:val="none" w:sz="0" w:space="0" w:color="auto"/>
        <w:right w:val="none" w:sz="0" w:space="0" w:color="auto"/>
      </w:divBdr>
    </w:div>
    <w:div w:id="743916880">
      <w:marLeft w:val="0"/>
      <w:marRight w:val="0"/>
      <w:marTop w:val="10"/>
      <w:marBottom w:val="10"/>
      <w:divBdr>
        <w:top w:val="none" w:sz="0" w:space="0" w:color="auto"/>
        <w:left w:val="none" w:sz="0" w:space="0" w:color="auto"/>
        <w:bottom w:val="none" w:sz="0" w:space="0" w:color="auto"/>
        <w:right w:val="none" w:sz="0" w:space="0" w:color="auto"/>
      </w:divBdr>
    </w:div>
    <w:div w:id="769934071">
      <w:marLeft w:val="0"/>
      <w:marRight w:val="0"/>
      <w:marTop w:val="10"/>
      <w:marBottom w:val="10"/>
      <w:divBdr>
        <w:top w:val="none" w:sz="0" w:space="0" w:color="auto"/>
        <w:left w:val="none" w:sz="0" w:space="0" w:color="auto"/>
        <w:bottom w:val="none" w:sz="0" w:space="0" w:color="auto"/>
        <w:right w:val="none" w:sz="0" w:space="0" w:color="auto"/>
      </w:divBdr>
    </w:div>
    <w:div w:id="775253799">
      <w:marLeft w:val="0"/>
      <w:marRight w:val="0"/>
      <w:marTop w:val="10"/>
      <w:marBottom w:val="10"/>
      <w:divBdr>
        <w:top w:val="none" w:sz="0" w:space="0" w:color="auto"/>
        <w:left w:val="none" w:sz="0" w:space="0" w:color="auto"/>
        <w:bottom w:val="none" w:sz="0" w:space="0" w:color="auto"/>
        <w:right w:val="none" w:sz="0" w:space="0" w:color="auto"/>
      </w:divBdr>
    </w:div>
    <w:div w:id="807091115">
      <w:marLeft w:val="0"/>
      <w:marRight w:val="720"/>
      <w:marTop w:val="10"/>
      <w:marBottom w:val="10"/>
      <w:divBdr>
        <w:top w:val="none" w:sz="0" w:space="0" w:color="auto"/>
        <w:left w:val="none" w:sz="0" w:space="0" w:color="auto"/>
        <w:bottom w:val="none" w:sz="0" w:space="0" w:color="auto"/>
        <w:right w:val="none" w:sz="0" w:space="0" w:color="auto"/>
      </w:divBdr>
    </w:div>
    <w:div w:id="818307869">
      <w:marLeft w:val="0"/>
      <w:marRight w:val="0"/>
      <w:marTop w:val="10"/>
      <w:marBottom w:val="10"/>
      <w:divBdr>
        <w:top w:val="none" w:sz="0" w:space="0" w:color="auto"/>
        <w:left w:val="none" w:sz="0" w:space="0" w:color="auto"/>
        <w:bottom w:val="none" w:sz="0" w:space="0" w:color="auto"/>
        <w:right w:val="none" w:sz="0" w:space="0" w:color="auto"/>
      </w:divBdr>
    </w:div>
    <w:div w:id="938564693">
      <w:marLeft w:val="0"/>
      <w:marRight w:val="0"/>
      <w:marTop w:val="10"/>
      <w:marBottom w:val="10"/>
      <w:divBdr>
        <w:top w:val="none" w:sz="0" w:space="0" w:color="auto"/>
        <w:left w:val="none" w:sz="0" w:space="0" w:color="auto"/>
        <w:bottom w:val="none" w:sz="0" w:space="0" w:color="auto"/>
        <w:right w:val="none" w:sz="0" w:space="0" w:color="auto"/>
      </w:divBdr>
    </w:div>
    <w:div w:id="952782793">
      <w:marLeft w:val="0"/>
      <w:marRight w:val="0"/>
      <w:marTop w:val="10"/>
      <w:marBottom w:val="10"/>
      <w:divBdr>
        <w:top w:val="none" w:sz="0" w:space="0" w:color="auto"/>
        <w:left w:val="none" w:sz="0" w:space="0" w:color="auto"/>
        <w:bottom w:val="none" w:sz="0" w:space="0" w:color="auto"/>
        <w:right w:val="none" w:sz="0" w:space="0" w:color="auto"/>
      </w:divBdr>
    </w:div>
    <w:div w:id="952907191">
      <w:marLeft w:val="0"/>
      <w:marRight w:val="0"/>
      <w:marTop w:val="10"/>
      <w:marBottom w:val="10"/>
      <w:divBdr>
        <w:top w:val="none" w:sz="0" w:space="0" w:color="auto"/>
        <w:left w:val="none" w:sz="0" w:space="0" w:color="auto"/>
        <w:bottom w:val="none" w:sz="0" w:space="0" w:color="auto"/>
        <w:right w:val="none" w:sz="0" w:space="0" w:color="auto"/>
      </w:divBdr>
    </w:div>
    <w:div w:id="953947596">
      <w:marLeft w:val="0"/>
      <w:marRight w:val="0"/>
      <w:marTop w:val="10"/>
      <w:marBottom w:val="10"/>
      <w:divBdr>
        <w:top w:val="none" w:sz="0" w:space="0" w:color="auto"/>
        <w:left w:val="none" w:sz="0" w:space="0" w:color="auto"/>
        <w:bottom w:val="none" w:sz="0" w:space="0" w:color="auto"/>
        <w:right w:val="none" w:sz="0" w:space="0" w:color="auto"/>
      </w:divBdr>
    </w:div>
    <w:div w:id="971206802">
      <w:marLeft w:val="0"/>
      <w:marRight w:val="0"/>
      <w:marTop w:val="10"/>
      <w:marBottom w:val="10"/>
      <w:divBdr>
        <w:top w:val="none" w:sz="0" w:space="0" w:color="auto"/>
        <w:left w:val="none" w:sz="0" w:space="0" w:color="auto"/>
        <w:bottom w:val="none" w:sz="0" w:space="0" w:color="auto"/>
        <w:right w:val="none" w:sz="0" w:space="0" w:color="auto"/>
      </w:divBdr>
    </w:div>
    <w:div w:id="974989440">
      <w:marLeft w:val="0"/>
      <w:marRight w:val="0"/>
      <w:marTop w:val="10"/>
      <w:marBottom w:val="10"/>
      <w:divBdr>
        <w:top w:val="none" w:sz="0" w:space="0" w:color="auto"/>
        <w:left w:val="none" w:sz="0" w:space="0" w:color="auto"/>
        <w:bottom w:val="none" w:sz="0" w:space="0" w:color="auto"/>
        <w:right w:val="none" w:sz="0" w:space="0" w:color="auto"/>
      </w:divBdr>
    </w:div>
    <w:div w:id="1023164467">
      <w:marLeft w:val="0"/>
      <w:marRight w:val="0"/>
      <w:marTop w:val="10"/>
      <w:marBottom w:val="10"/>
      <w:divBdr>
        <w:top w:val="none" w:sz="0" w:space="0" w:color="auto"/>
        <w:left w:val="none" w:sz="0" w:space="0" w:color="auto"/>
        <w:bottom w:val="none" w:sz="0" w:space="0" w:color="auto"/>
        <w:right w:val="none" w:sz="0" w:space="0" w:color="auto"/>
      </w:divBdr>
    </w:div>
    <w:div w:id="1026902735">
      <w:marLeft w:val="0"/>
      <w:marRight w:val="0"/>
      <w:marTop w:val="10"/>
      <w:marBottom w:val="10"/>
      <w:divBdr>
        <w:top w:val="none" w:sz="0" w:space="0" w:color="auto"/>
        <w:left w:val="none" w:sz="0" w:space="0" w:color="auto"/>
        <w:bottom w:val="none" w:sz="0" w:space="0" w:color="auto"/>
        <w:right w:val="none" w:sz="0" w:space="0" w:color="auto"/>
      </w:divBdr>
    </w:div>
    <w:div w:id="1027679564">
      <w:marLeft w:val="0"/>
      <w:marRight w:val="0"/>
      <w:marTop w:val="10"/>
      <w:marBottom w:val="10"/>
      <w:divBdr>
        <w:top w:val="none" w:sz="0" w:space="0" w:color="auto"/>
        <w:left w:val="none" w:sz="0" w:space="0" w:color="auto"/>
        <w:bottom w:val="none" w:sz="0" w:space="0" w:color="auto"/>
        <w:right w:val="none" w:sz="0" w:space="0" w:color="auto"/>
      </w:divBdr>
    </w:div>
    <w:div w:id="1030765338">
      <w:marLeft w:val="0"/>
      <w:marRight w:val="0"/>
      <w:marTop w:val="10"/>
      <w:marBottom w:val="10"/>
      <w:divBdr>
        <w:top w:val="none" w:sz="0" w:space="0" w:color="auto"/>
        <w:left w:val="none" w:sz="0" w:space="0" w:color="auto"/>
        <w:bottom w:val="none" w:sz="0" w:space="0" w:color="auto"/>
        <w:right w:val="none" w:sz="0" w:space="0" w:color="auto"/>
      </w:divBdr>
    </w:div>
    <w:div w:id="1042755997">
      <w:marLeft w:val="0"/>
      <w:marRight w:val="0"/>
      <w:marTop w:val="10"/>
      <w:marBottom w:val="10"/>
      <w:divBdr>
        <w:top w:val="none" w:sz="0" w:space="0" w:color="auto"/>
        <w:left w:val="none" w:sz="0" w:space="0" w:color="auto"/>
        <w:bottom w:val="none" w:sz="0" w:space="0" w:color="auto"/>
        <w:right w:val="none" w:sz="0" w:space="0" w:color="auto"/>
      </w:divBdr>
    </w:div>
    <w:div w:id="1084038053">
      <w:marLeft w:val="0"/>
      <w:marRight w:val="0"/>
      <w:marTop w:val="10"/>
      <w:marBottom w:val="10"/>
      <w:divBdr>
        <w:top w:val="none" w:sz="0" w:space="0" w:color="auto"/>
        <w:left w:val="none" w:sz="0" w:space="0" w:color="auto"/>
        <w:bottom w:val="none" w:sz="0" w:space="0" w:color="auto"/>
        <w:right w:val="none" w:sz="0" w:space="0" w:color="auto"/>
      </w:divBdr>
    </w:div>
    <w:div w:id="1128010038">
      <w:marLeft w:val="0"/>
      <w:marRight w:val="0"/>
      <w:marTop w:val="10"/>
      <w:marBottom w:val="10"/>
      <w:divBdr>
        <w:top w:val="none" w:sz="0" w:space="0" w:color="auto"/>
        <w:left w:val="none" w:sz="0" w:space="0" w:color="auto"/>
        <w:bottom w:val="none" w:sz="0" w:space="0" w:color="auto"/>
        <w:right w:val="none" w:sz="0" w:space="0" w:color="auto"/>
      </w:divBdr>
    </w:div>
    <w:div w:id="1131090630">
      <w:marLeft w:val="0"/>
      <w:marRight w:val="0"/>
      <w:marTop w:val="10"/>
      <w:marBottom w:val="10"/>
      <w:divBdr>
        <w:top w:val="none" w:sz="0" w:space="0" w:color="auto"/>
        <w:left w:val="none" w:sz="0" w:space="0" w:color="auto"/>
        <w:bottom w:val="none" w:sz="0" w:space="0" w:color="auto"/>
        <w:right w:val="none" w:sz="0" w:space="0" w:color="auto"/>
      </w:divBdr>
    </w:div>
    <w:div w:id="1157453551">
      <w:marLeft w:val="0"/>
      <w:marRight w:val="0"/>
      <w:marTop w:val="10"/>
      <w:marBottom w:val="10"/>
      <w:divBdr>
        <w:top w:val="none" w:sz="0" w:space="0" w:color="auto"/>
        <w:left w:val="none" w:sz="0" w:space="0" w:color="auto"/>
        <w:bottom w:val="none" w:sz="0" w:space="0" w:color="auto"/>
        <w:right w:val="none" w:sz="0" w:space="0" w:color="auto"/>
      </w:divBdr>
    </w:div>
    <w:div w:id="1181699929">
      <w:marLeft w:val="0"/>
      <w:marRight w:val="0"/>
      <w:marTop w:val="10"/>
      <w:marBottom w:val="10"/>
      <w:divBdr>
        <w:top w:val="none" w:sz="0" w:space="0" w:color="auto"/>
        <w:left w:val="none" w:sz="0" w:space="0" w:color="auto"/>
        <w:bottom w:val="none" w:sz="0" w:space="0" w:color="auto"/>
        <w:right w:val="none" w:sz="0" w:space="0" w:color="auto"/>
      </w:divBdr>
    </w:div>
    <w:div w:id="1189022148">
      <w:marLeft w:val="0"/>
      <w:marRight w:val="0"/>
      <w:marTop w:val="10"/>
      <w:marBottom w:val="10"/>
      <w:divBdr>
        <w:top w:val="none" w:sz="0" w:space="0" w:color="auto"/>
        <w:left w:val="none" w:sz="0" w:space="0" w:color="auto"/>
        <w:bottom w:val="none" w:sz="0" w:space="0" w:color="auto"/>
        <w:right w:val="none" w:sz="0" w:space="0" w:color="auto"/>
      </w:divBdr>
    </w:div>
    <w:div w:id="1212570162">
      <w:marLeft w:val="0"/>
      <w:marRight w:val="0"/>
      <w:marTop w:val="10"/>
      <w:marBottom w:val="10"/>
      <w:divBdr>
        <w:top w:val="none" w:sz="0" w:space="0" w:color="auto"/>
        <w:left w:val="none" w:sz="0" w:space="0" w:color="auto"/>
        <w:bottom w:val="none" w:sz="0" w:space="0" w:color="auto"/>
        <w:right w:val="none" w:sz="0" w:space="0" w:color="auto"/>
      </w:divBdr>
    </w:div>
    <w:div w:id="1219706920">
      <w:marLeft w:val="0"/>
      <w:marRight w:val="0"/>
      <w:marTop w:val="10"/>
      <w:marBottom w:val="10"/>
      <w:divBdr>
        <w:top w:val="none" w:sz="0" w:space="0" w:color="auto"/>
        <w:left w:val="none" w:sz="0" w:space="0" w:color="auto"/>
        <w:bottom w:val="none" w:sz="0" w:space="0" w:color="auto"/>
        <w:right w:val="none" w:sz="0" w:space="0" w:color="auto"/>
      </w:divBdr>
    </w:div>
    <w:div w:id="1252809558">
      <w:marLeft w:val="0"/>
      <w:marRight w:val="0"/>
      <w:marTop w:val="10"/>
      <w:marBottom w:val="10"/>
      <w:divBdr>
        <w:top w:val="none" w:sz="0" w:space="0" w:color="auto"/>
        <w:left w:val="none" w:sz="0" w:space="0" w:color="auto"/>
        <w:bottom w:val="none" w:sz="0" w:space="0" w:color="auto"/>
        <w:right w:val="none" w:sz="0" w:space="0" w:color="auto"/>
      </w:divBdr>
    </w:div>
    <w:div w:id="1280332321">
      <w:marLeft w:val="0"/>
      <w:marRight w:val="0"/>
      <w:marTop w:val="10"/>
      <w:marBottom w:val="10"/>
      <w:divBdr>
        <w:top w:val="none" w:sz="0" w:space="0" w:color="auto"/>
        <w:left w:val="none" w:sz="0" w:space="0" w:color="auto"/>
        <w:bottom w:val="none" w:sz="0" w:space="0" w:color="auto"/>
        <w:right w:val="none" w:sz="0" w:space="0" w:color="auto"/>
      </w:divBdr>
    </w:div>
    <w:div w:id="1308821594">
      <w:marLeft w:val="0"/>
      <w:marRight w:val="0"/>
      <w:marTop w:val="10"/>
      <w:marBottom w:val="10"/>
      <w:divBdr>
        <w:top w:val="none" w:sz="0" w:space="0" w:color="auto"/>
        <w:left w:val="none" w:sz="0" w:space="0" w:color="auto"/>
        <w:bottom w:val="none" w:sz="0" w:space="0" w:color="auto"/>
        <w:right w:val="none" w:sz="0" w:space="0" w:color="auto"/>
      </w:divBdr>
    </w:div>
    <w:div w:id="1328442480">
      <w:marLeft w:val="0"/>
      <w:marRight w:val="0"/>
      <w:marTop w:val="10"/>
      <w:marBottom w:val="10"/>
      <w:divBdr>
        <w:top w:val="none" w:sz="0" w:space="0" w:color="auto"/>
        <w:left w:val="none" w:sz="0" w:space="0" w:color="auto"/>
        <w:bottom w:val="none" w:sz="0" w:space="0" w:color="auto"/>
        <w:right w:val="none" w:sz="0" w:space="0" w:color="auto"/>
      </w:divBdr>
    </w:div>
    <w:div w:id="1332609383">
      <w:marLeft w:val="0"/>
      <w:marRight w:val="0"/>
      <w:marTop w:val="10"/>
      <w:marBottom w:val="10"/>
      <w:divBdr>
        <w:top w:val="none" w:sz="0" w:space="0" w:color="auto"/>
        <w:left w:val="none" w:sz="0" w:space="0" w:color="auto"/>
        <w:bottom w:val="none" w:sz="0" w:space="0" w:color="auto"/>
        <w:right w:val="none" w:sz="0" w:space="0" w:color="auto"/>
      </w:divBdr>
    </w:div>
    <w:div w:id="1356270334">
      <w:marLeft w:val="0"/>
      <w:marRight w:val="0"/>
      <w:marTop w:val="10"/>
      <w:marBottom w:val="10"/>
      <w:divBdr>
        <w:top w:val="none" w:sz="0" w:space="0" w:color="auto"/>
        <w:left w:val="none" w:sz="0" w:space="0" w:color="auto"/>
        <w:bottom w:val="none" w:sz="0" w:space="0" w:color="auto"/>
        <w:right w:val="none" w:sz="0" w:space="0" w:color="auto"/>
      </w:divBdr>
    </w:div>
    <w:div w:id="1371223220">
      <w:marLeft w:val="0"/>
      <w:marRight w:val="0"/>
      <w:marTop w:val="10"/>
      <w:marBottom w:val="10"/>
      <w:divBdr>
        <w:top w:val="none" w:sz="0" w:space="0" w:color="auto"/>
        <w:left w:val="none" w:sz="0" w:space="0" w:color="auto"/>
        <w:bottom w:val="none" w:sz="0" w:space="0" w:color="auto"/>
        <w:right w:val="none" w:sz="0" w:space="0" w:color="auto"/>
      </w:divBdr>
    </w:div>
    <w:div w:id="1384213600">
      <w:marLeft w:val="0"/>
      <w:marRight w:val="0"/>
      <w:marTop w:val="10"/>
      <w:marBottom w:val="10"/>
      <w:divBdr>
        <w:top w:val="none" w:sz="0" w:space="0" w:color="auto"/>
        <w:left w:val="none" w:sz="0" w:space="0" w:color="auto"/>
        <w:bottom w:val="none" w:sz="0" w:space="0" w:color="auto"/>
        <w:right w:val="none" w:sz="0" w:space="0" w:color="auto"/>
      </w:divBdr>
    </w:div>
    <w:div w:id="1404719077">
      <w:marLeft w:val="0"/>
      <w:marRight w:val="0"/>
      <w:marTop w:val="10"/>
      <w:marBottom w:val="10"/>
      <w:divBdr>
        <w:top w:val="none" w:sz="0" w:space="0" w:color="auto"/>
        <w:left w:val="none" w:sz="0" w:space="0" w:color="auto"/>
        <w:bottom w:val="none" w:sz="0" w:space="0" w:color="auto"/>
        <w:right w:val="none" w:sz="0" w:space="0" w:color="auto"/>
      </w:divBdr>
    </w:div>
    <w:div w:id="1437215986">
      <w:marLeft w:val="0"/>
      <w:marRight w:val="0"/>
      <w:marTop w:val="10"/>
      <w:marBottom w:val="10"/>
      <w:divBdr>
        <w:top w:val="none" w:sz="0" w:space="0" w:color="auto"/>
        <w:left w:val="none" w:sz="0" w:space="0" w:color="auto"/>
        <w:bottom w:val="none" w:sz="0" w:space="0" w:color="auto"/>
        <w:right w:val="none" w:sz="0" w:space="0" w:color="auto"/>
      </w:divBdr>
    </w:div>
    <w:div w:id="1458641438">
      <w:marLeft w:val="0"/>
      <w:marRight w:val="0"/>
      <w:marTop w:val="10"/>
      <w:marBottom w:val="10"/>
      <w:divBdr>
        <w:top w:val="none" w:sz="0" w:space="0" w:color="auto"/>
        <w:left w:val="none" w:sz="0" w:space="0" w:color="auto"/>
        <w:bottom w:val="none" w:sz="0" w:space="0" w:color="auto"/>
        <w:right w:val="none" w:sz="0" w:space="0" w:color="auto"/>
      </w:divBdr>
    </w:div>
    <w:div w:id="1487357213">
      <w:marLeft w:val="0"/>
      <w:marRight w:val="0"/>
      <w:marTop w:val="10"/>
      <w:marBottom w:val="10"/>
      <w:divBdr>
        <w:top w:val="none" w:sz="0" w:space="0" w:color="auto"/>
        <w:left w:val="none" w:sz="0" w:space="0" w:color="auto"/>
        <w:bottom w:val="none" w:sz="0" w:space="0" w:color="auto"/>
        <w:right w:val="none" w:sz="0" w:space="0" w:color="auto"/>
      </w:divBdr>
    </w:div>
    <w:div w:id="1569459957">
      <w:marLeft w:val="0"/>
      <w:marRight w:val="0"/>
      <w:marTop w:val="10"/>
      <w:marBottom w:val="10"/>
      <w:divBdr>
        <w:top w:val="none" w:sz="0" w:space="0" w:color="auto"/>
        <w:left w:val="none" w:sz="0" w:space="0" w:color="auto"/>
        <w:bottom w:val="none" w:sz="0" w:space="0" w:color="auto"/>
        <w:right w:val="none" w:sz="0" w:space="0" w:color="auto"/>
      </w:divBdr>
    </w:div>
    <w:div w:id="1634407055">
      <w:marLeft w:val="0"/>
      <w:marRight w:val="0"/>
      <w:marTop w:val="10"/>
      <w:marBottom w:val="10"/>
      <w:divBdr>
        <w:top w:val="none" w:sz="0" w:space="0" w:color="auto"/>
        <w:left w:val="none" w:sz="0" w:space="0" w:color="auto"/>
        <w:bottom w:val="none" w:sz="0" w:space="0" w:color="auto"/>
        <w:right w:val="none" w:sz="0" w:space="0" w:color="auto"/>
      </w:divBdr>
    </w:div>
    <w:div w:id="1642878378">
      <w:marLeft w:val="0"/>
      <w:marRight w:val="0"/>
      <w:marTop w:val="10"/>
      <w:marBottom w:val="10"/>
      <w:divBdr>
        <w:top w:val="none" w:sz="0" w:space="0" w:color="auto"/>
        <w:left w:val="none" w:sz="0" w:space="0" w:color="auto"/>
        <w:bottom w:val="none" w:sz="0" w:space="0" w:color="auto"/>
        <w:right w:val="none" w:sz="0" w:space="0" w:color="auto"/>
      </w:divBdr>
    </w:div>
    <w:div w:id="1650477517">
      <w:marLeft w:val="0"/>
      <w:marRight w:val="0"/>
      <w:marTop w:val="10"/>
      <w:marBottom w:val="10"/>
      <w:divBdr>
        <w:top w:val="none" w:sz="0" w:space="0" w:color="auto"/>
        <w:left w:val="none" w:sz="0" w:space="0" w:color="auto"/>
        <w:bottom w:val="none" w:sz="0" w:space="0" w:color="auto"/>
        <w:right w:val="none" w:sz="0" w:space="0" w:color="auto"/>
      </w:divBdr>
    </w:div>
    <w:div w:id="1653753076">
      <w:marLeft w:val="0"/>
      <w:marRight w:val="0"/>
      <w:marTop w:val="10"/>
      <w:marBottom w:val="10"/>
      <w:divBdr>
        <w:top w:val="none" w:sz="0" w:space="0" w:color="auto"/>
        <w:left w:val="none" w:sz="0" w:space="0" w:color="auto"/>
        <w:bottom w:val="none" w:sz="0" w:space="0" w:color="auto"/>
        <w:right w:val="none" w:sz="0" w:space="0" w:color="auto"/>
      </w:divBdr>
    </w:div>
    <w:div w:id="1672945545">
      <w:marLeft w:val="0"/>
      <w:marRight w:val="0"/>
      <w:marTop w:val="10"/>
      <w:marBottom w:val="10"/>
      <w:divBdr>
        <w:top w:val="none" w:sz="0" w:space="0" w:color="auto"/>
        <w:left w:val="none" w:sz="0" w:space="0" w:color="auto"/>
        <w:bottom w:val="none" w:sz="0" w:space="0" w:color="auto"/>
        <w:right w:val="none" w:sz="0" w:space="0" w:color="auto"/>
      </w:divBdr>
    </w:div>
    <w:div w:id="1684549893">
      <w:marLeft w:val="0"/>
      <w:marRight w:val="0"/>
      <w:marTop w:val="10"/>
      <w:marBottom w:val="10"/>
      <w:divBdr>
        <w:top w:val="none" w:sz="0" w:space="0" w:color="auto"/>
        <w:left w:val="none" w:sz="0" w:space="0" w:color="auto"/>
        <w:bottom w:val="none" w:sz="0" w:space="0" w:color="auto"/>
        <w:right w:val="none" w:sz="0" w:space="0" w:color="auto"/>
      </w:divBdr>
    </w:div>
    <w:div w:id="1694378015">
      <w:marLeft w:val="0"/>
      <w:marRight w:val="0"/>
      <w:marTop w:val="10"/>
      <w:marBottom w:val="10"/>
      <w:divBdr>
        <w:top w:val="none" w:sz="0" w:space="0" w:color="auto"/>
        <w:left w:val="none" w:sz="0" w:space="0" w:color="auto"/>
        <w:bottom w:val="none" w:sz="0" w:space="0" w:color="auto"/>
        <w:right w:val="none" w:sz="0" w:space="0" w:color="auto"/>
      </w:divBdr>
    </w:div>
    <w:div w:id="1708526425">
      <w:marLeft w:val="0"/>
      <w:marRight w:val="720"/>
      <w:marTop w:val="10"/>
      <w:marBottom w:val="10"/>
      <w:divBdr>
        <w:top w:val="none" w:sz="0" w:space="0" w:color="auto"/>
        <w:left w:val="none" w:sz="0" w:space="0" w:color="auto"/>
        <w:bottom w:val="none" w:sz="0" w:space="0" w:color="auto"/>
        <w:right w:val="none" w:sz="0" w:space="0" w:color="auto"/>
      </w:divBdr>
    </w:div>
    <w:div w:id="1718552986">
      <w:marLeft w:val="0"/>
      <w:marRight w:val="0"/>
      <w:marTop w:val="10"/>
      <w:marBottom w:val="10"/>
      <w:divBdr>
        <w:top w:val="none" w:sz="0" w:space="0" w:color="auto"/>
        <w:left w:val="none" w:sz="0" w:space="0" w:color="auto"/>
        <w:bottom w:val="none" w:sz="0" w:space="0" w:color="auto"/>
        <w:right w:val="none" w:sz="0" w:space="0" w:color="auto"/>
      </w:divBdr>
    </w:div>
    <w:div w:id="1726484014">
      <w:marLeft w:val="0"/>
      <w:marRight w:val="0"/>
      <w:marTop w:val="10"/>
      <w:marBottom w:val="10"/>
      <w:divBdr>
        <w:top w:val="none" w:sz="0" w:space="0" w:color="auto"/>
        <w:left w:val="none" w:sz="0" w:space="0" w:color="auto"/>
        <w:bottom w:val="none" w:sz="0" w:space="0" w:color="auto"/>
        <w:right w:val="none" w:sz="0" w:space="0" w:color="auto"/>
      </w:divBdr>
    </w:div>
    <w:div w:id="1736004384">
      <w:marLeft w:val="0"/>
      <w:marRight w:val="0"/>
      <w:marTop w:val="10"/>
      <w:marBottom w:val="10"/>
      <w:divBdr>
        <w:top w:val="none" w:sz="0" w:space="0" w:color="auto"/>
        <w:left w:val="none" w:sz="0" w:space="0" w:color="auto"/>
        <w:bottom w:val="none" w:sz="0" w:space="0" w:color="auto"/>
        <w:right w:val="none" w:sz="0" w:space="0" w:color="auto"/>
      </w:divBdr>
    </w:div>
    <w:div w:id="1761637012">
      <w:marLeft w:val="0"/>
      <w:marRight w:val="0"/>
      <w:marTop w:val="10"/>
      <w:marBottom w:val="10"/>
      <w:divBdr>
        <w:top w:val="none" w:sz="0" w:space="0" w:color="auto"/>
        <w:left w:val="none" w:sz="0" w:space="0" w:color="auto"/>
        <w:bottom w:val="none" w:sz="0" w:space="0" w:color="auto"/>
        <w:right w:val="none" w:sz="0" w:space="0" w:color="auto"/>
      </w:divBdr>
    </w:div>
    <w:div w:id="1794710852">
      <w:marLeft w:val="0"/>
      <w:marRight w:val="0"/>
      <w:marTop w:val="10"/>
      <w:marBottom w:val="10"/>
      <w:divBdr>
        <w:top w:val="none" w:sz="0" w:space="0" w:color="auto"/>
        <w:left w:val="none" w:sz="0" w:space="0" w:color="auto"/>
        <w:bottom w:val="none" w:sz="0" w:space="0" w:color="auto"/>
        <w:right w:val="none" w:sz="0" w:space="0" w:color="auto"/>
      </w:divBdr>
    </w:div>
    <w:div w:id="1799032949">
      <w:marLeft w:val="0"/>
      <w:marRight w:val="0"/>
      <w:marTop w:val="10"/>
      <w:marBottom w:val="10"/>
      <w:divBdr>
        <w:top w:val="none" w:sz="0" w:space="0" w:color="auto"/>
        <w:left w:val="none" w:sz="0" w:space="0" w:color="auto"/>
        <w:bottom w:val="none" w:sz="0" w:space="0" w:color="auto"/>
        <w:right w:val="none" w:sz="0" w:space="0" w:color="auto"/>
      </w:divBdr>
    </w:div>
    <w:div w:id="1802263348">
      <w:marLeft w:val="0"/>
      <w:marRight w:val="0"/>
      <w:marTop w:val="10"/>
      <w:marBottom w:val="10"/>
      <w:divBdr>
        <w:top w:val="none" w:sz="0" w:space="0" w:color="auto"/>
        <w:left w:val="none" w:sz="0" w:space="0" w:color="auto"/>
        <w:bottom w:val="none" w:sz="0" w:space="0" w:color="auto"/>
        <w:right w:val="none" w:sz="0" w:space="0" w:color="auto"/>
      </w:divBdr>
    </w:div>
    <w:div w:id="1862742888">
      <w:marLeft w:val="0"/>
      <w:marRight w:val="720"/>
      <w:marTop w:val="10"/>
      <w:marBottom w:val="10"/>
      <w:divBdr>
        <w:top w:val="none" w:sz="0" w:space="0" w:color="auto"/>
        <w:left w:val="none" w:sz="0" w:space="0" w:color="auto"/>
        <w:bottom w:val="none" w:sz="0" w:space="0" w:color="auto"/>
        <w:right w:val="none" w:sz="0" w:space="0" w:color="auto"/>
      </w:divBdr>
    </w:div>
    <w:div w:id="1884710628">
      <w:marLeft w:val="0"/>
      <w:marRight w:val="0"/>
      <w:marTop w:val="10"/>
      <w:marBottom w:val="10"/>
      <w:divBdr>
        <w:top w:val="none" w:sz="0" w:space="0" w:color="auto"/>
        <w:left w:val="none" w:sz="0" w:space="0" w:color="auto"/>
        <w:bottom w:val="none" w:sz="0" w:space="0" w:color="auto"/>
        <w:right w:val="none" w:sz="0" w:space="0" w:color="auto"/>
      </w:divBdr>
    </w:div>
    <w:div w:id="1885946516">
      <w:marLeft w:val="0"/>
      <w:marRight w:val="0"/>
      <w:marTop w:val="10"/>
      <w:marBottom w:val="10"/>
      <w:divBdr>
        <w:top w:val="none" w:sz="0" w:space="0" w:color="auto"/>
        <w:left w:val="none" w:sz="0" w:space="0" w:color="auto"/>
        <w:bottom w:val="none" w:sz="0" w:space="0" w:color="auto"/>
        <w:right w:val="none" w:sz="0" w:space="0" w:color="auto"/>
      </w:divBdr>
    </w:div>
    <w:div w:id="1921713321">
      <w:marLeft w:val="0"/>
      <w:marRight w:val="0"/>
      <w:marTop w:val="10"/>
      <w:marBottom w:val="10"/>
      <w:divBdr>
        <w:top w:val="none" w:sz="0" w:space="0" w:color="auto"/>
        <w:left w:val="none" w:sz="0" w:space="0" w:color="auto"/>
        <w:bottom w:val="none" w:sz="0" w:space="0" w:color="auto"/>
        <w:right w:val="none" w:sz="0" w:space="0" w:color="auto"/>
      </w:divBdr>
    </w:div>
    <w:div w:id="1924142623">
      <w:marLeft w:val="0"/>
      <w:marRight w:val="0"/>
      <w:marTop w:val="10"/>
      <w:marBottom w:val="10"/>
      <w:divBdr>
        <w:top w:val="none" w:sz="0" w:space="0" w:color="auto"/>
        <w:left w:val="none" w:sz="0" w:space="0" w:color="auto"/>
        <w:bottom w:val="none" w:sz="0" w:space="0" w:color="auto"/>
        <w:right w:val="none" w:sz="0" w:space="0" w:color="auto"/>
      </w:divBdr>
    </w:div>
    <w:div w:id="1939676537">
      <w:marLeft w:val="0"/>
      <w:marRight w:val="0"/>
      <w:marTop w:val="10"/>
      <w:marBottom w:val="10"/>
      <w:divBdr>
        <w:top w:val="none" w:sz="0" w:space="0" w:color="auto"/>
        <w:left w:val="none" w:sz="0" w:space="0" w:color="auto"/>
        <w:bottom w:val="none" w:sz="0" w:space="0" w:color="auto"/>
        <w:right w:val="none" w:sz="0" w:space="0" w:color="auto"/>
      </w:divBdr>
    </w:div>
    <w:div w:id="1953517789">
      <w:marLeft w:val="0"/>
      <w:marRight w:val="0"/>
      <w:marTop w:val="10"/>
      <w:marBottom w:val="10"/>
      <w:divBdr>
        <w:top w:val="none" w:sz="0" w:space="0" w:color="auto"/>
        <w:left w:val="none" w:sz="0" w:space="0" w:color="auto"/>
        <w:bottom w:val="none" w:sz="0" w:space="0" w:color="auto"/>
        <w:right w:val="none" w:sz="0" w:space="0" w:color="auto"/>
      </w:divBdr>
    </w:div>
    <w:div w:id="1961917452">
      <w:marLeft w:val="0"/>
      <w:marRight w:val="0"/>
      <w:marTop w:val="10"/>
      <w:marBottom w:val="10"/>
      <w:divBdr>
        <w:top w:val="none" w:sz="0" w:space="0" w:color="auto"/>
        <w:left w:val="none" w:sz="0" w:space="0" w:color="auto"/>
        <w:bottom w:val="none" w:sz="0" w:space="0" w:color="auto"/>
        <w:right w:val="none" w:sz="0" w:space="0" w:color="auto"/>
      </w:divBdr>
    </w:div>
    <w:div w:id="1967002199">
      <w:marLeft w:val="0"/>
      <w:marRight w:val="0"/>
      <w:marTop w:val="10"/>
      <w:marBottom w:val="10"/>
      <w:divBdr>
        <w:top w:val="none" w:sz="0" w:space="0" w:color="auto"/>
        <w:left w:val="none" w:sz="0" w:space="0" w:color="auto"/>
        <w:bottom w:val="none" w:sz="0" w:space="0" w:color="auto"/>
        <w:right w:val="none" w:sz="0" w:space="0" w:color="auto"/>
      </w:divBdr>
    </w:div>
    <w:div w:id="1973439140">
      <w:marLeft w:val="0"/>
      <w:marRight w:val="0"/>
      <w:marTop w:val="10"/>
      <w:marBottom w:val="10"/>
      <w:divBdr>
        <w:top w:val="none" w:sz="0" w:space="0" w:color="auto"/>
        <w:left w:val="none" w:sz="0" w:space="0" w:color="auto"/>
        <w:bottom w:val="none" w:sz="0" w:space="0" w:color="auto"/>
        <w:right w:val="none" w:sz="0" w:space="0" w:color="auto"/>
      </w:divBdr>
    </w:div>
    <w:div w:id="1988968899">
      <w:marLeft w:val="0"/>
      <w:marRight w:val="0"/>
      <w:marTop w:val="10"/>
      <w:marBottom w:val="10"/>
      <w:divBdr>
        <w:top w:val="none" w:sz="0" w:space="0" w:color="auto"/>
        <w:left w:val="none" w:sz="0" w:space="0" w:color="auto"/>
        <w:bottom w:val="none" w:sz="0" w:space="0" w:color="auto"/>
        <w:right w:val="none" w:sz="0" w:space="0" w:color="auto"/>
      </w:divBdr>
    </w:div>
    <w:div w:id="2017028582">
      <w:marLeft w:val="0"/>
      <w:marRight w:val="0"/>
      <w:marTop w:val="10"/>
      <w:marBottom w:val="10"/>
      <w:divBdr>
        <w:top w:val="none" w:sz="0" w:space="0" w:color="auto"/>
        <w:left w:val="none" w:sz="0" w:space="0" w:color="auto"/>
        <w:bottom w:val="none" w:sz="0" w:space="0" w:color="auto"/>
        <w:right w:val="none" w:sz="0" w:space="0" w:color="auto"/>
      </w:divBdr>
    </w:div>
    <w:div w:id="2017150263">
      <w:marLeft w:val="0"/>
      <w:marRight w:val="0"/>
      <w:marTop w:val="10"/>
      <w:marBottom w:val="10"/>
      <w:divBdr>
        <w:top w:val="none" w:sz="0" w:space="0" w:color="auto"/>
        <w:left w:val="none" w:sz="0" w:space="0" w:color="auto"/>
        <w:bottom w:val="none" w:sz="0" w:space="0" w:color="auto"/>
        <w:right w:val="none" w:sz="0" w:space="0" w:color="auto"/>
      </w:divBdr>
    </w:div>
    <w:div w:id="2104765753">
      <w:marLeft w:val="0"/>
      <w:marRight w:val="0"/>
      <w:marTop w:val="10"/>
      <w:marBottom w:val="10"/>
      <w:divBdr>
        <w:top w:val="none" w:sz="0" w:space="0" w:color="auto"/>
        <w:left w:val="none" w:sz="0" w:space="0" w:color="auto"/>
        <w:bottom w:val="none" w:sz="0" w:space="0" w:color="auto"/>
        <w:right w:val="none" w:sz="0" w:space="0" w:color="auto"/>
      </w:divBdr>
    </w:div>
    <w:div w:id="2136828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1375</Words>
  <Characters>7838</Characters>
  <Application>Microsoft Office Word</Application>
  <DocSecurity>0</DocSecurity>
  <Lines>65</Lines>
  <Paragraphs>18</Paragraphs>
  <ScaleCrop>false</ScaleCrop>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2025-04-30T09:05:00Z</dcterms:created>
  <dcterms:modified xsi:type="dcterms:W3CDTF">2025-04-30T09:05:00Z</dcterms:modified>
</cp:coreProperties>
</file>