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9E63" w14:textId="77777777" w:rsidR="00124419" w:rsidRDefault="00124419">
      <w:pPr>
        <w:spacing w:line="500" w:lineRule="atLeast"/>
        <w:jc w:val="center"/>
        <w:divId w:val="1464887124"/>
        <w:rPr>
          <w:rFonts w:ascii="黑体" w:eastAsia="黑体" w:hAnsi="黑体"/>
          <w:sz w:val="36"/>
          <w:szCs w:val="36"/>
        </w:rPr>
      </w:pPr>
      <w:r>
        <w:rPr>
          <w:rFonts w:ascii="黑体" w:eastAsia="黑体" w:hAnsi="黑体" w:hint="eastAsia"/>
          <w:sz w:val="36"/>
          <w:szCs w:val="36"/>
        </w:rPr>
        <w:t>广东省广州市越秀区人民法院</w:t>
      </w:r>
    </w:p>
    <w:p w14:paraId="746F0BB0" w14:textId="77777777" w:rsidR="00124419" w:rsidRDefault="00124419">
      <w:pPr>
        <w:spacing w:line="500" w:lineRule="atLeast"/>
        <w:jc w:val="center"/>
        <w:divId w:val="996494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2042F7" w14:textId="77777777" w:rsidR="00124419" w:rsidRDefault="00124419">
      <w:pPr>
        <w:spacing w:line="500" w:lineRule="atLeast"/>
        <w:jc w:val="right"/>
        <w:divId w:val="8755029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573</w:t>
      </w:r>
      <w:r>
        <w:rPr>
          <w:rFonts w:hint="eastAsia"/>
          <w:sz w:val="30"/>
          <w:szCs w:val="30"/>
        </w:rPr>
        <w:t>号</w:t>
      </w:r>
    </w:p>
    <w:p w14:paraId="67B5EA73" w14:textId="77777777" w:rsidR="00124419" w:rsidRDefault="00124419">
      <w:pPr>
        <w:spacing w:line="500" w:lineRule="atLeast"/>
        <w:ind w:firstLine="600"/>
        <w:divId w:val="587539925"/>
        <w:rPr>
          <w:rFonts w:hint="eastAsia"/>
          <w:sz w:val="30"/>
          <w:szCs w:val="30"/>
        </w:rPr>
      </w:pPr>
      <w:r>
        <w:rPr>
          <w:rFonts w:hint="eastAsia"/>
          <w:sz w:val="30"/>
          <w:szCs w:val="30"/>
        </w:rPr>
        <w:t>公诉机关广东省广州市越秀区人民检察院。</w:t>
      </w:r>
    </w:p>
    <w:p w14:paraId="48F02D1F" w14:textId="77777777" w:rsidR="00124419" w:rsidRDefault="00124419">
      <w:pPr>
        <w:spacing w:line="500" w:lineRule="atLeast"/>
        <w:ind w:firstLine="600"/>
        <w:divId w:val="1796479532"/>
        <w:rPr>
          <w:rFonts w:hint="eastAsia"/>
          <w:sz w:val="30"/>
          <w:szCs w:val="30"/>
        </w:rPr>
      </w:pPr>
      <w:r>
        <w:rPr>
          <w:rFonts w:hint="eastAsia"/>
          <w:sz w:val="30"/>
          <w:szCs w:val="30"/>
        </w:rPr>
        <w:t>被告人欧军生，男，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日出生，汉族，出生地广西壮族自治区平乐县，文化程度大学专科，原广州市越秀区人社局就业促进科科长（曾任广州市越秀区退管办主任兼法定代表人），户籍地广东省广州市荔湾区。因本案于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日被羁押，次日被刑事拘留，同月</w:t>
      </w:r>
      <w:r>
        <w:rPr>
          <w:rFonts w:hint="eastAsia"/>
          <w:sz w:val="30"/>
          <w:szCs w:val="30"/>
        </w:rPr>
        <w:t>28</w:t>
      </w:r>
      <w:r>
        <w:rPr>
          <w:rFonts w:hint="eastAsia"/>
          <w:sz w:val="30"/>
          <w:szCs w:val="30"/>
        </w:rPr>
        <w:t>日被逮捕。现押于广州市越秀区看守所。</w:t>
      </w:r>
    </w:p>
    <w:p w14:paraId="40FFD4F4" w14:textId="77777777" w:rsidR="00124419" w:rsidRDefault="00124419">
      <w:pPr>
        <w:spacing w:line="500" w:lineRule="atLeast"/>
        <w:ind w:firstLine="600"/>
        <w:divId w:val="368341233"/>
        <w:rPr>
          <w:rFonts w:hint="eastAsia"/>
          <w:sz w:val="30"/>
          <w:szCs w:val="30"/>
        </w:rPr>
      </w:pPr>
      <w:r>
        <w:rPr>
          <w:rFonts w:hint="eastAsia"/>
          <w:sz w:val="30"/>
          <w:szCs w:val="30"/>
        </w:rPr>
        <w:t>辩护人田思浩，北京观韬（广州）律师事务所律师。</w:t>
      </w:r>
    </w:p>
    <w:p w14:paraId="3199748D" w14:textId="77777777" w:rsidR="00124419" w:rsidRDefault="00124419">
      <w:pPr>
        <w:spacing w:line="500" w:lineRule="atLeast"/>
        <w:ind w:firstLine="600"/>
        <w:divId w:val="2108694412"/>
        <w:rPr>
          <w:rFonts w:hint="eastAsia"/>
          <w:sz w:val="30"/>
          <w:szCs w:val="30"/>
        </w:rPr>
      </w:pPr>
      <w:r>
        <w:rPr>
          <w:rFonts w:hint="eastAsia"/>
          <w:sz w:val="30"/>
          <w:szCs w:val="30"/>
        </w:rPr>
        <w:t>辩护人吴海平，北京观韬（广州）律师事务所实习律师。</w:t>
      </w:r>
    </w:p>
    <w:p w14:paraId="67190BE1" w14:textId="77777777" w:rsidR="00124419" w:rsidRDefault="00124419">
      <w:pPr>
        <w:spacing w:line="500" w:lineRule="atLeast"/>
        <w:ind w:firstLine="600"/>
        <w:divId w:val="1015964643"/>
        <w:rPr>
          <w:rFonts w:hint="eastAsia"/>
          <w:sz w:val="30"/>
          <w:szCs w:val="30"/>
        </w:rPr>
      </w:pPr>
      <w:r>
        <w:rPr>
          <w:rFonts w:hint="eastAsia"/>
          <w:sz w:val="30"/>
          <w:szCs w:val="30"/>
        </w:rPr>
        <w:t>被告人李满海，女，</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日出生，汉族，出生地广东省广州市，文化程度高中，原广州市越秀区人民街道办事处退休干部、越秀区退管办原聘任人员，户籍地广东省广州市越秀区。因本案于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日被羁押，次日被刑事拘留，同月</w:t>
      </w:r>
      <w:r>
        <w:rPr>
          <w:rFonts w:hint="eastAsia"/>
          <w:sz w:val="30"/>
          <w:szCs w:val="30"/>
        </w:rPr>
        <w:t>31</w:t>
      </w:r>
      <w:r>
        <w:rPr>
          <w:rFonts w:hint="eastAsia"/>
          <w:sz w:val="30"/>
          <w:szCs w:val="30"/>
        </w:rPr>
        <w:t>日被广州市越秀区人民检察院决定取保候审。</w:t>
      </w:r>
    </w:p>
    <w:p w14:paraId="46E99B97" w14:textId="77777777" w:rsidR="00124419" w:rsidRDefault="00124419">
      <w:pPr>
        <w:spacing w:line="500" w:lineRule="atLeast"/>
        <w:ind w:firstLine="600"/>
        <w:divId w:val="678314512"/>
        <w:rPr>
          <w:rFonts w:hint="eastAsia"/>
          <w:sz w:val="30"/>
          <w:szCs w:val="30"/>
        </w:rPr>
      </w:pPr>
      <w:r>
        <w:rPr>
          <w:rFonts w:hint="eastAsia"/>
          <w:sz w:val="30"/>
          <w:szCs w:val="30"/>
        </w:rPr>
        <w:t>辩护人朱涛、吴剑良，广东德能律师事务所律师。</w:t>
      </w:r>
    </w:p>
    <w:p w14:paraId="0B02DC6E" w14:textId="77777777" w:rsidR="00124419" w:rsidRDefault="00124419">
      <w:pPr>
        <w:spacing w:line="500" w:lineRule="atLeast"/>
        <w:ind w:firstLine="600"/>
        <w:divId w:val="1817605424"/>
        <w:rPr>
          <w:rFonts w:hint="eastAsia"/>
          <w:sz w:val="30"/>
          <w:szCs w:val="30"/>
        </w:rPr>
      </w:pPr>
      <w:r>
        <w:rPr>
          <w:rFonts w:hint="eastAsia"/>
          <w:sz w:val="30"/>
          <w:szCs w:val="30"/>
        </w:rPr>
        <w:t>广州市越秀区人民检察院以越检刑诉</w:t>
      </w:r>
      <w:r>
        <w:rPr>
          <w:rFonts w:hint="eastAsia"/>
          <w:sz w:val="30"/>
          <w:szCs w:val="30"/>
        </w:rPr>
        <w:t>[2017]494</w:t>
      </w:r>
      <w:r>
        <w:rPr>
          <w:rFonts w:hint="eastAsia"/>
          <w:sz w:val="30"/>
          <w:szCs w:val="30"/>
        </w:rPr>
        <w:t>号起诉书指控被告人欧军生、李满海犯受贿罪，向本院提起公诉。本院立案后，依法组成合议庭，公开开庭审理了本案，广州市越秀区人民检察院指派检察员张乐芸出庭支持公诉，上列被告人及辩护人到庭参加诉讼。现已审理终结。</w:t>
      </w:r>
    </w:p>
    <w:p w14:paraId="07CF2302" w14:textId="77777777" w:rsidR="00124419" w:rsidRDefault="00124419">
      <w:pPr>
        <w:spacing w:line="500" w:lineRule="atLeast"/>
        <w:ind w:firstLine="600"/>
        <w:divId w:val="1743866027"/>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年间，被告人欧军生在担任广州市越秀区退管办主任期间，利用采购业务的职务便利，伙同时任该办聘任人员的被告人李满海共同收受采购供应商姚某（另案处理）贿送的现金人民币</w:t>
      </w:r>
      <w:r>
        <w:rPr>
          <w:rFonts w:hint="eastAsia"/>
          <w:sz w:val="30"/>
          <w:szCs w:val="30"/>
        </w:rPr>
        <w:t>15</w:t>
      </w:r>
      <w:r>
        <w:rPr>
          <w:rFonts w:hint="eastAsia"/>
          <w:sz w:val="30"/>
          <w:szCs w:val="30"/>
        </w:rPr>
        <w:t>万元和陈</w:t>
      </w:r>
      <w:r>
        <w:rPr>
          <w:rFonts w:hint="eastAsia"/>
          <w:sz w:val="30"/>
          <w:szCs w:val="30"/>
        </w:rPr>
        <w:lastRenderedPageBreak/>
        <w:t>某（另案处理）贿送的现金人民币</w:t>
      </w:r>
      <w:r>
        <w:rPr>
          <w:rFonts w:hint="eastAsia"/>
          <w:sz w:val="30"/>
          <w:szCs w:val="30"/>
        </w:rPr>
        <w:t>2.9</w:t>
      </w:r>
      <w:r>
        <w:rPr>
          <w:rFonts w:hint="eastAsia"/>
          <w:sz w:val="30"/>
          <w:szCs w:val="30"/>
        </w:rPr>
        <w:t>万元；伙同时任广州市越秀区退管办后勤部部长同案人梁某（另案处理）共同收受采购供应商姚某贿送的现金人民币</w:t>
      </w:r>
      <w:r>
        <w:rPr>
          <w:rFonts w:hint="eastAsia"/>
          <w:sz w:val="30"/>
          <w:szCs w:val="30"/>
        </w:rPr>
        <w:t>7.6</w:t>
      </w:r>
      <w:r>
        <w:rPr>
          <w:rFonts w:hint="eastAsia"/>
          <w:sz w:val="30"/>
          <w:szCs w:val="30"/>
        </w:rPr>
        <w:t>万元。</w:t>
      </w:r>
    </w:p>
    <w:p w14:paraId="307EBC4C" w14:textId="77777777" w:rsidR="00124419" w:rsidRDefault="00124419">
      <w:pPr>
        <w:spacing w:line="500" w:lineRule="atLeast"/>
        <w:ind w:firstLine="600"/>
        <w:divId w:val="1667131109"/>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欧军生在担任广州市越秀区退管办主任期间，利用职务便利，决定将广州市越秀区退管办的采购业务交给陈某经营的广州明益贸易有限公司和姚某及其挂靠的广州市新浪企业发展有限公司承接，并先后多次收受陈某贿送的现金人民币</w:t>
      </w:r>
      <w:r>
        <w:rPr>
          <w:rFonts w:hint="eastAsia"/>
          <w:sz w:val="30"/>
          <w:szCs w:val="30"/>
        </w:rPr>
        <w:t>47</w:t>
      </w:r>
      <w:r>
        <w:rPr>
          <w:rFonts w:hint="eastAsia"/>
          <w:sz w:val="30"/>
          <w:szCs w:val="30"/>
        </w:rPr>
        <w:t>万元，收受姚某现金人民币</w:t>
      </w:r>
      <w:r>
        <w:rPr>
          <w:rFonts w:hint="eastAsia"/>
          <w:sz w:val="30"/>
          <w:szCs w:val="30"/>
        </w:rPr>
        <w:t>20.6</w:t>
      </w:r>
      <w:r>
        <w:rPr>
          <w:rFonts w:hint="eastAsia"/>
          <w:sz w:val="30"/>
          <w:szCs w:val="30"/>
        </w:rPr>
        <w:t>万元以及价值人民币</w:t>
      </w:r>
      <w:r>
        <w:rPr>
          <w:rFonts w:hint="eastAsia"/>
          <w:sz w:val="30"/>
          <w:szCs w:val="30"/>
        </w:rPr>
        <w:t>0.2</w:t>
      </w:r>
      <w:r>
        <w:rPr>
          <w:rFonts w:hint="eastAsia"/>
          <w:sz w:val="30"/>
          <w:szCs w:val="30"/>
        </w:rPr>
        <w:t>万元的购物卡。</w:t>
      </w:r>
    </w:p>
    <w:p w14:paraId="090A8EC6" w14:textId="77777777" w:rsidR="00124419" w:rsidRDefault="00124419">
      <w:pPr>
        <w:spacing w:line="500" w:lineRule="atLeast"/>
        <w:ind w:firstLine="600"/>
        <w:divId w:val="2126347766"/>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年间，被告人李满海利用负责广州市越秀区退管办采购业务的便利条件，收受采购供应商姚某贿送的现金人民币</w:t>
      </w:r>
      <w:r>
        <w:rPr>
          <w:rFonts w:hint="eastAsia"/>
          <w:sz w:val="30"/>
          <w:szCs w:val="30"/>
        </w:rPr>
        <w:t>3</w:t>
      </w:r>
      <w:r>
        <w:rPr>
          <w:rFonts w:hint="eastAsia"/>
          <w:sz w:val="30"/>
          <w:szCs w:val="30"/>
        </w:rPr>
        <w:t>万元和陈某贿送的现金人民币</w:t>
      </w:r>
      <w:r>
        <w:rPr>
          <w:rFonts w:hint="eastAsia"/>
          <w:sz w:val="30"/>
          <w:szCs w:val="30"/>
        </w:rPr>
        <w:t>0.6</w:t>
      </w:r>
      <w:r>
        <w:rPr>
          <w:rFonts w:hint="eastAsia"/>
          <w:sz w:val="30"/>
          <w:szCs w:val="30"/>
        </w:rPr>
        <w:t>万元。</w:t>
      </w:r>
    </w:p>
    <w:p w14:paraId="7513E944" w14:textId="77777777" w:rsidR="00124419" w:rsidRDefault="00124419">
      <w:pPr>
        <w:spacing w:line="500" w:lineRule="atLeast"/>
        <w:ind w:firstLine="600"/>
        <w:divId w:val="1651519861"/>
        <w:rPr>
          <w:rFonts w:hint="eastAsia"/>
          <w:sz w:val="30"/>
          <w:szCs w:val="30"/>
        </w:rPr>
      </w:pPr>
      <w:r>
        <w:rPr>
          <w:rFonts w:hint="eastAsia"/>
          <w:sz w:val="30"/>
          <w:szCs w:val="30"/>
        </w:rPr>
        <w:t>综上，被告人欧军生受贿金额合计人民币</w:t>
      </w:r>
      <w:r>
        <w:rPr>
          <w:rFonts w:hint="eastAsia"/>
          <w:sz w:val="30"/>
          <w:szCs w:val="30"/>
        </w:rPr>
        <w:t>93.3</w:t>
      </w:r>
      <w:r>
        <w:rPr>
          <w:rFonts w:hint="eastAsia"/>
          <w:sz w:val="30"/>
          <w:szCs w:val="30"/>
        </w:rPr>
        <w:t>万元；被告人李满海受贿金额合计人民币</w:t>
      </w:r>
      <w:r>
        <w:rPr>
          <w:rFonts w:hint="eastAsia"/>
          <w:sz w:val="30"/>
          <w:szCs w:val="30"/>
        </w:rPr>
        <w:t>21.5</w:t>
      </w:r>
      <w:r>
        <w:rPr>
          <w:rFonts w:hint="eastAsia"/>
          <w:sz w:val="30"/>
          <w:szCs w:val="30"/>
        </w:rPr>
        <w:t>万元。</w:t>
      </w:r>
    </w:p>
    <w:p w14:paraId="17E8BD68" w14:textId="77777777" w:rsidR="00124419" w:rsidRDefault="00124419">
      <w:pPr>
        <w:spacing w:line="500" w:lineRule="atLeast"/>
        <w:ind w:firstLine="600"/>
        <w:divId w:val="1760561983"/>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日，被告人欧军生到该院投案自首，其家属已代其向广州市越秀区纪委退缴赃款人民币</w:t>
      </w:r>
      <w:r>
        <w:rPr>
          <w:rFonts w:hint="eastAsia"/>
          <w:sz w:val="30"/>
          <w:szCs w:val="30"/>
        </w:rPr>
        <w:t>79</w:t>
      </w:r>
      <w:r>
        <w:rPr>
          <w:rFonts w:hint="eastAsia"/>
          <w:sz w:val="30"/>
          <w:szCs w:val="30"/>
        </w:rPr>
        <w:t>万元。</w:t>
      </w:r>
    </w:p>
    <w:p w14:paraId="56B7013E" w14:textId="77777777" w:rsidR="00124419" w:rsidRDefault="00124419">
      <w:pPr>
        <w:spacing w:line="500" w:lineRule="atLeast"/>
        <w:ind w:firstLine="600"/>
        <w:divId w:val="1831477375"/>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日，被告人李满海到该院投案自首，现已向广州市越秀区纪委退缴赃款人民币</w:t>
      </w:r>
      <w:r>
        <w:rPr>
          <w:rFonts w:hint="eastAsia"/>
          <w:sz w:val="30"/>
          <w:szCs w:val="30"/>
        </w:rPr>
        <w:t>4.4</w:t>
      </w:r>
      <w:r>
        <w:rPr>
          <w:rFonts w:hint="eastAsia"/>
          <w:sz w:val="30"/>
          <w:szCs w:val="30"/>
        </w:rPr>
        <w:t>万元。</w:t>
      </w:r>
    </w:p>
    <w:p w14:paraId="45B785C9" w14:textId="77777777" w:rsidR="00124419" w:rsidRDefault="00124419">
      <w:pPr>
        <w:spacing w:line="500" w:lineRule="atLeast"/>
        <w:ind w:firstLine="600"/>
        <w:divId w:val="825367201"/>
        <w:rPr>
          <w:rFonts w:hint="eastAsia"/>
          <w:sz w:val="30"/>
          <w:szCs w:val="30"/>
        </w:rPr>
      </w:pPr>
      <w:r>
        <w:rPr>
          <w:rFonts w:hint="eastAsia"/>
          <w:sz w:val="30"/>
          <w:szCs w:val="30"/>
        </w:rPr>
        <w:t>公诉机关随案提交相关证据，认为被告人欧军生、李满海的行为触犯《中华人民共和国刑法》第三百八十五条第一款，应当以受贿罪追究其刑事责任。被告人欧军生、李满海是自首，依法可以从轻或者减轻处罚。被告人李满海在共同犯罪中起次要作用，是从犯，依法应当从轻处罚。提请本院依法判处。</w:t>
      </w:r>
    </w:p>
    <w:p w14:paraId="2C9436D4" w14:textId="77777777" w:rsidR="00124419" w:rsidRDefault="00124419">
      <w:pPr>
        <w:spacing w:line="500" w:lineRule="atLeast"/>
        <w:ind w:firstLine="600"/>
        <w:divId w:val="563953774"/>
        <w:rPr>
          <w:rFonts w:hint="eastAsia"/>
          <w:sz w:val="30"/>
          <w:szCs w:val="30"/>
        </w:rPr>
      </w:pPr>
      <w:r>
        <w:rPr>
          <w:rFonts w:hint="eastAsia"/>
          <w:sz w:val="30"/>
          <w:szCs w:val="30"/>
        </w:rPr>
        <w:t>被告人欧军生对指控其构成受贿罪不持异议，认为其个人收受陈某是</w:t>
      </w:r>
      <w:r>
        <w:rPr>
          <w:rFonts w:hint="eastAsia"/>
          <w:sz w:val="30"/>
          <w:szCs w:val="30"/>
        </w:rPr>
        <w:t>41</w:t>
      </w:r>
      <w:r>
        <w:rPr>
          <w:rFonts w:hint="eastAsia"/>
          <w:sz w:val="30"/>
          <w:szCs w:val="30"/>
        </w:rPr>
        <w:t>万元，收受姚某是</w:t>
      </w:r>
      <w:r>
        <w:rPr>
          <w:rFonts w:hint="eastAsia"/>
          <w:sz w:val="30"/>
          <w:szCs w:val="30"/>
        </w:rPr>
        <w:t>19.6</w:t>
      </w:r>
      <w:r>
        <w:rPr>
          <w:rFonts w:hint="eastAsia"/>
          <w:sz w:val="30"/>
          <w:szCs w:val="30"/>
        </w:rPr>
        <w:t>万元。其辩护人的辩护意见主要是：认为指控的第一宗事实应属于单位受贿，关于被告人欧军生个人受贿的数额应按照被告人的供述予以认定，且被告人欧军生是初犯，具有自首、退赃情节，建议法庭对被告人欧军生从轻处理。</w:t>
      </w:r>
    </w:p>
    <w:p w14:paraId="4D082F71" w14:textId="77777777" w:rsidR="00124419" w:rsidRDefault="00124419">
      <w:pPr>
        <w:spacing w:line="500" w:lineRule="atLeast"/>
        <w:ind w:firstLine="600"/>
        <w:divId w:val="1348092485"/>
        <w:rPr>
          <w:rFonts w:hint="eastAsia"/>
          <w:sz w:val="30"/>
          <w:szCs w:val="30"/>
        </w:rPr>
      </w:pPr>
      <w:r>
        <w:rPr>
          <w:rFonts w:hint="eastAsia"/>
          <w:sz w:val="30"/>
          <w:szCs w:val="30"/>
        </w:rPr>
        <w:t>被告人李满海对指控的犯罪事实及罪名不持异议。其辩护人的辩护意见主要是：本案应区分单位受贿和个人受贿，被告人李满海在本案中处于被动地位，具有自首、从犯情节，已积极退赃，请求法庭对被告人李满海从轻处理。</w:t>
      </w:r>
    </w:p>
    <w:p w14:paraId="4E10E661" w14:textId="77777777" w:rsidR="00124419" w:rsidRDefault="00124419">
      <w:pPr>
        <w:spacing w:line="500" w:lineRule="atLeast"/>
        <w:ind w:firstLine="600"/>
        <w:divId w:val="196931370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年间，被告人欧军生在担任广州市越秀区退管办主任期间，利用采购业务的职务便利，伙同时任该办聘任人员的被告人李满海共同收受采购供应商姚某（另案处理）贿送的现金</w:t>
      </w:r>
      <w:r>
        <w:rPr>
          <w:rFonts w:hint="eastAsia"/>
          <w:sz w:val="30"/>
          <w:szCs w:val="30"/>
        </w:rPr>
        <w:t>15</w:t>
      </w:r>
      <w:r>
        <w:rPr>
          <w:rFonts w:hint="eastAsia"/>
          <w:sz w:val="30"/>
          <w:szCs w:val="30"/>
        </w:rPr>
        <w:t>万元和陈某（另案处理）贿送的现金</w:t>
      </w:r>
      <w:r>
        <w:rPr>
          <w:rFonts w:hint="eastAsia"/>
          <w:sz w:val="30"/>
          <w:szCs w:val="30"/>
        </w:rPr>
        <w:t>2.9</w:t>
      </w:r>
      <w:r>
        <w:rPr>
          <w:rFonts w:hint="eastAsia"/>
          <w:sz w:val="30"/>
          <w:szCs w:val="30"/>
        </w:rPr>
        <w:t>万元；伙同时任广州市越秀区退管办后勤部部长同案人梁某（另案处理）共同收受采购供应商姚某贿送的现金</w:t>
      </w:r>
      <w:r>
        <w:rPr>
          <w:rFonts w:hint="eastAsia"/>
          <w:sz w:val="30"/>
          <w:szCs w:val="30"/>
        </w:rPr>
        <w:t>6.6</w:t>
      </w:r>
      <w:r>
        <w:rPr>
          <w:rFonts w:hint="eastAsia"/>
          <w:sz w:val="30"/>
          <w:szCs w:val="30"/>
        </w:rPr>
        <w:t>万元以及价值</w:t>
      </w:r>
      <w:r>
        <w:rPr>
          <w:rFonts w:hint="eastAsia"/>
          <w:sz w:val="30"/>
          <w:szCs w:val="30"/>
        </w:rPr>
        <w:t>1</w:t>
      </w:r>
      <w:r>
        <w:rPr>
          <w:rFonts w:hint="eastAsia"/>
          <w:sz w:val="30"/>
          <w:szCs w:val="30"/>
        </w:rPr>
        <w:t>万元的购物卡。</w:t>
      </w:r>
    </w:p>
    <w:p w14:paraId="7962F964" w14:textId="77777777" w:rsidR="00124419" w:rsidRDefault="00124419">
      <w:pPr>
        <w:spacing w:line="500" w:lineRule="atLeast"/>
        <w:ind w:firstLine="600"/>
        <w:divId w:val="865562283"/>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欧军生在担任广州市越秀区退管办主任期间，利用职务便利，决定将广州市越秀区退管办的采购业务交给陈某经营的广州明益贸易有限公司和姚某及其挂靠的广州市新浪企业发展有限公司承接，并先后多次收受陈某贿送的现金</w:t>
      </w:r>
      <w:r>
        <w:rPr>
          <w:rFonts w:hint="eastAsia"/>
          <w:sz w:val="30"/>
          <w:szCs w:val="30"/>
        </w:rPr>
        <w:t>47</w:t>
      </w:r>
      <w:r>
        <w:rPr>
          <w:rFonts w:hint="eastAsia"/>
          <w:sz w:val="30"/>
          <w:szCs w:val="30"/>
        </w:rPr>
        <w:t>万元，收受姚某贿送的现金</w:t>
      </w:r>
      <w:r>
        <w:rPr>
          <w:rFonts w:hint="eastAsia"/>
          <w:sz w:val="30"/>
          <w:szCs w:val="30"/>
        </w:rPr>
        <w:t>20</w:t>
      </w:r>
      <w:r>
        <w:rPr>
          <w:rFonts w:hint="eastAsia"/>
          <w:sz w:val="30"/>
          <w:szCs w:val="30"/>
        </w:rPr>
        <w:t>万元以及价值</w:t>
      </w:r>
      <w:r>
        <w:rPr>
          <w:rFonts w:hint="eastAsia"/>
          <w:sz w:val="30"/>
          <w:szCs w:val="30"/>
        </w:rPr>
        <w:t>0.2</w:t>
      </w:r>
      <w:r>
        <w:rPr>
          <w:rFonts w:hint="eastAsia"/>
          <w:sz w:val="30"/>
          <w:szCs w:val="30"/>
        </w:rPr>
        <w:t>万元的购物卡。</w:t>
      </w:r>
    </w:p>
    <w:p w14:paraId="65066F95" w14:textId="77777777" w:rsidR="00124419" w:rsidRDefault="00124419">
      <w:pPr>
        <w:spacing w:line="500" w:lineRule="atLeast"/>
        <w:ind w:firstLine="600"/>
        <w:divId w:val="1336569784"/>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年间，被告人李满海利用负责广州市越秀区退管办采购业务的便利条件，收受采购供应商姚某贿送的现金</w:t>
      </w:r>
      <w:r>
        <w:rPr>
          <w:rFonts w:hint="eastAsia"/>
          <w:sz w:val="30"/>
          <w:szCs w:val="30"/>
        </w:rPr>
        <w:t>3</w:t>
      </w:r>
      <w:r>
        <w:rPr>
          <w:rFonts w:hint="eastAsia"/>
          <w:sz w:val="30"/>
          <w:szCs w:val="30"/>
        </w:rPr>
        <w:t>万元和陈某贿送的现金</w:t>
      </w:r>
      <w:r>
        <w:rPr>
          <w:rFonts w:hint="eastAsia"/>
          <w:sz w:val="30"/>
          <w:szCs w:val="30"/>
        </w:rPr>
        <w:t>0.6</w:t>
      </w:r>
      <w:r>
        <w:rPr>
          <w:rFonts w:hint="eastAsia"/>
          <w:sz w:val="30"/>
          <w:szCs w:val="30"/>
        </w:rPr>
        <w:t>万元。</w:t>
      </w:r>
    </w:p>
    <w:p w14:paraId="42F38384" w14:textId="77777777" w:rsidR="00124419" w:rsidRDefault="00124419">
      <w:pPr>
        <w:spacing w:line="500" w:lineRule="atLeast"/>
        <w:ind w:firstLine="600"/>
        <w:divId w:val="2129011643"/>
        <w:rPr>
          <w:rFonts w:hint="eastAsia"/>
          <w:sz w:val="30"/>
          <w:szCs w:val="30"/>
        </w:rPr>
      </w:pPr>
      <w:r>
        <w:rPr>
          <w:rFonts w:hint="eastAsia"/>
          <w:sz w:val="30"/>
          <w:szCs w:val="30"/>
        </w:rPr>
        <w:t>综上，被告人欧军生受贿金额合计</w:t>
      </w:r>
      <w:r>
        <w:rPr>
          <w:rFonts w:hint="eastAsia"/>
          <w:sz w:val="30"/>
          <w:szCs w:val="30"/>
        </w:rPr>
        <w:t>92.7</w:t>
      </w:r>
      <w:r>
        <w:rPr>
          <w:rFonts w:hint="eastAsia"/>
          <w:sz w:val="30"/>
          <w:szCs w:val="30"/>
        </w:rPr>
        <w:t>万元；被告人李满海受贿金额合计</w:t>
      </w:r>
      <w:r>
        <w:rPr>
          <w:rFonts w:hint="eastAsia"/>
          <w:sz w:val="30"/>
          <w:szCs w:val="30"/>
        </w:rPr>
        <w:t>21.5</w:t>
      </w:r>
      <w:r>
        <w:rPr>
          <w:rFonts w:hint="eastAsia"/>
          <w:sz w:val="30"/>
          <w:szCs w:val="30"/>
        </w:rPr>
        <w:t>万元。</w:t>
      </w:r>
    </w:p>
    <w:p w14:paraId="1309375F" w14:textId="77777777" w:rsidR="00124419" w:rsidRDefault="00124419">
      <w:pPr>
        <w:spacing w:line="500" w:lineRule="atLeast"/>
        <w:ind w:firstLine="600"/>
        <w:divId w:val="121323334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日，被告人欧军生到广州市越秀区人民检察院投案自首，其家属已代其向广州市越秀区纪委退缴赃款</w:t>
      </w:r>
      <w:r>
        <w:rPr>
          <w:rFonts w:hint="eastAsia"/>
          <w:sz w:val="30"/>
          <w:szCs w:val="30"/>
        </w:rPr>
        <w:t>79</w:t>
      </w:r>
      <w:r>
        <w:rPr>
          <w:rFonts w:hint="eastAsia"/>
          <w:sz w:val="30"/>
          <w:szCs w:val="30"/>
        </w:rPr>
        <w:t>万元。</w:t>
      </w:r>
    </w:p>
    <w:p w14:paraId="639DF7E0" w14:textId="77777777" w:rsidR="00124419" w:rsidRDefault="00124419">
      <w:pPr>
        <w:spacing w:line="500" w:lineRule="atLeast"/>
        <w:ind w:firstLine="600"/>
        <w:divId w:val="583880725"/>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日，被告人李满海到广州市越秀区人民检察院投案自首，已向广州市越秀区纪委退缴赃款</w:t>
      </w:r>
      <w:r>
        <w:rPr>
          <w:rFonts w:hint="eastAsia"/>
          <w:sz w:val="30"/>
          <w:szCs w:val="30"/>
        </w:rPr>
        <w:t>4.4</w:t>
      </w:r>
      <w:r>
        <w:rPr>
          <w:rFonts w:hint="eastAsia"/>
          <w:sz w:val="30"/>
          <w:szCs w:val="30"/>
        </w:rPr>
        <w:t>万元。</w:t>
      </w:r>
    </w:p>
    <w:p w14:paraId="3E3B2757" w14:textId="77777777" w:rsidR="00124419" w:rsidRDefault="00124419">
      <w:pPr>
        <w:spacing w:line="500" w:lineRule="atLeast"/>
        <w:ind w:firstLine="600"/>
        <w:divId w:val="1560245368"/>
        <w:rPr>
          <w:rFonts w:hint="eastAsia"/>
          <w:sz w:val="30"/>
          <w:szCs w:val="30"/>
        </w:rPr>
      </w:pPr>
      <w:r>
        <w:rPr>
          <w:rFonts w:hint="eastAsia"/>
          <w:sz w:val="30"/>
          <w:szCs w:val="30"/>
        </w:rPr>
        <w:t>上述事实，有经当庭举证、质证，本院予以确认的下列证据证明：</w:t>
      </w:r>
    </w:p>
    <w:p w14:paraId="7E60FBB5" w14:textId="77777777" w:rsidR="00124419" w:rsidRDefault="00124419">
      <w:pPr>
        <w:spacing w:line="500" w:lineRule="atLeast"/>
        <w:ind w:firstLine="600"/>
        <w:divId w:val="958074531"/>
        <w:rPr>
          <w:rFonts w:hint="eastAsia"/>
          <w:sz w:val="30"/>
          <w:szCs w:val="30"/>
        </w:rPr>
      </w:pPr>
      <w:r>
        <w:rPr>
          <w:rFonts w:hint="eastAsia"/>
          <w:sz w:val="30"/>
          <w:szCs w:val="30"/>
        </w:rPr>
        <w:t>1.</w:t>
      </w:r>
      <w:r>
        <w:rPr>
          <w:rFonts w:hint="eastAsia"/>
          <w:sz w:val="30"/>
          <w:szCs w:val="30"/>
        </w:rPr>
        <w:t>证人梁某（广州市越秀区退管办后勤部部长）的证言，证明越秀区退管办为越秀区人社局下属的参公事业单位，是越秀区退休职工管理委员会办公室的简称。区退管办要负责每年社会化退休人员的慰问工作，主要集中在中秋、春节两个节日。其是退管办后勤工作人员，</w:t>
      </w:r>
      <w:r>
        <w:rPr>
          <w:rFonts w:hint="eastAsia"/>
          <w:sz w:val="30"/>
          <w:szCs w:val="30"/>
        </w:rPr>
        <w:t>2010</w:t>
      </w:r>
      <w:r>
        <w:rPr>
          <w:rFonts w:hint="eastAsia"/>
          <w:sz w:val="30"/>
          <w:szCs w:val="30"/>
        </w:rPr>
        <w:t>年左右开始作为后勤部部长，主要负责物业管理、消防、厨房等工作，有时也做欧军生司机，帮他开车。</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年，其根据欧军生的指示，从姚某那里拿了购物卡或现金共计</w:t>
      </w:r>
      <w:r>
        <w:rPr>
          <w:rFonts w:hint="eastAsia"/>
          <w:sz w:val="30"/>
          <w:szCs w:val="30"/>
        </w:rPr>
        <w:t>9.3</w:t>
      </w:r>
      <w:r>
        <w:rPr>
          <w:rFonts w:hint="eastAsia"/>
          <w:sz w:val="30"/>
          <w:szCs w:val="30"/>
        </w:rPr>
        <w:t>万元，其中</w:t>
      </w:r>
      <w:r>
        <w:rPr>
          <w:rFonts w:hint="eastAsia"/>
          <w:sz w:val="30"/>
          <w:szCs w:val="30"/>
        </w:rPr>
        <w:t>8.3</w:t>
      </w:r>
      <w:r>
        <w:rPr>
          <w:rFonts w:hint="eastAsia"/>
          <w:sz w:val="30"/>
          <w:szCs w:val="30"/>
        </w:rPr>
        <w:t>万元现金、</w:t>
      </w:r>
      <w:r>
        <w:rPr>
          <w:rFonts w:hint="eastAsia"/>
          <w:sz w:val="30"/>
          <w:szCs w:val="30"/>
        </w:rPr>
        <w:t>1</w:t>
      </w:r>
      <w:r>
        <w:rPr>
          <w:rFonts w:hint="eastAsia"/>
          <w:sz w:val="30"/>
          <w:szCs w:val="30"/>
        </w:rPr>
        <w:t>万元购物卡。</w:t>
      </w:r>
      <w:r>
        <w:rPr>
          <w:rFonts w:hint="eastAsia"/>
          <w:sz w:val="30"/>
          <w:szCs w:val="30"/>
        </w:rPr>
        <w:t>2011</w:t>
      </w:r>
      <w:r>
        <w:rPr>
          <w:rFonts w:hint="eastAsia"/>
          <w:sz w:val="30"/>
          <w:szCs w:val="30"/>
        </w:rPr>
        <w:t>年间，其根据欧军生的指示，收取陈某慰问品回扣</w:t>
      </w:r>
      <w:r>
        <w:rPr>
          <w:rFonts w:hint="eastAsia"/>
          <w:sz w:val="30"/>
          <w:szCs w:val="30"/>
        </w:rPr>
        <w:t>2.5</w:t>
      </w:r>
      <w:r>
        <w:rPr>
          <w:rFonts w:hint="eastAsia"/>
          <w:sz w:val="30"/>
          <w:szCs w:val="30"/>
        </w:rPr>
        <w:t>万元，另</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年间，其分多次收受陈某的现金约</w:t>
      </w:r>
      <w:r>
        <w:rPr>
          <w:rFonts w:hint="eastAsia"/>
          <w:sz w:val="30"/>
          <w:szCs w:val="30"/>
        </w:rPr>
        <w:t>2</w:t>
      </w:r>
      <w:r>
        <w:rPr>
          <w:rFonts w:hint="eastAsia"/>
          <w:sz w:val="30"/>
          <w:szCs w:val="30"/>
        </w:rPr>
        <w:t>万元和一部苹果</w:t>
      </w:r>
      <w:r>
        <w:rPr>
          <w:rFonts w:hint="eastAsia"/>
          <w:sz w:val="30"/>
          <w:szCs w:val="30"/>
        </w:rPr>
        <w:t>4S</w:t>
      </w:r>
      <w:r>
        <w:rPr>
          <w:rFonts w:hint="eastAsia"/>
          <w:sz w:val="30"/>
          <w:szCs w:val="30"/>
        </w:rPr>
        <w:t>手机。</w:t>
      </w:r>
    </w:p>
    <w:p w14:paraId="69A55D6A" w14:textId="77777777" w:rsidR="00124419" w:rsidRDefault="00124419">
      <w:pPr>
        <w:spacing w:line="500" w:lineRule="atLeast"/>
        <w:ind w:firstLine="600"/>
        <w:divId w:val="505248860"/>
        <w:rPr>
          <w:rFonts w:hint="eastAsia"/>
          <w:sz w:val="30"/>
          <w:szCs w:val="30"/>
        </w:rPr>
      </w:pPr>
      <w:r>
        <w:rPr>
          <w:rFonts w:hint="eastAsia"/>
          <w:sz w:val="30"/>
          <w:szCs w:val="30"/>
        </w:rPr>
        <w:t>2.</w:t>
      </w:r>
      <w:r>
        <w:rPr>
          <w:rFonts w:hint="eastAsia"/>
          <w:sz w:val="30"/>
          <w:szCs w:val="30"/>
        </w:rPr>
        <w:t>证人陈某的证言，证明从</w:t>
      </w:r>
      <w:r>
        <w:rPr>
          <w:rFonts w:hint="eastAsia"/>
          <w:sz w:val="30"/>
          <w:szCs w:val="30"/>
        </w:rPr>
        <w:t>2009</w:t>
      </w:r>
      <w:r>
        <w:rPr>
          <w:rFonts w:hint="eastAsia"/>
          <w:sz w:val="30"/>
          <w:szCs w:val="30"/>
        </w:rPr>
        <w:t>年中秋节到</w:t>
      </w:r>
      <w:r>
        <w:rPr>
          <w:rFonts w:hint="eastAsia"/>
          <w:sz w:val="30"/>
          <w:szCs w:val="30"/>
        </w:rPr>
        <w:t>2015</w:t>
      </w:r>
      <w:r>
        <w:rPr>
          <w:rFonts w:hint="eastAsia"/>
          <w:sz w:val="30"/>
          <w:szCs w:val="30"/>
        </w:rPr>
        <w:t>年春节期间，其分多次送给越秀区退管办主任欧军生钱款共计现金</w:t>
      </w:r>
      <w:r>
        <w:rPr>
          <w:rFonts w:hint="eastAsia"/>
          <w:sz w:val="30"/>
          <w:szCs w:val="30"/>
        </w:rPr>
        <w:t>57</w:t>
      </w:r>
      <w:r>
        <w:rPr>
          <w:rFonts w:hint="eastAsia"/>
          <w:sz w:val="30"/>
          <w:szCs w:val="30"/>
        </w:rPr>
        <w:t>万元。</w:t>
      </w:r>
      <w:r>
        <w:rPr>
          <w:rFonts w:hint="eastAsia"/>
          <w:sz w:val="30"/>
          <w:szCs w:val="30"/>
        </w:rPr>
        <w:t>2011</w:t>
      </w:r>
      <w:r>
        <w:rPr>
          <w:rFonts w:hint="eastAsia"/>
          <w:sz w:val="30"/>
          <w:szCs w:val="30"/>
        </w:rPr>
        <w:t>年中秋节到</w:t>
      </w:r>
      <w:r>
        <w:rPr>
          <w:rFonts w:hint="eastAsia"/>
          <w:sz w:val="30"/>
          <w:szCs w:val="30"/>
        </w:rPr>
        <w:t>2015</w:t>
      </w:r>
      <w:r>
        <w:rPr>
          <w:rFonts w:hint="eastAsia"/>
          <w:sz w:val="30"/>
          <w:szCs w:val="30"/>
        </w:rPr>
        <w:t>年中秋节期间，其送给越秀区退管办工作人员李满海共现金</w:t>
      </w:r>
      <w:r>
        <w:rPr>
          <w:rFonts w:hint="eastAsia"/>
          <w:sz w:val="30"/>
          <w:szCs w:val="30"/>
        </w:rPr>
        <w:t>19000</w:t>
      </w:r>
      <w:r>
        <w:rPr>
          <w:rFonts w:hint="eastAsia"/>
          <w:sz w:val="30"/>
          <w:szCs w:val="30"/>
        </w:rPr>
        <w:t>元。</w:t>
      </w:r>
      <w:r>
        <w:rPr>
          <w:rFonts w:hint="eastAsia"/>
          <w:sz w:val="30"/>
          <w:szCs w:val="30"/>
        </w:rPr>
        <w:t>2011</w:t>
      </w:r>
      <w:r>
        <w:rPr>
          <w:rFonts w:hint="eastAsia"/>
          <w:sz w:val="30"/>
          <w:szCs w:val="30"/>
        </w:rPr>
        <w:t>年中秋节到</w:t>
      </w:r>
      <w:r>
        <w:rPr>
          <w:rFonts w:hint="eastAsia"/>
          <w:sz w:val="30"/>
          <w:szCs w:val="30"/>
        </w:rPr>
        <w:t>2015</w:t>
      </w:r>
      <w:r>
        <w:rPr>
          <w:rFonts w:hint="eastAsia"/>
          <w:sz w:val="30"/>
          <w:szCs w:val="30"/>
        </w:rPr>
        <w:t>年春节期间，其送给越秀区退管办工作人员梁某共现金</w:t>
      </w:r>
      <w:r>
        <w:rPr>
          <w:rFonts w:hint="eastAsia"/>
          <w:sz w:val="30"/>
          <w:szCs w:val="30"/>
        </w:rPr>
        <w:t>16000</w:t>
      </w:r>
      <w:r>
        <w:rPr>
          <w:rFonts w:hint="eastAsia"/>
          <w:sz w:val="30"/>
          <w:szCs w:val="30"/>
        </w:rPr>
        <w:t>元。</w:t>
      </w:r>
      <w:r>
        <w:rPr>
          <w:rFonts w:hint="eastAsia"/>
          <w:sz w:val="30"/>
          <w:szCs w:val="30"/>
        </w:rPr>
        <w:t>2014</w:t>
      </w:r>
      <w:r>
        <w:rPr>
          <w:rFonts w:hint="eastAsia"/>
          <w:sz w:val="30"/>
          <w:szCs w:val="30"/>
        </w:rPr>
        <w:t>年中秋节和</w:t>
      </w:r>
      <w:r>
        <w:rPr>
          <w:rFonts w:hint="eastAsia"/>
          <w:sz w:val="30"/>
          <w:szCs w:val="30"/>
        </w:rPr>
        <w:t>2015</w:t>
      </w:r>
      <w:r>
        <w:rPr>
          <w:rFonts w:hint="eastAsia"/>
          <w:sz w:val="30"/>
          <w:szCs w:val="30"/>
        </w:rPr>
        <w:t>年春节的时候，其在每次完成货物配送和收到货款后，都会准备现金</w:t>
      </w:r>
      <w:r>
        <w:rPr>
          <w:rFonts w:hint="eastAsia"/>
          <w:sz w:val="30"/>
          <w:szCs w:val="30"/>
        </w:rPr>
        <w:t>2</w:t>
      </w:r>
      <w:r>
        <w:rPr>
          <w:rFonts w:hint="eastAsia"/>
          <w:sz w:val="30"/>
          <w:szCs w:val="30"/>
        </w:rPr>
        <w:t>万元，用大信封装好，送到李满海那里，共计通过李满海送予越秀退管办现金</w:t>
      </w:r>
      <w:r>
        <w:rPr>
          <w:rFonts w:hint="eastAsia"/>
          <w:sz w:val="30"/>
          <w:szCs w:val="30"/>
        </w:rPr>
        <w:t>4</w:t>
      </w:r>
      <w:r>
        <w:rPr>
          <w:rFonts w:hint="eastAsia"/>
          <w:sz w:val="30"/>
          <w:szCs w:val="30"/>
        </w:rPr>
        <w:t>万元。欧军生是越秀区退管办主任，有权决定单位礼品配送业务给其公司承接，其为能承接相关业务，所以要主动和欧军生搞好关系，并感谢他一直对其业务的关照。李满海是负责礼品配送业务负责人，而梁某又是欧军生身边的人，其为了与他们搞好关系，这样其在越秀退管办的业务也更好开展，可以承接更多业务，所以送钱给他们。</w:t>
      </w:r>
    </w:p>
    <w:p w14:paraId="07FDA5B8" w14:textId="77777777" w:rsidR="00124419" w:rsidRDefault="00124419">
      <w:pPr>
        <w:spacing w:line="500" w:lineRule="atLeast"/>
        <w:ind w:firstLine="600"/>
        <w:divId w:val="53042962"/>
        <w:rPr>
          <w:rFonts w:hint="eastAsia"/>
          <w:sz w:val="30"/>
          <w:szCs w:val="30"/>
        </w:rPr>
      </w:pPr>
      <w:r>
        <w:rPr>
          <w:rFonts w:hint="eastAsia"/>
          <w:sz w:val="30"/>
          <w:szCs w:val="30"/>
        </w:rPr>
        <w:t>3.</w:t>
      </w:r>
      <w:r>
        <w:rPr>
          <w:rFonts w:hint="eastAsia"/>
          <w:sz w:val="30"/>
          <w:szCs w:val="30"/>
        </w:rPr>
        <w:t>证人姚某的证言，证明案发期间，其向时任退管办主任欧军生送了共计现金</w:t>
      </w:r>
      <w:r>
        <w:rPr>
          <w:rFonts w:hint="eastAsia"/>
          <w:sz w:val="30"/>
          <w:szCs w:val="30"/>
        </w:rPr>
        <w:t>30</w:t>
      </w:r>
      <w:r>
        <w:rPr>
          <w:rFonts w:hint="eastAsia"/>
          <w:sz w:val="30"/>
          <w:szCs w:val="30"/>
        </w:rPr>
        <w:t>万元和价值</w:t>
      </w:r>
      <w:r>
        <w:rPr>
          <w:rFonts w:hint="eastAsia"/>
          <w:sz w:val="30"/>
          <w:szCs w:val="30"/>
        </w:rPr>
        <w:t>1.3</w:t>
      </w:r>
      <w:r>
        <w:rPr>
          <w:rFonts w:hint="eastAsia"/>
          <w:sz w:val="30"/>
          <w:szCs w:val="30"/>
        </w:rPr>
        <w:t>万元的购物卡，另其按照欧军生的要求，以货款提成的方式，通过退管办工作人员李满海和梁某给了退管办现金</w:t>
      </w:r>
      <w:r>
        <w:rPr>
          <w:rFonts w:hint="eastAsia"/>
          <w:sz w:val="30"/>
          <w:szCs w:val="30"/>
        </w:rPr>
        <w:t>22.4</w:t>
      </w:r>
      <w:r>
        <w:rPr>
          <w:rFonts w:hint="eastAsia"/>
          <w:sz w:val="30"/>
          <w:szCs w:val="30"/>
        </w:rPr>
        <w:t>万元和价值</w:t>
      </w:r>
      <w:r>
        <w:rPr>
          <w:rFonts w:hint="eastAsia"/>
          <w:sz w:val="30"/>
          <w:szCs w:val="30"/>
        </w:rPr>
        <w:t>1.3</w:t>
      </w:r>
      <w:r>
        <w:rPr>
          <w:rFonts w:hint="eastAsia"/>
          <w:sz w:val="30"/>
          <w:szCs w:val="30"/>
        </w:rPr>
        <w:t>万元的购物卡，其中梁某现金</w:t>
      </w:r>
      <w:r>
        <w:rPr>
          <w:rFonts w:hint="eastAsia"/>
          <w:sz w:val="30"/>
          <w:szCs w:val="30"/>
        </w:rPr>
        <w:t>6.6</w:t>
      </w:r>
      <w:r>
        <w:rPr>
          <w:rFonts w:hint="eastAsia"/>
          <w:sz w:val="30"/>
          <w:szCs w:val="30"/>
        </w:rPr>
        <w:t>万元、购物卡</w:t>
      </w:r>
      <w:r>
        <w:rPr>
          <w:rFonts w:hint="eastAsia"/>
          <w:sz w:val="30"/>
          <w:szCs w:val="30"/>
        </w:rPr>
        <w:t>1.3</w:t>
      </w:r>
      <w:r>
        <w:rPr>
          <w:rFonts w:hint="eastAsia"/>
          <w:sz w:val="30"/>
          <w:szCs w:val="30"/>
        </w:rPr>
        <w:t>万元，李满海现金</w:t>
      </w:r>
      <w:r>
        <w:rPr>
          <w:rFonts w:hint="eastAsia"/>
          <w:sz w:val="30"/>
          <w:szCs w:val="30"/>
        </w:rPr>
        <w:t>15.8</w:t>
      </w:r>
      <w:r>
        <w:rPr>
          <w:rFonts w:hint="eastAsia"/>
          <w:sz w:val="30"/>
          <w:szCs w:val="30"/>
        </w:rPr>
        <w:t>万元。欧军生作为越秀区退管办主任，可以决定每年节日慰问品供应商由哪家公司担任，涉及其生意的开展，且退管办节日慰问品货款量大，故其贿送前述钱款。</w:t>
      </w:r>
    </w:p>
    <w:p w14:paraId="28CB4123" w14:textId="77777777" w:rsidR="00124419" w:rsidRDefault="00124419">
      <w:pPr>
        <w:spacing w:line="500" w:lineRule="atLeast"/>
        <w:ind w:firstLine="600"/>
        <w:divId w:val="1326713625"/>
        <w:rPr>
          <w:rFonts w:hint="eastAsia"/>
          <w:sz w:val="30"/>
          <w:szCs w:val="30"/>
        </w:rPr>
      </w:pPr>
      <w:r>
        <w:rPr>
          <w:rFonts w:hint="eastAsia"/>
          <w:sz w:val="30"/>
          <w:szCs w:val="30"/>
        </w:rPr>
        <w:t>4.</w:t>
      </w:r>
      <w:r>
        <w:rPr>
          <w:rFonts w:hint="eastAsia"/>
          <w:sz w:val="30"/>
          <w:szCs w:val="30"/>
        </w:rPr>
        <w:t>证人杨某的证言及其经手的供货记录，证明其给姚某打工，在与李满海对接供货的过程中，其有几次受雇主姚某的授意，帮她拿了几次钱给李满海。通过看供货记录结合回忆，其帮姚某送钱给李满海一共是</w:t>
      </w:r>
      <w:r>
        <w:rPr>
          <w:rFonts w:hint="eastAsia"/>
          <w:sz w:val="30"/>
          <w:szCs w:val="30"/>
        </w:rPr>
        <w:t>5</w:t>
      </w:r>
      <w:r>
        <w:rPr>
          <w:rFonts w:hint="eastAsia"/>
          <w:sz w:val="30"/>
          <w:szCs w:val="30"/>
        </w:rPr>
        <w:t>次，分别是</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年端午节、</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年中秋节以及</w:t>
      </w:r>
      <w:r>
        <w:rPr>
          <w:rFonts w:hint="eastAsia"/>
          <w:sz w:val="30"/>
          <w:szCs w:val="30"/>
        </w:rPr>
        <w:t>2015</w:t>
      </w:r>
      <w:r>
        <w:rPr>
          <w:rFonts w:hint="eastAsia"/>
          <w:sz w:val="30"/>
          <w:szCs w:val="30"/>
        </w:rPr>
        <w:t>年春节供货之后，收到货款后姚某叫其去送的。</w:t>
      </w:r>
    </w:p>
    <w:p w14:paraId="188EA586" w14:textId="77777777" w:rsidR="00124419" w:rsidRDefault="00124419">
      <w:pPr>
        <w:spacing w:line="500" w:lineRule="atLeast"/>
        <w:ind w:firstLine="600"/>
        <w:divId w:val="1178933619"/>
        <w:rPr>
          <w:rFonts w:hint="eastAsia"/>
          <w:sz w:val="30"/>
          <w:szCs w:val="30"/>
        </w:rPr>
      </w:pPr>
      <w:r>
        <w:rPr>
          <w:rFonts w:hint="eastAsia"/>
          <w:sz w:val="30"/>
          <w:szCs w:val="30"/>
        </w:rPr>
        <w:t>5.</w:t>
      </w:r>
      <w:r>
        <w:rPr>
          <w:rFonts w:hint="eastAsia"/>
          <w:sz w:val="30"/>
          <w:szCs w:val="30"/>
        </w:rPr>
        <w:t>干部履历表、任职通知等被告人欧军生的任职书证，证明其任职的具体情况。</w:t>
      </w:r>
    </w:p>
    <w:p w14:paraId="3370B5EF" w14:textId="77777777" w:rsidR="00124419" w:rsidRDefault="00124419">
      <w:pPr>
        <w:spacing w:line="500" w:lineRule="atLeast"/>
        <w:ind w:firstLine="600"/>
        <w:divId w:val="1400252071"/>
        <w:rPr>
          <w:rFonts w:hint="eastAsia"/>
          <w:sz w:val="30"/>
          <w:szCs w:val="30"/>
        </w:rPr>
      </w:pPr>
      <w:r>
        <w:rPr>
          <w:rFonts w:hint="eastAsia"/>
          <w:sz w:val="30"/>
          <w:szCs w:val="30"/>
        </w:rPr>
        <w:t>6.</w:t>
      </w:r>
      <w:r>
        <w:rPr>
          <w:rFonts w:hint="eastAsia"/>
          <w:sz w:val="30"/>
          <w:szCs w:val="30"/>
        </w:rPr>
        <w:t>广州市越秀区退休职工管理委员会办公室的组织机构代码证、事业单位法人证书，以及关于印发广州市越秀区人力资源和社会保障局所属事业单位分类改革方案的通知，证明其机构类型为事业法人、经费来源为财政核拨等具体情况。</w:t>
      </w:r>
    </w:p>
    <w:p w14:paraId="06006AC5" w14:textId="77777777" w:rsidR="00124419" w:rsidRDefault="00124419">
      <w:pPr>
        <w:spacing w:line="500" w:lineRule="atLeast"/>
        <w:ind w:firstLine="600"/>
        <w:divId w:val="2005622300"/>
        <w:rPr>
          <w:rFonts w:hint="eastAsia"/>
          <w:sz w:val="30"/>
          <w:szCs w:val="30"/>
        </w:rPr>
      </w:pPr>
      <w:r>
        <w:rPr>
          <w:rFonts w:hint="eastAsia"/>
          <w:sz w:val="30"/>
          <w:szCs w:val="30"/>
        </w:rPr>
        <w:t>7.</w:t>
      </w:r>
      <w:r>
        <w:rPr>
          <w:rFonts w:hint="eastAsia"/>
          <w:sz w:val="30"/>
          <w:szCs w:val="30"/>
        </w:rPr>
        <w:t>广州市越秀区退管办关于返聘人员李满海的有关情况说明、退休返聘协议书，证明退管办将李满海返聘到该单位工作的具体情况。</w:t>
      </w:r>
    </w:p>
    <w:p w14:paraId="590CABFB" w14:textId="77777777" w:rsidR="00124419" w:rsidRDefault="00124419">
      <w:pPr>
        <w:spacing w:line="500" w:lineRule="atLeast"/>
        <w:ind w:firstLine="600"/>
        <w:divId w:val="2013071437"/>
        <w:rPr>
          <w:rFonts w:hint="eastAsia"/>
          <w:sz w:val="30"/>
          <w:szCs w:val="30"/>
        </w:rPr>
      </w:pPr>
      <w:r>
        <w:rPr>
          <w:rFonts w:hint="eastAsia"/>
          <w:sz w:val="30"/>
          <w:szCs w:val="30"/>
        </w:rPr>
        <w:t>8.</w:t>
      </w:r>
      <w:r>
        <w:rPr>
          <w:rFonts w:hint="eastAsia"/>
          <w:sz w:val="30"/>
          <w:szCs w:val="30"/>
        </w:rPr>
        <w:t>广州市越秀区退休职工管理委员会办公室出具的该办与相关企业的交易明细，证明案发期间该办向相关企业购买慰问品的具体情况。</w:t>
      </w:r>
    </w:p>
    <w:p w14:paraId="562EA0A9" w14:textId="77777777" w:rsidR="00124419" w:rsidRDefault="00124419">
      <w:pPr>
        <w:spacing w:line="500" w:lineRule="atLeast"/>
        <w:ind w:firstLine="600"/>
        <w:divId w:val="1815026687"/>
        <w:rPr>
          <w:rFonts w:hint="eastAsia"/>
          <w:sz w:val="30"/>
          <w:szCs w:val="30"/>
        </w:rPr>
      </w:pPr>
      <w:r>
        <w:rPr>
          <w:rFonts w:hint="eastAsia"/>
          <w:sz w:val="30"/>
          <w:szCs w:val="30"/>
        </w:rPr>
        <w:t>9.</w:t>
      </w:r>
      <w:r>
        <w:rPr>
          <w:rFonts w:hint="eastAsia"/>
          <w:sz w:val="30"/>
          <w:szCs w:val="30"/>
        </w:rPr>
        <w:t>广州市越秀区人民检察院反渎职侵权局出具的破案报告，证明被告人欧军生、李满海归案的具体经过。</w:t>
      </w:r>
    </w:p>
    <w:p w14:paraId="55D6637C" w14:textId="77777777" w:rsidR="00124419" w:rsidRDefault="00124419">
      <w:pPr>
        <w:spacing w:line="500" w:lineRule="atLeast"/>
        <w:ind w:firstLine="600"/>
        <w:divId w:val="195625748"/>
        <w:rPr>
          <w:rFonts w:hint="eastAsia"/>
          <w:sz w:val="30"/>
          <w:szCs w:val="30"/>
        </w:rPr>
      </w:pPr>
      <w:r>
        <w:rPr>
          <w:rFonts w:hint="eastAsia"/>
          <w:sz w:val="30"/>
          <w:szCs w:val="30"/>
        </w:rPr>
        <w:t>10.</w:t>
      </w:r>
      <w:r>
        <w:rPr>
          <w:rFonts w:hint="eastAsia"/>
          <w:sz w:val="30"/>
          <w:szCs w:val="30"/>
        </w:rPr>
        <w:t>被告人欧军生的供述，供认区退管办是越秀区人社局下属的参公事业单位，其任主任时主持区退管办全面工作。案发期间，其利用管理越秀区退休人员节日慰问品采购的权力，分多次收受供货商广州明益贸易有限公司老板陈某贿送的钱款合计现金</w:t>
      </w:r>
      <w:r>
        <w:rPr>
          <w:rFonts w:hint="eastAsia"/>
          <w:sz w:val="30"/>
          <w:szCs w:val="30"/>
        </w:rPr>
        <w:t>49</w:t>
      </w:r>
      <w:r>
        <w:rPr>
          <w:rFonts w:hint="eastAsia"/>
          <w:sz w:val="30"/>
          <w:szCs w:val="30"/>
        </w:rPr>
        <w:t>万元，分多次收受供货商姚某贿送的现金合计</w:t>
      </w:r>
      <w:r>
        <w:rPr>
          <w:rFonts w:hint="eastAsia"/>
          <w:sz w:val="30"/>
          <w:szCs w:val="30"/>
        </w:rPr>
        <w:t>21.6</w:t>
      </w:r>
      <w:r>
        <w:rPr>
          <w:rFonts w:hint="eastAsia"/>
          <w:sz w:val="30"/>
          <w:szCs w:val="30"/>
        </w:rPr>
        <w:t>万元和价值</w:t>
      </w:r>
      <w:r>
        <w:rPr>
          <w:rFonts w:hint="eastAsia"/>
          <w:sz w:val="30"/>
          <w:szCs w:val="30"/>
        </w:rPr>
        <w:t>4000</w:t>
      </w:r>
      <w:r>
        <w:rPr>
          <w:rFonts w:hint="eastAsia"/>
          <w:sz w:val="30"/>
          <w:szCs w:val="30"/>
        </w:rPr>
        <w:t>元的购物卡。另，其在任区退管办主任期间，通过李满海、梁某收受陈某、姚某贿送的回扣款，具体的数额其不清楚。</w:t>
      </w:r>
    </w:p>
    <w:p w14:paraId="1CB38210" w14:textId="77777777" w:rsidR="00124419" w:rsidRDefault="00124419">
      <w:pPr>
        <w:spacing w:line="500" w:lineRule="atLeast"/>
        <w:ind w:firstLine="600"/>
        <w:divId w:val="294797379"/>
        <w:rPr>
          <w:rFonts w:hint="eastAsia"/>
          <w:sz w:val="30"/>
          <w:szCs w:val="30"/>
        </w:rPr>
      </w:pPr>
      <w:r>
        <w:rPr>
          <w:rFonts w:hint="eastAsia"/>
          <w:sz w:val="30"/>
          <w:szCs w:val="30"/>
        </w:rPr>
        <w:t>11.</w:t>
      </w:r>
      <w:r>
        <w:rPr>
          <w:rFonts w:hint="eastAsia"/>
          <w:sz w:val="30"/>
          <w:szCs w:val="30"/>
        </w:rPr>
        <w:t>被告人李满海的供述，供认案发期间其收受了姚某贿送给其个人的</w:t>
      </w:r>
      <w:r>
        <w:rPr>
          <w:rFonts w:hint="eastAsia"/>
          <w:sz w:val="30"/>
          <w:szCs w:val="30"/>
        </w:rPr>
        <w:t>3.1</w:t>
      </w:r>
      <w:r>
        <w:rPr>
          <w:rFonts w:hint="eastAsia"/>
          <w:sz w:val="30"/>
          <w:szCs w:val="30"/>
        </w:rPr>
        <w:t>万元现金、</w:t>
      </w:r>
      <w:r>
        <w:rPr>
          <w:rFonts w:hint="eastAsia"/>
          <w:sz w:val="30"/>
          <w:szCs w:val="30"/>
        </w:rPr>
        <w:t>5000</w:t>
      </w:r>
      <w:r>
        <w:rPr>
          <w:rFonts w:hint="eastAsia"/>
          <w:sz w:val="30"/>
          <w:szCs w:val="30"/>
        </w:rPr>
        <w:t>元购物卡。其按照欧军生的指示，分五次经手从姚某处收受给退管办的回扣款共计现金</w:t>
      </w:r>
      <w:r>
        <w:rPr>
          <w:rFonts w:hint="eastAsia"/>
          <w:sz w:val="30"/>
          <w:szCs w:val="30"/>
        </w:rPr>
        <w:t>15</w:t>
      </w:r>
      <w:r>
        <w:rPr>
          <w:rFonts w:hint="eastAsia"/>
          <w:sz w:val="30"/>
          <w:szCs w:val="30"/>
        </w:rPr>
        <w:t>万元，分三次经手从陈某处收受给退管办的回扣款共计现金</w:t>
      </w:r>
      <w:r>
        <w:rPr>
          <w:rFonts w:hint="eastAsia"/>
          <w:sz w:val="30"/>
          <w:szCs w:val="30"/>
        </w:rPr>
        <w:t>3.8</w:t>
      </w:r>
      <w:r>
        <w:rPr>
          <w:rFonts w:hint="eastAsia"/>
          <w:sz w:val="30"/>
          <w:szCs w:val="30"/>
        </w:rPr>
        <w:t>万元。另陈某在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年间还分三次送予其个人共</w:t>
      </w:r>
      <w:r>
        <w:rPr>
          <w:rFonts w:hint="eastAsia"/>
          <w:sz w:val="30"/>
          <w:szCs w:val="30"/>
        </w:rPr>
        <w:t>1.1</w:t>
      </w:r>
      <w:r>
        <w:rPr>
          <w:rFonts w:hint="eastAsia"/>
          <w:sz w:val="30"/>
          <w:szCs w:val="30"/>
        </w:rPr>
        <w:t>万元，这个钱其不想要，其就向欧军生提出将这些钱都放到自己保管的小金库里，欧军生也同意了。其是越秀区退管办礼品配送负责人，负责礼品样品的验货、统计礼品配送的数量以及结算等工作，对方为了和其搞好关系才送钱给其。</w:t>
      </w:r>
    </w:p>
    <w:p w14:paraId="2D915683" w14:textId="77777777" w:rsidR="00124419" w:rsidRDefault="00124419">
      <w:pPr>
        <w:spacing w:line="500" w:lineRule="atLeast"/>
        <w:ind w:firstLine="600"/>
        <w:divId w:val="1690907765"/>
        <w:rPr>
          <w:rFonts w:hint="eastAsia"/>
          <w:sz w:val="30"/>
          <w:szCs w:val="30"/>
        </w:rPr>
      </w:pPr>
      <w:r>
        <w:rPr>
          <w:rFonts w:hint="eastAsia"/>
          <w:sz w:val="30"/>
          <w:szCs w:val="30"/>
        </w:rPr>
        <w:t>12.</w:t>
      </w:r>
      <w:r>
        <w:rPr>
          <w:rFonts w:hint="eastAsia"/>
          <w:sz w:val="30"/>
          <w:szCs w:val="30"/>
        </w:rPr>
        <w:t>被告人欧军生、李满海的户籍材料，证明二被告人的身份情况。</w:t>
      </w:r>
    </w:p>
    <w:p w14:paraId="3BB0A9FF" w14:textId="77777777" w:rsidR="00124419" w:rsidRDefault="00124419">
      <w:pPr>
        <w:spacing w:line="500" w:lineRule="atLeast"/>
        <w:ind w:firstLine="600"/>
        <w:divId w:val="152532577"/>
        <w:rPr>
          <w:rFonts w:hint="eastAsia"/>
          <w:sz w:val="30"/>
          <w:szCs w:val="30"/>
        </w:rPr>
      </w:pPr>
      <w:r>
        <w:rPr>
          <w:rFonts w:hint="eastAsia"/>
          <w:sz w:val="30"/>
          <w:szCs w:val="30"/>
        </w:rPr>
        <w:t>本院认为，被告人欧军生、李满海身为国家工作人员，利用职务上的便利，非法收受他人财物，为他人谋取利益，数额巨大，其行为均已构成受贿罪。公诉机关的指控事实清楚，证据确实、充分，罪名成立，本院予以支持。被告人欧军生、李满海犯罪以后自动投案，如实供述自己的主要罪行，是自首，依法可以从轻或者减轻处罚。被告人李满海在共同犯罪中起次要作用，是从犯，依法应当从轻或者减轻处罚。且被告人欧军生、李满海已退出本案大部分赃款，结合本案的事实、情节，本院决定对被告人欧军生、李满海均予以减轻处罚。辩护人对本案第一宗事实定性以及部分受贿数额持异议的辩护意见均据理不足，本院不予采纳，辩护人的其他罪轻辩护意见本院已予考虑。依照《中华人民共和国刑法》第三百八十五条、第三百八十六条、第三百八十三条、第二十五条第一款、第二十七条、第六十七条第一款、第五十三条、第六十四条、第七十二条、第七十三条第二、三款、《最高人民法院、最高人民检察院关于办理贪污贿赂刑事案件适用法律若干问题的解释》第二条、第十九条、第二十条之规定，判决如下：</w:t>
      </w:r>
    </w:p>
    <w:p w14:paraId="03765D47" w14:textId="77777777" w:rsidR="00124419" w:rsidRDefault="00124419">
      <w:pPr>
        <w:spacing w:line="500" w:lineRule="atLeast"/>
        <w:ind w:firstLine="600"/>
        <w:divId w:val="72702103"/>
        <w:rPr>
          <w:rFonts w:hint="eastAsia"/>
          <w:sz w:val="30"/>
          <w:szCs w:val="30"/>
        </w:rPr>
      </w:pPr>
      <w:r>
        <w:rPr>
          <w:rFonts w:hint="eastAsia"/>
          <w:sz w:val="30"/>
          <w:szCs w:val="30"/>
        </w:rPr>
        <w:t>一、被告人欧军生犯受贿罪，判处有期徒刑二年十个月，并处罚金二十五万元。</w:t>
      </w:r>
    </w:p>
    <w:p w14:paraId="6EE524C3" w14:textId="77777777" w:rsidR="00124419" w:rsidRDefault="00124419">
      <w:pPr>
        <w:spacing w:line="500" w:lineRule="atLeast"/>
        <w:ind w:firstLine="600"/>
        <w:divId w:val="11754150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日止。罚金应于本判决发生法律效力之次日起五日内向本院一次缴纳。）</w:t>
      </w:r>
    </w:p>
    <w:p w14:paraId="67C040FA" w14:textId="77777777" w:rsidR="00124419" w:rsidRDefault="00124419">
      <w:pPr>
        <w:spacing w:line="500" w:lineRule="atLeast"/>
        <w:ind w:firstLine="600"/>
        <w:divId w:val="1781148430"/>
        <w:rPr>
          <w:rFonts w:hint="eastAsia"/>
          <w:sz w:val="30"/>
          <w:szCs w:val="30"/>
        </w:rPr>
      </w:pPr>
      <w:r>
        <w:rPr>
          <w:rFonts w:hint="eastAsia"/>
          <w:sz w:val="30"/>
          <w:szCs w:val="30"/>
        </w:rPr>
        <w:t>二、被告人李满海犯受贿罪，判处有期徒刑一年，缓刑一年，并处罚金十万元。</w:t>
      </w:r>
    </w:p>
    <w:p w14:paraId="5589A5A3" w14:textId="77777777" w:rsidR="00124419" w:rsidRDefault="00124419">
      <w:pPr>
        <w:spacing w:line="500" w:lineRule="atLeast"/>
        <w:ind w:firstLine="600"/>
        <w:divId w:val="1083645210"/>
        <w:rPr>
          <w:rFonts w:hint="eastAsia"/>
          <w:sz w:val="30"/>
          <w:szCs w:val="30"/>
        </w:rPr>
      </w:pPr>
      <w:r>
        <w:rPr>
          <w:rFonts w:hint="eastAsia"/>
          <w:sz w:val="30"/>
          <w:szCs w:val="30"/>
        </w:rPr>
        <w:t>（缓刑考验期限，从判决确定之日起计算。罚金应于本判决发生法律效力之次日起五日内向本院一次缴纳。）</w:t>
      </w:r>
    </w:p>
    <w:p w14:paraId="1CA450DC" w14:textId="77777777" w:rsidR="00124419" w:rsidRDefault="00124419">
      <w:pPr>
        <w:spacing w:line="500" w:lineRule="atLeast"/>
        <w:ind w:firstLine="600"/>
        <w:divId w:val="1837070876"/>
        <w:rPr>
          <w:rFonts w:hint="eastAsia"/>
          <w:sz w:val="30"/>
          <w:szCs w:val="30"/>
        </w:rPr>
      </w:pPr>
      <w:r>
        <w:rPr>
          <w:rFonts w:hint="eastAsia"/>
          <w:sz w:val="30"/>
          <w:szCs w:val="30"/>
        </w:rPr>
        <w:t>三、扣押被告人欧军生个人违法所得</w:t>
      </w:r>
      <w:r>
        <w:rPr>
          <w:rFonts w:hint="eastAsia"/>
          <w:sz w:val="30"/>
          <w:szCs w:val="30"/>
        </w:rPr>
        <w:t>67.2</w:t>
      </w:r>
      <w:r>
        <w:rPr>
          <w:rFonts w:hint="eastAsia"/>
          <w:sz w:val="30"/>
          <w:szCs w:val="30"/>
        </w:rPr>
        <w:t>万元、被告人李满海个人违法所得</w:t>
      </w:r>
      <w:r>
        <w:rPr>
          <w:rFonts w:hint="eastAsia"/>
          <w:sz w:val="30"/>
          <w:szCs w:val="30"/>
        </w:rPr>
        <w:t>3.6</w:t>
      </w:r>
      <w:r>
        <w:rPr>
          <w:rFonts w:hint="eastAsia"/>
          <w:sz w:val="30"/>
          <w:szCs w:val="30"/>
        </w:rPr>
        <w:t>万元予以没收，上缴国库。</w:t>
      </w:r>
    </w:p>
    <w:p w14:paraId="66BEB7F3" w14:textId="77777777" w:rsidR="00124419" w:rsidRDefault="00124419">
      <w:pPr>
        <w:spacing w:line="500" w:lineRule="atLeast"/>
        <w:ind w:firstLine="600"/>
        <w:divId w:val="933322324"/>
        <w:rPr>
          <w:rFonts w:hint="eastAsia"/>
          <w:sz w:val="30"/>
          <w:szCs w:val="30"/>
        </w:rPr>
      </w:pPr>
      <w:r>
        <w:rPr>
          <w:rFonts w:hint="eastAsia"/>
          <w:sz w:val="30"/>
          <w:szCs w:val="30"/>
        </w:rPr>
        <w:t>四、扣押被告人欧军生、李满海共同违法所得</w:t>
      </w:r>
      <w:r>
        <w:rPr>
          <w:rFonts w:hint="eastAsia"/>
          <w:sz w:val="30"/>
          <w:szCs w:val="30"/>
        </w:rPr>
        <w:t>12.6</w:t>
      </w:r>
      <w:r>
        <w:rPr>
          <w:rFonts w:hint="eastAsia"/>
          <w:sz w:val="30"/>
          <w:szCs w:val="30"/>
        </w:rPr>
        <w:t>万元予以没收，上缴国库。</w:t>
      </w:r>
    </w:p>
    <w:p w14:paraId="3DA3CFAD" w14:textId="77777777" w:rsidR="00124419" w:rsidRDefault="00124419">
      <w:pPr>
        <w:spacing w:line="500" w:lineRule="atLeast"/>
        <w:ind w:firstLine="600"/>
        <w:divId w:val="1664891399"/>
        <w:rPr>
          <w:rFonts w:hint="eastAsia"/>
          <w:sz w:val="30"/>
          <w:szCs w:val="30"/>
        </w:rPr>
      </w:pPr>
      <w:r>
        <w:rPr>
          <w:rFonts w:hint="eastAsia"/>
          <w:sz w:val="30"/>
          <w:szCs w:val="30"/>
        </w:rPr>
        <w:t>五、继续追缴被告人欧军生、李满海共同违法所得</w:t>
      </w:r>
      <w:r>
        <w:rPr>
          <w:rFonts w:hint="eastAsia"/>
          <w:sz w:val="30"/>
          <w:szCs w:val="30"/>
        </w:rPr>
        <w:t>12.9</w:t>
      </w:r>
      <w:r>
        <w:rPr>
          <w:rFonts w:hint="eastAsia"/>
          <w:sz w:val="30"/>
          <w:szCs w:val="30"/>
        </w:rPr>
        <w:t>万元，予以没收，上缴国库。</w:t>
      </w:r>
    </w:p>
    <w:p w14:paraId="5062F6FD" w14:textId="77777777" w:rsidR="00124419" w:rsidRDefault="00124419">
      <w:pPr>
        <w:spacing w:line="500" w:lineRule="atLeast"/>
        <w:ind w:firstLine="600"/>
        <w:divId w:val="83252328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FAA2B43" w14:textId="77777777" w:rsidR="00124419" w:rsidRDefault="00124419">
      <w:pPr>
        <w:spacing w:line="500" w:lineRule="atLeast"/>
        <w:jc w:val="right"/>
        <w:divId w:val="1562790025"/>
        <w:rPr>
          <w:rFonts w:hint="eastAsia"/>
          <w:sz w:val="30"/>
          <w:szCs w:val="30"/>
        </w:rPr>
      </w:pPr>
      <w:r>
        <w:rPr>
          <w:rFonts w:hint="eastAsia"/>
          <w:sz w:val="30"/>
          <w:szCs w:val="30"/>
        </w:rPr>
        <w:t>审　判　长　　黄鸿志</w:t>
      </w:r>
    </w:p>
    <w:p w14:paraId="3E4AA3FF" w14:textId="77777777" w:rsidR="00124419" w:rsidRDefault="00124419">
      <w:pPr>
        <w:spacing w:line="500" w:lineRule="atLeast"/>
        <w:jc w:val="right"/>
        <w:divId w:val="1472942192"/>
        <w:rPr>
          <w:rFonts w:hint="eastAsia"/>
          <w:sz w:val="30"/>
          <w:szCs w:val="30"/>
        </w:rPr>
      </w:pPr>
      <w:r>
        <w:rPr>
          <w:rFonts w:hint="eastAsia"/>
          <w:sz w:val="30"/>
          <w:szCs w:val="30"/>
        </w:rPr>
        <w:t>人民陪审员　　区美琪</w:t>
      </w:r>
    </w:p>
    <w:p w14:paraId="508254D0" w14:textId="77777777" w:rsidR="00124419" w:rsidRDefault="00124419">
      <w:pPr>
        <w:spacing w:line="500" w:lineRule="atLeast"/>
        <w:jc w:val="right"/>
        <w:divId w:val="25299622"/>
        <w:rPr>
          <w:rFonts w:hint="eastAsia"/>
          <w:sz w:val="30"/>
          <w:szCs w:val="30"/>
        </w:rPr>
      </w:pPr>
      <w:r>
        <w:rPr>
          <w:rFonts w:hint="eastAsia"/>
          <w:sz w:val="30"/>
          <w:szCs w:val="30"/>
        </w:rPr>
        <w:t>人民陪审员　　薛正娟</w:t>
      </w:r>
    </w:p>
    <w:p w14:paraId="32FC8DF9" w14:textId="77777777" w:rsidR="00124419" w:rsidRDefault="00124419">
      <w:pPr>
        <w:spacing w:line="500" w:lineRule="atLeast"/>
        <w:jc w:val="right"/>
        <w:divId w:val="526526020"/>
        <w:rPr>
          <w:rFonts w:hint="eastAsia"/>
          <w:sz w:val="30"/>
          <w:szCs w:val="30"/>
        </w:rPr>
      </w:pPr>
      <w:r>
        <w:rPr>
          <w:rFonts w:hint="eastAsia"/>
          <w:sz w:val="30"/>
          <w:szCs w:val="30"/>
        </w:rPr>
        <w:t>二〇一八年二月二十八日</w:t>
      </w:r>
    </w:p>
    <w:p w14:paraId="1DDF5E34" w14:textId="77777777" w:rsidR="00124419" w:rsidRDefault="00124419">
      <w:pPr>
        <w:spacing w:line="500" w:lineRule="atLeast"/>
        <w:jc w:val="right"/>
        <w:divId w:val="518201418"/>
        <w:rPr>
          <w:rFonts w:hint="eastAsia"/>
          <w:sz w:val="30"/>
          <w:szCs w:val="30"/>
        </w:rPr>
      </w:pPr>
      <w:r>
        <w:rPr>
          <w:rFonts w:hint="eastAsia"/>
          <w:sz w:val="30"/>
          <w:szCs w:val="30"/>
        </w:rPr>
        <w:t>书　记　员　　彭莉媛</w:t>
      </w:r>
    </w:p>
    <w:p w14:paraId="1D2DB514" w14:textId="77777777" w:rsidR="00124419" w:rsidRDefault="00124419">
      <w:pPr>
        <w:spacing w:line="500" w:lineRule="atLeast"/>
        <w:ind w:firstLine="600"/>
        <w:divId w:val="1141581825"/>
        <w:rPr>
          <w:rFonts w:hint="eastAsia"/>
          <w:sz w:val="30"/>
          <w:szCs w:val="30"/>
        </w:rPr>
      </w:pPr>
      <w:r>
        <w:rPr>
          <w:rFonts w:hint="eastAsia"/>
          <w:sz w:val="30"/>
          <w:szCs w:val="30"/>
        </w:rPr>
        <w:t>李佳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441C3" w14:textId="77777777" w:rsidR="00124419" w:rsidRDefault="00124419" w:rsidP="00124419">
      <w:pPr>
        <w:rPr>
          <w:rFonts w:hint="eastAsia"/>
        </w:rPr>
      </w:pPr>
      <w:r>
        <w:separator/>
      </w:r>
    </w:p>
  </w:endnote>
  <w:endnote w:type="continuationSeparator" w:id="0">
    <w:p w14:paraId="10A977D4" w14:textId="77777777" w:rsidR="00124419" w:rsidRDefault="00124419" w:rsidP="001244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3E4B" w14:textId="77777777" w:rsidR="00124419" w:rsidRDefault="00124419" w:rsidP="00124419">
      <w:pPr>
        <w:rPr>
          <w:rFonts w:hint="eastAsia"/>
        </w:rPr>
      </w:pPr>
      <w:r>
        <w:separator/>
      </w:r>
    </w:p>
  </w:footnote>
  <w:footnote w:type="continuationSeparator" w:id="0">
    <w:p w14:paraId="2094ECCE" w14:textId="77777777" w:rsidR="00124419" w:rsidRDefault="00124419" w:rsidP="001244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4419"/>
    <w:rsid w:val="0012441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723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4419"/>
    <w:pPr>
      <w:tabs>
        <w:tab w:val="center" w:pos="4153"/>
        <w:tab w:val="right" w:pos="8306"/>
      </w:tabs>
      <w:snapToGrid w:val="0"/>
      <w:jc w:val="center"/>
    </w:pPr>
    <w:rPr>
      <w:sz w:val="18"/>
      <w:szCs w:val="18"/>
    </w:rPr>
  </w:style>
  <w:style w:type="character" w:customStyle="1" w:styleId="a4">
    <w:name w:val="页眉 字符"/>
    <w:basedOn w:val="a0"/>
    <w:link w:val="a3"/>
    <w:uiPriority w:val="99"/>
    <w:rsid w:val="00124419"/>
    <w:rPr>
      <w:rFonts w:ascii="宋体" w:eastAsia="宋体" w:hAnsi="宋体" w:cs="宋体"/>
      <w:sz w:val="18"/>
      <w:szCs w:val="18"/>
    </w:rPr>
  </w:style>
  <w:style w:type="paragraph" w:styleId="a5">
    <w:name w:val="footer"/>
    <w:basedOn w:val="a"/>
    <w:link w:val="a6"/>
    <w:uiPriority w:val="99"/>
    <w:unhideWhenUsed/>
    <w:rsid w:val="00124419"/>
    <w:pPr>
      <w:tabs>
        <w:tab w:val="center" w:pos="4153"/>
        <w:tab w:val="right" w:pos="8306"/>
      </w:tabs>
      <w:snapToGrid w:val="0"/>
    </w:pPr>
    <w:rPr>
      <w:sz w:val="18"/>
      <w:szCs w:val="18"/>
    </w:rPr>
  </w:style>
  <w:style w:type="character" w:customStyle="1" w:styleId="a6">
    <w:name w:val="页脚 字符"/>
    <w:basedOn w:val="a0"/>
    <w:link w:val="a5"/>
    <w:uiPriority w:val="99"/>
    <w:rsid w:val="001244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9622">
      <w:marLeft w:val="0"/>
      <w:marRight w:val="720"/>
      <w:marTop w:val="10"/>
      <w:marBottom w:val="10"/>
      <w:divBdr>
        <w:top w:val="none" w:sz="0" w:space="0" w:color="auto"/>
        <w:left w:val="none" w:sz="0" w:space="0" w:color="auto"/>
        <w:bottom w:val="none" w:sz="0" w:space="0" w:color="auto"/>
        <w:right w:val="none" w:sz="0" w:space="0" w:color="auto"/>
      </w:divBdr>
    </w:div>
    <w:div w:id="53042962">
      <w:marLeft w:val="0"/>
      <w:marRight w:val="0"/>
      <w:marTop w:val="10"/>
      <w:marBottom w:val="10"/>
      <w:divBdr>
        <w:top w:val="none" w:sz="0" w:space="0" w:color="auto"/>
        <w:left w:val="none" w:sz="0" w:space="0" w:color="auto"/>
        <w:bottom w:val="none" w:sz="0" w:space="0" w:color="auto"/>
        <w:right w:val="none" w:sz="0" w:space="0" w:color="auto"/>
      </w:divBdr>
    </w:div>
    <w:div w:id="72702103">
      <w:marLeft w:val="0"/>
      <w:marRight w:val="0"/>
      <w:marTop w:val="10"/>
      <w:marBottom w:val="10"/>
      <w:divBdr>
        <w:top w:val="none" w:sz="0" w:space="0" w:color="auto"/>
        <w:left w:val="none" w:sz="0" w:space="0" w:color="auto"/>
        <w:bottom w:val="none" w:sz="0" w:space="0" w:color="auto"/>
        <w:right w:val="none" w:sz="0" w:space="0" w:color="auto"/>
      </w:divBdr>
    </w:div>
    <w:div w:id="152532577">
      <w:marLeft w:val="0"/>
      <w:marRight w:val="0"/>
      <w:marTop w:val="10"/>
      <w:marBottom w:val="10"/>
      <w:divBdr>
        <w:top w:val="none" w:sz="0" w:space="0" w:color="auto"/>
        <w:left w:val="none" w:sz="0" w:space="0" w:color="auto"/>
        <w:bottom w:val="none" w:sz="0" w:space="0" w:color="auto"/>
        <w:right w:val="none" w:sz="0" w:space="0" w:color="auto"/>
      </w:divBdr>
    </w:div>
    <w:div w:id="195625748">
      <w:marLeft w:val="0"/>
      <w:marRight w:val="0"/>
      <w:marTop w:val="10"/>
      <w:marBottom w:val="10"/>
      <w:divBdr>
        <w:top w:val="none" w:sz="0" w:space="0" w:color="auto"/>
        <w:left w:val="none" w:sz="0" w:space="0" w:color="auto"/>
        <w:bottom w:val="none" w:sz="0" w:space="0" w:color="auto"/>
        <w:right w:val="none" w:sz="0" w:space="0" w:color="auto"/>
      </w:divBdr>
    </w:div>
    <w:div w:id="294797379">
      <w:marLeft w:val="0"/>
      <w:marRight w:val="0"/>
      <w:marTop w:val="10"/>
      <w:marBottom w:val="10"/>
      <w:divBdr>
        <w:top w:val="none" w:sz="0" w:space="0" w:color="auto"/>
        <w:left w:val="none" w:sz="0" w:space="0" w:color="auto"/>
        <w:bottom w:val="none" w:sz="0" w:space="0" w:color="auto"/>
        <w:right w:val="none" w:sz="0" w:space="0" w:color="auto"/>
      </w:divBdr>
    </w:div>
    <w:div w:id="368341233">
      <w:marLeft w:val="0"/>
      <w:marRight w:val="0"/>
      <w:marTop w:val="10"/>
      <w:marBottom w:val="10"/>
      <w:divBdr>
        <w:top w:val="none" w:sz="0" w:space="0" w:color="auto"/>
        <w:left w:val="none" w:sz="0" w:space="0" w:color="auto"/>
        <w:bottom w:val="none" w:sz="0" w:space="0" w:color="auto"/>
        <w:right w:val="none" w:sz="0" w:space="0" w:color="auto"/>
      </w:divBdr>
    </w:div>
    <w:div w:id="505248860">
      <w:marLeft w:val="0"/>
      <w:marRight w:val="0"/>
      <w:marTop w:val="10"/>
      <w:marBottom w:val="10"/>
      <w:divBdr>
        <w:top w:val="none" w:sz="0" w:space="0" w:color="auto"/>
        <w:left w:val="none" w:sz="0" w:space="0" w:color="auto"/>
        <w:bottom w:val="none" w:sz="0" w:space="0" w:color="auto"/>
        <w:right w:val="none" w:sz="0" w:space="0" w:color="auto"/>
      </w:divBdr>
    </w:div>
    <w:div w:id="518201418">
      <w:marLeft w:val="0"/>
      <w:marRight w:val="720"/>
      <w:marTop w:val="10"/>
      <w:marBottom w:val="10"/>
      <w:divBdr>
        <w:top w:val="none" w:sz="0" w:space="0" w:color="auto"/>
        <w:left w:val="none" w:sz="0" w:space="0" w:color="auto"/>
        <w:bottom w:val="none" w:sz="0" w:space="0" w:color="auto"/>
        <w:right w:val="none" w:sz="0" w:space="0" w:color="auto"/>
      </w:divBdr>
    </w:div>
    <w:div w:id="526526020">
      <w:marLeft w:val="0"/>
      <w:marRight w:val="720"/>
      <w:marTop w:val="10"/>
      <w:marBottom w:val="10"/>
      <w:divBdr>
        <w:top w:val="none" w:sz="0" w:space="0" w:color="auto"/>
        <w:left w:val="none" w:sz="0" w:space="0" w:color="auto"/>
        <w:bottom w:val="none" w:sz="0" w:space="0" w:color="auto"/>
        <w:right w:val="none" w:sz="0" w:space="0" w:color="auto"/>
      </w:divBdr>
    </w:div>
    <w:div w:id="563953774">
      <w:marLeft w:val="0"/>
      <w:marRight w:val="0"/>
      <w:marTop w:val="10"/>
      <w:marBottom w:val="10"/>
      <w:divBdr>
        <w:top w:val="none" w:sz="0" w:space="0" w:color="auto"/>
        <w:left w:val="none" w:sz="0" w:space="0" w:color="auto"/>
        <w:bottom w:val="none" w:sz="0" w:space="0" w:color="auto"/>
        <w:right w:val="none" w:sz="0" w:space="0" w:color="auto"/>
      </w:divBdr>
    </w:div>
    <w:div w:id="583880725">
      <w:marLeft w:val="0"/>
      <w:marRight w:val="0"/>
      <w:marTop w:val="10"/>
      <w:marBottom w:val="10"/>
      <w:divBdr>
        <w:top w:val="none" w:sz="0" w:space="0" w:color="auto"/>
        <w:left w:val="none" w:sz="0" w:space="0" w:color="auto"/>
        <w:bottom w:val="none" w:sz="0" w:space="0" w:color="auto"/>
        <w:right w:val="none" w:sz="0" w:space="0" w:color="auto"/>
      </w:divBdr>
    </w:div>
    <w:div w:id="587539925">
      <w:marLeft w:val="0"/>
      <w:marRight w:val="0"/>
      <w:marTop w:val="10"/>
      <w:marBottom w:val="10"/>
      <w:divBdr>
        <w:top w:val="none" w:sz="0" w:space="0" w:color="auto"/>
        <w:left w:val="none" w:sz="0" w:space="0" w:color="auto"/>
        <w:bottom w:val="none" w:sz="0" w:space="0" w:color="auto"/>
        <w:right w:val="none" w:sz="0" w:space="0" w:color="auto"/>
      </w:divBdr>
    </w:div>
    <w:div w:id="678314512">
      <w:marLeft w:val="0"/>
      <w:marRight w:val="0"/>
      <w:marTop w:val="10"/>
      <w:marBottom w:val="10"/>
      <w:divBdr>
        <w:top w:val="none" w:sz="0" w:space="0" w:color="auto"/>
        <w:left w:val="none" w:sz="0" w:space="0" w:color="auto"/>
        <w:bottom w:val="none" w:sz="0" w:space="0" w:color="auto"/>
        <w:right w:val="none" w:sz="0" w:space="0" w:color="auto"/>
      </w:divBdr>
    </w:div>
    <w:div w:id="825367201">
      <w:marLeft w:val="0"/>
      <w:marRight w:val="0"/>
      <w:marTop w:val="10"/>
      <w:marBottom w:val="10"/>
      <w:divBdr>
        <w:top w:val="none" w:sz="0" w:space="0" w:color="auto"/>
        <w:left w:val="none" w:sz="0" w:space="0" w:color="auto"/>
        <w:bottom w:val="none" w:sz="0" w:space="0" w:color="auto"/>
        <w:right w:val="none" w:sz="0" w:space="0" w:color="auto"/>
      </w:divBdr>
    </w:div>
    <w:div w:id="832523285">
      <w:marLeft w:val="0"/>
      <w:marRight w:val="0"/>
      <w:marTop w:val="10"/>
      <w:marBottom w:val="10"/>
      <w:divBdr>
        <w:top w:val="none" w:sz="0" w:space="0" w:color="auto"/>
        <w:left w:val="none" w:sz="0" w:space="0" w:color="auto"/>
        <w:bottom w:val="none" w:sz="0" w:space="0" w:color="auto"/>
        <w:right w:val="none" w:sz="0" w:space="0" w:color="auto"/>
      </w:divBdr>
    </w:div>
    <w:div w:id="865562283">
      <w:marLeft w:val="0"/>
      <w:marRight w:val="0"/>
      <w:marTop w:val="10"/>
      <w:marBottom w:val="10"/>
      <w:divBdr>
        <w:top w:val="none" w:sz="0" w:space="0" w:color="auto"/>
        <w:left w:val="none" w:sz="0" w:space="0" w:color="auto"/>
        <w:bottom w:val="none" w:sz="0" w:space="0" w:color="auto"/>
        <w:right w:val="none" w:sz="0" w:space="0" w:color="auto"/>
      </w:divBdr>
    </w:div>
    <w:div w:id="875502992">
      <w:marLeft w:val="0"/>
      <w:marRight w:val="0"/>
      <w:marTop w:val="10"/>
      <w:marBottom w:val="10"/>
      <w:divBdr>
        <w:top w:val="none" w:sz="0" w:space="0" w:color="auto"/>
        <w:left w:val="none" w:sz="0" w:space="0" w:color="auto"/>
        <w:bottom w:val="none" w:sz="0" w:space="0" w:color="auto"/>
        <w:right w:val="none" w:sz="0" w:space="0" w:color="auto"/>
      </w:divBdr>
    </w:div>
    <w:div w:id="933322324">
      <w:marLeft w:val="0"/>
      <w:marRight w:val="0"/>
      <w:marTop w:val="10"/>
      <w:marBottom w:val="10"/>
      <w:divBdr>
        <w:top w:val="none" w:sz="0" w:space="0" w:color="auto"/>
        <w:left w:val="none" w:sz="0" w:space="0" w:color="auto"/>
        <w:bottom w:val="none" w:sz="0" w:space="0" w:color="auto"/>
        <w:right w:val="none" w:sz="0" w:space="0" w:color="auto"/>
      </w:divBdr>
    </w:div>
    <w:div w:id="958074531">
      <w:marLeft w:val="0"/>
      <w:marRight w:val="0"/>
      <w:marTop w:val="10"/>
      <w:marBottom w:val="10"/>
      <w:divBdr>
        <w:top w:val="none" w:sz="0" w:space="0" w:color="auto"/>
        <w:left w:val="none" w:sz="0" w:space="0" w:color="auto"/>
        <w:bottom w:val="none" w:sz="0" w:space="0" w:color="auto"/>
        <w:right w:val="none" w:sz="0" w:space="0" w:color="auto"/>
      </w:divBdr>
    </w:div>
    <w:div w:id="996494646">
      <w:marLeft w:val="0"/>
      <w:marRight w:val="0"/>
      <w:marTop w:val="10"/>
      <w:marBottom w:val="10"/>
      <w:divBdr>
        <w:top w:val="none" w:sz="0" w:space="0" w:color="auto"/>
        <w:left w:val="none" w:sz="0" w:space="0" w:color="auto"/>
        <w:bottom w:val="none" w:sz="0" w:space="0" w:color="auto"/>
        <w:right w:val="none" w:sz="0" w:space="0" w:color="auto"/>
      </w:divBdr>
    </w:div>
    <w:div w:id="1015964643">
      <w:marLeft w:val="0"/>
      <w:marRight w:val="0"/>
      <w:marTop w:val="10"/>
      <w:marBottom w:val="10"/>
      <w:divBdr>
        <w:top w:val="none" w:sz="0" w:space="0" w:color="auto"/>
        <w:left w:val="none" w:sz="0" w:space="0" w:color="auto"/>
        <w:bottom w:val="none" w:sz="0" w:space="0" w:color="auto"/>
        <w:right w:val="none" w:sz="0" w:space="0" w:color="auto"/>
      </w:divBdr>
    </w:div>
    <w:div w:id="1083645210">
      <w:marLeft w:val="0"/>
      <w:marRight w:val="0"/>
      <w:marTop w:val="10"/>
      <w:marBottom w:val="10"/>
      <w:divBdr>
        <w:top w:val="none" w:sz="0" w:space="0" w:color="auto"/>
        <w:left w:val="none" w:sz="0" w:space="0" w:color="auto"/>
        <w:bottom w:val="none" w:sz="0" w:space="0" w:color="auto"/>
        <w:right w:val="none" w:sz="0" w:space="0" w:color="auto"/>
      </w:divBdr>
    </w:div>
    <w:div w:id="1141581825">
      <w:marLeft w:val="0"/>
      <w:marRight w:val="0"/>
      <w:marTop w:val="10"/>
      <w:marBottom w:val="10"/>
      <w:divBdr>
        <w:top w:val="none" w:sz="0" w:space="0" w:color="auto"/>
        <w:left w:val="none" w:sz="0" w:space="0" w:color="auto"/>
        <w:bottom w:val="none" w:sz="0" w:space="0" w:color="auto"/>
        <w:right w:val="none" w:sz="0" w:space="0" w:color="auto"/>
      </w:divBdr>
    </w:div>
    <w:div w:id="1175415021">
      <w:marLeft w:val="0"/>
      <w:marRight w:val="0"/>
      <w:marTop w:val="10"/>
      <w:marBottom w:val="10"/>
      <w:divBdr>
        <w:top w:val="none" w:sz="0" w:space="0" w:color="auto"/>
        <w:left w:val="none" w:sz="0" w:space="0" w:color="auto"/>
        <w:bottom w:val="none" w:sz="0" w:space="0" w:color="auto"/>
        <w:right w:val="none" w:sz="0" w:space="0" w:color="auto"/>
      </w:divBdr>
    </w:div>
    <w:div w:id="1178933619">
      <w:marLeft w:val="0"/>
      <w:marRight w:val="0"/>
      <w:marTop w:val="10"/>
      <w:marBottom w:val="10"/>
      <w:divBdr>
        <w:top w:val="none" w:sz="0" w:space="0" w:color="auto"/>
        <w:left w:val="none" w:sz="0" w:space="0" w:color="auto"/>
        <w:bottom w:val="none" w:sz="0" w:space="0" w:color="auto"/>
        <w:right w:val="none" w:sz="0" w:space="0" w:color="auto"/>
      </w:divBdr>
    </w:div>
    <w:div w:id="1213233341">
      <w:marLeft w:val="0"/>
      <w:marRight w:val="0"/>
      <w:marTop w:val="10"/>
      <w:marBottom w:val="10"/>
      <w:divBdr>
        <w:top w:val="none" w:sz="0" w:space="0" w:color="auto"/>
        <w:left w:val="none" w:sz="0" w:space="0" w:color="auto"/>
        <w:bottom w:val="none" w:sz="0" w:space="0" w:color="auto"/>
        <w:right w:val="none" w:sz="0" w:space="0" w:color="auto"/>
      </w:divBdr>
    </w:div>
    <w:div w:id="1326713625">
      <w:marLeft w:val="0"/>
      <w:marRight w:val="0"/>
      <w:marTop w:val="10"/>
      <w:marBottom w:val="10"/>
      <w:divBdr>
        <w:top w:val="none" w:sz="0" w:space="0" w:color="auto"/>
        <w:left w:val="none" w:sz="0" w:space="0" w:color="auto"/>
        <w:bottom w:val="none" w:sz="0" w:space="0" w:color="auto"/>
        <w:right w:val="none" w:sz="0" w:space="0" w:color="auto"/>
      </w:divBdr>
    </w:div>
    <w:div w:id="1336569784">
      <w:marLeft w:val="0"/>
      <w:marRight w:val="0"/>
      <w:marTop w:val="10"/>
      <w:marBottom w:val="10"/>
      <w:divBdr>
        <w:top w:val="none" w:sz="0" w:space="0" w:color="auto"/>
        <w:left w:val="none" w:sz="0" w:space="0" w:color="auto"/>
        <w:bottom w:val="none" w:sz="0" w:space="0" w:color="auto"/>
        <w:right w:val="none" w:sz="0" w:space="0" w:color="auto"/>
      </w:divBdr>
    </w:div>
    <w:div w:id="1348092485">
      <w:marLeft w:val="0"/>
      <w:marRight w:val="0"/>
      <w:marTop w:val="10"/>
      <w:marBottom w:val="10"/>
      <w:divBdr>
        <w:top w:val="none" w:sz="0" w:space="0" w:color="auto"/>
        <w:left w:val="none" w:sz="0" w:space="0" w:color="auto"/>
        <w:bottom w:val="none" w:sz="0" w:space="0" w:color="auto"/>
        <w:right w:val="none" w:sz="0" w:space="0" w:color="auto"/>
      </w:divBdr>
    </w:div>
    <w:div w:id="1400252071">
      <w:marLeft w:val="0"/>
      <w:marRight w:val="0"/>
      <w:marTop w:val="10"/>
      <w:marBottom w:val="10"/>
      <w:divBdr>
        <w:top w:val="none" w:sz="0" w:space="0" w:color="auto"/>
        <w:left w:val="none" w:sz="0" w:space="0" w:color="auto"/>
        <w:bottom w:val="none" w:sz="0" w:space="0" w:color="auto"/>
        <w:right w:val="none" w:sz="0" w:space="0" w:color="auto"/>
      </w:divBdr>
    </w:div>
    <w:div w:id="1464887124">
      <w:marLeft w:val="0"/>
      <w:marRight w:val="0"/>
      <w:marTop w:val="10"/>
      <w:marBottom w:val="10"/>
      <w:divBdr>
        <w:top w:val="none" w:sz="0" w:space="0" w:color="auto"/>
        <w:left w:val="none" w:sz="0" w:space="0" w:color="auto"/>
        <w:bottom w:val="none" w:sz="0" w:space="0" w:color="auto"/>
        <w:right w:val="none" w:sz="0" w:space="0" w:color="auto"/>
      </w:divBdr>
    </w:div>
    <w:div w:id="1472942192">
      <w:marLeft w:val="0"/>
      <w:marRight w:val="720"/>
      <w:marTop w:val="10"/>
      <w:marBottom w:val="10"/>
      <w:divBdr>
        <w:top w:val="none" w:sz="0" w:space="0" w:color="auto"/>
        <w:left w:val="none" w:sz="0" w:space="0" w:color="auto"/>
        <w:bottom w:val="none" w:sz="0" w:space="0" w:color="auto"/>
        <w:right w:val="none" w:sz="0" w:space="0" w:color="auto"/>
      </w:divBdr>
    </w:div>
    <w:div w:id="1560245368">
      <w:marLeft w:val="0"/>
      <w:marRight w:val="0"/>
      <w:marTop w:val="10"/>
      <w:marBottom w:val="10"/>
      <w:divBdr>
        <w:top w:val="none" w:sz="0" w:space="0" w:color="auto"/>
        <w:left w:val="none" w:sz="0" w:space="0" w:color="auto"/>
        <w:bottom w:val="none" w:sz="0" w:space="0" w:color="auto"/>
        <w:right w:val="none" w:sz="0" w:space="0" w:color="auto"/>
      </w:divBdr>
    </w:div>
    <w:div w:id="1562790025">
      <w:marLeft w:val="0"/>
      <w:marRight w:val="720"/>
      <w:marTop w:val="10"/>
      <w:marBottom w:val="10"/>
      <w:divBdr>
        <w:top w:val="none" w:sz="0" w:space="0" w:color="auto"/>
        <w:left w:val="none" w:sz="0" w:space="0" w:color="auto"/>
        <w:bottom w:val="none" w:sz="0" w:space="0" w:color="auto"/>
        <w:right w:val="none" w:sz="0" w:space="0" w:color="auto"/>
      </w:divBdr>
    </w:div>
    <w:div w:id="1651519861">
      <w:marLeft w:val="0"/>
      <w:marRight w:val="0"/>
      <w:marTop w:val="10"/>
      <w:marBottom w:val="10"/>
      <w:divBdr>
        <w:top w:val="none" w:sz="0" w:space="0" w:color="auto"/>
        <w:left w:val="none" w:sz="0" w:space="0" w:color="auto"/>
        <w:bottom w:val="none" w:sz="0" w:space="0" w:color="auto"/>
        <w:right w:val="none" w:sz="0" w:space="0" w:color="auto"/>
      </w:divBdr>
    </w:div>
    <w:div w:id="1664891399">
      <w:marLeft w:val="0"/>
      <w:marRight w:val="0"/>
      <w:marTop w:val="10"/>
      <w:marBottom w:val="10"/>
      <w:divBdr>
        <w:top w:val="none" w:sz="0" w:space="0" w:color="auto"/>
        <w:left w:val="none" w:sz="0" w:space="0" w:color="auto"/>
        <w:bottom w:val="none" w:sz="0" w:space="0" w:color="auto"/>
        <w:right w:val="none" w:sz="0" w:space="0" w:color="auto"/>
      </w:divBdr>
    </w:div>
    <w:div w:id="1667131109">
      <w:marLeft w:val="0"/>
      <w:marRight w:val="0"/>
      <w:marTop w:val="10"/>
      <w:marBottom w:val="10"/>
      <w:divBdr>
        <w:top w:val="none" w:sz="0" w:space="0" w:color="auto"/>
        <w:left w:val="none" w:sz="0" w:space="0" w:color="auto"/>
        <w:bottom w:val="none" w:sz="0" w:space="0" w:color="auto"/>
        <w:right w:val="none" w:sz="0" w:space="0" w:color="auto"/>
      </w:divBdr>
    </w:div>
    <w:div w:id="1690907765">
      <w:marLeft w:val="0"/>
      <w:marRight w:val="0"/>
      <w:marTop w:val="10"/>
      <w:marBottom w:val="10"/>
      <w:divBdr>
        <w:top w:val="none" w:sz="0" w:space="0" w:color="auto"/>
        <w:left w:val="none" w:sz="0" w:space="0" w:color="auto"/>
        <w:bottom w:val="none" w:sz="0" w:space="0" w:color="auto"/>
        <w:right w:val="none" w:sz="0" w:space="0" w:color="auto"/>
      </w:divBdr>
    </w:div>
    <w:div w:id="1743866027">
      <w:marLeft w:val="0"/>
      <w:marRight w:val="0"/>
      <w:marTop w:val="10"/>
      <w:marBottom w:val="10"/>
      <w:divBdr>
        <w:top w:val="none" w:sz="0" w:space="0" w:color="auto"/>
        <w:left w:val="none" w:sz="0" w:space="0" w:color="auto"/>
        <w:bottom w:val="none" w:sz="0" w:space="0" w:color="auto"/>
        <w:right w:val="none" w:sz="0" w:space="0" w:color="auto"/>
      </w:divBdr>
    </w:div>
    <w:div w:id="1760561983">
      <w:marLeft w:val="0"/>
      <w:marRight w:val="0"/>
      <w:marTop w:val="10"/>
      <w:marBottom w:val="10"/>
      <w:divBdr>
        <w:top w:val="none" w:sz="0" w:space="0" w:color="auto"/>
        <w:left w:val="none" w:sz="0" w:space="0" w:color="auto"/>
        <w:bottom w:val="none" w:sz="0" w:space="0" w:color="auto"/>
        <w:right w:val="none" w:sz="0" w:space="0" w:color="auto"/>
      </w:divBdr>
    </w:div>
    <w:div w:id="1781148430">
      <w:marLeft w:val="0"/>
      <w:marRight w:val="0"/>
      <w:marTop w:val="10"/>
      <w:marBottom w:val="10"/>
      <w:divBdr>
        <w:top w:val="none" w:sz="0" w:space="0" w:color="auto"/>
        <w:left w:val="none" w:sz="0" w:space="0" w:color="auto"/>
        <w:bottom w:val="none" w:sz="0" w:space="0" w:color="auto"/>
        <w:right w:val="none" w:sz="0" w:space="0" w:color="auto"/>
      </w:divBdr>
    </w:div>
    <w:div w:id="1796479532">
      <w:marLeft w:val="0"/>
      <w:marRight w:val="0"/>
      <w:marTop w:val="10"/>
      <w:marBottom w:val="10"/>
      <w:divBdr>
        <w:top w:val="none" w:sz="0" w:space="0" w:color="auto"/>
        <w:left w:val="none" w:sz="0" w:space="0" w:color="auto"/>
        <w:bottom w:val="none" w:sz="0" w:space="0" w:color="auto"/>
        <w:right w:val="none" w:sz="0" w:space="0" w:color="auto"/>
      </w:divBdr>
    </w:div>
    <w:div w:id="1815026687">
      <w:marLeft w:val="0"/>
      <w:marRight w:val="0"/>
      <w:marTop w:val="10"/>
      <w:marBottom w:val="10"/>
      <w:divBdr>
        <w:top w:val="none" w:sz="0" w:space="0" w:color="auto"/>
        <w:left w:val="none" w:sz="0" w:space="0" w:color="auto"/>
        <w:bottom w:val="none" w:sz="0" w:space="0" w:color="auto"/>
        <w:right w:val="none" w:sz="0" w:space="0" w:color="auto"/>
      </w:divBdr>
    </w:div>
    <w:div w:id="1817605424">
      <w:marLeft w:val="0"/>
      <w:marRight w:val="0"/>
      <w:marTop w:val="10"/>
      <w:marBottom w:val="10"/>
      <w:divBdr>
        <w:top w:val="none" w:sz="0" w:space="0" w:color="auto"/>
        <w:left w:val="none" w:sz="0" w:space="0" w:color="auto"/>
        <w:bottom w:val="none" w:sz="0" w:space="0" w:color="auto"/>
        <w:right w:val="none" w:sz="0" w:space="0" w:color="auto"/>
      </w:divBdr>
    </w:div>
    <w:div w:id="1831477375">
      <w:marLeft w:val="0"/>
      <w:marRight w:val="0"/>
      <w:marTop w:val="10"/>
      <w:marBottom w:val="10"/>
      <w:divBdr>
        <w:top w:val="none" w:sz="0" w:space="0" w:color="auto"/>
        <w:left w:val="none" w:sz="0" w:space="0" w:color="auto"/>
        <w:bottom w:val="none" w:sz="0" w:space="0" w:color="auto"/>
        <w:right w:val="none" w:sz="0" w:space="0" w:color="auto"/>
      </w:divBdr>
    </w:div>
    <w:div w:id="1837070876">
      <w:marLeft w:val="0"/>
      <w:marRight w:val="0"/>
      <w:marTop w:val="10"/>
      <w:marBottom w:val="10"/>
      <w:divBdr>
        <w:top w:val="none" w:sz="0" w:space="0" w:color="auto"/>
        <w:left w:val="none" w:sz="0" w:space="0" w:color="auto"/>
        <w:bottom w:val="none" w:sz="0" w:space="0" w:color="auto"/>
        <w:right w:val="none" w:sz="0" w:space="0" w:color="auto"/>
      </w:divBdr>
    </w:div>
    <w:div w:id="1969313703">
      <w:marLeft w:val="0"/>
      <w:marRight w:val="0"/>
      <w:marTop w:val="10"/>
      <w:marBottom w:val="10"/>
      <w:divBdr>
        <w:top w:val="none" w:sz="0" w:space="0" w:color="auto"/>
        <w:left w:val="none" w:sz="0" w:space="0" w:color="auto"/>
        <w:bottom w:val="none" w:sz="0" w:space="0" w:color="auto"/>
        <w:right w:val="none" w:sz="0" w:space="0" w:color="auto"/>
      </w:divBdr>
    </w:div>
    <w:div w:id="2005622300">
      <w:marLeft w:val="0"/>
      <w:marRight w:val="0"/>
      <w:marTop w:val="10"/>
      <w:marBottom w:val="10"/>
      <w:divBdr>
        <w:top w:val="none" w:sz="0" w:space="0" w:color="auto"/>
        <w:left w:val="none" w:sz="0" w:space="0" w:color="auto"/>
        <w:bottom w:val="none" w:sz="0" w:space="0" w:color="auto"/>
        <w:right w:val="none" w:sz="0" w:space="0" w:color="auto"/>
      </w:divBdr>
    </w:div>
    <w:div w:id="2013071437">
      <w:marLeft w:val="0"/>
      <w:marRight w:val="0"/>
      <w:marTop w:val="10"/>
      <w:marBottom w:val="10"/>
      <w:divBdr>
        <w:top w:val="none" w:sz="0" w:space="0" w:color="auto"/>
        <w:left w:val="none" w:sz="0" w:space="0" w:color="auto"/>
        <w:bottom w:val="none" w:sz="0" w:space="0" w:color="auto"/>
        <w:right w:val="none" w:sz="0" w:space="0" w:color="auto"/>
      </w:divBdr>
    </w:div>
    <w:div w:id="2108694412">
      <w:marLeft w:val="0"/>
      <w:marRight w:val="0"/>
      <w:marTop w:val="10"/>
      <w:marBottom w:val="10"/>
      <w:divBdr>
        <w:top w:val="none" w:sz="0" w:space="0" w:color="auto"/>
        <w:left w:val="none" w:sz="0" w:space="0" w:color="auto"/>
        <w:bottom w:val="none" w:sz="0" w:space="0" w:color="auto"/>
        <w:right w:val="none" w:sz="0" w:space="0" w:color="auto"/>
      </w:divBdr>
    </w:div>
    <w:div w:id="2126347766">
      <w:marLeft w:val="0"/>
      <w:marRight w:val="0"/>
      <w:marTop w:val="10"/>
      <w:marBottom w:val="10"/>
      <w:divBdr>
        <w:top w:val="none" w:sz="0" w:space="0" w:color="auto"/>
        <w:left w:val="none" w:sz="0" w:space="0" w:color="auto"/>
        <w:bottom w:val="none" w:sz="0" w:space="0" w:color="auto"/>
        <w:right w:val="none" w:sz="0" w:space="0" w:color="auto"/>
      </w:divBdr>
    </w:div>
    <w:div w:id="2129011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2025-04-30T09:06:00Z</dcterms:created>
  <dcterms:modified xsi:type="dcterms:W3CDTF">2025-04-30T09:06:00Z</dcterms:modified>
</cp:coreProperties>
</file>