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A9B7A" w14:textId="77777777" w:rsidR="00F0423B" w:rsidRDefault="00F0423B">
      <w:pPr>
        <w:spacing w:line="500" w:lineRule="atLeast"/>
        <w:jc w:val="center"/>
        <w:divId w:val="326128495"/>
        <w:rPr>
          <w:rFonts w:ascii="黑体" w:eastAsia="黑体" w:hAnsi="黑体"/>
          <w:sz w:val="36"/>
          <w:szCs w:val="36"/>
        </w:rPr>
      </w:pPr>
      <w:r>
        <w:rPr>
          <w:rFonts w:ascii="黑体" w:eastAsia="黑体" w:hAnsi="黑体" w:hint="eastAsia"/>
          <w:sz w:val="36"/>
          <w:szCs w:val="36"/>
        </w:rPr>
        <w:t>广东省韶关市浈江区人民法院</w:t>
      </w:r>
    </w:p>
    <w:p w14:paraId="020B7A01" w14:textId="77777777" w:rsidR="00F0423B" w:rsidRDefault="00F0423B">
      <w:pPr>
        <w:spacing w:line="500" w:lineRule="atLeast"/>
        <w:jc w:val="center"/>
        <w:divId w:val="16142865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543462" w14:textId="77777777" w:rsidR="00F0423B" w:rsidRDefault="00F0423B">
      <w:pPr>
        <w:spacing w:line="500" w:lineRule="atLeast"/>
        <w:jc w:val="right"/>
        <w:divId w:val="10527557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0204</w:t>
      </w:r>
      <w:r>
        <w:rPr>
          <w:rFonts w:hint="eastAsia"/>
          <w:sz w:val="30"/>
          <w:szCs w:val="30"/>
        </w:rPr>
        <w:t>刑初</w:t>
      </w:r>
      <w:r>
        <w:rPr>
          <w:rFonts w:hint="eastAsia"/>
          <w:sz w:val="30"/>
          <w:szCs w:val="30"/>
        </w:rPr>
        <w:t>136</w:t>
      </w:r>
      <w:r>
        <w:rPr>
          <w:rFonts w:hint="eastAsia"/>
          <w:sz w:val="30"/>
          <w:szCs w:val="30"/>
        </w:rPr>
        <w:t>号</w:t>
      </w:r>
    </w:p>
    <w:p w14:paraId="726A5A09" w14:textId="77777777" w:rsidR="00F0423B" w:rsidRDefault="00F0423B">
      <w:pPr>
        <w:spacing w:line="500" w:lineRule="atLeast"/>
        <w:ind w:firstLine="600"/>
        <w:divId w:val="51201194"/>
        <w:rPr>
          <w:rFonts w:hint="eastAsia"/>
          <w:sz w:val="30"/>
          <w:szCs w:val="30"/>
        </w:rPr>
      </w:pPr>
      <w:r>
        <w:rPr>
          <w:rFonts w:hint="eastAsia"/>
          <w:sz w:val="30"/>
          <w:szCs w:val="30"/>
        </w:rPr>
        <w:t>公诉机关韶关市浈江区人民检察院。</w:t>
      </w:r>
    </w:p>
    <w:p w14:paraId="750CF235" w14:textId="77777777" w:rsidR="00F0423B" w:rsidRDefault="00F0423B">
      <w:pPr>
        <w:spacing w:line="500" w:lineRule="atLeast"/>
        <w:ind w:firstLine="600"/>
        <w:divId w:val="1061633849"/>
        <w:rPr>
          <w:rFonts w:hint="eastAsia"/>
          <w:sz w:val="30"/>
          <w:szCs w:val="30"/>
        </w:rPr>
      </w:pPr>
      <w:r>
        <w:rPr>
          <w:rFonts w:hint="eastAsia"/>
          <w:sz w:val="30"/>
          <w:szCs w:val="30"/>
        </w:rPr>
        <w:t>被告人欧善志，男，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日出生，汉族，小学文化，原系韶关市浈江区新韶镇水口村新留塘</w:t>
      </w:r>
      <w:r>
        <w:rPr>
          <w:rFonts w:hint="eastAsia"/>
          <w:sz w:val="30"/>
          <w:szCs w:val="30"/>
        </w:rPr>
        <w:t>2</w:t>
      </w:r>
      <w:r>
        <w:rPr>
          <w:rFonts w:hint="eastAsia"/>
          <w:sz w:val="30"/>
          <w:szCs w:val="30"/>
        </w:rPr>
        <w:t>组组长，户籍地与住址均为韶关市浈江区。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日因涉嫌挪用公款被韶关市浈江区人民检察院取保候审，同年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日被本院决定取保候审。</w:t>
      </w:r>
    </w:p>
    <w:p w14:paraId="0CB4E25A" w14:textId="77777777" w:rsidR="00F0423B" w:rsidRDefault="00F0423B">
      <w:pPr>
        <w:spacing w:line="500" w:lineRule="atLeast"/>
        <w:ind w:firstLine="600"/>
        <w:divId w:val="265693132"/>
        <w:rPr>
          <w:rFonts w:hint="eastAsia"/>
          <w:sz w:val="30"/>
          <w:szCs w:val="30"/>
        </w:rPr>
      </w:pPr>
      <w:r>
        <w:rPr>
          <w:rFonts w:hint="eastAsia"/>
          <w:sz w:val="30"/>
          <w:szCs w:val="30"/>
        </w:rPr>
        <w:t>韶关市浈江区人民检察院以浈检诉刑诉〔</w:t>
      </w:r>
      <w:r>
        <w:rPr>
          <w:rFonts w:hint="eastAsia"/>
          <w:sz w:val="30"/>
          <w:szCs w:val="30"/>
        </w:rPr>
        <w:t>2017</w:t>
      </w:r>
      <w:r>
        <w:rPr>
          <w:rFonts w:hint="eastAsia"/>
          <w:sz w:val="30"/>
          <w:szCs w:val="30"/>
        </w:rPr>
        <w:t>〕</w:t>
      </w:r>
      <w:r>
        <w:rPr>
          <w:rFonts w:hint="eastAsia"/>
          <w:sz w:val="30"/>
          <w:szCs w:val="30"/>
        </w:rPr>
        <w:t>123</w:t>
      </w:r>
      <w:r>
        <w:rPr>
          <w:rFonts w:hint="eastAsia"/>
          <w:sz w:val="30"/>
          <w:szCs w:val="30"/>
        </w:rPr>
        <w:t>号起诉书，指控被告人欧善志犯挪用公款罪，于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日向本院提起公诉。本院经审查于同日立案，依法组成合议庭，公开开庭进行了审理。韶关市浈江区人民检察院指派代理检察员汪婷出庭支持公诉，被告人欧善志到庭参加诉讼。本案现已审理终结。</w:t>
      </w:r>
    </w:p>
    <w:p w14:paraId="125C5D5B" w14:textId="77777777" w:rsidR="00F0423B" w:rsidRDefault="00F0423B">
      <w:pPr>
        <w:spacing w:line="500" w:lineRule="atLeast"/>
        <w:ind w:firstLine="600"/>
        <w:divId w:val="1478568068"/>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年期间，因政府修建韶赣铁路征用了韶关市浈江区新韶镇水口村新留塘</w:t>
      </w:r>
      <w:r>
        <w:rPr>
          <w:rFonts w:hint="eastAsia"/>
          <w:sz w:val="30"/>
          <w:szCs w:val="30"/>
        </w:rPr>
        <w:t>2</w:t>
      </w:r>
      <w:r>
        <w:rPr>
          <w:rFonts w:hint="eastAsia"/>
          <w:sz w:val="30"/>
          <w:szCs w:val="30"/>
        </w:rPr>
        <w:t>组的土地，经实地丈量及测算后，韶关市浈江区新韶镇赣韶铁路征地拆迁工作领导小组将土地补偿款人民币</w:t>
      </w:r>
      <w:r>
        <w:rPr>
          <w:rFonts w:hint="eastAsia"/>
          <w:sz w:val="30"/>
          <w:szCs w:val="30"/>
        </w:rPr>
        <w:t>63140</w:t>
      </w:r>
      <w:r>
        <w:rPr>
          <w:rFonts w:hint="eastAsia"/>
          <w:sz w:val="30"/>
          <w:szCs w:val="30"/>
        </w:rPr>
        <w:t>元以及青苗补偿款人民币</w:t>
      </w:r>
      <w:r>
        <w:rPr>
          <w:rFonts w:hint="eastAsia"/>
          <w:sz w:val="30"/>
          <w:szCs w:val="30"/>
        </w:rPr>
        <w:t>11480</w:t>
      </w:r>
      <w:r>
        <w:rPr>
          <w:rFonts w:hint="eastAsia"/>
          <w:sz w:val="30"/>
          <w:szCs w:val="30"/>
        </w:rPr>
        <w:t>元转至水口村委会。</w:t>
      </w:r>
    </w:p>
    <w:p w14:paraId="7C762A8C" w14:textId="77777777" w:rsidR="00F0423B" w:rsidRDefault="00F0423B">
      <w:pPr>
        <w:spacing w:line="500" w:lineRule="atLeast"/>
        <w:ind w:firstLine="600"/>
        <w:divId w:val="1682389801"/>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日，水口村委会在扣除了</w:t>
      </w:r>
      <w:r>
        <w:rPr>
          <w:rFonts w:hint="eastAsia"/>
          <w:sz w:val="30"/>
          <w:szCs w:val="30"/>
        </w:rPr>
        <w:t>10%</w:t>
      </w:r>
      <w:r>
        <w:rPr>
          <w:rFonts w:hint="eastAsia"/>
          <w:sz w:val="30"/>
          <w:szCs w:val="30"/>
        </w:rPr>
        <w:t>的土地补偿款管理费后，将剩余的土地补偿款人民币</w:t>
      </w:r>
      <w:r>
        <w:rPr>
          <w:rFonts w:hint="eastAsia"/>
          <w:sz w:val="30"/>
          <w:szCs w:val="30"/>
        </w:rPr>
        <w:t>56827</w:t>
      </w:r>
      <w:r>
        <w:rPr>
          <w:rFonts w:hint="eastAsia"/>
          <w:sz w:val="30"/>
          <w:szCs w:val="30"/>
        </w:rPr>
        <w:t>元及青苗补偿款人民币</w:t>
      </w:r>
      <w:r>
        <w:rPr>
          <w:rFonts w:hint="eastAsia"/>
          <w:sz w:val="30"/>
          <w:szCs w:val="30"/>
        </w:rPr>
        <w:t>11480</w:t>
      </w:r>
      <w:r>
        <w:rPr>
          <w:rFonts w:hint="eastAsia"/>
          <w:sz w:val="30"/>
          <w:szCs w:val="30"/>
        </w:rPr>
        <w:t>元转至时任该村委新留塘</w:t>
      </w:r>
      <w:r>
        <w:rPr>
          <w:rFonts w:hint="eastAsia"/>
          <w:sz w:val="30"/>
          <w:szCs w:val="30"/>
        </w:rPr>
        <w:t>2</w:t>
      </w:r>
      <w:r>
        <w:rPr>
          <w:rFonts w:hint="eastAsia"/>
          <w:sz w:val="30"/>
          <w:szCs w:val="30"/>
        </w:rPr>
        <w:t>组组长的被告人欧善志账户内。同年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日，欧善志将其账户内的青苗补偿款取出并发放给了村民，但对于其账户内的土地补偿款人民币</w:t>
      </w:r>
      <w:r>
        <w:rPr>
          <w:rFonts w:hint="eastAsia"/>
          <w:sz w:val="30"/>
          <w:szCs w:val="30"/>
        </w:rPr>
        <w:t>56827</w:t>
      </w:r>
      <w:r>
        <w:rPr>
          <w:rFonts w:hint="eastAsia"/>
          <w:sz w:val="30"/>
          <w:szCs w:val="30"/>
        </w:rPr>
        <w:t>元一直拖延不肯发放给村民，且在同年换届后仍不肯将此款移交给继任的村民小组长管理。</w:t>
      </w:r>
    </w:p>
    <w:p w14:paraId="5C4B296E" w14:textId="77777777" w:rsidR="00F0423B" w:rsidRDefault="00F0423B">
      <w:pPr>
        <w:spacing w:line="500" w:lineRule="atLeast"/>
        <w:ind w:firstLine="600"/>
        <w:divId w:val="602879361"/>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日，欧善志将土地补偿款人民币</w:t>
      </w:r>
      <w:r>
        <w:rPr>
          <w:rFonts w:hint="eastAsia"/>
          <w:sz w:val="30"/>
          <w:szCs w:val="30"/>
        </w:rPr>
        <w:t>56827</w:t>
      </w:r>
      <w:r>
        <w:rPr>
          <w:rFonts w:hint="eastAsia"/>
          <w:sz w:val="30"/>
          <w:szCs w:val="30"/>
        </w:rPr>
        <w:t>元及其利息人民币</w:t>
      </w:r>
      <w:r>
        <w:rPr>
          <w:rFonts w:hint="eastAsia"/>
          <w:sz w:val="30"/>
          <w:szCs w:val="30"/>
        </w:rPr>
        <w:t>737.18</w:t>
      </w:r>
      <w:r>
        <w:rPr>
          <w:rFonts w:hint="eastAsia"/>
          <w:sz w:val="30"/>
          <w:szCs w:val="30"/>
        </w:rPr>
        <w:t>元一并取出，并于当日将人民币</w:t>
      </w:r>
      <w:r>
        <w:rPr>
          <w:rFonts w:hint="eastAsia"/>
          <w:sz w:val="30"/>
          <w:szCs w:val="30"/>
        </w:rPr>
        <w:t>56827</w:t>
      </w:r>
      <w:r>
        <w:rPr>
          <w:rFonts w:hint="eastAsia"/>
          <w:sz w:val="30"/>
          <w:szCs w:val="30"/>
        </w:rPr>
        <w:t>元存入其另开设的为期一年的定期账户。</w:t>
      </w:r>
    </w:p>
    <w:p w14:paraId="4A814271" w14:textId="77777777" w:rsidR="00F0423B" w:rsidRDefault="00F0423B">
      <w:pPr>
        <w:spacing w:line="500" w:lineRule="atLeast"/>
        <w:ind w:firstLine="600"/>
        <w:divId w:val="727650819"/>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日，欧善志将定期账户内的人民币</w:t>
      </w:r>
      <w:r>
        <w:rPr>
          <w:rFonts w:hint="eastAsia"/>
          <w:sz w:val="30"/>
          <w:szCs w:val="30"/>
        </w:rPr>
        <w:t>56827</w:t>
      </w:r>
      <w:r>
        <w:rPr>
          <w:rFonts w:hint="eastAsia"/>
          <w:sz w:val="30"/>
          <w:szCs w:val="30"/>
        </w:rPr>
        <w:t>元及其产生的利息人民币</w:t>
      </w:r>
      <w:r>
        <w:rPr>
          <w:rFonts w:hint="eastAsia"/>
          <w:sz w:val="30"/>
          <w:szCs w:val="30"/>
        </w:rPr>
        <w:t>1861.71</w:t>
      </w:r>
      <w:r>
        <w:rPr>
          <w:rFonts w:hint="eastAsia"/>
          <w:sz w:val="30"/>
          <w:szCs w:val="30"/>
        </w:rPr>
        <w:t>元一并取出后，于同日将人民币</w:t>
      </w:r>
      <w:r>
        <w:rPr>
          <w:rFonts w:hint="eastAsia"/>
          <w:sz w:val="30"/>
          <w:szCs w:val="30"/>
        </w:rPr>
        <w:t>56827</w:t>
      </w:r>
      <w:r>
        <w:rPr>
          <w:rFonts w:hint="eastAsia"/>
          <w:sz w:val="30"/>
          <w:szCs w:val="30"/>
        </w:rPr>
        <w:t>元存入其开设的为期一年的定期账户。</w:t>
      </w:r>
    </w:p>
    <w:p w14:paraId="5BDECEF4" w14:textId="77777777" w:rsidR="00F0423B" w:rsidRDefault="00F0423B">
      <w:pPr>
        <w:spacing w:line="500" w:lineRule="atLeast"/>
        <w:ind w:firstLine="600"/>
        <w:divId w:val="286157376"/>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日，欧善志又将人民币</w:t>
      </w:r>
      <w:r>
        <w:rPr>
          <w:rFonts w:hint="eastAsia"/>
          <w:sz w:val="30"/>
          <w:szCs w:val="30"/>
        </w:rPr>
        <w:t>56827</w:t>
      </w:r>
      <w:r>
        <w:rPr>
          <w:rFonts w:hint="eastAsia"/>
          <w:sz w:val="30"/>
          <w:szCs w:val="30"/>
        </w:rPr>
        <w:t>元及其产生的利息人民币</w:t>
      </w:r>
      <w:r>
        <w:rPr>
          <w:rFonts w:hint="eastAsia"/>
          <w:sz w:val="30"/>
          <w:szCs w:val="30"/>
        </w:rPr>
        <w:t>1846.88</w:t>
      </w:r>
      <w:r>
        <w:rPr>
          <w:rFonts w:hint="eastAsia"/>
          <w:sz w:val="30"/>
          <w:szCs w:val="30"/>
        </w:rPr>
        <w:t>元一并取出后，于同日将人民币</w:t>
      </w:r>
      <w:r>
        <w:rPr>
          <w:rFonts w:hint="eastAsia"/>
          <w:sz w:val="30"/>
          <w:szCs w:val="30"/>
        </w:rPr>
        <w:t>56827</w:t>
      </w:r>
      <w:r>
        <w:rPr>
          <w:rFonts w:hint="eastAsia"/>
          <w:sz w:val="30"/>
          <w:szCs w:val="30"/>
        </w:rPr>
        <w:t>元存入其开设的为期一年的定期账户。</w:t>
      </w:r>
    </w:p>
    <w:p w14:paraId="0DB641AF" w14:textId="77777777" w:rsidR="00F0423B" w:rsidRDefault="00F0423B">
      <w:pPr>
        <w:spacing w:line="500" w:lineRule="atLeast"/>
        <w:ind w:firstLine="600"/>
        <w:divId w:val="979310661"/>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日，欧善志再次将人民币</w:t>
      </w:r>
      <w:r>
        <w:rPr>
          <w:rFonts w:hint="eastAsia"/>
          <w:sz w:val="30"/>
          <w:szCs w:val="30"/>
        </w:rPr>
        <w:t>56827</w:t>
      </w:r>
      <w:r>
        <w:rPr>
          <w:rFonts w:hint="eastAsia"/>
          <w:sz w:val="30"/>
          <w:szCs w:val="30"/>
        </w:rPr>
        <w:t>元及其产生的利息人民币</w:t>
      </w:r>
      <w:r>
        <w:rPr>
          <w:rFonts w:hint="eastAsia"/>
          <w:sz w:val="30"/>
          <w:szCs w:val="30"/>
        </w:rPr>
        <w:t>1705.76</w:t>
      </w:r>
      <w:r>
        <w:rPr>
          <w:rFonts w:hint="eastAsia"/>
          <w:sz w:val="30"/>
          <w:szCs w:val="30"/>
        </w:rPr>
        <w:t>元一并取出后，于同日将人民币</w:t>
      </w:r>
      <w:r>
        <w:rPr>
          <w:rFonts w:hint="eastAsia"/>
          <w:sz w:val="30"/>
          <w:szCs w:val="30"/>
        </w:rPr>
        <w:t>58500</w:t>
      </w:r>
      <w:r>
        <w:rPr>
          <w:rFonts w:hint="eastAsia"/>
          <w:sz w:val="30"/>
          <w:szCs w:val="30"/>
        </w:rPr>
        <w:t>元存入其开设的为期一年的定期账户。</w:t>
      </w:r>
    </w:p>
    <w:p w14:paraId="24027E4A" w14:textId="77777777" w:rsidR="00F0423B" w:rsidRDefault="00F0423B">
      <w:pPr>
        <w:spacing w:line="500" w:lineRule="atLeast"/>
        <w:ind w:firstLine="600"/>
        <w:divId w:val="748236993"/>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日，欧善志提前将定期账户内的人民币</w:t>
      </w:r>
      <w:r>
        <w:rPr>
          <w:rFonts w:hint="eastAsia"/>
          <w:sz w:val="30"/>
          <w:szCs w:val="30"/>
        </w:rPr>
        <w:t>58500</w:t>
      </w:r>
      <w:r>
        <w:rPr>
          <w:rFonts w:hint="eastAsia"/>
          <w:sz w:val="30"/>
          <w:szCs w:val="30"/>
        </w:rPr>
        <w:t>元及其产生的利息人民币</w:t>
      </w:r>
      <w:r>
        <w:rPr>
          <w:rFonts w:hint="eastAsia"/>
          <w:sz w:val="30"/>
          <w:szCs w:val="30"/>
        </w:rPr>
        <w:t>78</w:t>
      </w:r>
      <w:r>
        <w:rPr>
          <w:rFonts w:hint="eastAsia"/>
          <w:sz w:val="30"/>
          <w:szCs w:val="30"/>
        </w:rPr>
        <w:t>元一并取出后，于同日将人民币</w:t>
      </w:r>
      <w:r>
        <w:rPr>
          <w:rFonts w:hint="eastAsia"/>
          <w:sz w:val="30"/>
          <w:szCs w:val="30"/>
        </w:rPr>
        <w:t>58301.36</w:t>
      </w:r>
      <w:r>
        <w:rPr>
          <w:rFonts w:hint="eastAsia"/>
          <w:sz w:val="30"/>
          <w:szCs w:val="30"/>
        </w:rPr>
        <w:t>元存入其另开设的活期账户。截至同年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日，该活期账户产生的利息为人民币</w:t>
      </w:r>
      <w:r>
        <w:rPr>
          <w:rFonts w:hint="eastAsia"/>
          <w:sz w:val="30"/>
          <w:szCs w:val="30"/>
        </w:rPr>
        <w:t>55.39</w:t>
      </w:r>
      <w:r>
        <w:rPr>
          <w:rFonts w:hint="eastAsia"/>
          <w:sz w:val="30"/>
          <w:szCs w:val="30"/>
        </w:rPr>
        <w:t>元。</w:t>
      </w:r>
    </w:p>
    <w:p w14:paraId="0EB39AB4" w14:textId="77777777" w:rsidR="00F0423B" w:rsidRDefault="00F0423B">
      <w:pPr>
        <w:spacing w:line="500" w:lineRule="atLeast"/>
        <w:ind w:firstLine="600"/>
        <w:divId w:val="2076929018"/>
        <w:rPr>
          <w:rFonts w:hint="eastAsia"/>
          <w:sz w:val="30"/>
          <w:szCs w:val="30"/>
        </w:rPr>
      </w:pPr>
      <w:r>
        <w:rPr>
          <w:rFonts w:hint="eastAsia"/>
          <w:sz w:val="30"/>
          <w:szCs w:val="30"/>
        </w:rPr>
        <w:t>以上欧善志挪用土地补偿款人民币</w:t>
      </w:r>
      <w:r>
        <w:rPr>
          <w:rFonts w:hint="eastAsia"/>
          <w:sz w:val="30"/>
          <w:szCs w:val="30"/>
        </w:rPr>
        <w:t>56827</w:t>
      </w:r>
      <w:r>
        <w:rPr>
          <w:rFonts w:hint="eastAsia"/>
          <w:sz w:val="30"/>
          <w:szCs w:val="30"/>
        </w:rPr>
        <w:t>元及利息人民币</w:t>
      </w:r>
      <w:r>
        <w:rPr>
          <w:rFonts w:hint="eastAsia"/>
          <w:sz w:val="30"/>
          <w:szCs w:val="30"/>
        </w:rPr>
        <w:t>737.18</w:t>
      </w:r>
      <w:r>
        <w:rPr>
          <w:rFonts w:hint="eastAsia"/>
          <w:sz w:val="30"/>
          <w:szCs w:val="30"/>
        </w:rPr>
        <w:t>元，后将该笔款项先后多次私自存入银行进行营利，从中获取利息共计人民币</w:t>
      </w:r>
      <w:r>
        <w:rPr>
          <w:rFonts w:hint="eastAsia"/>
          <w:sz w:val="30"/>
          <w:szCs w:val="30"/>
        </w:rPr>
        <w:t>5547.74</w:t>
      </w:r>
      <w:r>
        <w:rPr>
          <w:rFonts w:hint="eastAsia"/>
          <w:sz w:val="30"/>
          <w:szCs w:val="30"/>
        </w:rPr>
        <w:t>元。</w:t>
      </w:r>
    </w:p>
    <w:p w14:paraId="1B429940" w14:textId="77777777" w:rsidR="00F0423B" w:rsidRDefault="00F0423B">
      <w:pPr>
        <w:spacing w:line="500" w:lineRule="atLeast"/>
        <w:ind w:firstLine="600"/>
        <w:divId w:val="1971326132"/>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日，欧善志到韶关市浈江区人民检察院投案，并退还赃款人民币</w:t>
      </w:r>
      <w:r>
        <w:rPr>
          <w:rFonts w:hint="eastAsia"/>
          <w:sz w:val="30"/>
          <w:szCs w:val="30"/>
        </w:rPr>
        <w:t>63112</w:t>
      </w:r>
      <w:r>
        <w:rPr>
          <w:rFonts w:hint="eastAsia"/>
          <w:sz w:val="30"/>
          <w:szCs w:val="30"/>
        </w:rPr>
        <w:t>元。</w:t>
      </w:r>
    </w:p>
    <w:p w14:paraId="64FDE605" w14:textId="77777777" w:rsidR="00F0423B" w:rsidRDefault="00F0423B">
      <w:pPr>
        <w:spacing w:line="500" w:lineRule="atLeast"/>
        <w:ind w:firstLine="600"/>
        <w:divId w:val="1456832331"/>
        <w:rPr>
          <w:rFonts w:hint="eastAsia"/>
          <w:sz w:val="30"/>
          <w:szCs w:val="30"/>
        </w:rPr>
      </w:pPr>
      <w:r>
        <w:rPr>
          <w:rFonts w:hint="eastAsia"/>
          <w:sz w:val="30"/>
          <w:szCs w:val="30"/>
        </w:rPr>
        <w:t>公诉机关就指控的犯罪事实，当庭讯问了被告人并出示了相关证据，据此认为被告人欧善志利用从事公务的职务便利，挪用公款归个人进行营利活动，数额较大，其行为已触犯《中华人民共和国刑法》第三百八十四条之规定，犯罪事实清楚，证据确实、充分，应当以挪用公款罪追究其刑事责任。</w:t>
      </w:r>
    </w:p>
    <w:p w14:paraId="7B6E2960" w14:textId="77777777" w:rsidR="00F0423B" w:rsidRDefault="00F0423B">
      <w:pPr>
        <w:spacing w:line="500" w:lineRule="atLeast"/>
        <w:ind w:firstLine="600"/>
        <w:divId w:val="300690771"/>
        <w:rPr>
          <w:rFonts w:hint="eastAsia"/>
          <w:sz w:val="30"/>
          <w:szCs w:val="30"/>
        </w:rPr>
      </w:pPr>
      <w:r>
        <w:rPr>
          <w:rFonts w:hint="eastAsia"/>
          <w:sz w:val="30"/>
          <w:szCs w:val="30"/>
        </w:rPr>
        <w:t>被告人欧善志当庭表示对起诉书指控的犯罪事实及罪名没有异议，并自愿认罪。</w:t>
      </w:r>
    </w:p>
    <w:p w14:paraId="4C3646BA" w14:textId="77777777" w:rsidR="00F0423B" w:rsidRDefault="00F0423B">
      <w:pPr>
        <w:spacing w:line="500" w:lineRule="atLeast"/>
        <w:ind w:firstLine="600"/>
        <w:divId w:val="171908999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年期间，因政府修建韶赣铁路征用了韶关市浈江区新韶镇水口村新留塘</w:t>
      </w:r>
      <w:r>
        <w:rPr>
          <w:rFonts w:hint="eastAsia"/>
          <w:sz w:val="30"/>
          <w:szCs w:val="30"/>
        </w:rPr>
        <w:t>2</w:t>
      </w:r>
      <w:r>
        <w:rPr>
          <w:rFonts w:hint="eastAsia"/>
          <w:sz w:val="30"/>
          <w:szCs w:val="30"/>
        </w:rPr>
        <w:t>组的土地，经实地丈量及测算后，韶关市浈江区新韶镇赣韶铁路征地拆迁工作领导小组将土地补偿款人民币</w:t>
      </w:r>
      <w:r>
        <w:rPr>
          <w:rFonts w:hint="eastAsia"/>
          <w:sz w:val="30"/>
          <w:szCs w:val="30"/>
        </w:rPr>
        <w:t>63140</w:t>
      </w:r>
      <w:r>
        <w:rPr>
          <w:rFonts w:hint="eastAsia"/>
          <w:sz w:val="30"/>
          <w:szCs w:val="30"/>
        </w:rPr>
        <w:t>元以及青苗补偿款人民币</w:t>
      </w:r>
      <w:r>
        <w:rPr>
          <w:rFonts w:hint="eastAsia"/>
          <w:sz w:val="30"/>
          <w:szCs w:val="30"/>
        </w:rPr>
        <w:t>11480</w:t>
      </w:r>
      <w:r>
        <w:rPr>
          <w:rFonts w:hint="eastAsia"/>
          <w:sz w:val="30"/>
          <w:szCs w:val="30"/>
        </w:rPr>
        <w:t>元转至水口村委会。</w:t>
      </w:r>
    </w:p>
    <w:p w14:paraId="59443B57" w14:textId="77777777" w:rsidR="00F0423B" w:rsidRDefault="00F0423B">
      <w:pPr>
        <w:spacing w:line="500" w:lineRule="atLeast"/>
        <w:ind w:firstLine="600"/>
        <w:divId w:val="378087989"/>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日，水口村委会在扣除了</w:t>
      </w:r>
      <w:r>
        <w:rPr>
          <w:rFonts w:hint="eastAsia"/>
          <w:sz w:val="30"/>
          <w:szCs w:val="30"/>
        </w:rPr>
        <w:t>10%</w:t>
      </w:r>
      <w:r>
        <w:rPr>
          <w:rFonts w:hint="eastAsia"/>
          <w:sz w:val="30"/>
          <w:szCs w:val="30"/>
        </w:rPr>
        <w:t>的土地补偿款管理费后，将剩余的土地补偿款人民币</w:t>
      </w:r>
      <w:r>
        <w:rPr>
          <w:rFonts w:hint="eastAsia"/>
          <w:sz w:val="30"/>
          <w:szCs w:val="30"/>
        </w:rPr>
        <w:t>56827</w:t>
      </w:r>
      <w:r>
        <w:rPr>
          <w:rFonts w:hint="eastAsia"/>
          <w:sz w:val="30"/>
          <w:szCs w:val="30"/>
        </w:rPr>
        <w:t>元及青苗补偿款人民币</w:t>
      </w:r>
      <w:r>
        <w:rPr>
          <w:rFonts w:hint="eastAsia"/>
          <w:sz w:val="30"/>
          <w:szCs w:val="30"/>
        </w:rPr>
        <w:t>11480</w:t>
      </w:r>
      <w:r>
        <w:rPr>
          <w:rFonts w:hint="eastAsia"/>
          <w:sz w:val="30"/>
          <w:szCs w:val="30"/>
        </w:rPr>
        <w:t>元转至时任该村委新留塘</w:t>
      </w:r>
      <w:r>
        <w:rPr>
          <w:rFonts w:hint="eastAsia"/>
          <w:sz w:val="30"/>
          <w:szCs w:val="30"/>
        </w:rPr>
        <w:t>2</w:t>
      </w:r>
      <w:r>
        <w:rPr>
          <w:rFonts w:hint="eastAsia"/>
          <w:sz w:val="30"/>
          <w:szCs w:val="30"/>
        </w:rPr>
        <w:t>组组长的被告人欧善志账户内。同年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日，欧善志将其账户内的青苗补偿款取出并发放给了村民，但对于其账户内的土地补偿款人民币</w:t>
      </w:r>
      <w:r>
        <w:rPr>
          <w:rFonts w:hint="eastAsia"/>
          <w:sz w:val="30"/>
          <w:szCs w:val="30"/>
        </w:rPr>
        <w:t>56827</w:t>
      </w:r>
      <w:r>
        <w:rPr>
          <w:rFonts w:hint="eastAsia"/>
          <w:sz w:val="30"/>
          <w:szCs w:val="30"/>
        </w:rPr>
        <w:t>元一直拖延不肯发放给村民，且在同年换届后仍不肯将此款移交给继任的村民小组长管理。</w:t>
      </w:r>
    </w:p>
    <w:p w14:paraId="29A5566B" w14:textId="77777777" w:rsidR="00F0423B" w:rsidRDefault="00F0423B">
      <w:pPr>
        <w:spacing w:line="500" w:lineRule="atLeast"/>
        <w:ind w:firstLine="600"/>
        <w:divId w:val="1204055827"/>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日，欧善志将土地补偿款人民币</w:t>
      </w:r>
      <w:r>
        <w:rPr>
          <w:rFonts w:hint="eastAsia"/>
          <w:sz w:val="30"/>
          <w:szCs w:val="30"/>
        </w:rPr>
        <w:t>56827</w:t>
      </w:r>
      <w:r>
        <w:rPr>
          <w:rFonts w:hint="eastAsia"/>
          <w:sz w:val="30"/>
          <w:szCs w:val="30"/>
        </w:rPr>
        <w:t>元及其利息人民币</w:t>
      </w:r>
      <w:r>
        <w:rPr>
          <w:rFonts w:hint="eastAsia"/>
          <w:sz w:val="30"/>
          <w:szCs w:val="30"/>
        </w:rPr>
        <w:t>737.18</w:t>
      </w:r>
      <w:r>
        <w:rPr>
          <w:rFonts w:hint="eastAsia"/>
          <w:sz w:val="30"/>
          <w:szCs w:val="30"/>
        </w:rPr>
        <w:t>元一并取出，并于当日将人民币</w:t>
      </w:r>
      <w:r>
        <w:rPr>
          <w:rFonts w:hint="eastAsia"/>
          <w:sz w:val="30"/>
          <w:szCs w:val="30"/>
        </w:rPr>
        <w:t>56827</w:t>
      </w:r>
      <w:r>
        <w:rPr>
          <w:rFonts w:hint="eastAsia"/>
          <w:sz w:val="30"/>
          <w:szCs w:val="30"/>
        </w:rPr>
        <w:t>元存入其另开设的为期一年的定期账户。</w:t>
      </w:r>
    </w:p>
    <w:p w14:paraId="46F10A3B" w14:textId="77777777" w:rsidR="00F0423B" w:rsidRDefault="00F0423B">
      <w:pPr>
        <w:spacing w:line="500" w:lineRule="atLeast"/>
        <w:ind w:firstLine="600"/>
        <w:divId w:val="1462261315"/>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日，欧善志将定期账户内的人民币</w:t>
      </w:r>
      <w:r>
        <w:rPr>
          <w:rFonts w:hint="eastAsia"/>
          <w:sz w:val="30"/>
          <w:szCs w:val="30"/>
        </w:rPr>
        <w:t>56827</w:t>
      </w:r>
      <w:r>
        <w:rPr>
          <w:rFonts w:hint="eastAsia"/>
          <w:sz w:val="30"/>
          <w:szCs w:val="30"/>
        </w:rPr>
        <w:t>元及其产生的利息人民币</w:t>
      </w:r>
      <w:r>
        <w:rPr>
          <w:rFonts w:hint="eastAsia"/>
          <w:sz w:val="30"/>
          <w:szCs w:val="30"/>
        </w:rPr>
        <w:t>1861.71</w:t>
      </w:r>
      <w:r>
        <w:rPr>
          <w:rFonts w:hint="eastAsia"/>
          <w:sz w:val="30"/>
          <w:szCs w:val="30"/>
        </w:rPr>
        <w:t>元一并取出后，于同日将人民币</w:t>
      </w:r>
      <w:r>
        <w:rPr>
          <w:rFonts w:hint="eastAsia"/>
          <w:sz w:val="30"/>
          <w:szCs w:val="30"/>
        </w:rPr>
        <w:t>56827</w:t>
      </w:r>
      <w:r>
        <w:rPr>
          <w:rFonts w:hint="eastAsia"/>
          <w:sz w:val="30"/>
          <w:szCs w:val="30"/>
        </w:rPr>
        <w:t>元存入其开设的为期一年的定期账户。</w:t>
      </w:r>
    </w:p>
    <w:p w14:paraId="28225E97" w14:textId="77777777" w:rsidR="00F0423B" w:rsidRDefault="00F0423B">
      <w:pPr>
        <w:spacing w:line="500" w:lineRule="atLeast"/>
        <w:ind w:firstLine="600"/>
        <w:divId w:val="1535269979"/>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日，欧善志又将人民币</w:t>
      </w:r>
      <w:r>
        <w:rPr>
          <w:rFonts w:hint="eastAsia"/>
          <w:sz w:val="30"/>
          <w:szCs w:val="30"/>
        </w:rPr>
        <w:t>56827</w:t>
      </w:r>
      <w:r>
        <w:rPr>
          <w:rFonts w:hint="eastAsia"/>
          <w:sz w:val="30"/>
          <w:szCs w:val="30"/>
        </w:rPr>
        <w:t>元及其产生的利息人民币</w:t>
      </w:r>
      <w:r>
        <w:rPr>
          <w:rFonts w:hint="eastAsia"/>
          <w:sz w:val="30"/>
          <w:szCs w:val="30"/>
        </w:rPr>
        <w:t>1846.88</w:t>
      </w:r>
      <w:r>
        <w:rPr>
          <w:rFonts w:hint="eastAsia"/>
          <w:sz w:val="30"/>
          <w:szCs w:val="30"/>
        </w:rPr>
        <w:t>元一并取出后，于同日将人民币</w:t>
      </w:r>
      <w:r>
        <w:rPr>
          <w:rFonts w:hint="eastAsia"/>
          <w:sz w:val="30"/>
          <w:szCs w:val="30"/>
        </w:rPr>
        <w:t>56827</w:t>
      </w:r>
      <w:r>
        <w:rPr>
          <w:rFonts w:hint="eastAsia"/>
          <w:sz w:val="30"/>
          <w:szCs w:val="30"/>
        </w:rPr>
        <w:t>元存入其开设的为期一年的定期账户。</w:t>
      </w:r>
    </w:p>
    <w:p w14:paraId="49938293" w14:textId="77777777" w:rsidR="00F0423B" w:rsidRDefault="00F0423B">
      <w:pPr>
        <w:spacing w:line="500" w:lineRule="atLeast"/>
        <w:ind w:firstLine="600"/>
        <w:divId w:val="589587187"/>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日，欧善志再次将人民币</w:t>
      </w:r>
      <w:r>
        <w:rPr>
          <w:rFonts w:hint="eastAsia"/>
          <w:sz w:val="30"/>
          <w:szCs w:val="30"/>
        </w:rPr>
        <w:t>56827</w:t>
      </w:r>
      <w:r>
        <w:rPr>
          <w:rFonts w:hint="eastAsia"/>
          <w:sz w:val="30"/>
          <w:szCs w:val="30"/>
        </w:rPr>
        <w:t>元及其产生的利息人民币</w:t>
      </w:r>
      <w:r>
        <w:rPr>
          <w:rFonts w:hint="eastAsia"/>
          <w:sz w:val="30"/>
          <w:szCs w:val="30"/>
        </w:rPr>
        <w:t>1705.76</w:t>
      </w:r>
      <w:r>
        <w:rPr>
          <w:rFonts w:hint="eastAsia"/>
          <w:sz w:val="30"/>
          <w:szCs w:val="30"/>
        </w:rPr>
        <w:t>元一并取出后，于同日将人民币</w:t>
      </w:r>
      <w:r>
        <w:rPr>
          <w:rFonts w:hint="eastAsia"/>
          <w:sz w:val="30"/>
          <w:szCs w:val="30"/>
        </w:rPr>
        <w:t>58500</w:t>
      </w:r>
      <w:r>
        <w:rPr>
          <w:rFonts w:hint="eastAsia"/>
          <w:sz w:val="30"/>
          <w:szCs w:val="30"/>
        </w:rPr>
        <w:t>元存入其开设的为期一年的定期账户。</w:t>
      </w:r>
    </w:p>
    <w:p w14:paraId="3B051253" w14:textId="77777777" w:rsidR="00F0423B" w:rsidRDefault="00F0423B">
      <w:pPr>
        <w:spacing w:line="500" w:lineRule="atLeast"/>
        <w:ind w:firstLine="600"/>
        <w:divId w:val="649135378"/>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日，欧善志提前将定期账户内的人民币</w:t>
      </w:r>
      <w:r>
        <w:rPr>
          <w:rFonts w:hint="eastAsia"/>
          <w:sz w:val="30"/>
          <w:szCs w:val="30"/>
        </w:rPr>
        <w:t>58500</w:t>
      </w:r>
      <w:r>
        <w:rPr>
          <w:rFonts w:hint="eastAsia"/>
          <w:sz w:val="30"/>
          <w:szCs w:val="30"/>
        </w:rPr>
        <w:t>元及其产生的利息人民币</w:t>
      </w:r>
      <w:r>
        <w:rPr>
          <w:rFonts w:hint="eastAsia"/>
          <w:sz w:val="30"/>
          <w:szCs w:val="30"/>
        </w:rPr>
        <w:t>78</w:t>
      </w:r>
      <w:r>
        <w:rPr>
          <w:rFonts w:hint="eastAsia"/>
          <w:sz w:val="30"/>
          <w:szCs w:val="30"/>
        </w:rPr>
        <w:t>元一并取出后，于同日将人民币</w:t>
      </w:r>
      <w:r>
        <w:rPr>
          <w:rFonts w:hint="eastAsia"/>
          <w:sz w:val="30"/>
          <w:szCs w:val="30"/>
        </w:rPr>
        <w:t>58301.36</w:t>
      </w:r>
      <w:r>
        <w:rPr>
          <w:rFonts w:hint="eastAsia"/>
          <w:sz w:val="30"/>
          <w:szCs w:val="30"/>
        </w:rPr>
        <w:t>元存入其另开设的活期账户。截至同年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日，该活期账户产生的利息为人民币</w:t>
      </w:r>
      <w:r>
        <w:rPr>
          <w:rFonts w:hint="eastAsia"/>
          <w:sz w:val="30"/>
          <w:szCs w:val="30"/>
        </w:rPr>
        <w:t>55.39</w:t>
      </w:r>
      <w:r>
        <w:rPr>
          <w:rFonts w:hint="eastAsia"/>
          <w:sz w:val="30"/>
          <w:szCs w:val="30"/>
        </w:rPr>
        <w:t>元。</w:t>
      </w:r>
    </w:p>
    <w:p w14:paraId="4C9CDA96" w14:textId="77777777" w:rsidR="00F0423B" w:rsidRDefault="00F0423B">
      <w:pPr>
        <w:spacing w:line="500" w:lineRule="atLeast"/>
        <w:ind w:firstLine="600"/>
        <w:divId w:val="36707779"/>
        <w:rPr>
          <w:rFonts w:hint="eastAsia"/>
          <w:sz w:val="30"/>
          <w:szCs w:val="30"/>
        </w:rPr>
      </w:pPr>
      <w:r>
        <w:rPr>
          <w:rFonts w:hint="eastAsia"/>
          <w:sz w:val="30"/>
          <w:szCs w:val="30"/>
        </w:rPr>
        <w:t>以上欧善志挪用土地补偿款人民币</w:t>
      </w:r>
      <w:r>
        <w:rPr>
          <w:rFonts w:hint="eastAsia"/>
          <w:sz w:val="30"/>
          <w:szCs w:val="30"/>
        </w:rPr>
        <w:t>56827</w:t>
      </w:r>
      <w:r>
        <w:rPr>
          <w:rFonts w:hint="eastAsia"/>
          <w:sz w:val="30"/>
          <w:szCs w:val="30"/>
        </w:rPr>
        <w:t>元及利息人民币</w:t>
      </w:r>
      <w:r>
        <w:rPr>
          <w:rFonts w:hint="eastAsia"/>
          <w:sz w:val="30"/>
          <w:szCs w:val="30"/>
        </w:rPr>
        <w:t>737.18</w:t>
      </w:r>
      <w:r>
        <w:rPr>
          <w:rFonts w:hint="eastAsia"/>
          <w:sz w:val="30"/>
          <w:szCs w:val="30"/>
        </w:rPr>
        <w:t>元，后将该笔款项先后多次私自存入银行进行营利，从中获取利息共计人民币</w:t>
      </w:r>
      <w:r>
        <w:rPr>
          <w:rFonts w:hint="eastAsia"/>
          <w:sz w:val="30"/>
          <w:szCs w:val="30"/>
        </w:rPr>
        <w:t>5547.74</w:t>
      </w:r>
      <w:r>
        <w:rPr>
          <w:rFonts w:hint="eastAsia"/>
          <w:sz w:val="30"/>
          <w:szCs w:val="30"/>
        </w:rPr>
        <w:t>元。</w:t>
      </w:r>
    </w:p>
    <w:p w14:paraId="387A7D91" w14:textId="77777777" w:rsidR="00F0423B" w:rsidRDefault="00F0423B">
      <w:pPr>
        <w:spacing w:line="500" w:lineRule="atLeast"/>
        <w:ind w:firstLine="600"/>
        <w:divId w:val="1656714696"/>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日，欧善志到韶关市浈江区人民检察院投案，并退还赃款人民币</w:t>
      </w:r>
      <w:r>
        <w:rPr>
          <w:rFonts w:hint="eastAsia"/>
          <w:sz w:val="30"/>
          <w:szCs w:val="30"/>
        </w:rPr>
        <w:t>63112</w:t>
      </w:r>
      <w:r>
        <w:rPr>
          <w:rFonts w:hint="eastAsia"/>
          <w:sz w:val="30"/>
          <w:szCs w:val="30"/>
        </w:rPr>
        <w:t>元。</w:t>
      </w:r>
    </w:p>
    <w:p w14:paraId="4E2FEBAE" w14:textId="77777777" w:rsidR="00F0423B" w:rsidRDefault="00F0423B">
      <w:pPr>
        <w:spacing w:line="500" w:lineRule="atLeast"/>
        <w:ind w:firstLine="600"/>
        <w:divId w:val="708145604"/>
        <w:rPr>
          <w:rFonts w:hint="eastAsia"/>
          <w:sz w:val="30"/>
          <w:szCs w:val="30"/>
        </w:rPr>
      </w:pPr>
      <w:r>
        <w:rPr>
          <w:rFonts w:hint="eastAsia"/>
          <w:sz w:val="30"/>
          <w:szCs w:val="30"/>
        </w:rPr>
        <w:t>上述事实有公诉机关提交并经庭审举证、质证的下列证据予以证实：</w:t>
      </w:r>
    </w:p>
    <w:p w14:paraId="1F716168" w14:textId="77777777" w:rsidR="00F0423B" w:rsidRDefault="00F0423B">
      <w:pPr>
        <w:spacing w:line="500" w:lineRule="atLeast"/>
        <w:ind w:firstLine="600"/>
        <w:divId w:val="533232165"/>
        <w:rPr>
          <w:rFonts w:hint="eastAsia"/>
          <w:sz w:val="30"/>
          <w:szCs w:val="30"/>
        </w:rPr>
      </w:pPr>
      <w:r>
        <w:rPr>
          <w:rFonts w:hint="eastAsia"/>
          <w:sz w:val="30"/>
          <w:szCs w:val="30"/>
        </w:rPr>
        <w:t>（一）物证、书证</w:t>
      </w:r>
    </w:p>
    <w:p w14:paraId="5BB29B89" w14:textId="77777777" w:rsidR="00F0423B" w:rsidRDefault="00F0423B">
      <w:pPr>
        <w:spacing w:line="500" w:lineRule="atLeast"/>
        <w:ind w:firstLine="600"/>
        <w:divId w:val="2098362094"/>
        <w:rPr>
          <w:rFonts w:hint="eastAsia"/>
          <w:sz w:val="30"/>
          <w:szCs w:val="30"/>
        </w:rPr>
      </w:pPr>
      <w:r>
        <w:rPr>
          <w:rFonts w:hint="eastAsia"/>
          <w:sz w:val="30"/>
          <w:szCs w:val="30"/>
        </w:rPr>
        <w:t>1</w:t>
      </w:r>
      <w:r>
        <w:rPr>
          <w:rFonts w:hint="eastAsia"/>
          <w:sz w:val="30"/>
          <w:szCs w:val="30"/>
        </w:rPr>
        <w:t>、立案决定书</w:t>
      </w:r>
    </w:p>
    <w:p w14:paraId="6E05BEEB" w14:textId="77777777" w:rsidR="00F0423B" w:rsidRDefault="00F0423B">
      <w:pPr>
        <w:spacing w:line="500" w:lineRule="atLeast"/>
        <w:ind w:firstLine="600"/>
        <w:divId w:val="581107796"/>
        <w:rPr>
          <w:rFonts w:hint="eastAsia"/>
          <w:sz w:val="30"/>
          <w:szCs w:val="30"/>
        </w:rPr>
      </w:pPr>
      <w:r>
        <w:rPr>
          <w:rFonts w:hint="eastAsia"/>
          <w:sz w:val="30"/>
          <w:szCs w:val="30"/>
        </w:rPr>
        <w:t>证实：检察院反贪局于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日对本案立案侦查。</w:t>
      </w:r>
    </w:p>
    <w:p w14:paraId="6D7A29A4" w14:textId="77777777" w:rsidR="00F0423B" w:rsidRDefault="00F0423B">
      <w:pPr>
        <w:spacing w:line="500" w:lineRule="atLeast"/>
        <w:ind w:firstLine="600"/>
        <w:divId w:val="434904517"/>
        <w:rPr>
          <w:rFonts w:hint="eastAsia"/>
          <w:sz w:val="30"/>
          <w:szCs w:val="30"/>
        </w:rPr>
      </w:pPr>
      <w:r>
        <w:rPr>
          <w:rFonts w:hint="eastAsia"/>
          <w:sz w:val="30"/>
          <w:szCs w:val="30"/>
        </w:rPr>
        <w:t>2</w:t>
      </w:r>
      <w:r>
        <w:rPr>
          <w:rFonts w:hint="eastAsia"/>
          <w:sz w:val="30"/>
          <w:szCs w:val="30"/>
        </w:rPr>
        <w:t>、户籍证明、常住人口信息表、证明</w:t>
      </w:r>
    </w:p>
    <w:p w14:paraId="029C648E" w14:textId="77777777" w:rsidR="00F0423B" w:rsidRDefault="00F0423B">
      <w:pPr>
        <w:spacing w:line="500" w:lineRule="atLeast"/>
        <w:ind w:firstLine="600"/>
        <w:divId w:val="677850458"/>
        <w:rPr>
          <w:rFonts w:hint="eastAsia"/>
          <w:sz w:val="30"/>
          <w:szCs w:val="30"/>
        </w:rPr>
      </w:pPr>
      <w:r>
        <w:rPr>
          <w:rFonts w:hint="eastAsia"/>
          <w:sz w:val="30"/>
          <w:szCs w:val="30"/>
        </w:rPr>
        <w:t>证实：欧善志案发时是成年人，没有前科。从</w:t>
      </w:r>
      <w:r>
        <w:rPr>
          <w:rFonts w:hint="eastAsia"/>
          <w:sz w:val="30"/>
          <w:szCs w:val="30"/>
        </w:rPr>
        <w:t>2007</w:t>
      </w:r>
      <w:r>
        <w:rPr>
          <w:rFonts w:hint="eastAsia"/>
          <w:sz w:val="30"/>
          <w:szCs w:val="30"/>
        </w:rPr>
        <w:t>年下半年至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月欧善志任韶关市浈江区新韶镇水口村委新留塘</w:t>
      </w:r>
      <w:r>
        <w:rPr>
          <w:rFonts w:hint="eastAsia"/>
          <w:sz w:val="30"/>
          <w:szCs w:val="30"/>
        </w:rPr>
        <w:t>2</w:t>
      </w:r>
      <w:r>
        <w:rPr>
          <w:rFonts w:hint="eastAsia"/>
          <w:sz w:val="30"/>
          <w:szCs w:val="30"/>
        </w:rPr>
        <w:t>组组长。</w:t>
      </w:r>
    </w:p>
    <w:p w14:paraId="44CA4552" w14:textId="77777777" w:rsidR="00F0423B" w:rsidRDefault="00F0423B">
      <w:pPr>
        <w:spacing w:line="500" w:lineRule="atLeast"/>
        <w:ind w:firstLine="600"/>
        <w:divId w:val="1791313747"/>
        <w:rPr>
          <w:rFonts w:hint="eastAsia"/>
          <w:sz w:val="30"/>
          <w:szCs w:val="30"/>
        </w:rPr>
      </w:pPr>
      <w:r>
        <w:rPr>
          <w:rFonts w:hint="eastAsia"/>
          <w:sz w:val="30"/>
          <w:szCs w:val="30"/>
        </w:rPr>
        <w:t>3</w:t>
      </w:r>
      <w:r>
        <w:rPr>
          <w:rFonts w:hint="eastAsia"/>
          <w:sz w:val="30"/>
          <w:szCs w:val="30"/>
        </w:rPr>
        <w:t>、到案经过</w:t>
      </w:r>
    </w:p>
    <w:p w14:paraId="1ED23B4D" w14:textId="77777777" w:rsidR="00F0423B" w:rsidRDefault="00F0423B">
      <w:pPr>
        <w:spacing w:line="500" w:lineRule="atLeast"/>
        <w:ind w:firstLine="600"/>
        <w:divId w:val="1596937595"/>
        <w:rPr>
          <w:rFonts w:hint="eastAsia"/>
          <w:sz w:val="30"/>
          <w:szCs w:val="30"/>
        </w:rPr>
      </w:pPr>
      <w:r>
        <w:rPr>
          <w:rFonts w:hint="eastAsia"/>
          <w:sz w:val="30"/>
          <w:szCs w:val="30"/>
        </w:rPr>
        <w:t>证实：欧善志是自动投案。</w:t>
      </w:r>
    </w:p>
    <w:p w14:paraId="0239C1A8" w14:textId="77777777" w:rsidR="00F0423B" w:rsidRDefault="00F0423B">
      <w:pPr>
        <w:spacing w:line="500" w:lineRule="atLeast"/>
        <w:ind w:firstLine="600"/>
        <w:divId w:val="2147162318"/>
        <w:rPr>
          <w:rFonts w:hint="eastAsia"/>
          <w:sz w:val="30"/>
          <w:szCs w:val="30"/>
        </w:rPr>
      </w:pPr>
      <w:r>
        <w:rPr>
          <w:rFonts w:hint="eastAsia"/>
          <w:sz w:val="30"/>
          <w:szCs w:val="30"/>
        </w:rPr>
        <w:t>4</w:t>
      </w:r>
      <w:r>
        <w:rPr>
          <w:rFonts w:hint="eastAsia"/>
          <w:sz w:val="30"/>
          <w:szCs w:val="30"/>
        </w:rPr>
        <w:t>、协助查询存款通知书、银行账户流水</w:t>
      </w:r>
    </w:p>
    <w:p w14:paraId="7CC704D9" w14:textId="77777777" w:rsidR="00F0423B" w:rsidRDefault="00F0423B">
      <w:pPr>
        <w:spacing w:line="500" w:lineRule="atLeast"/>
        <w:ind w:firstLine="600"/>
        <w:divId w:val="775294875"/>
        <w:rPr>
          <w:rFonts w:hint="eastAsia"/>
          <w:sz w:val="30"/>
          <w:szCs w:val="30"/>
        </w:rPr>
      </w:pPr>
      <w:r>
        <w:rPr>
          <w:rFonts w:hint="eastAsia"/>
          <w:sz w:val="30"/>
          <w:szCs w:val="30"/>
        </w:rPr>
        <w:t>证实：欧善志银行账户的定期明细信息情况。</w:t>
      </w:r>
    </w:p>
    <w:p w14:paraId="7A11E939" w14:textId="77777777" w:rsidR="00F0423B" w:rsidRDefault="00F0423B">
      <w:pPr>
        <w:spacing w:line="500" w:lineRule="atLeast"/>
        <w:ind w:firstLine="600"/>
        <w:divId w:val="906765734"/>
        <w:rPr>
          <w:rFonts w:hint="eastAsia"/>
          <w:sz w:val="30"/>
          <w:szCs w:val="30"/>
        </w:rPr>
      </w:pPr>
      <w:r>
        <w:rPr>
          <w:rFonts w:hint="eastAsia"/>
          <w:sz w:val="30"/>
          <w:szCs w:val="30"/>
        </w:rPr>
        <w:t>5</w:t>
      </w:r>
      <w:r>
        <w:rPr>
          <w:rFonts w:hint="eastAsia"/>
          <w:sz w:val="30"/>
          <w:szCs w:val="30"/>
        </w:rPr>
        <w:t>、扣押决定书、扣押清单、收据、现金交款单</w:t>
      </w:r>
    </w:p>
    <w:p w14:paraId="1C2D324F" w14:textId="77777777" w:rsidR="00F0423B" w:rsidRDefault="00F0423B">
      <w:pPr>
        <w:spacing w:line="500" w:lineRule="atLeast"/>
        <w:ind w:firstLine="600"/>
        <w:divId w:val="1739666675"/>
        <w:rPr>
          <w:rFonts w:hint="eastAsia"/>
          <w:sz w:val="30"/>
          <w:szCs w:val="30"/>
        </w:rPr>
      </w:pPr>
      <w:r>
        <w:rPr>
          <w:rFonts w:hint="eastAsia"/>
          <w:sz w:val="30"/>
          <w:szCs w:val="30"/>
        </w:rPr>
        <w:t>证实：侦查机关依法对欧善志退缴的赃款人民币</w:t>
      </w:r>
      <w:r>
        <w:rPr>
          <w:rFonts w:hint="eastAsia"/>
          <w:sz w:val="30"/>
          <w:szCs w:val="30"/>
        </w:rPr>
        <w:t>63112</w:t>
      </w:r>
      <w:r>
        <w:rPr>
          <w:rFonts w:hint="eastAsia"/>
          <w:sz w:val="30"/>
          <w:szCs w:val="30"/>
        </w:rPr>
        <w:t>元扣押。</w:t>
      </w:r>
    </w:p>
    <w:p w14:paraId="0CEFCB42" w14:textId="77777777" w:rsidR="00F0423B" w:rsidRDefault="00F0423B">
      <w:pPr>
        <w:spacing w:line="500" w:lineRule="atLeast"/>
        <w:ind w:firstLine="600"/>
        <w:divId w:val="1525560707"/>
        <w:rPr>
          <w:rFonts w:hint="eastAsia"/>
          <w:sz w:val="30"/>
          <w:szCs w:val="30"/>
        </w:rPr>
      </w:pPr>
      <w:r>
        <w:rPr>
          <w:rFonts w:hint="eastAsia"/>
          <w:sz w:val="30"/>
          <w:szCs w:val="30"/>
        </w:rPr>
        <w:t>6</w:t>
      </w:r>
      <w:r>
        <w:rPr>
          <w:rFonts w:hint="eastAsia"/>
          <w:sz w:val="30"/>
          <w:szCs w:val="30"/>
        </w:rPr>
        <w:t>、调取证据通知书、调取证据清单、新韶镇水口村委会土地补偿款等统计表、银行回单、收据、水口村委村小组长会议补贴发放表</w:t>
      </w:r>
    </w:p>
    <w:p w14:paraId="66554C2F" w14:textId="77777777" w:rsidR="00F0423B" w:rsidRDefault="00F0423B">
      <w:pPr>
        <w:spacing w:line="500" w:lineRule="atLeast"/>
        <w:ind w:firstLine="600"/>
        <w:divId w:val="1845364048"/>
        <w:rPr>
          <w:rFonts w:hint="eastAsia"/>
          <w:sz w:val="30"/>
          <w:szCs w:val="30"/>
        </w:rPr>
      </w:pPr>
      <w:r>
        <w:rPr>
          <w:rFonts w:hint="eastAsia"/>
          <w:sz w:val="30"/>
          <w:szCs w:val="30"/>
        </w:rPr>
        <w:t>证实：水口村委村小组的土地补偿款及青苗补偿款情况。</w:t>
      </w:r>
    </w:p>
    <w:p w14:paraId="7158A387" w14:textId="77777777" w:rsidR="00F0423B" w:rsidRDefault="00F0423B">
      <w:pPr>
        <w:spacing w:line="500" w:lineRule="atLeast"/>
        <w:ind w:firstLine="600"/>
        <w:divId w:val="1458601266"/>
        <w:rPr>
          <w:rFonts w:hint="eastAsia"/>
          <w:sz w:val="30"/>
          <w:szCs w:val="30"/>
        </w:rPr>
      </w:pPr>
      <w:r>
        <w:rPr>
          <w:rFonts w:hint="eastAsia"/>
          <w:sz w:val="30"/>
          <w:szCs w:val="30"/>
        </w:rPr>
        <w:t>（二）证人证言</w:t>
      </w:r>
    </w:p>
    <w:p w14:paraId="708666EE" w14:textId="77777777" w:rsidR="00F0423B" w:rsidRDefault="00F0423B">
      <w:pPr>
        <w:spacing w:line="500" w:lineRule="atLeast"/>
        <w:ind w:firstLine="600"/>
        <w:divId w:val="453136234"/>
        <w:rPr>
          <w:rFonts w:hint="eastAsia"/>
          <w:sz w:val="30"/>
          <w:szCs w:val="30"/>
        </w:rPr>
      </w:pPr>
      <w:r>
        <w:rPr>
          <w:rFonts w:hint="eastAsia"/>
          <w:sz w:val="30"/>
          <w:szCs w:val="30"/>
        </w:rPr>
        <w:t>1</w:t>
      </w:r>
      <w:r>
        <w:rPr>
          <w:rFonts w:hint="eastAsia"/>
          <w:sz w:val="30"/>
          <w:szCs w:val="30"/>
        </w:rPr>
        <w:t>、欧某德证言笔录</w:t>
      </w:r>
    </w:p>
    <w:p w14:paraId="6F27A016" w14:textId="77777777" w:rsidR="00F0423B" w:rsidRDefault="00F0423B">
      <w:pPr>
        <w:spacing w:line="500" w:lineRule="atLeast"/>
        <w:ind w:firstLine="600"/>
        <w:divId w:val="1047879343"/>
        <w:rPr>
          <w:rFonts w:hint="eastAsia"/>
          <w:sz w:val="30"/>
          <w:szCs w:val="30"/>
        </w:rPr>
      </w:pPr>
      <w:r>
        <w:rPr>
          <w:rFonts w:hint="eastAsia"/>
          <w:sz w:val="30"/>
          <w:szCs w:val="30"/>
        </w:rPr>
        <w:t>2010</w:t>
      </w:r>
      <w:r>
        <w:rPr>
          <w:rFonts w:hint="eastAsia"/>
          <w:sz w:val="30"/>
          <w:szCs w:val="30"/>
        </w:rPr>
        <w:t>年至今，我被选为韶关市浈江区新韶镇水口村委新留塘第二村民小组小组长。上一任村民小组长是欧善志，他是从</w:t>
      </w:r>
      <w:r>
        <w:rPr>
          <w:rFonts w:hint="eastAsia"/>
          <w:sz w:val="30"/>
          <w:szCs w:val="30"/>
        </w:rPr>
        <w:t>2008</w:t>
      </w:r>
      <w:r>
        <w:rPr>
          <w:rFonts w:hint="eastAsia"/>
          <w:sz w:val="30"/>
          <w:szCs w:val="30"/>
        </w:rPr>
        <w:t>年开始担任的，直至</w:t>
      </w:r>
      <w:r>
        <w:rPr>
          <w:rFonts w:hint="eastAsia"/>
          <w:sz w:val="30"/>
          <w:szCs w:val="30"/>
        </w:rPr>
        <w:t>2010</w:t>
      </w:r>
      <w:r>
        <w:rPr>
          <w:rFonts w:hint="eastAsia"/>
          <w:sz w:val="30"/>
          <w:szCs w:val="30"/>
        </w:rPr>
        <w:t>年换届，然后就选了我。</w:t>
      </w:r>
    </w:p>
    <w:p w14:paraId="5E354DEC" w14:textId="77777777" w:rsidR="00F0423B" w:rsidRDefault="00F0423B">
      <w:pPr>
        <w:spacing w:line="500" w:lineRule="atLeast"/>
        <w:ind w:firstLine="600"/>
        <w:divId w:val="2061244512"/>
        <w:rPr>
          <w:rFonts w:hint="eastAsia"/>
          <w:sz w:val="30"/>
          <w:szCs w:val="30"/>
        </w:rPr>
      </w:pPr>
      <w:r>
        <w:rPr>
          <w:rFonts w:hint="eastAsia"/>
          <w:sz w:val="30"/>
          <w:szCs w:val="30"/>
        </w:rPr>
        <w:t>2010</w:t>
      </w:r>
      <w:r>
        <w:rPr>
          <w:rFonts w:hint="eastAsia"/>
          <w:sz w:val="30"/>
          <w:szCs w:val="30"/>
        </w:rPr>
        <w:t>年的时候，我们村民小组举行换届选举，因为欧善志没有再被选为我村村民小组的小组长，他就拒绝将代为保管的征地补偿款发给我们村民，自己挪用了这笔公款。一共挪用了</w:t>
      </w:r>
      <w:r>
        <w:rPr>
          <w:rFonts w:hint="eastAsia"/>
          <w:sz w:val="30"/>
          <w:szCs w:val="30"/>
        </w:rPr>
        <w:t>56827</w:t>
      </w:r>
      <w:r>
        <w:rPr>
          <w:rFonts w:hint="eastAsia"/>
          <w:sz w:val="30"/>
          <w:szCs w:val="30"/>
        </w:rPr>
        <w:t>元人民币，这笔征地补偿是因为政府修建韶赣铁路，征用了我们新留塘第二村民小组的土地，而给我们村民小组的征地补偿款，当时韶关市浈江区新韶镇韶赣铁路征地拆迁工作领导小组经过实地丈量，以及国土局测算的面积，将我村民小组的土地款、安置款及青苗附作物款发至水口村委会，其中，土地补偿款是</w:t>
      </w:r>
      <w:r>
        <w:rPr>
          <w:rFonts w:hint="eastAsia"/>
          <w:sz w:val="30"/>
          <w:szCs w:val="30"/>
        </w:rPr>
        <w:t>63140</w:t>
      </w:r>
      <w:r>
        <w:rPr>
          <w:rFonts w:hint="eastAsia"/>
          <w:sz w:val="30"/>
          <w:szCs w:val="30"/>
        </w:rPr>
        <w:t>元人民币，青苗补偿款是</w:t>
      </w:r>
      <w:r>
        <w:rPr>
          <w:rFonts w:hint="eastAsia"/>
          <w:sz w:val="30"/>
          <w:szCs w:val="30"/>
        </w:rPr>
        <w:t>11480</w:t>
      </w:r>
      <w:r>
        <w:rPr>
          <w:rFonts w:hint="eastAsia"/>
          <w:sz w:val="30"/>
          <w:szCs w:val="30"/>
        </w:rPr>
        <w:t>元人民币。水口村委会扣除了</w:t>
      </w:r>
      <w:r>
        <w:rPr>
          <w:rFonts w:hint="eastAsia"/>
          <w:sz w:val="30"/>
          <w:szCs w:val="30"/>
        </w:rPr>
        <w:t>10%</w:t>
      </w:r>
      <w:r>
        <w:rPr>
          <w:rFonts w:hint="eastAsia"/>
          <w:sz w:val="30"/>
          <w:szCs w:val="30"/>
        </w:rPr>
        <w:t>的管理费后，给我们村民小组的征地补偿款是</w:t>
      </w:r>
      <w:r>
        <w:rPr>
          <w:rFonts w:hint="eastAsia"/>
          <w:sz w:val="30"/>
          <w:szCs w:val="30"/>
        </w:rPr>
        <w:t>56827</w:t>
      </w:r>
      <w:r>
        <w:rPr>
          <w:rFonts w:hint="eastAsia"/>
          <w:sz w:val="30"/>
          <w:szCs w:val="30"/>
        </w:rPr>
        <w:t>元人民币，后水口村委会连同</w:t>
      </w:r>
      <w:r>
        <w:rPr>
          <w:rFonts w:hint="eastAsia"/>
          <w:sz w:val="30"/>
          <w:szCs w:val="30"/>
        </w:rPr>
        <w:t>11480</w:t>
      </w:r>
      <w:r>
        <w:rPr>
          <w:rFonts w:hint="eastAsia"/>
          <w:sz w:val="30"/>
          <w:szCs w:val="30"/>
        </w:rPr>
        <w:t>元的青苗补偿款一起，将这些款项转账到了当时任村民小组长的欧善志的账户内。</w:t>
      </w:r>
    </w:p>
    <w:p w14:paraId="3DFB4029" w14:textId="77777777" w:rsidR="00F0423B" w:rsidRDefault="00F0423B">
      <w:pPr>
        <w:spacing w:line="500" w:lineRule="atLeast"/>
        <w:ind w:firstLine="600"/>
        <w:divId w:val="496388146"/>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月的时候，欧善志将</w:t>
      </w:r>
      <w:r>
        <w:rPr>
          <w:rFonts w:hint="eastAsia"/>
          <w:sz w:val="30"/>
          <w:szCs w:val="30"/>
        </w:rPr>
        <w:t>11480</w:t>
      </w:r>
      <w:r>
        <w:rPr>
          <w:rFonts w:hint="eastAsia"/>
          <w:sz w:val="30"/>
          <w:szCs w:val="30"/>
        </w:rPr>
        <w:t>元的青苗补偿款发放给了村民，但因欧善志没有选上下一届的村民小组长，就将</w:t>
      </w:r>
      <w:r>
        <w:rPr>
          <w:rFonts w:hint="eastAsia"/>
          <w:sz w:val="30"/>
          <w:szCs w:val="30"/>
        </w:rPr>
        <w:t>56827</w:t>
      </w:r>
      <w:r>
        <w:rPr>
          <w:rFonts w:hint="eastAsia"/>
          <w:sz w:val="30"/>
          <w:szCs w:val="30"/>
        </w:rPr>
        <w:t>元的征地补偿款挪用了，拒绝发放给村民。</w:t>
      </w:r>
      <w:r>
        <w:rPr>
          <w:rFonts w:hint="eastAsia"/>
          <w:sz w:val="30"/>
          <w:szCs w:val="30"/>
        </w:rPr>
        <w:t>2016</w:t>
      </w:r>
      <w:r>
        <w:rPr>
          <w:rFonts w:hint="eastAsia"/>
          <w:sz w:val="30"/>
          <w:szCs w:val="30"/>
        </w:rPr>
        <w:t>年的</w:t>
      </w:r>
      <w:r>
        <w:rPr>
          <w:rFonts w:hint="eastAsia"/>
          <w:sz w:val="30"/>
          <w:szCs w:val="30"/>
        </w:rPr>
        <w:t>8</w:t>
      </w:r>
      <w:r>
        <w:rPr>
          <w:rFonts w:hint="eastAsia"/>
          <w:sz w:val="30"/>
          <w:szCs w:val="30"/>
        </w:rPr>
        <w:t>月，我们去新韶镇纪委举报欧善志，但因为欧善志不是党员，纪委那边没有受理，叫我们村民到浈江区检察院举报欧善志。后来水口村委会现任主任刘国平去找欧善志协调说，如果他再不发放的话，检察院就要去找他了，他才将这笔征地补偿款的存折复印件交给了村委会。但是我们看到这个存折复印件才发现，欧善志并不仅是拒绝发放这笔征地补偿款，而是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日的时候将这笔款项挪用了，将本金和利息全部都取走了。</w:t>
      </w:r>
    </w:p>
    <w:p w14:paraId="6AD92E2C" w14:textId="77777777" w:rsidR="00F0423B" w:rsidRDefault="00F0423B">
      <w:pPr>
        <w:spacing w:line="500" w:lineRule="atLeast"/>
        <w:ind w:firstLine="600"/>
        <w:divId w:val="878975277"/>
        <w:rPr>
          <w:rFonts w:hint="eastAsia"/>
          <w:sz w:val="30"/>
          <w:szCs w:val="30"/>
        </w:rPr>
      </w:pPr>
      <w:r>
        <w:rPr>
          <w:rFonts w:hint="eastAsia"/>
          <w:sz w:val="30"/>
          <w:szCs w:val="30"/>
        </w:rPr>
        <w:t>欧善志至始至终都没有和我们村民提出他要将征地补偿款及利息交还，但是他向水口村委会提交了一份新的存折复印件，显示他将征地补偿款的本金</w:t>
      </w:r>
      <w:r>
        <w:rPr>
          <w:rFonts w:hint="eastAsia"/>
          <w:sz w:val="30"/>
          <w:szCs w:val="30"/>
        </w:rPr>
        <w:t>56827</w:t>
      </w:r>
      <w:r>
        <w:rPr>
          <w:rFonts w:hint="eastAsia"/>
          <w:sz w:val="30"/>
          <w:szCs w:val="30"/>
        </w:rPr>
        <w:t>元存到了一个新的账户内，但是利息仅存了</w:t>
      </w:r>
      <w:r>
        <w:rPr>
          <w:rFonts w:hint="eastAsia"/>
          <w:sz w:val="30"/>
          <w:szCs w:val="30"/>
        </w:rPr>
        <w:t>1474.36</w:t>
      </w:r>
      <w:r>
        <w:rPr>
          <w:rFonts w:hint="eastAsia"/>
          <w:sz w:val="30"/>
          <w:szCs w:val="30"/>
        </w:rPr>
        <w:t>元，我们村民对这个利息当然是有意见的，因为欧善志挪用了这笔公款这么多年，利息肯定不止这个数，但是欧善志是将</w:t>
      </w:r>
      <w:r>
        <w:rPr>
          <w:rFonts w:hint="eastAsia"/>
          <w:sz w:val="30"/>
          <w:szCs w:val="30"/>
        </w:rPr>
        <w:t>56827</w:t>
      </w:r>
      <w:r>
        <w:rPr>
          <w:rFonts w:hint="eastAsia"/>
          <w:sz w:val="30"/>
          <w:szCs w:val="30"/>
        </w:rPr>
        <w:t>元征地补偿款从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月的利息相加再乘以</w:t>
      </w:r>
      <w:r>
        <w:rPr>
          <w:rFonts w:hint="eastAsia"/>
          <w:sz w:val="30"/>
          <w:szCs w:val="30"/>
        </w:rPr>
        <w:t>2</w:t>
      </w:r>
      <w:r>
        <w:rPr>
          <w:rFonts w:hint="eastAsia"/>
          <w:sz w:val="30"/>
          <w:szCs w:val="30"/>
        </w:rPr>
        <w:t>，得出这个</w:t>
      </w:r>
      <w:r>
        <w:rPr>
          <w:rFonts w:hint="eastAsia"/>
          <w:sz w:val="30"/>
          <w:szCs w:val="30"/>
        </w:rPr>
        <w:t>1474.36</w:t>
      </w:r>
      <w:r>
        <w:rPr>
          <w:rFonts w:hint="eastAsia"/>
          <w:sz w:val="30"/>
          <w:szCs w:val="30"/>
        </w:rPr>
        <w:t>元，他认为这是这笔征地补偿款</w:t>
      </w:r>
      <w:r>
        <w:rPr>
          <w:rFonts w:hint="eastAsia"/>
          <w:sz w:val="30"/>
          <w:szCs w:val="30"/>
        </w:rPr>
        <w:t>6</w:t>
      </w:r>
      <w:r>
        <w:rPr>
          <w:rFonts w:hint="eastAsia"/>
          <w:sz w:val="30"/>
          <w:szCs w:val="30"/>
        </w:rPr>
        <w:t>年多的利息。我们村民不同意，而且村民们认为，欧善志是挪用公款，已经触犯了法律，应该由相关的单位、部门对他进行处理才对。</w:t>
      </w:r>
    </w:p>
    <w:p w14:paraId="28CD408D" w14:textId="77777777" w:rsidR="00F0423B" w:rsidRDefault="00F0423B">
      <w:pPr>
        <w:spacing w:line="500" w:lineRule="atLeast"/>
        <w:ind w:firstLine="600"/>
        <w:divId w:val="1668702476"/>
        <w:rPr>
          <w:rFonts w:hint="eastAsia"/>
          <w:sz w:val="30"/>
          <w:szCs w:val="30"/>
        </w:rPr>
      </w:pPr>
      <w:r>
        <w:rPr>
          <w:rFonts w:hint="eastAsia"/>
          <w:sz w:val="30"/>
          <w:szCs w:val="30"/>
        </w:rPr>
        <w:t>2</w:t>
      </w:r>
      <w:r>
        <w:rPr>
          <w:rFonts w:hint="eastAsia"/>
          <w:sz w:val="30"/>
          <w:szCs w:val="30"/>
        </w:rPr>
        <w:t>、欧某有证言笔录</w:t>
      </w:r>
    </w:p>
    <w:p w14:paraId="653230B8" w14:textId="77777777" w:rsidR="00F0423B" w:rsidRDefault="00F0423B">
      <w:pPr>
        <w:spacing w:line="500" w:lineRule="atLeast"/>
        <w:ind w:firstLine="600"/>
        <w:divId w:val="1063993081"/>
        <w:rPr>
          <w:rFonts w:hint="eastAsia"/>
          <w:sz w:val="30"/>
          <w:szCs w:val="30"/>
        </w:rPr>
      </w:pPr>
      <w:r>
        <w:rPr>
          <w:rFonts w:hint="eastAsia"/>
          <w:sz w:val="30"/>
          <w:szCs w:val="30"/>
        </w:rPr>
        <w:t>2002</w:t>
      </w:r>
      <w:r>
        <w:rPr>
          <w:rFonts w:hint="eastAsia"/>
          <w:sz w:val="30"/>
          <w:szCs w:val="30"/>
        </w:rPr>
        <w:t>年至今，我被选为韶关市浈江区新韶镇水口村委新留塘第二村民小组村民代表。期间</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的村民小组长兼村民代表是欧善志，我和欧培兴是村民代表；当时政府修建韶赣铁路，征用了我们新留塘第二村民小组的土地，因此，我们村民小组获得了一笔征地补偿款。当时韶关市浈江区新韶镇韶赣铁路征地拆迁工作领导小组经过实地丈量，以及国土局测算的面积，将我村民小组的土地款、安置款及青苗附作物款发至水口村委会，其中，土地补偿款是</w:t>
      </w:r>
      <w:r>
        <w:rPr>
          <w:rFonts w:hint="eastAsia"/>
          <w:sz w:val="30"/>
          <w:szCs w:val="30"/>
        </w:rPr>
        <w:t>63140</w:t>
      </w:r>
      <w:r>
        <w:rPr>
          <w:rFonts w:hint="eastAsia"/>
          <w:sz w:val="30"/>
          <w:szCs w:val="30"/>
        </w:rPr>
        <w:t>元人民币，青苗补偿款是</w:t>
      </w:r>
      <w:r>
        <w:rPr>
          <w:rFonts w:hint="eastAsia"/>
          <w:sz w:val="30"/>
          <w:szCs w:val="30"/>
        </w:rPr>
        <w:t>11480</w:t>
      </w:r>
      <w:r>
        <w:rPr>
          <w:rFonts w:hint="eastAsia"/>
          <w:sz w:val="30"/>
          <w:szCs w:val="30"/>
        </w:rPr>
        <w:t>元人民币。后来，水口村委会扣除了</w:t>
      </w:r>
      <w:r>
        <w:rPr>
          <w:rFonts w:hint="eastAsia"/>
          <w:sz w:val="30"/>
          <w:szCs w:val="30"/>
        </w:rPr>
        <w:t>10%</w:t>
      </w:r>
      <w:r>
        <w:rPr>
          <w:rFonts w:hint="eastAsia"/>
          <w:sz w:val="30"/>
          <w:szCs w:val="30"/>
        </w:rPr>
        <w:t>的管理费，给了我们村民小组</w:t>
      </w:r>
      <w:r>
        <w:rPr>
          <w:rFonts w:hint="eastAsia"/>
          <w:sz w:val="30"/>
          <w:szCs w:val="30"/>
        </w:rPr>
        <w:t>56827</w:t>
      </w:r>
      <w:r>
        <w:rPr>
          <w:rFonts w:hint="eastAsia"/>
          <w:sz w:val="30"/>
          <w:szCs w:val="30"/>
        </w:rPr>
        <w:t>元人民币的征地补偿款，水口村委会就连同</w:t>
      </w:r>
      <w:r>
        <w:rPr>
          <w:rFonts w:hint="eastAsia"/>
          <w:sz w:val="30"/>
          <w:szCs w:val="30"/>
        </w:rPr>
        <w:t>11480</w:t>
      </w:r>
      <w:r>
        <w:rPr>
          <w:rFonts w:hint="eastAsia"/>
          <w:sz w:val="30"/>
          <w:szCs w:val="30"/>
        </w:rPr>
        <w:t>元的青苗补偿款一起，将这些款项转账到了当时任村民小组长的欧善志的账户内。当时只有欧善志一个人管理，存折和密码都是他一个人掌握的。</w:t>
      </w:r>
    </w:p>
    <w:p w14:paraId="5183F855" w14:textId="77777777" w:rsidR="00F0423B" w:rsidRDefault="00F0423B">
      <w:pPr>
        <w:spacing w:line="500" w:lineRule="atLeast"/>
        <w:ind w:firstLine="600"/>
        <w:divId w:val="1942565896"/>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月的时候，欧善志将</w:t>
      </w:r>
      <w:r>
        <w:rPr>
          <w:rFonts w:hint="eastAsia"/>
          <w:sz w:val="30"/>
          <w:szCs w:val="30"/>
        </w:rPr>
        <w:t>11480</w:t>
      </w:r>
      <w:r>
        <w:rPr>
          <w:rFonts w:hint="eastAsia"/>
          <w:sz w:val="30"/>
          <w:szCs w:val="30"/>
        </w:rPr>
        <w:t>元的青苗补偿款发放给了村民，但欧善志编造了与这些征地补偿款无关的几个理由，拒绝将</w:t>
      </w:r>
      <w:r>
        <w:rPr>
          <w:rFonts w:hint="eastAsia"/>
          <w:sz w:val="30"/>
          <w:szCs w:val="30"/>
        </w:rPr>
        <w:t>56827</w:t>
      </w:r>
      <w:r>
        <w:rPr>
          <w:rFonts w:hint="eastAsia"/>
          <w:sz w:val="30"/>
          <w:szCs w:val="30"/>
        </w:rPr>
        <w:t>元的征地补偿款发放给村民，后面我们发现他把这笔公款连同利息一起挪用了。我们村民从</w:t>
      </w:r>
      <w:r>
        <w:rPr>
          <w:rFonts w:hint="eastAsia"/>
          <w:sz w:val="30"/>
          <w:szCs w:val="30"/>
        </w:rPr>
        <w:t>2010</w:t>
      </w:r>
      <w:r>
        <w:rPr>
          <w:rFonts w:hint="eastAsia"/>
          <w:sz w:val="30"/>
          <w:szCs w:val="30"/>
        </w:rPr>
        <w:t>年开始就一直去找欧善志谈，要求他发放这笔款项给我们村民，但是欧善志编造各种理由拒绝发放，期间我们村民还去找了水口村委会，每届的村委会书记和主任都找过了欧善志，要求他将这笔征地补偿款发放给村民，但是欧善志还是拒绝。</w:t>
      </w:r>
    </w:p>
    <w:p w14:paraId="4EDAA786" w14:textId="77777777" w:rsidR="00F0423B" w:rsidRDefault="00F0423B">
      <w:pPr>
        <w:spacing w:line="500" w:lineRule="atLeast"/>
        <w:ind w:firstLine="600"/>
        <w:divId w:val="1040739160"/>
        <w:rPr>
          <w:rFonts w:hint="eastAsia"/>
          <w:sz w:val="30"/>
          <w:szCs w:val="30"/>
        </w:rPr>
      </w:pPr>
      <w:r>
        <w:rPr>
          <w:rFonts w:hint="eastAsia"/>
          <w:sz w:val="30"/>
          <w:szCs w:val="30"/>
        </w:rPr>
        <w:t>直至</w:t>
      </w:r>
      <w:r>
        <w:rPr>
          <w:rFonts w:hint="eastAsia"/>
          <w:sz w:val="30"/>
          <w:szCs w:val="30"/>
        </w:rPr>
        <w:t>2016</w:t>
      </w:r>
      <w:r>
        <w:rPr>
          <w:rFonts w:hint="eastAsia"/>
          <w:sz w:val="30"/>
          <w:szCs w:val="30"/>
        </w:rPr>
        <w:t>年的</w:t>
      </w:r>
      <w:r>
        <w:rPr>
          <w:rFonts w:hint="eastAsia"/>
          <w:sz w:val="30"/>
          <w:szCs w:val="30"/>
        </w:rPr>
        <w:t>8</w:t>
      </w:r>
      <w:r>
        <w:rPr>
          <w:rFonts w:hint="eastAsia"/>
          <w:sz w:val="30"/>
          <w:szCs w:val="30"/>
        </w:rPr>
        <w:t>月，我们村民小组长和水口村委的书记去新韶镇纪委举报欧善志，但因为欧善志不是党员，纪委那边没有受理，叫我们村民到浈江区检察院举报欧善志。后来水口村委会又找了欧善志协调，欧善志可能知道我们村民要走法律途径了，才将这笔征地补偿款的存折复印件交给了村委会。但是我们看到这个存折复印件才发现，欧善志居然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日的时候将这笔款项挪用了，将本金和利息全部都取走了。他挪用这笔征地补偿款的</w:t>
      </w:r>
      <w:r>
        <w:rPr>
          <w:rFonts w:hint="eastAsia"/>
          <w:sz w:val="30"/>
          <w:szCs w:val="30"/>
        </w:rPr>
        <w:t>2013</w:t>
      </w:r>
      <w:r>
        <w:rPr>
          <w:rFonts w:hint="eastAsia"/>
          <w:sz w:val="30"/>
          <w:szCs w:val="30"/>
        </w:rPr>
        <w:t>年，他家房子加盖了二楼，按道理来说他应该把这些公款拿去建房子了。欧善志至始至终都没有和我们现任村民小组长还有村民代表提出过他要将征地补偿款及利息交还，也没有向我们村民提出过，他也没有主动找到水口村委会，后来是因为村委会派人到他家找他协商，他才把存折复印件交出来的，不然我们也不知道他挪用了这些征地补偿款。</w:t>
      </w:r>
    </w:p>
    <w:p w14:paraId="3559A6EF" w14:textId="77777777" w:rsidR="00F0423B" w:rsidRDefault="00F0423B">
      <w:pPr>
        <w:spacing w:line="500" w:lineRule="atLeast"/>
        <w:ind w:firstLine="600"/>
        <w:divId w:val="1032609425"/>
        <w:rPr>
          <w:rFonts w:hint="eastAsia"/>
          <w:sz w:val="30"/>
          <w:szCs w:val="30"/>
        </w:rPr>
      </w:pPr>
      <w:r>
        <w:rPr>
          <w:rFonts w:hint="eastAsia"/>
          <w:sz w:val="30"/>
          <w:szCs w:val="30"/>
        </w:rPr>
        <w:t>（三）被告人欧善志供述及辩解</w:t>
      </w:r>
    </w:p>
    <w:p w14:paraId="4B65DDD7" w14:textId="77777777" w:rsidR="00F0423B" w:rsidRDefault="00F0423B">
      <w:pPr>
        <w:spacing w:line="500" w:lineRule="atLeast"/>
        <w:ind w:firstLine="600"/>
        <w:divId w:val="371266318"/>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年，我被村民选为韶关市浈江区新韶镇水口村委新留塘第二村民小组的小组长。</w:t>
      </w:r>
    </w:p>
    <w:p w14:paraId="1DFC51BB" w14:textId="77777777" w:rsidR="00F0423B" w:rsidRDefault="00F0423B">
      <w:pPr>
        <w:spacing w:line="500" w:lineRule="atLeast"/>
        <w:ind w:firstLine="600"/>
        <w:divId w:val="535657286"/>
        <w:rPr>
          <w:rFonts w:hint="eastAsia"/>
          <w:sz w:val="30"/>
          <w:szCs w:val="30"/>
        </w:rPr>
      </w:pPr>
      <w:r>
        <w:rPr>
          <w:rFonts w:hint="eastAsia"/>
          <w:sz w:val="30"/>
          <w:szCs w:val="30"/>
        </w:rPr>
        <w:t>2009</w:t>
      </w:r>
      <w:r>
        <w:rPr>
          <w:rFonts w:hint="eastAsia"/>
          <w:sz w:val="30"/>
          <w:szCs w:val="30"/>
        </w:rPr>
        <w:t>年期间，政府修建的韶赣铁路要征用我们村民小组的土地，经过实地丈量之后，浈江区新韶镇韶赣铁路征地拆迁工作领导小组就将</w:t>
      </w:r>
      <w:r>
        <w:rPr>
          <w:rFonts w:hint="eastAsia"/>
          <w:sz w:val="30"/>
          <w:szCs w:val="30"/>
        </w:rPr>
        <w:t>63149</w:t>
      </w:r>
      <w:r>
        <w:rPr>
          <w:rFonts w:hint="eastAsia"/>
          <w:sz w:val="30"/>
          <w:szCs w:val="30"/>
        </w:rPr>
        <w:t>元人民币的土地补偿款及</w:t>
      </w:r>
      <w:r>
        <w:rPr>
          <w:rFonts w:hint="eastAsia"/>
          <w:sz w:val="30"/>
          <w:szCs w:val="30"/>
        </w:rPr>
        <w:t>11480</w:t>
      </w:r>
      <w:r>
        <w:rPr>
          <w:rFonts w:hint="eastAsia"/>
          <w:sz w:val="30"/>
          <w:szCs w:val="30"/>
        </w:rPr>
        <w:t>元人民币的青苗附作物转到浈江区新韶镇水口村委会。</w:t>
      </w:r>
    </w:p>
    <w:p w14:paraId="73D8377D" w14:textId="77777777" w:rsidR="00F0423B" w:rsidRDefault="00F0423B">
      <w:pPr>
        <w:spacing w:line="500" w:lineRule="atLeast"/>
        <w:ind w:firstLine="600"/>
        <w:divId w:val="1223172624"/>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月的时候，水口村委会在扣除了</w:t>
      </w:r>
      <w:r>
        <w:rPr>
          <w:rFonts w:hint="eastAsia"/>
          <w:sz w:val="30"/>
          <w:szCs w:val="30"/>
        </w:rPr>
        <w:t>10%</w:t>
      </w:r>
      <w:r>
        <w:rPr>
          <w:rFonts w:hint="eastAsia"/>
          <w:sz w:val="30"/>
          <w:szCs w:val="30"/>
        </w:rPr>
        <w:t>的土地补偿管理费后，将我们第二村民小组的</w:t>
      </w:r>
      <w:r>
        <w:rPr>
          <w:rFonts w:hint="eastAsia"/>
          <w:sz w:val="30"/>
          <w:szCs w:val="30"/>
        </w:rPr>
        <w:t>56827</w:t>
      </w:r>
      <w:r>
        <w:rPr>
          <w:rFonts w:hint="eastAsia"/>
          <w:sz w:val="30"/>
          <w:szCs w:val="30"/>
        </w:rPr>
        <w:t>元人民币征地补偿款及</w:t>
      </w:r>
      <w:r>
        <w:rPr>
          <w:rFonts w:hint="eastAsia"/>
          <w:sz w:val="30"/>
          <w:szCs w:val="30"/>
        </w:rPr>
        <w:t>11480</w:t>
      </w:r>
      <w:r>
        <w:rPr>
          <w:rFonts w:hint="eastAsia"/>
          <w:sz w:val="30"/>
          <w:szCs w:val="30"/>
        </w:rPr>
        <w:t>元人民币的青苗补偿款转到了用我身份证开设的建设银行账户内，由我负责管理和发放。</w:t>
      </w:r>
      <w:r>
        <w:rPr>
          <w:rFonts w:hint="eastAsia"/>
          <w:sz w:val="30"/>
          <w:szCs w:val="30"/>
        </w:rPr>
        <w:t>2</w:t>
      </w:r>
      <w:r>
        <w:rPr>
          <w:rFonts w:hint="eastAsia"/>
          <w:sz w:val="30"/>
          <w:szCs w:val="30"/>
        </w:rPr>
        <w:t>月份的时候，我把</w:t>
      </w:r>
      <w:r>
        <w:rPr>
          <w:rFonts w:hint="eastAsia"/>
          <w:sz w:val="30"/>
          <w:szCs w:val="30"/>
        </w:rPr>
        <w:t>11480</w:t>
      </w:r>
      <w:r>
        <w:rPr>
          <w:rFonts w:hint="eastAsia"/>
          <w:sz w:val="30"/>
          <w:szCs w:val="30"/>
        </w:rPr>
        <w:t>元人民币的青苗补偿款从我账户取出，发放给了村民。但是</w:t>
      </w:r>
      <w:r>
        <w:rPr>
          <w:rFonts w:hint="eastAsia"/>
          <w:sz w:val="30"/>
          <w:szCs w:val="30"/>
        </w:rPr>
        <w:t>56827</w:t>
      </w:r>
      <w:r>
        <w:rPr>
          <w:rFonts w:hint="eastAsia"/>
          <w:sz w:val="30"/>
          <w:szCs w:val="30"/>
        </w:rPr>
        <w:t>元人民币征地补偿款我一直没有发给村民，一直拖到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月的时候，我将这</w:t>
      </w:r>
      <w:r>
        <w:rPr>
          <w:rFonts w:hint="eastAsia"/>
          <w:sz w:val="30"/>
          <w:szCs w:val="30"/>
        </w:rPr>
        <w:t>56827</w:t>
      </w:r>
      <w:r>
        <w:rPr>
          <w:rFonts w:hint="eastAsia"/>
          <w:sz w:val="30"/>
          <w:szCs w:val="30"/>
        </w:rPr>
        <w:t>元人民币的征地款连同</w:t>
      </w:r>
      <w:r>
        <w:rPr>
          <w:rFonts w:hint="eastAsia"/>
          <w:sz w:val="30"/>
          <w:szCs w:val="30"/>
        </w:rPr>
        <w:t>737</w:t>
      </w:r>
      <w:r>
        <w:rPr>
          <w:rFonts w:hint="eastAsia"/>
          <w:sz w:val="30"/>
          <w:szCs w:val="30"/>
        </w:rPr>
        <w:t>多元利息一起取了出来，然后用这</w:t>
      </w:r>
      <w:r>
        <w:rPr>
          <w:rFonts w:hint="eastAsia"/>
          <w:sz w:val="30"/>
          <w:szCs w:val="30"/>
        </w:rPr>
        <w:t>56827</w:t>
      </w:r>
      <w:r>
        <w:rPr>
          <w:rFonts w:hint="eastAsia"/>
          <w:sz w:val="30"/>
          <w:szCs w:val="30"/>
        </w:rPr>
        <w:t>元人民币存入了用我身份证在建行新开设的为期一年的定期账户内，用于赚取利息。</w:t>
      </w:r>
    </w:p>
    <w:p w14:paraId="48D5BE54" w14:textId="77777777" w:rsidR="00F0423B" w:rsidRDefault="00F0423B">
      <w:pPr>
        <w:spacing w:line="500" w:lineRule="atLeast"/>
        <w:ind w:firstLine="600"/>
        <w:divId w:val="1393700164"/>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月的时候，为期一年的定期到期了，我将</w:t>
      </w:r>
      <w:r>
        <w:rPr>
          <w:rFonts w:hint="eastAsia"/>
          <w:sz w:val="30"/>
          <w:szCs w:val="30"/>
        </w:rPr>
        <w:t>56827</w:t>
      </w:r>
      <w:r>
        <w:rPr>
          <w:rFonts w:hint="eastAsia"/>
          <w:sz w:val="30"/>
          <w:szCs w:val="30"/>
        </w:rPr>
        <w:t>元人民币征地补偿款及产生</w:t>
      </w:r>
      <w:r>
        <w:rPr>
          <w:rFonts w:hint="eastAsia"/>
          <w:sz w:val="30"/>
          <w:szCs w:val="30"/>
        </w:rPr>
        <w:t>1846</w:t>
      </w:r>
      <w:r>
        <w:rPr>
          <w:rFonts w:hint="eastAsia"/>
          <w:sz w:val="30"/>
          <w:szCs w:val="30"/>
        </w:rPr>
        <w:t>多元人民币的利息一起取了出来，拿了</w:t>
      </w:r>
      <w:r>
        <w:rPr>
          <w:rFonts w:hint="eastAsia"/>
          <w:sz w:val="30"/>
          <w:szCs w:val="30"/>
        </w:rPr>
        <w:t>1846</w:t>
      </w:r>
      <w:r>
        <w:rPr>
          <w:rFonts w:hint="eastAsia"/>
          <w:sz w:val="30"/>
          <w:szCs w:val="30"/>
        </w:rPr>
        <w:t>多元人民币后，我又将这</w:t>
      </w:r>
      <w:r>
        <w:rPr>
          <w:rFonts w:hint="eastAsia"/>
          <w:sz w:val="30"/>
          <w:szCs w:val="30"/>
        </w:rPr>
        <w:t>56827</w:t>
      </w:r>
      <w:r>
        <w:rPr>
          <w:rFonts w:hint="eastAsia"/>
          <w:sz w:val="30"/>
          <w:szCs w:val="30"/>
        </w:rPr>
        <w:t>元人民币存入了用我身份证在建行开设的定期账户内，为期一年，也是用于赚取利息。</w:t>
      </w:r>
    </w:p>
    <w:p w14:paraId="4AF38989" w14:textId="77777777" w:rsidR="00F0423B" w:rsidRDefault="00F0423B">
      <w:pPr>
        <w:spacing w:line="500" w:lineRule="atLeast"/>
        <w:ind w:firstLine="600"/>
        <w:divId w:val="326203351"/>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月的时候，定期存款到期了，我又将</w:t>
      </w:r>
      <w:r>
        <w:rPr>
          <w:rFonts w:hint="eastAsia"/>
          <w:sz w:val="30"/>
          <w:szCs w:val="30"/>
        </w:rPr>
        <w:t>56827</w:t>
      </w:r>
      <w:r>
        <w:rPr>
          <w:rFonts w:hint="eastAsia"/>
          <w:sz w:val="30"/>
          <w:szCs w:val="30"/>
        </w:rPr>
        <w:t>元人民币征地补偿款及产生</w:t>
      </w:r>
      <w:r>
        <w:rPr>
          <w:rFonts w:hint="eastAsia"/>
          <w:sz w:val="30"/>
          <w:szCs w:val="30"/>
        </w:rPr>
        <w:t>1846</w:t>
      </w:r>
      <w:r>
        <w:rPr>
          <w:rFonts w:hint="eastAsia"/>
          <w:sz w:val="30"/>
          <w:szCs w:val="30"/>
        </w:rPr>
        <w:t>多元人民币的利息一起取了出来，拿了</w:t>
      </w:r>
      <w:r>
        <w:rPr>
          <w:rFonts w:hint="eastAsia"/>
          <w:sz w:val="30"/>
          <w:szCs w:val="30"/>
        </w:rPr>
        <w:t>1846</w:t>
      </w:r>
      <w:r>
        <w:rPr>
          <w:rFonts w:hint="eastAsia"/>
          <w:sz w:val="30"/>
          <w:szCs w:val="30"/>
        </w:rPr>
        <w:t>多元人民币后，我又将这</w:t>
      </w:r>
      <w:r>
        <w:rPr>
          <w:rFonts w:hint="eastAsia"/>
          <w:sz w:val="30"/>
          <w:szCs w:val="30"/>
        </w:rPr>
        <w:t>56827</w:t>
      </w:r>
      <w:r>
        <w:rPr>
          <w:rFonts w:hint="eastAsia"/>
          <w:sz w:val="30"/>
          <w:szCs w:val="30"/>
        </w:rPr>
        <w:t>元人民币存入了用我身份证在建行开设的定期账户内，为期一年，同样是用于赚取利息。</w:t>
      </w:r>
    </w:p>
    <w:p w14:paraId="7BF0319F" w14:textId="77777777" w:rsidR="00F0423B" w:rsidRDefault="00F0423B">
      <w:pPr>
        <w:spacing w:line="500" w:lineRule="atLeast"/>
        <w:ind w:firstLine="600"/>
        <w:divId w:val="749695757"/>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月定期存款到期的时候，我又将</w:t>
      </w:r>
      <w:r>
        <w:rPr>
          <w:rFonts w:hint="eastAsia"/>
          <w:sz w:val="30"/>
          <w:szCs w:val="30"/>
        </w:rPr>
        <w:t>56827</w:t>
      </w:r>
      <w:r>
        <w:rPr>
          <w:rFonts w:hint="eastAsia"/>
          <w:sz w:val="30"/>
          <w:szCs w:val="30"/>
        </w:rPr>
        <w:t>元人民币征地补偿款及产生</w:t>
      </w:r>
      <w:r>
        <w:rPr>
          <w:rFonts w:hint="eastAsia"/>
          <w:sz w:val="30"/>
          <w:szCs w:val="30"/>
        </w:rPr>
        <w:t>1705</w:t>
      </w:r>
      <w:r>
        <w:rPr>
          <w:rFonts w:hint="eastAsia"/>
          <w:sz w:val="30"/>
          <w:szCs w:val="30"/>
        </w:rPr>
        <w:t>多元人民币的利息一起取了出来，又把</w:t>
      </w:r>
      <w:r>
        <w:rPr>
          <w:rFonts w:hint="eastAsia"/>
          <w:sz w:val="30"/>
          <w:szCs w:val="30"/>
        </w:rPr>
        <w:t>58500</w:t>
      </w:r>
      <w:r>
        <w:rPr>
          <w:rFonts w:hint="eastAsia"/>
          <w:sz w:val="30"/>
          <w:szCs w:val="30"/>
        </w:rPr>
        <w:t>元人民币存了为期一年的定期。但是到了同年</w:t>
      </w:r>
      <w:r>
        <w:rPr>
          <w:rFonts w:hint="eastAsia"/>
          <w:sz w:val="30"/>
          <w:szCs w:val="30"/>
        </w:rPr>
        <w:t>8</w:t>
      </w:r>
      <w:r>
        <w:rPr>
          <w:rFonts w:hint="eastAsia"/>
          <w:sz w:val="30"/>
          <w:szCs w:val="30"/>
        </w:rPr>
        <w:t>月的时候，水口村委会欧有区书记找到我协调这件事，叫我把钱退回去，但是现任村民小组长欧某德说我退的利息数额不是这个数，没有接收，于是，我将</w:t>
      </w:r>
      <w:r>
        <w:rPr>
          <w:rFonts w:hint="eastAsia"/>
          <w:sz w:val="30"/>
          <w:szCs w:val="30"/>
        </w:rPr>
        <w:t>58301</w:t>
      </w:r>
      <w:r>
        <w:rPr>
          <w:rFonts w:hint="eastAsia"/>
          <w:sz w:val="30"/>
          <w:szCs w:val="30"/>
        </w:rPr>
        <w:t>元存进了我另外开设的建行账户内至今。</w:t>
      </w:r>
    </w:p>
    <w:p w14:paraId="48AC8D55" w14:textId="77777777" w:rsidR="00F0423B" w:rsidRDefault="00F0423B">
      <w:pPr>
        <w:spacing w:line="500" w:lineRule="atLeast"/>
        <w:ind w:firstLine="600"/>
        <w:divId w:val="1445535410"/>
        <w:rPr>
          <w:rFonts w:hint="eastAsia"/>
          <w:sz w:val="30"/>
          <w:szCs w:val="30"/>
        </w:rPr>
      </w:pPr>
      <w:r>
        <w:rPr>
          <w:rFonts w:hint="eastAsia"/>
          <w:sz w:val="30"/>
          <w:szCs w:val="30"/>
        </w:rPr>
        <w:t>因为我当时是水口村委会新留塘二队生产队小组长，那个时候我们村小组没有公账，所以这些征地补偿款和青苗费就转到了以我名义开设的银行账户内，由我负责统一管理和发放。上述征地补偿款转到我银行账户后，我们村民小组有开过会，但是因为村里有些人的户口已经迁出去了，但是他们又想从中分得这些征地补偿款，引起争议后一直没有分配。</w:t>
      </w:r>
    </w:p>
    <w:p w14:paraId="1EB6D75D" w14:textId="77777777" w:rsidR="00F0423B" w:rsidRDefault="00F0423B">
      <w:pPr>
        <w:spacing w:line="500" w:lineRule="atLeast"/>
        <w:ind w:firstLine="600"/>
        <w:divId w:val="468787512"/>
        <w:rPr>
          <w:rFonts w:hint="eastAsia"/>
          <w:sz w:val="30"/>
          <w:szCs w:val="30"/>
        </w:rPr>
      </w:pPr>
      <w:r>
        <w:rPr>
          <w:rFonts w:hint="eastAsia"/>
          <w:sz w:val="30"/>
          <w:szCs w:val="30"/>
        </w:rPr>
        <w:t>以上证据均经当庭宣读、出示、辨证、质证等法庭调查程序查证属实，本院予以确认并作为本案的定案依据。</w:t>
      </w:r>
    </w:p>
    <w:p w14:paraId="6770CA53" w14:textId="77777777" w:rsidR="00F0423B" w:rsidRDefault="00F0423B">
      <w:pPr>
        <w:spacing w:line="500" w:lineRule="atLeast"/>
        <w:ind w:firstLine="600"/>
        <w:divId w:val="1677688255"/>
        <w:rPr>
          <w:rFonts w:hint="eastAsia"/>
          <w:sz w:val="30"/>
          <w:szCs w:val="30"/>
        </w:rPr>
      </w:pPr>
      <w:r>
        <w:rPr>
          <w:rFonts w:hint="eastAsia"/>
          <w:sz w:val="30"/>
          <w:szCs w:val="30"/>
        </w:rPr>
        <w:t>本院认为，被告人欧善志利用从事公务的职务便利，挪用公款归个人进行营利活动，数额较大，其行为已构成挪用公款罪，公诉机关对被告人欧善志的指控，事实清楚，证据确实、充分，指控罪名成立，本院予以认定。公诉机关关于对被告人欧善志犯罪后自动投案并如实供述自己的犯罪行为，是自首，可以从轻或减轻处罚的公诉意见，经查属实，本院予以支持。被告人欧善志归案后退还了全部赃款，可酌情从轻处罚；结合被告人欧善志的犯罪事实、量刑情节和对社会的危害程度，本院依法对其从轻处罚并适用缓刑。依照《中华人民共和国刑法》第三百八十四条第一款、第六十七条第一款、第七十二条、第七十六条、《最高人民法院、最高人民检察院关于办理贪污贿赂刑事案件适用法律若干问题的解释》第六条之规定，判决如下：</w:t>
      </w:r>
    </w:p>
    <w:p w14:paraId="6D0EAD30" w14:textId="77777777" w:rsidR="00F0423B" w:rsidRDefault="00F0423B">
      <w:pPr>
        <w:spacing w:line="500" w:lineRule="atLeast"/>
        <w:ind w:firstLine="600"/>
        <w:divId w:val="702287903"/>
        <w:rPr>
          <w:rFonts w:hint="eastAsia"/>
          <w:sz w:val="30"/>
          <w:szCs w:val="30"/>
        </w:rPr>
      </w:pPr>
      <w:r>
        <w:rPr>
          <w:rFonts w:hint="eastAsia"/>
          <w:sz w:val="30"/>
          <w:szCs w:val="30"/>
        </w:rPr>
        <w:t>被告人欧善志犯挪用公款罪，判处有期徒刑六个月，缓刑一年。</w:t>
      </w:r>
    </w:p>
    <w:p w14:paraId="6716FEE0" w14:textId="77777777" w:rsidR="00F0423B" w:rsidRDefault="00F0423B">
      <w:pPr>
        <w:spacing w:line="500" w:lineRule="atLeast"/>
        <w:ind w:firstLine="600"/>
        <w:divId w:val="348139699"/>
        <w:rPr>
          <w:rFonts w:hint="eastAsia"/>
          <w:sz w:val="30"/>
          <w:szCs w:val="30"/>
        </w:rPr>
      </w:pPr>
      <w:r>
        <w:rPr>
          <w:rFonts w:hint="eastAsia"/>
          <w:sz w:val="30"/>
          <w:szCs w:val="30"/>
        </w:rPr>
        <w:t>缓刑考验期限，从判决确定之日起计算。</w:t>
      </w:r>
    </w:p>
    <w:p w14:paraId="783CBBB3" w14:textId="77777777" w:rsidR="00F0423B" w:rsidRDefault="00F0423B">
      <w:pPr>
        <w:spacing w:line="500" w:lineRule="atLeast"/>
        <w:ind w:firstLine="600"/>
        <w:divId w:val="1560241456"/>
        <w:rPr>
          <w:rFonts w:hint="eastAsia"/>
          <w:sz w:val="30"/>
          <w:szCs w:val="30"/>
        </w:rPr>
      </w:pPr>
      <w:r>
        <w:rPr>
          <w:rFonts w:hint="eastAsia"/>
          <w:sz w:val="30"/>
          <w:szCs w:val="30"/>
        </w:rPr>
        <w:t>如不服本判决，可在接到判决书的第二日起十日内，通过本院或直接向广东省韶关市中级人民法院提出上诉，书面上诉的，应当提交上诉状正本一份，副本二份。</w:t>
      </w:r>
    </w:p>
    <w:p w14:paraId="4CF9CA8C" w14:textId="77777777" w:rsidR="00F0423B" w:rsidRDefault="00F0423B">
      <w:pPr>
        <w:spacing w:line="500" w:lineRule="atLeast"/>
        <w:jc w:val="right"/>
        <w:divId w:val="158273100"/>
        <w:rPr>
          <w:rFonts w:hint="eastAsia"/>
          <w:sz w:val="30"/>
          <w:szCs w:val="30"/>
        </w:rPr>
      </w:pPr>
      <w:r>
        <w:rPr>
          <w:rFonts w:hint="eastAsia"/>
          <w:sz w:val="30"/>
          <w:szCs w:val="30"/>
        </w:rPr>
        <w:t>审判长　　欧倩余</w:t>
      </w:r>
    </w:p>
    <w:p w14:paraId="25DC34E7" w14:textId="77777777" w:rsidR="00F0423B" w:rsidRDefault="00F0423B">
      <w:pPr>
        <w:spacing w:line="500" w:lineRule="atLeast"/>
        <w:jc w:val="right"/>
        <w:divId w:val="415982290"/>
        <w:rPr>
          <w:rFonts w:hint="eastAsia"/>
          <w:sz w:val="30"/>
          <w:szCs w:val="30"/>
        </w:rPr>
      </w:pPr>
      <w:r>
        <w:rPr>
          <w:rFonts w:hint="eastAsia"/>
          <w:sz w:val="30"/>
          <w:szCs w:val="30"/>
        </w:rPr>
        <w:t>审判员　　杨　新</w:t>
      </w:r>
    </w:p>
    <w:p w14:paraId="0BE645CE" w14:textId="77777777" w:rsidR="00F0423B" w:rsidRDefault="00F0423B">
      <w:pPr>
        <w:spacing w:line="500" w:lineRule="atLeast"/>
        <w:jc w:val="right"/>
        <w:divId w:val="1252352948"/>
        <w:rPr>
          <w:rFonts w:hint="eastAsia"/>
          <w:sz w:val="30"/>
          <w:szCs w:val="30"/>
        </w:rPr>
      </w:pPr>
      <w:r>
        <w:rPr>
          <w:rFonts w:hint="eastAsia"/>
          <w:sz w:val="30"/>
          <w:szCs w:val="30"/>
        </w:rPr>
        <w:t>审判员　　王　伟</w:t>
      </w:r>
    </w:p>
    <w:p w14:paraId="1C10B90B" w14:textId="77777777" w:rsidR="00F0423B" w:rsidRDefault="00F0423B">
      <w:pPr>
        <w:spacing w:line="500" w:lineRule="atLeast"/>
        <w:jc w:val="right"/>
        <w:divId w:val="69281142"/>
        <w:rPr>
          <w:rFonts w:hint="eastAsia"/>
          <w:sz w:val="30"/>
          <w:szCs w:val="30"/>
        </w:rPr>
      </w:pPr>
      <w:r>
        <w:rPr>
          <w:rFonts w:hint="eastAsia"/>
          <w:sz w:val="30"/>
          <w:szCs w:val="30"/>
        </w:rPr>
        <w:t>二〇一七年八月十四日</w:t>
      </w:r>
    </w:p>
    <w:p w14:paraId="4897A03B" w14:textId="77777777" w:rsidR="00F0423B" w:rsidRDefault="00F0423B">
      <w:pPr>
        <w:spacing w:line="500" w:lineRule="atLeast"/>
        <w:jc w:val="right"/>
        <w:divId w:val="610360473"/>
        <w:rPr>
          <w:rFonts w:hint="eastAsia"/>
          <w:sz w:val="30"/>
          <w:szCs w:val="30"/>
        </w:rPr>
      </w:pPr>
      <w:r>
        <w:rPr>
          <w:rFonts w:hint="eastAsia"/>
          <w:sz w:val="30"/>
          <w:szCs w:val="30"/>
        </w:rPr>
        <w:t>书记员　　华明福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430F7" w14:textId="77777777" w:rsidR="00F0423B" w:rsidRDefault="00F0423B" w:rsidP="00F0423B">
      <w:pPr>
        <w:rPr>
          <w:rFonts w:hint="eastAsia"/>
        </w:rPr>
      </w:pPr>
      <w:r>
        <w:separator/>
      </w:r>
    </w:p>
  </w:endnote>
  <w:endnote w:type="continuationSeparator" w:id="0">
    <w:p w14:paraId="4A1091CA" w14:textId="77777777" w:rsidR="00F0423B" w:rsidRDefault="00F0423B" w:rsidP="00F042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9C6F6" w14:textId="77777777" w:rsidR="00F0423B" w:rsidRDefault="00F0423B" w:rsidP="00F0423B">
      <w:pPr>
        <w:rPr>
          <w:rFonts w:hint="eastAsia"/>
        </w:rPr>
      </w:pPr>
      <w:r>
        <w:separator/>
      </w:r>
    </w:p>
  </w:footnote>
  <w:footnote w:type="continuationSeparator" w:id="0">
    <w:p w14:paraId="64EF70C0" w14:textId="77777777" w:rsidR="00F0423B" w:rsidRDefault="00F0423B" w:rsidP="00F042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423B"/>
    <w:rsid w:val="00A23C24"/>
    <w:rsid w:val="00F042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EE948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423B"/>
    <w:pPr>
      <w:tabs>
        <w:tab w:val="center" w:pos="4153"/>
        <w:tab w:val="right" w:pos="8306"/>
      </w:tabs>
      <w:snapToGrid w:val="0"/>
      <w:jc w:val="center"/>
    </w:pPr>
    <w:rPr>
      <w:sz w:val="18"/>
      <w:szCs w:val="18"/>
    </w:rPr>
  </w:style>
  <w:style w:type="character" w:customStyle="1" w:styleId="a4">
    <w:name w:val="页眉 字符"/>
    <w:basedOn w:val="a0"/>
    <w:link w:val="a3"/>
    <w:uiPriority w:val="99"/>
    <w:rsid w:val="00F0423B"/>
    <w:rPr>
      <w:rFonts w:ascii="宋体" w:eastAsia="宋体" w:hAnsi="宋体" w:cs="宋体"/>
      <w:sz w:val="18"/>
      <w:szCs w:val="18"/>
    </w:rPr>
  </w:style>
  <w:style w:type="paragraph" w:styleId="a5">
    <w:name w:val="footer"/>
    <w:basedOn w:val="a"/>
    <w:link w:val="a6"/>
    <w:uiPriority w:val="99"/>
    <w:unhideWhenUsed/>
    <w:rsid w:val="00F0423B"/>
    <w:pPr>
      <w:tabs>
        <w:tab w:val="center" w:pos="4153"/>
        <w:tab w:val="right" w:pos="8306"/>
      </w:tabs>
      <w:snapToGrid w:val="0"/>
    </w:pPr>
    <w:rPr>
      <w:sz w:val="18"/>
      <w:szCs w:val="18"/>
    </w:rPr>
  </w:style>
  <w:style w:type="character" w:customStyle="1" w:styleId="a6">
    <w:name w:val="页脚 字符"/>
    <w:basedOn w:val="a0"/>
    <w:link w:val="a5"/>
    <w:uiPriority w:val="99"/>
    <w:rsid w:val="00F042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7779">
      <w:marLeft w:val="0"/>
      <w:marRight w:val="0"/>
      <w:marTop w:val="10"/>
      <w:marBottom w:val="10"/>
      <w:divBdr>
        <w:top w:val="none" w:sz="0" w:space="0" w:color="auto"/>
        <w:left w:val="none" w:sz="0" w:space="0" w:color="auto"/>
        <w:bottom w:val="none" w:sz="0" w:space="0" w:color="auto"/>
        <w:right w:val="none" w:sz="0" w:space="0" w:color="auto"/>
      </w:divBdr>
    </w:div>
    <w:div w:id="51201194">
      <w:marLeft w:val="0"/>
      <w:marRight w:val="0"/>
      <w:marTop w:val="10"/>
      <w:marBottom w:val="10"/>
      <w:divBdr>
        <w:top w:val="none" w:sz="0" w:space="0" w:color="auto"/>
        <w:left w:val="none" w:sz="0" w:space="0" w:color="auto"/>
        <w:bottom w:val="none" w:sz="0" w:space="0" w:color="auto"/>
        <w:right w:val="none" w:sz="0" w:space="0" w:color="auto"/>
      </w:divBdr>
    </w:div>
    <w:div w:id="69281142">
      <w:marLeft w:val="0"/>
      <w:marRight w:val="720"/>
      <w:marTop w:val="10"/>
      <w:marBottom w:val="10"/>
      <w:divBdr>
        <w:top w:val="none" w:sz="0" w:space="0" w:color="auto"/>
        <w:left w:val="none" w:sz="0" w:space="0" w:color="auto"/>
        <w:bottom w:val="none" w:sz="0" w:space="0" w:color="auto"/>
        <w:right w:val="none" w:sz="0" w:space="0" w:color="auto"/>
      </w:divBdr>
    </w:div>
    <w:div w:id="105275579">
      <w:marLeft w:val="0"/>
      <w:marRight w:val="0"/>
      <w:marTop w:val="10"/>
      <w:marBottom w:val="10"/>
      <w:divBdr>
        <w:top w:val="none" w:sz="0" w:space="0" w:color="auto"/>
        <w:left w:val="none" w:sz="0" w:space="0" w:color="auto"/>
        <w:bottom w:val="none" w:sz="0" w:space="0" w:color="auto"/>
        <w:right w:val="none" w:sz="0" w:space="0" w:color="auto"/>
      </w:divBdr>
    </w:div>
    <w:div w:id="158273100">
      <w:marLeft w:val="0"/>
      <w:marRight w:val="720"/>
      <w:marTop w:val="10"/>
      <w:marBottom w:val="10"/>
      <w:divBdr>
        <w:top w:val="none" w:sz="0" w:space="0" w:color="auto"/>
        <w:left w:val="none" w:sz="0" w:space="0" w:color="auto"/>
        <w:bottom w:val="none" w:sz="0" w:space="0" w:color="auto"/>
        <w:right w:val="none" w:sz="0" w:space="0" w:color="auto"/>
      </w:divBdr>
    </w:div>
    <w:div w:id="265693132">
      <w:marLeft w:val="0"/>
      <w:marRight w:val="0"/>
      <w:marTop w:val="10"/>
      <w:marBottom w:val="10"/>
      <w:divBdr>
        <w:top w:val="none" w:sz="0" w:space="0" w:color="auto"/>
        <w:left w:val="none" w:sz="0" w:space="0" w:color="auto"/>
        <w:bottom w:val="none" w:sz="0" w:space="0" w:color="auto"/>
        <w:right w:val="none" w:sz="0" w:space="0" w:color="auto"/>
      </w:divBdr>
    </w:div>
    <w:div w:id="286157376">
      <w:marLeft w:val="0"/>
      <w:marRight w:val="0"/>
      <w:marTop w:val="10"/>
      <w:marBottom w:val="10"/>
      <w:divBdr>
        <w:top w:val="none" w:sz="0" w:space="0" w:color="auto"/>
        <w:left w:val="none" w:sz="0" w:space="0" w:color="auto"/>
        <w:bottom w:val="none" w:sz="0" w:space="0" w:color="auto"/>
        <w:right w:val="none" w:sz="0" w:space="0" w:color="auto"/>
      </w:divBdr>
    </w:div>
    <w:div w:id="300690771">
      <w:marLeft w:val="0"/>
      <w:marRight w:val="0"/>
      <w:marTop w:val="10"/>
      <w:marBottom w:val="10"/>
      <w:divBdr>
        <w:top w:val="none" w:sz="0" w:space="0" w:color="auto"/>
        <w:left w:val="none" w:sz="0" w:space="0" w:color="auto"/>
        <w:bottom w:val="none" w:sz="0" w:space="0" w:color="auto"/>
        <w:right w:val="none" w:sz="0" w:space="0" w:color="auto"/>
      </w:divBdr>
    </w:div>
    <w:div w:id="326128495">
      <w:marLeft w:val="0"/>
      <w:marRight w:val="0"/>
      <w:marTop w:val="10"/>
      <w:marBottom w:val="10"/>
      <w:divBdr>
        <w:top w:val="none" w:sz="0" w:space="0" w:color="auto"/>
        <w:left w:val="none" w:sz="0" w:space="0" w:color="auto"/>
        <w:bottom w:val="none" w:sz="0" w:space="0" w:color="auto"/>
        <w:right w:val="none" w:sz="0" w:space="0" w:color="auto"/>
      </w:divBdr>
    </w:div>
    <w:div w:id="326203351">
      <w:marLeft w:val="0"/>
      <w:marRight w:val="0"/>
      <w:marTop w:val="10"/>
      <w:marBottom w:val="10"/>
      <w:divBdr>
        <w:top w:val="none" w:sz="0" w:space="0" w:color="auto"/>
        <w:left w:val="none" w:sz="0" w:space="0" w:color="auto"/>
        <w:bottom w:val="none" w:sz="0" w:space="0" w:color="auto"/>
        <w:right w:val="none" w:sz="0" w:space="0" w:color="auto"/>
      </w:divBdr>
    </w:div>
    <w:div w:id="348139699">
      <w:marLeft w:val="0"/>
      <w:marRight w:val="0"/>
      <w:marTop w:val="10"/>
      <w:marBottom w:val="10"/>
      <w:divBdr>
        <w:top w:val="none" w:sz="0" w:space="0" w:color="auto"/>
        <w:left w:val="none" w:sz="0" w:space="0" w:color="auto"/>
        <w:bottom w:val="none" w:sz="0" w:space="0" w:color="auto"/>
        <w:right w:val="none" w:sz="0" w:space="0" w:color="auto"/>
      </w:divBdr>
    </w:div>
    <w:div w:id="371266318">
      <w:marLeft w:val="0"/>
      <w:marRight w:val="0"/>
      <w:marTop w:val="10"/>
      <w:marBottom w:val="10"/>
      <w:divBdr>
        <w:top w:val="none" w:sz="0" w:space="0" w:color="auto"/>
        <w:left w:val="none" w:sz="0" w:space="0" w:color="auto"/>
        <w:bottom w:val="none" w:sz="0" w:space="0" w:color="auto"/>
        <w:right w:val="none" w:sz="0" w:space="0" w:color="auto"/>
      </w:divBdr>
    </w:div>
    <w:div w:id="378087989">
      <w:marLeft w:val="0"/>
      <w:marRight w:val="0"/>
      <w:marTop w:val="10"/>
      <w:marBottom w:val="10"/>
      <w:divBdr>
        <w:top w:val="none" w:sz="0" w:space="0" w:color="auto"/>
        <w:left w:val="none" w:sz="0" w:space="0" w:color="auto"/>
        <w:bottom w:val="none" w:sz="0" w:space="0" w:color="auto"/>
        <w:right w:val="none" w:sz="0" w:space="0" w:color="auto"/>
      </w:divBdr>
    </w:div>
    <w:div w:id="415982290">
      <w:marLeft w:val="0"/>
      <w:marRight w:val="720"/>
      <w:marTop w:val="10"/>
      <w:marBottom w:val="10"/>
      <w:divBdr>
        <w:top w:val="none" w:sz="0" w:space="0" w:color="auto"/>
        <w:left w:val="none" w:sz="0" w:space="0" w:color="auto"/>
        <w:bottom w:val="none" w:sz="0" w:space="0" w:color="auto"/>
        <w:right w:val="none" w:sz="0" w:space="0" w:color="auto"/>
      </w:divBdr>
    </w:div>
    <w:div w:id="434904517">
      <w:marLeft w:val="0"/>
      <w:marRight w:val="0"/>
      <w:marTop w:val="10"/>
      <w:marBottom w:val="10"/>
      <w:divBdr>
        <w:top w:val="none" w:sz="0" w:space="0" w:color="auto"/>
        <w:left w:val="none" w:sz="0" w:space="0" w:color="auto"/>
        <w:bottom w:val="none" w:sz="0" w:space="0" w:color="auto"/>
        <w:right w:val="none" w:sz="0" w:space="0" w:color="auto"/>
      </w:divBdr>
    </w:div>
    <w:div w:id="453136234">
      <w:marLeft w:val="0"/>
      <w:marRight w:val="0"/>
      <w:marTop w:val="10"/>
      <w:marBottom w:val="10"/>
      <w:divBdr>
        <w:top w:val="none" w:sz="0" w:space="0" w:color="auto"/>
        <w:left w:val="none" w:sz="0" w:space="0" w:color="auto"/>
        <w:bottom w:val="none" w:sz="0" w:space="0" w:color="auto"/>
        <w:right w:val="none" w:sz="0" w:space="0" w:color="auto"/>
      </w:divBdr>
    </w:div>
    <w:div w:id="468787512">
      <w:marLeft w:val="0"/>
      <w:marRight w:val="0"/>
      <w:marTop w:val="10"/>
      <w:marBottom w:val="10"/>
      <w:divBdr>
        <w:top w:val="none" w:sz="0" w:space="0" w:color="auto"/>
        <w:left w:val="none" w:sz="0" w:space="0" w:color="auto"/>
        <w:bottom w:val="none" w:sz="0" w:space="0" w:color="auto"/>
        <w:right w:val="none" w:sz="0" w:space="0" w:color="auto"/>
      </w:divBdr>
    </w:div>
    <w:div w:id="496388146">
      <w:marLeft w:val="0"/>
      <w:marRight w:val="0"/>
      <w:marTop w:val="10"/>
      <w:marBottom w:val="10"/>
      <w:divBdr>
        <w:top w:val="none" w:sz="0" w:space="0" w:color="auto"/>
        <w:left w:val="none" w:sz="0" w:space="0" w:color="auto"/>
        <w:bottom w:val="none" w:sz="0" w:space="0" w:color="auto"/>
        <w:right w:val="none" w:sz="0" w:space="0" w:color="auto"/>
      </w:divBdr>
    </w:div>
    <w:div w:id="533232165">
      <w:marLeft w:val="0"/>
      <w:marRight w:val="0"/>
      <w:marTop w:val="10"/>
      <w:marBottom w:val="10"/>
      <w:divBdr>
        <w:top w:val="none" w:sz="0" w:space="0" w:color="auto"/>
        <w:left w:val="none" w:sz="0" w:space="0" w:color="auto"/>
        <w:bottom w:val="none" w:sz="0" w:space="0" w:color="auto"/>
        <w:right w:val="none" w:sz="0" w:space="0" w:color="auto"/>
      </w:divBdr>
    </w:div>
    <w:div w:id="535657286">
      <w:marLeft w:val="0"/>
      <w:marRight w:val="0"/>
      <w:marTop w:val="10"/>
      <w:marBottom w:val="10"/>
      <w:divBdr>
        <w:top w:val="none" w:sz="0" w:space="0" w:color="auto"/>
        <w:left w:val="none" w:sz="0" w:space="0" w:color="auto"/>
        <w:bottom w:val="none" w:sz="0" w:space="0" w:color="auto"/>
        <w:right w:val="none" w:sz="0" w:space="0" w:color="auto"/>
      </w:divBdr>
    </w:div>
    <w:div w:id="581107796">
      <w:marLeft w:val="0"/>
      <w:marRight w:val="0"/>
      <w:marTop w:val="10"/>
      <w:marBottom w:val="10"/>
      <w:divBdr>
        <w:top w:val="none" w:sz="0" w:space="0" w:color="auto"/>
        <w:left w:val="none" w:sz="0" w:space="0" w:color="auto"/>
        <w:bottom w:val="none" w:sz="0" w:space="0" w:color="auto"/>
        <w:right w:val="none" w:sz="0" w:space="0" w:color="auto"/>
      </w:divBdr>
    </w:div>
    <w:div w:id="589587187">
      <w:marLeft w:val="0"/>
      <w:marRight w:val="0"/>
      <w:marTop w:val="10"/>
      <w:marBottom w:val="10"/>
      <w:divBdr>
        <w:top w:val="none" w:sz="0" w:space="0" w:color="auto"/>
        <w:left w:val="none" w:sz="0" w:space="0" w:color="auto"/>
        <w:bottom w:val="none" w:sz="0" w:space="0" w:color="auto"/>
        <w:right w:val="none" w:sz="0" w:space="0" w:color="auto"/>
      </w:divBdr>
    </w:div>
    <w:div w:id="602879361">
      <w:marLeft w:val="0"/>
      <w:marRight w:val="0"/>
      <w:marTop w:val="10"/>
      <w:marBottom w:val="10"/>
      <w:divBdr>
        <w:top w:val="none" w:sz="0" w:space="0" w:color="auto"/>
        <w:left w:val="none" w:sz="0" w:space="0" w:color="auto"/>
        <w:bottom w:val="none" w:sz="0" w:space="0" w:color="auto"/>
        <w:right w:val="none" w:sz="0" w:space="0" w:color="auto"/>
      </w:divBdr>
    </w:div>
    <w:div w:id="610360473">
      <w:marLeft w:val="0"/>
      <w:marRight w:val="720"/>
      <w:marTop w:val="10"/>
      <w:marBottom w:val="10"/>
      <w:divBdr>
        <w:top w:val="none" w:sz="0" w:space="0" w:color="auto"/>
        <w:left w:val="none" w:sz="0" w:space="0" w:color="auto"/>
        <w:bottom w:val="none" w:sz="0" w:space="0" w:color="auto"/>
        <w:right w:val="none" w:sz="0" w:space="0" w:color="auto"/>
      </w:divBdr>
    </w:div>
    <w:div w:id="649135378">
      <w:marLeft w:val="0"/>
      <w:marRight w:val="0"/>
      <w:marTop w:val="10"/>
      <w:marBottom w:val="10"/>
      <w:divBdr>
        <w:top w:val="none" w:sz="0" w:space="0" w:color="auto"/>
        <w:left w:val="none" w:sz="0" w:space="0" w:color="auto"/>
        <w:bottom w:val="none" w:sz="0" w:space="0" w:color="auto"/>
        <w:right w:val="none" w:sz="0" w:space="0" w:color="auto"/>
      </w:divBdr>
    </w:div>
    <w:div w:id="677850458">
      <w:marLeft w:val="0"/>
      <w:marRight w:val="0"/>
      <w:marTop w:val="10"/>
      <w:marBottom w:val="10"/>
      <w:divBdr>
        <w:top w:val="none" w:sz="0" w:space="0" w:color="auto"/>
        <w:left w:val="none" w:sz="0" w:space="0" w:color="auto"/>
        <w:bottom w:val="none" w:sz="0" w:space="0" w:color="auto"/>
        <w:right w:val="none" w:sz="0" w:space="0" w:color="auto"/>
      </w:divBdr>
    </w:div>
    <w:div w:id="702287903">
      <w:marLeft w:val="0"/>
      <w:marRight w:val="0"/>
      <w:marTop w:val="10"/>
      <w:marBottom w:val="10"/>
      <w:divBdr>
        <w:top w:val="none" w:sz="0" w:space="0" w:color="auto"/>
        <w:left w:val="none" w:sz="0" w:space="0" w:color="auto"/>
        <w:bottom w:val="none" w:sz="0" w:space="0" w:color="auto"/>
        <w:right w:val="none" w:sz="0" w:space="0" w:color="auto"/>
      </w:divBdr>
    </w:div>
    <w:div w:id="708145604">
      <w:marLeft w:val="0"/>
      <w:marRight w:val="0"/>
      <w:marTop w:val="10"/>
      <w:marBottom w:val="10"/>
      <w:divBdr>
        <w:top w:val="none" w:sz="0" w:space="0" w:color="auto"/>
        <w:left w:val="none" w:sz="0" w:space="0" w:color="auto"/>
        <w:bottom w:val="none" w:sz="0" w:space="0" w:color="auto"/>
        <w:right w:val="none" w:sz="0" w:space="0" w:color="auto"/>
      </w:divBdr>
    </w:div>
    <w:div w:id="727650819">
      <w:marLeft w:val="0"/>
      <w:marRight w:val="0"/>
      <w:marTop w:val="10"/>
      <w:marBottom w:val="10"/>
      <w:divBdr>
        <w:top w:val="none" w:sz="0" w:space="0" w:color="auto"/>
        <w:left w:val="none" w:sz="0" w:space="0" w:color="auto"/>
        <w:bottom w:val="none" w:sz="0" w:space="0" w:color="auto"/>
        <w:right w:val="none" w:sz="0" w:space="0" w:color="auto"/>
      </w:divBdr>
    </w:div>
    <w:div w:id="748236993">
      <w:marLeft w:val="0"/>
      <w:marRight w:val="0"/>
      <w:marTop w:val="10"/>
      <w:marBottom w:val="10"/>
      <w:divBdr>
        <w:top w:val="none" w:sz="0" w:space="0" w:color="auto"/>
        <w:left w:val="none" w:sz="0" w:space="0" w:color="auto"/>
        <w:bottom w:val="none" w:sz="0" w:space="0" w:color="auto"/>
        <w:right w:val="none" w:sz="0" w:space="0" w:color="auto"/>
      </w:divBdr>
    </w:div>
    <w:div w:id="749695757">
      <w:marLeft w:val="0"/>
      <w:marRight w:val="0"/>
      <w:marTop w:val="10"/>
      <w:marBottom w:val="10"/>
      <w:divBdr>
        <w:top w:val="none" w:sz="0" w:space="0" w:color="auto"/>
        <w:left w:val="none" w:sz="0" w:space="0" w:color="auto"/>
        <w:bottom w:val="none" w:sz="0" w:space="0" w:color="auto"/>
        <w:right w:val="none" w:sz="0" w:space="0" w:color="auto"/>
      </w:divBdr>
    </w:div>
    <w:div w:id="775294875">
      <w:marLeft w:val="0"/>
      <w:marRight w:val="0"/>
      <w:marTop w:val="10"/>
      <w:marBottom w:val="10"/>
      <w:divBdr>
        <w:top w:val="none" w:sz="0" w:space="0" w:color="auto"/>
        <w:left w:val="none" w:sz="0" w:space="0" w:color="auto"/>
        <w:bottom w:val="none" w:sz="0" w:space="0" w:color="auto"/>
        <w:right w:val="none" w:sz="0" w:space="0" w:color="auto"/>
      </w:divBdr>
    </w:div>
    <w:div w:id="878975277">
      <w:marLeft w:val="0"/>
      <w:marRight w:val="0"/>
      <w:marTop w:val="10"/>
      <w:marBottom w:val="10"/>
      <w:divBdr>
        <w:top w:val="none" w:sz="0" w:space="0" w:color="auto"/>
        <w:left w:val="none" w:sz="0" w:space="0" w:color="auto"/>
        <w:bottom w:val="none" w:sz="0" w:space="0" w:color="auto"/>
        <w:right w:val="none" w:sz="0" w:space="0" w:color="auto"/>
      </w:divBdr>
    </w:div>
    <w:div w:id="906765734">
      <w:marLeft w:val="0"/>
      <w:marRight w:val="0"/>
      <w:marTop w:val="10"/>
      <w:marBottom w:val="10"/>
      <w:divBdr>
        <w:top w:val="none" w:sz="0" w:space="0" w:color="auto"/>
        <w:left w:val="none" w:sz="0" w:space="0" w:color="auto"/>
        <w:bottom w:val="none" w:sz="0" w:space="0" w:color="auto"/>
        <w:right w:val="none" w:sz="0" w:space="0" w:color="auto"/>
      </w:divBdr>
    </w:div>
    <w:div w:id="979310661">
      <w:marLeft w:val="0"/>
      <w:marRight w:val="0"/>
      <w:marTop w:val="10"/>
      <w:marBottom w:val="10"/>
      <w:divBdr>
        <w:top w:val="none" w:sz="0" w:space="0" w:color="auto"/>
        <w:left w:val="none" w:sz="0" w:space="0" w:color="auto"/>
        <w:bottom w:val="none" w:sz="0" w:space="0" w:color="auto"/>
        <w:right w:val="none" w:sz="0" w:space="0" w:color="auto"/>
      </w:divBdr>
    </w:div>
    <w:div w:id="1032609425">
      <w:marLeft w:val="0"/>
      <w:marRight w:val="0"/>
      <w:marTop w:val="10"/>
      <w:marBottom w:val="10"/>
      <w:divBdr>
        <w:top w:val="none" w:sz="0" w:space="0" w:color="auto"/>
        <w:left w:val="none" w:sz="0" w:space="0" w:color="auto"/>
        <w:bottom w:val="none" w:sz="0" w:space="0" w:color="auto"/>
        <w:right w:val="none" w:sz="0" w:space="0" w:color="auto"/>
      </w:divBdr>
    </w:div>
    <w:div w:id="1040739160">
      <w:marLeft w:val="0"/>
      <w:marRight w:val="0"/>
      <w:marTop w:val="10"/>
      <w:marBottom w:val="10"/>
      <w:divBdr>
        <w:top w:val="none" w:sz="0" w:space="0" w:color="auto"/>
        <w:left w:val="none" w:sz="0" w:space="0" w:color="auto"/>
        <w:bottom w:val="none" w:sz="0" w:space="0" w:color="auto"/>
        <w:right w:val="none" w:sz="0" w:space="0" w:color="auto"/>
      </w:divBdr>
    </w:div>
    <w:div w:id="1047879343">
      <w:marLeft w:val="0"/>
      <w:marRight w:val="0"/>
      <w:marTop w:val="10"/>
      <w:marBottom w:val="10"/>
      <w:divBdr>
        <w:top w:val="none" w:sz="0" w:space="0" w:color="auto"/>
        <w:left w:val="none" w:sz="0" w:space="0" w:color="auto"/>
        <w:bottom w:val="none" w:sz="0" w:space="0" w:color="auto"/>
        <w:right w:val="none" w:sz="0" w:space="0" w:color="auto"/>
      </w:divBdr>
    </w:div>
    <w:div w:id="1061633849">
      <w:marLeft w:val="0"/>
      <w:marRight w:val="0"/>
      <w:marTop w:val="10"/>
      <w:marBottom w:val="10"/>
      <w:divBdr>
        <w:top w:val="none" w:sz="0" w:space="0" w:color="auto"/>
        <w:left w:val="none" w:sz="0" w:space="0" w:color="auto"/>
        <w:bottom w:val="none" w:sz="0" w:space="0" w:color="auto"/>
        <w:right w:val="none" w:sz="0" w:space="0" w:color="auto"/>
      </w:divBdr>
    </w:div>
    <w:div w:id="1063993081">
      <w:marLeft w:val="0"/>
      <w:marRight w:val="0"/>
      <w:marTop w:val="10"/>
      <w:marBottom w:val="10"/>
      <w:divBdr>
        <w:top w:val="none" w:sz="0" w:space="0" w:color="auto"/>
        <w:left w:val="none" w:sz="0" w:space="0" w:color="auto"/>
        <w:bottom w:val="none" w:sz="0" w:space="0" w:color="auto"/>
        <w:right w:val="none" w:sz="0" w:space="0" w:color="auto"/>
      </w:divBdr>
    </w:div>
    <w:div w:id="1204055827">
      <w:marLeft w:val="0"/>
      <w:marRight w:val="0"/>
      <w:marTop w:val="10"/>
      <w:marBottom w:val="10"/>
      <w:divBdr>
        <w:top w:val="none" w:sz="0" w:space="0" w:color="auto"/>
        <w:left w:val="none" w:sz="0" w:space="0" w:color="auto"/>
        <w:bottom w:val="none" w:sz="0" w:space="0" w:color="auto"/>
        <w:right w:val="none" w:sz="0" w:space="0" w:color="auto"/>
      </w:divBdr>
    </w:div>
    <w:div w:id="1223172624">
      <w:marLeft w:val="0"/>
      <w:marRight w:val="0"/>
      <w:marTop w:val="10"/>
      <w:marBottom w:val="10"/>
      <w:divBdr>
        <w:top w:val="none" w:sz="0" w:space="0" w:color="auto"/>
        <w:left w:val="none" w:sz="0" w:space="0" w:color="auto"/>
        <w:bottom w:val="none" w:sz="0" w:space="0" w:color="auto"/>
        <w:right w:val="none" w:sz="0" w:space="0" w:color="auto"/>
      </w:divBdr>
    </w:div>
    <w:div w:id="1252352948">
      <w:marLeft w:val="0"/>
      <w:marRight w:val="720"/>
      <w:marTop w:val="10"/>
      <w:marBottom w:val="10"/>
      <w:divBdr>
        <w:top w:val="none" w:sz="0" w:space="0" w:color="auto"/>
        <w:left w:val="none" w:sz="0" w:space="0" w:color="auto"/>
        <w:bottom w:val="none" w:sz="0" w:space="0" w:color="auto"/>
        <w:right w:val="none" w:sz="0" w:space="0" w:color="auto"/>
      </w:divBdr>
    </w:div>
    <w:div w:id="1393700164">
      <w:marLeft w:val="0"/>
      <w:marRight w:val="0"/>
      <w:marTop w:val="10"/>
      <w:marBottom w:val="10"/>
      <w:divBdr>
        <w:top w:val="none" w:sz="0" w:space="0" w:color="auto"/>
        <w:left w:val="none" w:sz="0" w:space="0" w:color="auto"/>
        <w:bottom w:val="none" w:sz="0" w:space="0" w:color="auto"/>
        <w:right w:val="none" w:sz="0" w:space="0" w:color="auto"/>
      </w:divBdr>
    </w:div>
    <w:div w:id="1445535410">
      <w:marLeft w:val="0"/>
      <w:marRight w:val="0"/>
      <w:marTop w:val="10"/>
      <w:marBottom w:val="10"/>
      <w:divBdr>
        <w:top w:val="none" w:sz="0" w:space="0" w:color="auto"/>
        <w:left w:val="none" w:sz="0" w:space="0" w:color="auto"/>
        <w:bottom w:val="none" w:sz="0" w:space="0" w:color="auto"/>
        <w:right w:val="none" w:sz="0" w:space="0" w:color="auto"/>
      </w:divBdr>
    </w:div>
    <w:div w:id="1456832331">
      <w:marLeft w:val="0"/>
      <w:marRight w:val="0"/>
      <w:marTop w:val="10"/>
      <w:marBottom w:val="10"/>
      <w:divBdr>
        <w:top w:val="none" w:sz="0" w:space="0" w:color="auto"/>
        <w:left w:val="none" w:sz="0" w:space="0" w:color="auto"/>
        <w:bottom w:val="none" w:sz="0" w:space="0" w:color="auto"/>
        <w:right w:val="none" w:sz="0" w:space="0" w:color="auto"/>
      </w:divBdr>
    </w:div>
    <w:div w:id="1458601266">
      <w:marLeft w:val="0"/>
      <w:marRight w:val="0"/>
      <w:marTop w:val="10"/>
      <w:marBottom w:val="10"/>
      <w:divBdr>
        <w:top w:val="none" w:sz="0" w:space="0" w:color="auto"/>
        <w:left w:val="none" w:sz="0" w:space="0" w:color="auto"/>
        <w:bottom w:val="none" w:sz="0" w:space="0" w:color="auto"/>
        <w:right w:val="none" w:sz="0" w:space="0" w:color="auto"/>
      </w:divBdr>
    </w:div>
    <w:div w:id="1462261315">
      <w:marLeft w:val="0"/>
      <w:marRight w:val="0"/>
      <w:marTop w:val="10"/>
      <w:marBottom w:val="10"/>
      <w:divBdr>
        <w:top w:val="none" w:sz="0" w:space="0" w:color="auto"/>
        <w:left w:val="none" w:sz="0" w:space="0" w:color="auto"/>
        <w:bottom w:val="none" w:sz="0" w:space="0" w:color="auto"/>
        <w:right w:val="none" w:sz="0" w:space="0" w:color="auto"/>
      </w:divBdr>
    </w:div>
    <w:div w:id="1478568068">
      <w:marLeft w:val="0"/>
      <w:marRight w:val="0"/>
      <w:marTop w:val="10"/>
      <w:marBottom w:val="10"/>
      <w:divBdr>
        <w:top w:val="none" w:sz="0" w:space="0" w:color="auto"/>
        <w:left w:val="none" w:sz="0" w:space="0" w:color="auto"/>
        <w:bottom w:val="none" w:sz="0" w:space="0" w:color="auto"/>
        <w:right w:val="none" w:sz="0" w:space="0" w:color="auto"/>
      </w:divBdr>
    </w:div>
    <w:div w:id="1525560707">
      <w:marLeft w:val="0"/>
      <w:marRight w:val="0"/>
      <w:marTop w:val="10"/>
      <w:marBottom w:val="10"/>
      <w:divBdr>
        <w:top w:val="none" w:sz="0" w:space="0" w:color="auto"/>
        <w:left w:val="none" w:sz="0" w:space="0" w:color="auto"/>
        <w:bottom w:val="none" w:sz="0" w:space="0" w:color="auto"/>
        <w:right w:val="none" w:sz="0" w:space="0" w:color="auto"/>
      </w:divBdr>
    </w:div>
    <w:div w:id="1535269979">
      <w:marLeft w:val="0"/>
      <w:marRight w:val="0"/>
      <w:marTop w:val="10"/>
      <w:marBottom w:val="10"/>
      <w:divBdr>
        <w:top w:val="none" w:sz="0" w:space="0" w:color="auto"/>
        <w:left w:val="none" w:sz="0" w:space="0" w:color="auto"/>
        <w:bottom w:val="none" w:sz="0" w:space="0" w:color="auto"/>
        <w:right w:val="none" w:sz="0" w:space="0" w:color="auto"/>
      </w:divBdr>
    </w:div>
    <w:div w:id="1560241456">
      <w:marLeft w:val="0"/>
      <w:marRight w:val="0"/>
      <w:marTop w:val="10"/>
      <w:marBottom w:val="10"/>
      <w:divBdr>
        <w:top w:val="none" w:sz="0" w:space="0" w:color="auto"/>
        <w:left w:val="none" w:sz="0" w:space="0" w:color="auto"/>
        <w:bottom w:val="none" w:sz="0" w:space="0" w:color="auto"/>
        <w:right w:val="none" w:sz="0" w:space="0" w:color="auto"/>
      </w:divBdr>
    </w:div>
    <w:div w:id="1596937595">
      <w:marLeft w:val="0"/>
      <w:marRight w:val="0"/>
      <w:marTop w:val="10"/>
      <w:marBottom w:val="10"/>
      <w:divBdr>
        <w:top w:val="none" w:sz="0" w:space="0" w:color="auto"/>
        <w:left w:val="none" w:sz="0" w:space="0" w:color="auto"/>
        <w:bottom w:val="none" w:sz="0" w:space="0" w:color="auto"/>
        <w:right w:val="none" w:sz="0" w:space="0" w:color="auto"/>
      </w:divBdr>
    </w:div>
    <w:div w:id="1614286525">
      <w:marLeft w:val="0"/>
      <w:marRight w:val="0"/>
      <w:marTop w:val="10"/>
      <w:marBottom w:val="10"/>
      <w:divBdr>
        <w:top w:val="none" w:sz="0" w:space="0" w:color="auto"/>
        <w:left w:val="none" w:sz="0" w:space="0" w:color="auto"/>
        <w:bottom w:val="none" w:sz="0" w:space="0" w:color="auto"/>
        <w:right w:val="none" w:sz="0" w:space="0" w:color="auto"/>
      </w:divBdr>
    </w:div>
    <w:div w:id="1656714696">
      <w:marLeft w:val="0"/>
      <w:marRight w:val="0"/>
      <w:marTop w:val="10"/>
      <w:marBottom w:val="10"/>
      <w:divBdr>
        <w:top w:val="none" w:sz="0" w:space="0" w:color="auto"/>
        <w:left w:val="none" w:sz="0" w:space="0" w:color="auto"/>
        <w:bottom w:val="none" w:sz="0" w:space="0" w:color="auto"/>
        <w:right w:val="none" w:sz="0" w:space="0" w:color="auto"/>
      </w:divBdr>
    </w:div>
    <w:div w:id="1668702476">
      <w:marLeft w:val="0"/>
      <w:marRight w:val="0"/>
      <w:marTop w:val="10"/>
      <w:marBottom w:val="10"/>
      <w:divBdr>
        <w:top w:val="none" w:sz="0" w:space="0" w:color="auto"/>
        <w:left w:val="none" w:sz="0" w:space="0" w:color="auto"/>
        <w:bottom w:val="none" w:sz="0" w:space="0" w:color="auto"/>
        <w:right w:val="none" w:sz="0" w:space="0" w:color="auto"/>
      </w:divBdr>
    </w:div>
    <w:div w:id="1677688255">
      <w:marLeft w:val="0"/>
      <w:marRight w:val="0"/>
      <w:marTop w:val="10"/>
      <w:marBottom w:val="10"/>
      <w:divBdr>
        <w:top w:val="none" w:sz="0" w:space="0" w:color="auto"/>
        <w:left w:val="none" w:sz="0" w:space="0" w:color="auto"/>
        <w:bottom w:val="none" w:sz="0" w:space="0" w:color="auto"/>
        <w:right w:val="none" w:sz="0" w:space="0" w:color="auto"/>
      </w:divBdr>
    </w:div>
    <w:div w:id="1682389801">
      <w:marLeft w:val="0"/>
      <w:marRight w:val="0"/>
      <w:marTop w:val="10"/>
      <w:marBottom w:val="10"/>
      <w:divBdr>
        <w:top w:val="none" w:sz="0" w:space="0" w:color="auto"/>
        <w:left w:val="none" w:sz="0" w:space="0" w:color="auto"/>
        <w:bottom w:val="none" w:sz="0" w:space="0" w:color="auto"/>
        <w:right w:val="none" w:sz="0" w:space="0" w:color="auto"/>
      </w:divBdr>
    </w:div>
    <w:div w:id="1719089990">
      <w:marLeft w:val="0"/>
      <w:marRight w:val="0"/>
      <w:marTop w:val="10"/>
      <w:marBottom w:val="10"/>
      <w:divBdr>
        <w:top w:val="none" w:sz="0" w:space="0" w:color="auto"/>
        <w:left w:val="none" w:sz="0" w:space="0" w:color="auto"/>
        <w:bottom w:val="none" w:sz="0" w:space="0" w:color="auto"/>
        <w:right w:val="none" w:sz="0" w:space="0" w:color="auto"/>
      </w:divBdr>
    </w:div>
    <w:div w:id="1739666675">
      <w:marLeft w:val="0"/>
      <w:marRight w:val="0"/>
      <w:marTop w:val="10"/>
      <w:marBottom w:val="10"/>
      <w:divBdr>
        <w:top w:val="none" w:sz="0" w:space="0" w:color="auto"/>
        <w:left w:val="none" w:sz="0" w:space="0" w:color="auto"/>
        <w:bottom w:val="none" w:sz="0" w:space="0" w:color="auto"/>
        <w:right w:val="none" w:sz="0" w:space="0" w:color="auto"/>
      </w:divBdr>
    </w:div>
    <w:div w:id="1791313747">
      <w:marLeft w:val="0"/>
      <w:marRight w:val="0"/>
      <w:marTop w:val="10"/>
      <w:marBottom w:val="10"/>
      <w:divBdr>
        <w:top w:val="none" w:sz="0" w:space="0" w:color="auto"/>
        <w:left w:val="none" w:sz="0" w:space="0" w:color="auto"/>
        <w:bottom w:val="none" w:sz="0" w:space="0" w:color="auto"/>
        <w:right w:val="none" w:sz="0" w:space="0" w:color="auto"/>
      </w:divBdr>
    </w:div>
    <w:div w:id="1845364048">
      <w:marLeft w:val="0"/>
      <w:marRight w:val="0"/>
      <w:marTop w:val="10"/>
      <w:marBottom w:val="10"/>
      <w:divBdr>
        <w:top w:val="none" w:sz="0" w:space="0" w:color="auto"/>
        <w:left w:val="none" w:sz="0" w:space="0" w:color="auto"/>
        <w:bottom w:val="none" w:sz="0" w:space="0" w:color="auto"/>
        <w:right w:val="none" w:sz="0" w:space="0" w:color="auto"/>
      </w:divBdr>
    </w:div>
    <w:div w:id="1942565896">
      <w:marLeft w:val="0"/>
      <w:marRight w:val="0"/>
      <w:marTop w:val="10"/>
      <w:marBottom w:val="10"/>
      <w:divBdr>
        <w:top w:val="none" w:sz="0" w:space="0" w:color="auto"/>
        <w:left w:val="none" w:sz="0" w:space="0" w:color="auto"/>
        <w:bottom w:val="none" w:sz="0" w:space="0" w:color="auto"/>
        <w:right w:val="none" w:sz="0" w:space="0" w:color="auto"/>
      </w:divBdr>
    </w:div>
    <w:div w:id="1971326132">
      <w:marLeft w:val="0"/>
      <w:marRight w:val="0"/>
      <w:marTop w:val="10"/>
      <w:marBottom w:val="10"/>
      <w:divBdr>
        <w:top w:val="none" w:sz="0" w:space="0" w:color="auto"/>
        <w:left w:val="none" w:sz="0" w:space="0" w:color="auto"/>
        <w:bottom w:val="none" w:sz="0" w:space="0" w:color="auto"/>
        <w:right w:val="none" w:sz="0" w:space="0" w:color="auto"/>
      </w:divBdr>
    </w:div>
    <w:div w:id="2061244512">
      <w:marLeft w:val="0"/>
      <w:marRight w:val="0"/>
      <w:marTop w:val="10"/>
      <w:marBottom w:val="10"/>
      <w:divBdr>
        <w:top w:val="none" w:sz="0" w:space="0" w:color="auto"/>
        <w:left w:val="none" w:sz="0" w:space="0" w:color="auto"/>
        <w:bottom w:val="none" w:sz="0" w:space="0" w:color="auto"/>
        <w:right w:val="none" w:sz="0" w:space="0" w:color="auto"/>
      </w:divBdr>
    </w:div>
    <w:div w:id="2076929018">
      <w:marLeft w:val="0"/>
      <w:marRight w:val="0"/>
      <w:marTop w:val="10"/>
      <w:marBottom w:val="10"/>
      <w:divBdr>
        <w:top w:val="none" w:sz="0" w:space="0" w:color="auto"/>
        <w:left w:val="none" w:sz="0" w:space="0" w:color="auto"/>
        <w:bottom w:val="none" w:sz="0" w:space="0" w:color="auto"/>
        <w:right w:val="none" w:sz="0" w:space="0" w:color="auto"/>
      </w:divBdr>
    </w:div>
    <w:div w:id="2098362094">
      <w:marLeft w:val="0"/>
      <w:marRight w:val="0"/>
      <w:marTop w:val="10"/>
      <w:marBottom w:val="10"/>
      <w:divBdr>
        <w:top w:val="none" w:sz="0" w:space="0" w:color="auto"/>
        <w:left w:val="none" w:sz="0" w:space="0" w:color="auto"/>
        <w:bottom w:val="none" w:sz="0" w:space="0" w:color="auto"/>
        <w:right w:val="none" w:sz="0" w:space="0" w:color="auto"/>
      </w:divBdr>
    </w:div>
    <w:div w:id="21471623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901</Words>
  <Characters>5142</Characters>
  <Application>Microsoft Office Word</Application>
  <DocSecurity>0</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2025-04-30T09:06:00Z</dcterms:created>
  <dcterms:modified xsi:type="dcterms:W3CDTF">2025-04-30T09:06:00Z</dcterms:modified>
</cp:coreProperties>
</file>