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523F2" w14:textId="77777777" w:rsidR="0050322B" w:rsidRDefault="0050322B">
      <w:pPr>
        <w:spacing w:line="500" w:lineRule="atLeast"/>
        <w:jc w:val="center"/>
        <w:divId w:val="1766917394"/>
        <w:rPr>
          <w:rFonts w:ascii="黑体" w:eastAsia="黑体" w:hAnsi="黑体"/>
          <w:sz w:val="36"/>
          <w:szCs w:val="36"/>
        </w:rPr>
      </w:pPr>
      <w:r>
        <w:rPr>
          <w:rFonts w:ascii="黑体" w:eastAsia="黑体" w:hAnsi="黑体" w:hint="eastAsia"/>
          <w:sz w:val="36"/>
          <w:szCs w:val="36"/>
        </w:rPr>
        <w:t>广东省佛山市禅城区人民法院</w:t>
      </w:r>
    </w:p>
    <w:p w14:paraId="5C40D68D" w14:textId="77777777" w:rsidR="0050322B" w:rsidRDefault="0050322B">
      <w:pPr>
        <w:spacing w:line="500" w:lineRule="atLeast"/>
        <w:jc w:val="center"/>
        <w:divId w:val="3883877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73BEAF" w14:textId="77777777" w:rsidR="0050322B" w:rsidRDefault="0050322B">
      <w:pPr>
        <w:spacing w:line="500" w:lineRule="atLeast"/>
        <w:jc w:val="right"/>
        <w:divId w:val="413477446"/>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777</w:t>
      </w:r>
      <w:r>
        <w:rPr>
          <w:rFonts w:hint="eastAsia"/>
          <w:sz w:val="30"/>
          <w:szCs w:val="30"/>
        </w:rPr>
        <w:t>号</w:t>
      </w:r>
    </w:p>
    <w:p w14:paraId="796702C8" w14:textId="77777777" w:rsidR="0050322B" w:rsidRDefault="0050322B">
      <w:pPr>
        <w:spacing w:line="500" w:lineRule="atLeast"/>
        <w:ind w:firstLine="600"/>
        <w:divId w:val="1392193009"/>
        <w:rPr>
          <w:rFonts w:hint="eastAsia"/>
          <w:sz w:val="30"/>
          <w:szCs w:val="30"/>
        </w:rPr>
      </w:pPr>
      <w:r>
        <w:rPr>
          <w:rFonts w:hint="eastAsia"/>
          <w:sz w:val="30"/>
          <w:szCs w:val="30"/>
        </w:rPr>
        <w:t>公诉机关佛山市禅城区人民检察院。</w:t>
      </w:r>
    </w:p>
    <w:p w14:paraId="7FE2B03C" w14:textId="77777777" w:rsidR="0050322B" w:rsidRDefault="0050322B">
      <w:pPr>
        <w:spacing w:line="500" w:lineRule="atLeast"/>
        <w:ind w:firstLine="600"/>
        <w:divId w:val="2077509107"/>
        <w:rPr>
          <w:rFonts w:hint="eastAsia"/>
          <w:sz w:val="30"/>
          <w:szCs w:val="30"/>
        </w:rPr>
      </w:pPr>
      <w:r>
        <w:rPr>
          <w:rFonts w:hint="eastAsia"/>
          <w:sz w:val="30"/>
          <w:szCs w:val="30"/>
        </w:rPr>
        <w:t>被告人欧某，曾用名欧某，男，身份证号码×××</w:t>
      </w:r>
      <w:r>
        <w:rPr>
          <w:rFonts w:hint="eastAsia"/>
          <w:sz w:val="30"/>
          <w:szCs w:val="30"/>
        </w:rPr>
        <w:t>501X</w:t>
      </w:r>
      <w:r>
        <w:rPr>
          <w:rFonts w:hint="eastAsia"/>
          <w:sz w:val="30"/>
          <w:szCs w:val="30"/>
        </w:rPr>
        <w:t>，汉族，高中文化，佛山市××城区××卫生和计划生育局办事员，住广东省佛山市禅城区。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日因本案被羁押，同日被刑事拘留，同年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日被取保候审。</w:t>
      </w:r>
    </w:p>
    <w:p w14:paraId="368FD81F" w14:textId="77777777" w:rsidR="0050322B" w:rsidRDefault="0050322B">
      <w:pPr>
        <w:spacing w:line="500" w:lineRule="atLeast"/>
        <w:ind w:firstLine="600"/>
        <w:divId w:val="674839087"/>
        <w:rPr>
          <w:rFonts w:hint="eastAsia"/>
          <w:sz w:val="30"/>
          <w:szCs w:val="30"/>
        </w:rPr>
      </w:pPr>
      <w:r>
        <w:rPr>
          <w:rFonts w:hint="eastAsia"/>
          <w:sz w:val="30"/>
          <w:szCs w:val="30"/>
        </w:rPr>
        <w:t>辩护人黄福梅，广东天爵律师事务所律师。</w:t>
      </w:r>
    </w:p>
    <w:p w14:paraId="4762ED83" w14:textId="77777777" w:rsidR="0050322B" w:rsidRDefault="0050322B">
      <w:pPr>
        <w:spacing w:line="500" w:lineRule="atLeast"/>
        <w:ind w:firstLine="600"/>
        <w:divId w:val="632252713"/>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827</w:t>
      </w:r>
      <w:r>
        <w:rPr>
          <w:rFonts w:hint="eastAsia"/>
          <w:sz w:val="30"/>
          <w:szCs w:val="30"/>
        </w:rPr>
        <w:t>号起诉书指控被告人欧某犯受贿罪，于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日向本院提起公诉。本院依法适用简易程序，实行独任审判，公开开庭审理了本案。佛山市禅城区人民检察院指派检察员敖亮出庭支持公诉，被告人欧某及其辩护人黄福梅到庭参加诉讼。现已审理终结。</w:t>
      </w:r>
    </w:p>
    <w:p w14:paraId="393E82AC" w14:textId="77777777" w:rsidR="0050322B" w:rsidRDefault="0050322B">
      <w:pPr>
        <w:spacing w:line="500" w:lineRule="atLeast"/>
        <w:ind w:firstLine="600"/>
        <w:divId w:val="1975402336"/>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欧某在任佛山市禅城区南庄镇卫生与计划生育局办公室综合管理组组长期间，明知曹某夫妇已生育二胎、均未做节育手术、所提交结扎证系伪造的情况下，伙同时任南庄镇卫生与计划生育局常务副局长麦某（另案处理）利用负责计生调查、审核的职务便利，帮助曹某在办理节育查验登记过程中违规获得审批确认。事后，被告人欧某和麦某共收受曹某给予的人民币</w:t>
      </w:r>
      <w:r>
        <w:rPr>
          <w:rFonts w:hint="eastAsia"/>
          <w:sz w:val="30"/>
          <w:szCs w:val="30"/>
        </w:rPr>
        <w:t>20000</w:t>
      </w:r>
      <w:r>
        <w:rPr>
          <w:rFonts w:hint="eastAsia"/>
          <w:sz w:val="30"/>
          <w:szCs w:val="30"/>
        </w:rPr>
        <w:t>元。</w:t>
      </w:r>
    </w:p>
    <w:p w14:paraId="2E27D049" w14:textId="77777777" w:rsidR="0050322B" w:rsidRDefault="0050322B">
      <w:pPr>
        <w:spacing w:line="500" w:lineRule="atLeast"/>
        <w:ind w:firstLine="600"/>
        <w:divId w:val="1420129604"/>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日，侦查人员到南庄镇卫生与计划生育局将被告人欧某带回调查，被告人欧某如实供述了上述犯罪事实。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日，被告人欧某退回赃款人民币</w:t>
      </w:r>
      <w:r>
        <w:rPr>
          <w:rFonts w:hint="eastAsia"/>
          <w:sz w:val="30"/>
          <w:szCs w:val="30"/>
        </w:rPr>
        <w:t>10000</w:t>
      </w:r>
      <w:r>
        <w:rPr>
          <w:rFonts w:hint="eastAsia"/>
          <w:sz w:val="30"/>
          <w:szCs w:val="30"/>
        </w:rPr>
        <w:t>元。</w:t>
      </w:r>
    </w:p>
    <w:p w14:paraId="486E4527" w14:textId="77777777" w:rsidR="0050322B" w:rsidRDefault="0050322B">
      <w:pPr>
        <w:spacing w:line="500" w:lineRule="atLeast"/>
        <w:ind w:firstLine="600"/>
        <w:divId w:val="1525826705"/>
        <w:rPr>
          <w:rFonts w:hint="eastAsia"/>
          <w:sz w:val="30"/>
          <w:szCs w:val="30"/>
        </w:rPr>
      </w:pPr>
      <w:r>
        <w:rPr>
          <w:rFonts w:hint="eastAsia"/>
          <w:sz w:val="30"/>
          <w:szCs w:val="30"/>
        </w:rPr>
        <w:lastRenderedPageBreak/>
        <w:t>上述事实，被告人欧某在开庭审理过程中无异议，并有证人麦某、曹某、谭某、罗某的证言，抓获经过，组织机构代码证，劳动合同，计生工作人员工作职责，干部履历表、公务员登记表，银行流水，退赃收据，户籍证明，被告人欧某在侦查阶段的供述及辨认笔录等证据证实，足以认定。</w:t>
      </w:r>
    </w:p>
    <w:p w14:paraId="495FD1B1" w14:textId="77777777" w:rsidR="0050322B" w:rsidRDefault="0050322B">
      <w:pPr>
        <w:spacing w:line="500" w:lineRule="atLeast"/>
        <w:ind w:firstLine="600"/>
        <w:divId w:val="163521641"/>
        <w:rPr>
          <w:rFonts w:hint="eastAsia"/>
          <w:sz w:val="30"/>
          <w:szCs w:val="30"/>
        </w:rPr>
      </w:pPr>
      <w:r>
        <w:rPr>
          <w:rFonts w:hint="eastAsia"/>
          <w:sz w:val="30"/>
          <w:szCs w:val="30"/>
        </w:rPr>
        <w:t>本院认为，被告人欧某利用职务上的便利，伙同其他国家机关工作人员共同收受他人财物人民币</w:t>
      </w:r>
      <w:r>
        <w:rPr>
          <w:rFonts w:hint="eastAsia"/>
          <w:sz w:val="30"/>
          <w:szCs w:val="30"/>
        </w:rPr>
        <w:t>20000</w:t>
      </w:r>
      <w:r>
        <w:rPr>
          <w:rFonts w:hint="eastAsia"/>
          <w:sz w:val="30"/>
          <w:szCs w:val="30"/>
        </w:rPr>
        <w:t>元，为他人谋取利益，其行为已构成受贿罪。公诉机关的指控成立。被告人欧某归案后能如实供述自己的犯罪行为，依法可以从轻处罚。公诉机关建议判处被告人欧某一年以上二年以下有期徒刑的量刑意见成立，本院予以采纳。辩护人以被告人欧某认罪态度好，请求法庭从轻处罚的辩护意见成立，本院予以采纳。鉴于被告人欧某认罪态度较好，确有悔罪表现，可以宣告缓刑。依照《中华人民共和国刑法》第三百八十五条第一款、第三百八十六条、第三百八十三条第一款、第六十七条第三款、第七十二条第一款、第七十三条第二、三款的规定，判决如下：</w:t>
      </w:r>
    </w:p>
    <w:p w14:paraId="7BFC5C0C" w14:textId="77777777" w:rsidR="0050322B" w:rsidRDefault="0050322B">
      <w:pPr>
        <w:spacing w:line="500" w:lineRule="atLeast"/>
        <w:ind w:firstLine="600"/>
        <w:divId w:val="1601792510"/>
        <w:rPr>
          <w:rFonts w:hint="eastAsia"/>
          <w:sz w:val="30"/>
          <w:szCs w:val="30"/>
        </w:rPr>
      </w:pPr>
      <w:r>
        <w:rPr>
          <w:rFonts w:hint="eastAsia"/>
          <w:sz w:val="30"/>
          <w:szCs w:val="30"/>
        </w:rPr>
        <w:t>被告人欧某犯受贿罪，判处有期徒刑一年，缓刑二年。</w:t>
      </w:r>
    </w:p>
    <w:p w14:paraId="1B643604" w14:textId="77777777" w:rsidR="0050322B" w:rsidRDefault="0050322B">
      <w:pPr>
        <w:spacing w:line="500" w:lineRule="atLeast"/>
        <w:ind w:firstLine="600"/>
        <w:divId w:val="1708523575"/>
        <w:rPr>
          <w:rFonts w:hint="eastAsia"/>
          <w:sz w:val="30"/>
          <w:szCs w:val="30"/>
        </w:rPr>
      </w:pPr>
      <w:r>
        <w:rPr>
          <w:rFonts w:hint="eastAsia"/>
          <w:sz w:val="30"/>
          <w:szCs w:val="30"/>
        </w:rPr>
        <w:t>（缓刑考验期限从判决确定之日起计算。）</w:t>
      </w:r>
    </w:p>
    <w:p w14:paraId="6E790274" w14:textId="77777777" w:rsidR="0050322B" w:rsidRDefault="0050322B">
      <w:pPr>
        <w:spacing w:line="500" w:lineRule="atLeast"/>
        <w:ind w:firstLine="600"/>
        <w:divId w:val="1418330303"/>
        <w:rPr>
          <w:rFonts w:hint="eastAsia"/>
          <w:sz w:val="30"/>
          <w:szCs w:val="30"/>
        </w:rPr>
      </w:pPr>
      <w:r>
        <w:rPr>
          <w:rFonts w:hint="eastAsia"/>
          <w:sz w:val="30"/>
          <w:szCs w:val="30"/>
        </w:rPr>
        <w:t>如不服本判决，可于接到判决书的第二日起十日内，通过本院或者直接向佛山市中级人民法院提出上诉。书面上诉的，应提交上诉状正本一份，副本二份。</w:t>
      </w:r>
    </w:p>
    <w:p w14:paraId="33601587" w14:textId="77777777" w:rsidR="0050322B" w:rsidRDefault="0050322B">
      <w:pPr>
        <w:spacing w:line="500" w:lineRule="atLeast"/>
        <w:jc w:val="right"/>
        <w:divId w:val="859852923"/>
        <w:rPr>
          <w:rFonts w:hint="eastAsia"/>
          <w:sz w:val="30"/>
          <w:szCs w:val="30"/>
        </w:rPr>
      </w:pPr>
      <w:r>
        <w:rPr>
          <w:rFonts w:hint="eastAsia"/>
          <w:sz w:val="30"/>
          <w:szCs w:val="30"/>
        </w:rPr>
        <w:t>审判员　　毛月红</w:t>
      </w:r>
    </w:p>
    <w:p w14:paraId="0826996A" w14:textId="77777777" w:rsidR="0050322B" w:rsidRDefault="0050322B">
      <w:pPr>
        <w:spacing w:line="500" w:lineRule="atLeast"/>
        <w:jc w:val="right"/>
        <w:divId w:val="287856968"/>
        <w:rPr>
          <w:rFonts w:hint="eastAsia"/>
          <w:sz w:val="30"/>
          <w:szCs w:val="30"/>
        </w:rPr>
      </w:pPr>
      <w:r>
        <w:rPr>
          <w:rFonts w:hint="eastAsia"/>
          <w:sz w:val="30"/>
          <w:szCs w:val="30"/>
        </w:rPr>
        <w:t>二〇一五年九月八日</w:t>
      </w:r>
    </w:p>
    <w:p w14:paraId="4BD821EB" w14:textId="77777777" w:rsidR="0050322B" w:rsidRDefault="0050322B">
      <w:pPr>
        <w:spacing w:line="500" w:lineRule="atLeast"/>
        <w:jc w:val="right"/>
        <w:divId w:val="1294795793"/>
        <w:rPr>
          <w:rFonts w:hint="eastAsia"/>
          <w:sz w:val="30"/>
          <w:szCs w:val="30"/>
        </w:rPr>
      </w:pPr>
      <w:r>
        <w:rPr>
          <w:rFonts w:hint="eastAsia"/>
          <w:sz w:val="30"/>
          <w:szCs w:val="30"/>
        </w:rPr>
        <w:t>书记员　　黄顺兴</w:t>
      </w:r>
    </w:p>
    <w:p w14:paraId="3D9A06DE" w14:textId="77777777" w:rsidR="0050322B" w:rsidRDefault="0050322B">
      <w:pPr>
        <w:spacing w:line="500" w:lineRule="atLeast"/>
        <w:jc w:val="right"/>
        <w:divId w:val="421411468"/>
        <w:rPr>
          <w:rFonts w:hint="eastAsia"/>
          <w:sz w:val="30"/>
          <w:szCs w:val="30"/>
        </w:rPr>
      </w:pPr>
      <w:r>
        <w:rPr>
          <w:rFonts w:hint="eastAsia"/>
          <w:sz w:val="30"/>
          <w:szCs w:val="30"/>
        </w:rPr>
        <w:t>书记员　　简紫君</w:t>
      </w:r>
    </w:p>
    <w:p w14:paraId="59064BF6" w14:textId="77777777" w:rsidR="0050322B" w:rsidRDefault="0050322B">
      <w:pPr>
        <w:spacing w:line="500" w:lineRule="atLeast"/>
        <w:ind w:firstLine="600"/>
        <w:divId w:val="591398098"/>
        <w:rPr>
          <w:rFonts w:hint="eastAsia"/>
          <w:sz w:val="30"/>
          <w:szCs w:val="30"/>
        </w:rPr>
      </w:pPr>
      <w:r>
        <w:rPr>
          <w:rFonts w:hint="eastAsia"/>
          <w:sz w:val="30"/>
          <w:szCs w:val="30"/>
        </w:rPr>
        <w:t>附：《中华人民共和国刑法》相关法条</w:t>
      </w:r>
    </w:p>
    <w:p w14:paraId="619D09FC" w14:textId="77777777" w:rsidR="0050322B" w:rsidRDefault="0050322B">
      <w:pPr>
        <w:spacing w:line="500" w:lineRule="atLeast"/>
        <w:ind w:firstLine="600"/>
        <w:divId w:val="11490575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094FEC8" w14:textId="77777777" w:rsidR="0050322B" w:rsidRDefault="0050322B">
      <w:pPr>
        <w:spacing w:line="500" w:lineRule="atLeast"/>
        <w:ind w:firstLine="600"/>
        <w:divId w:val="2111001434"/>
        <w:rPr>
          <w:rFonts w:hint="eastAsia"/>
          <w:sz w:val="30"/>
          <w:szCs w:val="30"/>
        </w:rPr>
      </w:pPr>
      <w:r>
        <w:rPr>
          <w:rFonts w:hint="eastAsia"/>
          <w:sz w:val="30"/>
          <w:szCs w:val="30"/>
        </w:rPr>
        <w:t>国家工作人员在经济往来中，违反国家规定，收受各种名义的回扣、手续费，归个人所有的，以受贿论处。</w:t>
      </w:r>
    </w:p>
    <w:p w14:paraId="4EFF309F" w14:textId="77777777" w:rsidR="0050322B" w:rsidRDefault="0050322B">
      <w:pPr>
        <w:spacing w:line="500" w:lineRule="atLeast"/>
        <w:ind w:firstLine="600"/>
        <w:divId w:val="111316166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EF9282B" w14:textId="77777777" w:rsidR="0050322B" w:rsidRDefault="0050322B">
      <w:pPr>
        <w:spacing w:line="500" w:lineRule="atLeast"/>
        <w:ind w:firstLine="600"/>
        <w:divId w:val="814032203"/>
        <w:rPr>
          <w:rFonts w:hint="eastAsia"/>
          <w:sz w:val="30"/>
          <w:szCs w:val="30"/>
        </w:rPr>
      </w:pPr>
      <w:r>
        <w:rPr>
          <w:rFonts w:hint="eastAsia"/>
          <w:sz w:val="30"/>
          <w:szCs w:val="30"/>
        </w:rPr>
        <w:t>第三百八十三条对犯贪污罪的，根据情节轻重，分别依照下列规定处罚：</w:t>
      </w:r>
    </w:p>
    <w:p w14:paraId="2786BC62" w14:textId="77777777" w:rsidR="0050322B" w:rsidRDefault="0050322B">
      <w:pPr>
        <w:spacing w:line="500" w:lineRule="atLeast"/>
        <w:ind w:firstLine="600"/>
        <w:divId w:val="129853473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76F5CF5E" w14:textId="77777777" w:rsidR="0050322B" w:rsidRDefault="0050322B">
      <w:pPr>
        <w:spacing w:line="500" w:lineRule="atLeast"/>
        <w:ind w:firstLine="600"/>
        <w:divId w:val="73729241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F214C33" w14:textId="77777777" w:rsidR="0050322B" w:rsidRDefault="0050322B">
      <w:pPr>
        <w:spacing w:line="500" w:lineRule="atLeast"/>
        <w:ind w:firstLine="600"/>
        <w:divId w:val="78211010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B750E87" w14:textId="77777777" w:rsidR="0050322B" w:rsidRDefault="0050322B">
      <w:pPr>
        <w:spacing w:line="500" w:lineRule="atLeast"/>
        <w:ind w:firstLine="600"/>
        <w:divId w:val="96581978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4BB2E40" w14:textId="77777777" w:rsidR="0050322B" w:rsidRDefault="0050322B">
      <w:pPr>
        <w:spacing w:line="500" w:lineRule="atLeast"/>
        <w:ind w:firstLine="600"/>
        <w:divId w:val="119959975"/>
        <w:rPr>
          <w:rFonts w:hint="eastAsia"/>
          <w:sz w:val="30"/>
          <w:szCs w:val="30"/>
        </w:rPr>
      </w:pPr>
      <w:r>
        <w:rPr>
          <w:rFonts w:hint="eastAsia"/>
          <w:sz w:val="30"/>
          <w:szCs w:val="30"/>
        </w:rPr>
        <w:t>对多次贪污未经处理的，按照累计贪污数额处罚。</w:t>
      </w:r>
    </w:p>
    <w:p w14:paraId="7BEA4BF3" w14:textId="77777777" w:rsidR="0050322B" w:rsidRDefault="0050322B">
      <w:pPr>
        <w:spacing w:line="500" w:lineRule="atLeast"/>
        <w:ind w:firstLine="600"/>
        <w:divId w:val="104787489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670AF66" w14:textId="77777777" w:rsidR="0050322B" w:rsidRDefault="0050322B">
      <w:pPr>
        <w:spacing w:line="500" w:lineRule="atLeast"/>
        <w:ind w:firstLine="600"/>
        <w:divId w:val="142530207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C05BB4B" w14:textId="77777777" w:rsidR="0050322B" w:rsidRDefault="0050322B">
      <w:pPr>
        <w:spacing w:line="500" w:lineRule="atLeast"/>
        <w:ind w:firstLine="600"/>
        <w:divId w:val="611457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2EEDA8D" w14:textId="77777777" w:rsidR="0050322B" w:rsidRDefault="0050322B">
      <w:pPr>
        <w:spacing w:line="500" w:lineRule="atLeast"/>
        <w:ind w:firstLine="600"/>
        <w:divId w:val="87065595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04336CE" w14:textId="77777777" w:rsidR="0050322B" w:rsidRDefault="0050322B">
      <w:pPr>
        <w:spacing w:line="500" w:lineRule="atLeast"/>
        <w:ind w:firstLine="600"/>
        <w:divId w:val="1415006283"/>
        <w:rPr>
          <w:rFonts w:hint="eastAsia"/>
          <w:sz w:val="30"/>
          <w:szCs w:val="30"/>
        </w:rPr>
      </w:pPr>
      <w:r>
        <w:rPr>
          <w:rFonts w:hint="eastAsia"/>
          <w:sz w:val="30"/>
          <w:szCs w:val="30"/>
        </w:rPr>
        <w:t>（一）犯罪情节较轻；</w:t>
      </w:r>
    </w:p>
    <w:p w14:paraId="1D9A3FAD" w14:textId="77777777" w:rsidR="0050322B" w:rsidRDefault="0050322B">
      <w:pPr>
        <w:spacing w:line="500" w:lineRule="atLeast"/>
        <w:ind w:firstLine="600"/>
        <w:divId w:val="197009898"/>
        <w:rPr>
          <w:rFonts w:hint="eastAsia"/>
          <w:sz w:val="30"/>
          <w:szCs w:val="30"/>
        </w:rPr>
      </w:pPr>
      <w:r>
        <w:rPr>
          <w:rFonts w:hint="eastAsia"/>
          <w:sz w:val="30"/>
          <w:szCs w:val="30"/>
        </w:rPr>
        <w:t>（二）有悔罪表现；</w:t>
      </w:r>
    </w:p>
    <w:p w14:paraId="41898439" w14:textId="77777777" w:rsidR="0050322B" w:rsidRDefault="0050322B">
      <w:pPr>
        <w:spacing w:line="500" w:lineRule="atLeast"/>
        <w:ind w:firstLine="600"/>
        <w:divId w:val="707485009"/>
        <w:rPr>
          <w:rFonts w:hint="eastAsia"/>
          <w:sz w:val="30"/>
          <w:szCs w:val="30"/>
        </w:rPr>
      </w:pPr>
      <w:r>
        <w:rPr>
          <w:rFonts w:hint="eastAsia"/>
          <w:sz w:val="30"/>
          <w:szCs w:val="30"/>
        </w:rPr>
        <w:t>（三）没有再犯罪的危险；</w:t>
      </w:r>
    </w:p>
    <w:p w14:paraId="53A25745" w14:textId="77777777" w:rsidR="0050322B" w:rsidRDefault="0050322B">
      <w:pPr>
        <w:spacing w:line="500" w:lineRule="atLeast"/>
        <w:ind w:firstLine="600"/>
        <w:divId w:val="2125691916"/>
        <w:rPr>
          <w:rFonts w:hint="eastAsia"/>
          <w:sz w:val="30"/>
          <w:szCs w:val="30"/>
        </w:rPr>
      </w:pPr>
      <w:r>
        <w:rPr>
          <w:rFonts w:hint="eastAsia"/>
          <w:sz w:val="30"/>
          <w:szCs w:val="30"/>
        </w:rPr>
        <w:t>（四）宣告缓刑对所居住社区没有重大不良影响。</w:t>
      </w:r>
    </w:p>
    <w:p w14:paraId="15FAE6BC" w14:textId="77777777" w:rsidR="0050322B" w:rsidRDefault="0050322B">
      <w:pPr>
        <w:spacing w:line="500" w:lineRule="atLeast"/>
        <w:ind w:firstLine="600"/>
        <w:divId w:val="6962071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57266A7" w14:textId="77777777" w:rsidR="0050322B" w:rsidRDefault="0050322B">
      <w:pPr>
        <w:spacing w:line="500" w:lineRule="atLeast"/>
        <w:ind w:firstLine="600"/>
        <w:divId w:val="768424918"/>
        <w:rPr>
          <w:rFonts w:hint="eastAsia"/>
          <w:sz w:val="30"/>
          <w:szCs w:val="30"/>
        </w:rPr>
      </w:pPr>
      <w:r>
        <w:rPr>
          <w:rFonts w:hint="eastAsia"/>
          <w:sz w:val="30"/>
          <w:szCs w:val="30"/>
        </w:rPr>
        <w:t>被宣告缓刑的犯罪分子，如果被判处附加刑，附加刑仍须执行。</w:t>
      </w:r>
    </w:p>
    <w:p w14:paraId="20D902E4" w14:textId="77777777" w:rsidR="0050322B" w:rsidRDefault="0050322B">
      <w:pPr>
        <w:spacing w:line="500" w:lineRule="atLeast"/>
        <w:ind w:firstLine="600"/>
        <w:divId w:val="258879754"/>
        <w:rPr>
          <w:rFonts w:hint="eastAsia"/>
          <w:sz w:val="30"/>
          <w:szCs w:val="30"/>
        </w:rPr>
      </w:pPr>
      <w:r>
        <w:rPr>
          <w:rFonts w:hint="eastAsia"/>
          <w:sz w:val="30"/>
          <w:szCs w:val="30"/>
        </w:rPr>
        <w:t>第七十三条拘役的缓刑考验期限为原判刑期以上一年以下，但是不能少于二个月。</w:t>
      </w:r>
    </w:p>
    <w:p w14:paraId="40509FB9" w14:textId="77777777" w:rsidR="0050322B" w:rsidRDefault="0050322B">
      <w:pPr>
        <w:spacing w:line="500" w:lineRule="atLeast"/>
        <w:ind w:firstLine="600"/>
        <w:divId w:val="1744066353"/>
        <w:rPr>
          <w:rFonts w:hint="eastAsia"/>
          <w:sz w:val="30"/>
          <w:szCs w:val="30"/>
        </w:rPr>
      </w:pPr>
      <w:r>
        <w:rPr>
          <w:rFonts w:hint="eastAsia"/>
          <w:sz w:val="30"/>
          <w:szCs w:val="30"/>
        </w:rPr>
        <w:t>有期徒刑的缓刑考验期限为原判刑期以上五年以下，但是不能少于一年。</w:t>
      </w:r>
    </w:p>
    <w:p w14:paraId="700C4D34" w14:textId="77777777" w:rsidR="0050322B" w:rsidRDefault="0050322B">
      <w:pPr>
        <w:spacing w:line="500" w:lineRule="atLeast"/>
        <w:ind w:firstLine="600"/>
        <w:divId w:val="66539417"/>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C9D31" w14:textId="77777777" w:rsidR="0050322B" w:rsidRDefault="0050322B" w:rsidP="0050322B">
      <w:pPr>
        <w:rPr>
          <w:rFonts w:hint="eastAsia"/>
        </w:rPr>
      </w:pPr>
      <w:r>
        <w:separator/>
      </w:r>
    </w:p>
  </w:endnote>
  <w:endnote w:type="continuationSeparator" w:id="0">
    <w:p w14:paraId="71C115D3" w14:textId="77777777" w:rsidR="0050322B" w:rsidRDefault="0050322B" w:rsidP="005032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A2934" w14:textId="77777777" w:rsidR="0050322B" w:rsidRDefault="0050322B" w:rsidP="0050322B">
      <w:pPr>
        <w:rPr>
          <w:rFonts w:hint="eastAsia"/>
        </w:rPr>
      </w:pPr>
      <w:r>
        <w:separator/>
      </w:r>
    </w:p>
  </w:footnote>
  <w:footnote w:type="continuationSeparator" w:id="0">
    <w:p w14:paraId="6A621CF3" w14:textId="77777777" w:rsidR="0050322B" w:rsidRDefault="0050322B" w:rsidP="0050322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322B"/>
    <w:rsid w:val="0050322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3A8EC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322B"/>
    <w:pPr>
      <w:tabs>
        <w:tab w:val="center" w:pos="4153"/>
        <w:tab w:val="right" w:pos="8306"/>
      </w:tabs>
      <w:snapToGrid w:val="0"/>
      <w:jc w:val="center"/>
    </w:pPr>
    <w:rPr>
      <w:sz w:val="18"/>
      <w:szCs w:val="18"/>
    </w:rPr>
  </w:style>
  <w:style w:type="character" w:customStyle="1" w:styleId="a4">
    <w:name w:val="页眉 字符"/>
    <w:basedOn w:val="a0"/>
    <w:link w:val="a3"/>
    <w:uiPriority w:val="99"/>
    <w:rsid w:val="0050322B"/>
    <w:rPr>
      <w:rFonts w:ascii="宋体" w:eastAsia="宋体" w:hAnsi="宋体" w:cs="宋体"/>
      <w:sz w:val="18"/>
      <w:szCs w:val="18"/>
    </w:rPr>
  </w:style>
  <w:style w:type="paragraph" w:styleId="a5">
    <w:name w:val="footer"/>
    <w:basedOn w:val="a"/>
    <w:link w:val="a6"/>
    <w:uiPriority w:val="99"/>
    <w:unhideWhenUsed/>
    <w:rsid w:val="0050322B"/>
    <w:pPr>
      <w:tabs>
        <w:tab w:val="center" w:pos="4153"/>
        <w:tab w:val="right" w:pos="8306"/>
      </w:tabs>
      <w:snapToGrid w:val="0"/>
    </w:pPr>
    <w:rPr>
      <w:sz w:val="18"/>
      <w:szCs w:val="18"/>
    </w:rPr>
  </w:style>
  <w:style w:type="character" w:customStyle="1" w:styleId="a6">
    <w:name w:val="页脚 字符"/>
    <w:basedOn w:val="a0"/>
    <w:link w:val="a5"/>
    <w:uiPriority w:val="99"/>
    <w:rsid w:val="0050322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45780">
      <w:marLeft w:val="0"/>
      <w:marRight w:val="0"/>
      <w:marTop w:val="10"/>
      <w:marBottom w:val="10"/>
      <w:divBdr>
        <w:top w:val="none" w:sz="0" w:space="0" w:color="auto"/>
        <w:left w:val="none" w:sz="0" w:space="0" w:color="auto"/>
        <w:bottom w:val="none" w:sz="0" w:space="0" w:color="auto"/>
        <w:right w:val="none" w:sz="0" w:space="0" w:color="auto"/>
      </w:divBdr>
    </w:div>
    <w:div w:id="66539417">
      <w:marLeft w:val="0"/>
      <w:marRight w:val="0"/>
      <w:marTop w:val="10"/>
      <w:marBottom w:val="10"/>
      <w:divBdr>
        <w:top w:val="none" w:sz="0" w:space="0" w:color="auto"/>
        <w:left w:val="none" w:sz="0" w:space="0" w:color="auto"/>
        <w:bottom w:val="none" w:sz="0" w:space="0" w:color="auto"/>
        <w:right w:val="none" w:sz="0" w:space="0" w:color="auto"/>
      </w:divBdr>
    </w:div>
    <w:div w:id="69620716">
      <w:marLeft w:val="0"/>
      <w:marRight w:val="0"/>
      <w:marTop w:val="10"/>
      <w:marBottom w:val="10"/>
      <w:divBdr>
        <w:top w:val="none" w:sz="0" w:space="0" w:color="auto"/>
        <w:left w:val="none" w:sz="0" w:space="0" w:color="auto"/>
        <w:bottom w:val="none" w:sz="0" w:space="0" w:color="auto"/>
        <w:right w:val="none" w:sz="0" w:space="0" w:color="auto"/>
      </w:divBdr>
    </w:div>
    <w:div w:id="114905754">
      <w:marLeft w:val="0"/>
      <w:marRight w:val="0"/>
      <w:marTop w:val="10"/>
      <w:marBottom w:val="10"/>
      <w:divBdr>
        <w:top w:val="none" w:sz="0" w:space="0" w:color="auto"/>
        <w:left w:val="none" w:sz="0" w:space="0" w:color="auto"/>
        <w:bottom w:val="none" w:sz="0" w:space="0" w:color="auto"/>
        <w:right w:val="none" w:sz="0" w:space="0" w:color="auto"/>
      </w:divBdr>
    </w:div>
    <w:div w:id="119959975">
      <w:marLeft w:val="0"/>
      <w:marRight w:val="0"/>
      <w:marTop w:val="10"/>
      <w:marBottom w:val="10"/>
      <w:divBdr>
        <w:top w:val="none" w:sz="0" w:space="0" w:color="auto"/>
        <w:left w:val="none" w:sz="0" w:space="0" w:color="auto"/>
        <w:bottom w:val="none" w:sz="0" w:space="0" w:color="auto"/>
        <w:right w:val="none" w:sz="0" w:space="0" w:color="auto"/>
      </w:divBdr>
    </w:div>
    <w:div w:id="163521641">
      <w:marLeft w:val="0"/>
      <w:marRight w:val="0"/>
      <w:marTop w:val="10"/>
      <w:marBottom w:val="10"/>
      <w:divBdr>
        <w:top w:val="none" w:sz="0" w:space="0" w:color="auto"/>
        <w:left w:val="none" w:sz="0" w:space="0" w:color="auto"/>
        <w:bottom w:val="none" w:sz="0" w:space="0" w:color="auto"/>
        <w:right w:val="none" w:sz="0" w:space="0" w:color="auto"/>
      </w:divBdr>
    </w:div>
    <w:div w:id="197009898">
      <w:marLeft w:val="0"/>
      <w:marRight w:val="0"/>
      <w:marTop w:val="10"/>
      <w:marBottom w:val="10"/>
      <w:divBdr>
        <w:top w:val="none" w:sz="0" w:space="0" w:color="auto"/>
        <w:left w:val="none" w:sz="0" w:space="0" w:color="auto"/>
        <w:bottom w:val="none" w:sz="0" w:space="0" w:color="auto"/>
        <w:right w:val="none" w:sz="0" w:space="0" w:color="auto"/>
      </w:divBdr>
    </w:div>
    <w:div w:id="258879754">
      <w:marLeft w:val="0"/>
      <w:marRight w:val="0"/>
      <w:marTop w:val="10"/>
      <w:marBottom w:val="10"/>
      <w:divBdr>
        <w:top w:val="none" w:sz="0" w:space="0" w:color="auto"/>
        <w:left w:val="none" w:sz="0" w:space="0" w:color="auto"/>
        <w:bottom w:val="none" w:sz="0" w:space="0" w:color="auto"/>
        <w:right w:val="none" w:sz="0" w:space="0" w:color="auto"/>
      </w:divBdr>
    </w:div>
    <w:div w:id="287856968">
      <w:marLeft w:val="0"/>
      <w:marRight w:val="720"/>
      <w:marTop w:val="10"/>
      <w:marBottom w:val="10"/>
      <w:divBdr>
        <w:top w:val="none" w:sz="0" w:space="0" w:color="auto"/>
        <w:left w:val="none" w:sz="0" w:space="0" w:color="auto"/>
        <w:bottom w:val="none" w:sz="0" w:space="0" w:color="auto"/>
        <w:right w:val="none" w:sz="0" w:space="0" w:color="auto"/>
      </w:divBdr>
    </w:div>
    <w:div w:id="388387713">
      <w:marLeft w:val="0"/>
      <w:marRight w:val="0"/>
      <w:marTop w:val="10"/>
      <w:marBottom w:val="10"/>
      <w:divBdr>
        <w:top w:val="none" w:sz="0" w:space="0" w:color="auto"/>
        <w:left w:val="none" w:sz="0" w:space="0" w:color="auto"/>
        <w:bottom w:val="none" w:sz="0" w:space="0" w:color="auto"/>
        <w:right w:val="none" w:sz="0" w:space="0" w:color="auto"/>
      </w:divBdr>
    </w:div>
    <w:div w:id="413477446">
      <w:marLeft w:val="0"/>
      <w:marRight w:val="0"/>
      <w:marTop w:val="10"/>
      <w:marBottom w:val="10"/>
      <w:divBdr>
        <w:top w:val="none" w:sz="0" w:space="0" w:color="auto"/>
        <w:left w:val="none" w:sz="0" w:space="0" w:color="auto"/>
        <w:bottom w:val="none" w:sz="0" w:space="0" w:color="auto"/>
        <w:right w:val="none" w:sz="0" w:space="0" w:color="auto"/>
      </w:divBdr>
    </w:div>
    <w:div w:id="421411468">
      <w:marLeft w:val="0"/>
      <w:marRight w:val="720"/>
      <w:marTop w:val="10"/>
      <w:marBottom w:val="10"/>
      <w:divBdr>
        <w:top w:val="none" w:sz="0" w:space="0" w:color="auto"/>
        <w:left w:val="none" w:sz="0" w:space="0" w:color="auto"/>
        <w:bottom w:val="none" w:sz="0" w:space="0" w:color="auto"/>
        <w:right w:val="none" w:sz="0" w:space="0" w:color="auto"/>
      </w:divBdr>
    </w:div>
    <w:div w:id="591398098">
      <w:marLeft w:val="0"/>
      <w:marRight w:val="0"/>
      <w:marTop w:val="10"/>
      <w:marBottom w:val="10"/>
      <w:divBdr>
        <w:top w:val="none" w:sz="0" w:space="0" w:color="auto"/>
        <w:left w:val="none" w:sz="0" w:space="0" w:color="auto"/>
        <w:bottom w:val="none" w:sz="0" w:space="0" w:color="auto"/>
        <w:right w:val="none" w:sz="0" w:space="0" w:color="auto"/>
      </w:divBdr>
    </w:div>
    <w:div w:id="632252713">
      <w:marLeft w:val="0"/>
      <w:marRight w:val="0"/>
      <w:marTop w:val="10"/>
      <w:marBottom w:val="10"/>
      <w:divBdr>
        <w:top w:val="none" w:sz="0" w:space="0" w:color="auto"/>
        <w:left w:val="none" w:sz="0" w:space="0" w:color="auto"/>
        <w:bottom w:val="none" w:sz="0" w:space="0" w:color="auto"/>
        <w:right w:val="none" w:sz="0" w:space="0" w:color="auto"/>
      </w:divBdr>
    </w:div>
    <w:div w:id="674839087">
      <w:marLeft w:val="0"/>
      <w:marRight w:val="0"/>
      <w:marTop w:val="10"/>
      <w:marBottom w:val="10"/>
      <w:divBdr>
        <w:top w:val="none" w:sz="0" w:space="0" w:color="auto"/>
        <w:left w:val="none" w:sz="0" w:space="0" w:color="auto"/>
        <w:bottom w:val="none" w:sz="0" w:space="0" w:color="auto"/>
        <w:right w:val="none" w:sz="0" w:space="0" w:color="auto"/>
      </w:divBdr>
    </w:div>
    <w:div w:id="707485009">
      <w:marLeft w:val="0"/>
      <w:marRight w:val="0"/>
      <w:marTop w:val="10"/>
      <w:marBottom w:val="10"/>
      <w:divBdr>
        <w:top w:val="none" w:sz="0" w:space="0" w:color="auto"/>
        <w:left w:val="none" w:sz="0" w:space="0" w:color="auto"/>
        <w:bottom w:val="none" w:sz="0" w:space="0" w:color="auto"/>
        <w:right w:val="none" w:sz="0" w:space="0" w:color="auto"/>
      </w:divBdr>
    </w:div>
    <w:div w:id="737292419">
      <w:marLeft w:val="0"/>
      <w:marRight w:val="0"/>
      <w:marTop w:val="10"/>
      <w:marBottom w:val="10"/>
      <w:divBdr>
        <w:top w:val="none" w:sz="0" w:space="0" w:color="auto"/>
        <w:left w:val="none" w:sz="0" w:space="0" w:color="auto"/>
        <w:bottom w:val="none" w:sz="0" w:space="0" w:color="auto"/>
        <w:right w:val="none" w:sz="0" w:space="0" w:color="auto"/>
      </w:divBdr>
    </w:div>
    <w:div w:id="768424918">
      <w:marLeft w:val="0"/>
      <w:marRight w:val="0"/>
      <w:marTop w:val="10"/>
      <w:marBottom w:val="10"/>
      <w:divBdr>
        <w:top w:val="none" w:sz="0" w:space="0" w:color="auto"/>
        <w:left w:val="none" w:sz="0" w:space="0" w:color="auto"/>
        <w:bottom w:val="none" w:sz="0" w:space="0" w:color="auto"/>
        <w:right w:val="none" w:sz="0" w:space="0" w:color="auto"/>
      </w:divBdr>
    </w:div>
    <w:div w:id="782110102">
      <w:marLeft w:val="0"/>
      <w:marRight w:val="0"/>
      <w:marTop w:val="10"/>
      <w:marBottom w:val="10"/>
      <w:divBdr>
        <w:top w:val="none" w:sz="0" w:space="0" w:color="auto"/>
        <w:left w:val="none" w:sz="0" w:space="0" w:color="auto"/>
        <w:bottom w:val="none" w:sz="0" w:space="0" w:color="auto"/>
        <w:right w:val="none" w:sz="0" w:space="0" w:color="auto"/>
      </w:divBdr>
    </w:div>
    <w:div w:id="814032203">
      <w:marLeft w:val="0"/>
      <w:marRight w:val="0"/>
      <w:marTop w:val="10"/>
      <w:marBottom w:val="10"/>
      <w:divBdr>
        <w:top w:val="none" w:sz="0" w:space="0" w:color="auto"/>
        <w:left w:val="none" w:sz="0" w:space="0" w:color="auto"/>
        <w:bottom w:val="none" w:sz="0" w:space="0" w:color="auto"/>
        <w:right w:val="none" w:sz="0" w:space="0" w:color="auto"/>
      </w:divBdr>
    </w:div>
    <w:div w:id="859852923">
      <w:marLeft w:val="0"/>
      <w:marRight w:val="720"/>
      <w:marTop w:val="10"/>
      <w:marBottom w:val="10"/>
      <w:divBdr>
        <w:top w:val="none" w:sz="0" w:space="0" w:color="auto"/>
        <w:left w:val="none" w:sz="0" w:space="0" w:color="auto"/>
        <w:bottom w:val="none" w:sz="0" w:space="0" w:color="auto"/>
        <w:right w:val="none" w:sz="0" w:space="0" w:color="auto"/>
      </w:divBdr>
    </w:div>
    <w:div w:id="870655951">
      <w:marLeft w:val="0"/>
      <w:marRight w:val="0"/>
      <w:marTop w:val="10"/>
      <w:marBottom w:val="10"/>
      <w:divBdr>
        <w:top w:val="none" w:sz="0" w:space="0" w:color="auto"/>
        <w:left w:val="none" w:sz="0" w:space="0" w:color="auto"/>
        <w:bottom w:val="none" w:sz="0" w:space="0" w:color="auto"/>
        <w:right w:val="none" w:sz="0" w:space="0" w:color="auto"/>
      </w:divBdr>
    </w:div>
    <w:div w:id="965819787">
      <w:marLeft w:val="0"/>
      <w:marRight w:val="0"/>
      <w:marTop w:val="10"/>
      <w:marBottom w:val="10"/>
      <w:divBdr>
        <w:top w:val="none" w:sz="0" w:space="0" w:color="auto"/>
        <w:left w:val="none" w:sz="0" w:space="0" w:color="auto"/>
        <w:bottom w:val="none" w:sz="0" w:space="0" w:color="auto"/>
        <w:right w:val="none" w:sz="0" w:space="0" w:color="auto"/>
      </w:divBdr>
    </w:div>
    <w:div w:id="1047874891">
      <w:marLeft w:val="0"/>
      <w:marRight w:val="0"/>
      <w:marTop w:val="10"/>
      <w:marBottom w:val="10"/>
      <w:divBdr>
        <w:top w:val="none" w:sz="0" w:space="0" w:color="auto"/>
        <w:left w:val="none" w:sz="0" w:space="0" w:color="auto"/>
        <w:bottom w:val="none" w:sz="0" w:space="0" w:color="auto"/>
        <w:right w:val="none" w:sz="0" w:space="0" w:color="auto"/>
      </w:divBdr>
    </w:div>
    <w:div w:id="1113161661">
      <w:marLeft w:val="0"/>
      <w:marRight w:val="0"/>
      <w:marTop w:val="10"/>
      <w:marBottom w:val="10"/>
      <w:divBdr>
        <w:top w:val="none" w:sz="0" w:space="0" w:color="auto"/>
        <w:left w:val="none" w:sz="0" w:space="0" w:color="auto"/>
        <w:bottom w:val="none" w:sz="0" w:space="0" w:color="auto"/>
        <w:right w:val="none" w:sz="0" w:space="0" w:color="auto"/>
      </w:divBdr>
    </w:div>
    <w:div w:id="1294795793">
      <w:marLeft w:val="0"/>
      <w:marRight w:val="720"/>
      <w:marTop w:val="10"/>
      <w:marBottom w:val="10"/>
      <w:divBdr>
        <w:top w:val="none" w:sz="0" w:space="0" w:color="auto"/>
        <w:left w:val="none" w:sz="0" w:space="0" w:color="auto"/>
        <w:bottom w:val="none" w:sz="0" w:space="0" w:color="auto"/>
        <w:right w:val="none" w:sz="0" w:space="0" w:color="auto"/>
      </w:divBdr>
    </w:div>
    <w:div w:id="1298534736">
      <w:marLeft w:val="0"/>
      <w:marRight w:val="0"/>
      <w:marTop w:val="10"/>
      <w:marBottom w:val="10"/>
      <w:divBdr>
        <w:top w:val="none" w:sz="0" w:space="0" w:color="auto"/>
        <w:left w:val="none" w:sz="0" w:space="0" w:color="auto"/>
        <w:bottom w:val="none" w:sz="0" w:space="0" w:color="auto"/>
        <w:right w:val="none" w:sz="0" w:space="0" w:color="auto"/>
      </w:divBdr>
    </w:div>
    <w:div w:id="1392193009">
      <w:marLeft w:val="0"/>
      <w:marRight w:val="0"/>
      <w:marTop w:val="10"/>
      <w:marBottom w:val="10"/>
      <w:divBdr>
        <w:top w:val="none" w:sz="0" w:space="0" w:color="auto"/>
        <w:left w:val="none" w:sz="0" w:space="0" w:color="auto"/>
        <w:bottom w:val="none" w:sz="0" w:space="0" w:color="auto"/>
        <w:right w:val="none" w:sz="0" w:space="0" w:color="auto"/>
      </w:divBdr>
    </w:div>
    <w:div w:id="1415006283">
      <w:marLeft w:val="0"/>
      <w:marRight w:val="0"/>
      <w:marTop w:val="10"/>
      <w:marBottom w:val="10"/>
      <w:divBdr>
        <w:top w:val="none" w:sz="0" w:space="0" w:color="auto"/>
        <w:left w:val="none" w:sz="0" w:space="0" w:color="auto"/>
        <w:bottom w:val="none" w:sz="0" w:space="0" w:color="auto"/>
        <w:right w:val="none" w:sz="0" w:space="0" w:color="auto"/>
      </w:divBdr>
    </w:div>
    <w:div w:id="1418330303">
      <w:marLeft w:val="0"/>
      <w:marRight w:val="0"/>
      <w:marTop w:val="10"/>
      <w:marBottom w:val="10"/>
      <w:divBdr>
        <w:top w:val="none" w:sz="0" w:space="0" w:color="auto"/>
        <w:left w:val="none" w:sz="0" w:space="0" w:color="auto"/>
        <w:bottom w:val="none" w:sz="0" w:space="0" w:color="auto"/>
        <w:right w:val="none" w:sz="0" w:space="0" w:color="auto"/>
      </w:divBdr>
    </w:div>
    <w:div w:id="1420129604">
      <w:marLeft w:val="0"/>
      <w:marRight w:val="0"/>
      <w:marTop w:val="10"/>
      <w:marBottom w:val="10"/>
      <w:divBdr>
        <w:top w:val="none" w:sz="0" w:space="0" w:color="auto"/>
        <w:left w:val="none" w:sz="0" w:space="0" w:color="auto"/>
        <w:bottom w:val="none" w:sz="0" w:space="0" w:color="auto"/>
        <w:right w:val="none" w:sz="0" w:space="0" w:color="auto"/>
      </w:divBdr>
    </w:div>
    <w:div w:id="1425302071">
      <w:marLeft w:val="0"/>
      <w:marRight w:val="0"/>
      <w:marTop w:val="10"/>
      <w:marBottom w:val="10"/>
      <w:divBdr>
        <w:top w:val="none" w:sz="0" w:space="0" w:color="auto"/>
        <w:left w:val="none" w:sz="0" w:space="0" w:color="auto"/>
        <w:bottom w:val="none" w:sz="0" w:space="0" w:color="auto"/>
        <w:right w:val="none" w:sz="0" w:space="0" w:color="auto"/>
      </w:divBdr>
    </w:div>
    <w:div w:id="1525826705">
      <w:marLeft w:val="0"/>
      <w:marRight w:val="0"/>
      <w:marTop w:val="10"/>
      <w:marBottom w:val="10"/>
      <w:divBdr>
        <w:top w:val="none" w:sz="0" w:space="0" w:color="auto"/>
        <w:left w:val="none" w:sz="0" w:space="0" w:color="auto"/>
        <w:bottom w:val="none" w:sz="0" w:space="0" w:color="auto"/>
        <w:right w:val="none" w:sz="0" w:space="0" w:color="auto"/>
      </w:divBdr>
    </w:div>
    <w:div w:id="1601792510">
      <w:marLeft w:val="0"/>
      <w:marRight w:val="0"/>
      <w:marTop w:val="10"/>
      <w:marBottom w:val="10"/>
      <w:divBdr>
        <w:top w:val="none" w:sz="0" w:space="0" w:color="auto"/>
        <w:left w:val="none" w:sz="0" w:space="0" w:color="auto"/>
        <w:bottom w:val="none" w:sz="0" w:space="0" w:color="auto"/>
        <w:right w:val="none" w:sz="0" w:space="0" w:color="auto"/>
      </w:divBdr>
    </w:div>
    <w:div w:id="1708523575">
      <w:marLeft w:val="0"/>
      <w:marRight w:val="0"/>
      <w:marTop w:val="10"/>
      <w:marBottom w:val="10"/>
      <w:divBdr>
        <w:top w:val="none" w:sz="0" w:space="0" w:color="auto"/>
        <w:left w:val="none" w:sz="0" w:space="0" w:color="auto"/>
        <w:bottom w:val="none" w:sz="0" w:space="0" w:color="auto"/>
        <w:right w:val="none" w:sz="0" w:space="0" w:color="auto"/>
      </w:divBdr>
    </w:div>
    <w:div w:id="1744066353">
      <w:marLeft w:val="0"/>
      <w:marRight w:val="0"/>
      <w:marTop w:val="10"/>
      <w:marBottom w:val="10"/>
      <w:divBdr>
        <w:top w:val="none" w:sz="0" w:space="0" w:color="auto"/>
        <w:left w:val="none" w:sz="0" w:space="0" w:color="auto"/>
        <w:bottom w:val="none" w:sz="0" w:space="0" w:color="auto"/>
        <w:right w:val="none" w:sz="0" w:space="0" w:color="auto"/>
      </w:divBdr>
    </w:div>
    <w:div w:id="1766917394">
      <w:marLeft w:val="0"/>
      <w:marRight w:val="0"/>
      <w:marTop w:val="10"/>
      <w:marBottom w:val="10"/>
      <w:divBdr>
        <w:top w:val="none" w:sz="0" w:space="0" w:color="auto"/>
        <w:left w:val="none" w:sz="0" w:space="0" w:color="auto"/>
        <w:bottom w:val="none" w:sz="0" w:space="0" w:color="auto"/>
        <w:right w:val="none" w:sz="0" w:space="0" w:color="auto"/>
      </w:divBdr>
    </w:div>
    <w:div w:id="1975402336">
      <w:marLeft w:val="0"/>
      <w:marRight w:val="0"/>
      <w:marTop w:val="10"/>
      <w:marBottom w:val="10"/>
      <w:divBdr>
        <w:top w:val="none" w:sz="0" w:space="0" w:color="auto"/>
        <w:left w:val="none" w:sz="0" w:space="0" w:color="auto"/>
        <w:bottom w:val="none" w:sz="0" w:space="0" w:color="auto"/>
        <w:right w:val="none" w:sz="0" w:space="0" w:color="auto"/>
      </w:divBdr>
    </w:div>
    <w:div w:id="2077509107">
      <w:marLeft w:val="0"/>
      <w:marRight w:val="0"/>
      <w:marTop w:val="10"/>
      <w:marBottom w:val="10"/>
      <w:divBdr>
        <w:top w:val="none" w:sz="0" w:space="0" w:color="auto"/>
        <w:left w:val="none" w:sz="0" w:space="0" w:color="auto"/>
        <w:bottom w:val="none" w:sz="0" w:space="0" w:color="auto"/>
        <w:right w:val="none" w:sz="0" w:space="0" w:color="auto"/>
      </w:divBdr>
    </w:div>
    <w:div w:id="2111001434">
      <w:marLeft w:val="0"/>
      <w:marRight w:val="0"/>
      <w:marTop w:val="10"/>
      <w:marBottom w:val="10"/>
      <w:divBdr>
        <w:top w:val="none" w:sz="0" w:space="0" w:color="auto"/>
        <w:left w:val="none" w:sz="0" w:space="0" w:color="auto"/>
        <w:bottom w:val="none" w:sz="0" w:space="0" w:color="auto"/>
        <w:right w:val="none" w:sz="0" w:space="0" w:color="auto"/>
      </w:divBdr>
    </w:div>
    <w:div w:id="21256919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332</Words>
  <Characters>1895</Characters>
  <Application>Microsoft Office Word</Application>
  <DocSecurity>0</DocSecurity>
  <Lines>15</Lines>
  <Paragraphs>4</Paragraphs>
  <ScaleCrop>false</ScaleCrop>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2025-04-30T09:07:00Z</dcterms:created>
  <dcterms:modified xsi:type="dcterms:W3CDTF">2025-04-30T09:07:00Z</dcterms:modified>
</cp:coreProperties>
</file>