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E296" w14:textId="77777777" w:rsidR="0021458D" w:rsidRDefault="0021458D">
      <w:pPr>
        <w:spacing w:line="500" w:lineRule="atLeast"/>
        <w:jc w:val="center"/>
        <w:divId w:val="1106585302"/>
        <w:rPr>
          <w:rFonts w:ascii="黑体" w:eastAsia="黑体" w:hAnsi="黑体"/>
          <w:sz w:val="36"/>
          <w:szCs w:val="36"/>
        </w:rPr>
      </w:pPr>
      <w:r>
        <w:rPr>
          <w:rFonts w:ascii="黑体" w:eastAsia="黑体" w:hAnsi="黑体" w:hint="eastAsia"/>
          <w:sz w:val="36"/>
          <w:szCs w:val="36"/>
        </w:rPr>
        <w:t>广州市白云区人民法院</w:t>
      </w:r>
    </w:p>
    <w:p w14:paraId="15D84E1E" w14:textId="77777777" w:rsidR="0021458D" w:rsidRDefault="0021458D">
      <w:pPr>
        <w:spacing w:line="500" w:lineRule="atLeast"/>
        <w:jc w:val="center"/>
        <w:divId w:val="21022120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3989F3" w14:textId="77777777" w:rsidR="0021458D" w:rsidRDefault="0021458D">
      <w:pPr>
        <w:spacing w:line="500" w:lineRule="atLeast"/>
        <w:jc w:val="right"/>
        <w:divId w:val="19185193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988</w:t>
      </w:r>
      <w:r>
        <w:rPr>
          <w:rFonts w:hint="eastAsia"/>
          <w:sz w:val="30"/>
          <w:szCs w:val="30"/>
        </w:rPr>
        <w:t>号</w:t>
      </w:r>
    </w:p>
    <w:p w14:paraId="086DF9D6" w14:textId="77777777" w:rsidR="0021458D" w:rsidRDefault="0021458D">
      <w:pPr>
        <w:spacing w:line="500" w:lineRule="atLeast"/>
        <w:ind w:firstLine="600"/>
        <w:divId w:val="284625674"/>
        <w:rPr>
          <w:rFonts w:hint="eastAsia"/>
          <w:sz w:val="30"/>
          <w:szCs w:val="30"/>
        </w:rPr>
      </w:pPr>
      <w:r>
        <w:rPr>
          <w:rFonts w:hint="eastAsia"/>
          <w:sz w:val="30"/>
          <w:szCs w:val="30"/>
        </w:rPr>
        <w:t>公诉机关广州市白云区人民检察院。</w:t>
      </w:r>
    </w:p>
    <w:p w14:paraId="7E162FF3" w14:textId="77777777" w:rsidR="0021458D" w:rsidRDefault="0021458D">
      <w:pPr>
        <w:spacing w:line="500" w:lineRule="atLeast"/>
        <w:ind w:firstLine="600"/>
        <w:divId w:val="286737647"/>
        <w:rPr>
          <w:rFonts w:hint="eastAsia"/>
          <w:sz w:val="30"/>
          <w:szCs w:val="30"/>
        </w:rPr>
      </w:pPr>
      <w:r>
        <w:rPr>
          <w:rFonts w:hint="eastAsia"/>
          <w:sz w:val="30"/>
          <w:szCs w:val="30"/>
        </w:rPr>
        <w:t>被告人欧某，原任广东省农业科学院后勤服务中心水电服务部负责人、后勤管理处综合科水电服务组组长，户籍地为本市天河区。因本案于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日被羁押并于</w:t>
      </w:r>
      <w:r>
        <w:rPr>
          <w:rFonts w:hint="eastAsia"/>
          <w:sz w:val="30"/>
          <w:szCs w:val="30"/>
        </w:rPr>
        <w:t>19</w:t>
      </w:r>
      <w:r>
        <w:rPr>
          <w:rFonts w:hint="eastAsia"/>
          <w:sz w:val="30"/>
          <w:szCs w:val="30"/>
        </w:rPr>
        <w:t>日被拘留，同年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日被逮捕，现羁押于广州市白云区看守所。</w:t>
      </w:r>
    </w:p>
    <w:p w14:paraId="343A79BC" w14:textId="77777777" w:rsidR="0021458D" w:rsidRDefault="0021458D">
      <w:pPr>
        <w:spacing w:line="500" w:lineRule="atLeast"/>
        <w:ind w:firstLine="600"/>
        <w:divId w:val="263807095"/>
        <w:rPr>
          <w:rFonts w:hint="eastAsia"/>
          <w:sz w:val="30"/>
          <w:szCs w:val="30"/>
        </w:rPr>
      </w:pPr>
      <w:r>
        <w:rPr>
          <w:rFonts w:hint="eastAsia"/>
          <w:sz w:val="30"/>
          <w:szCs w:val="30"/>
        </w:rPr>
        <w:t>辩护人刘柏纯、唐磊成，广东一粤律师事务所律师。</w:t>
      </w:r>
    </w:p>
    <w:p w14:paraId="425CEFE6" w14:textId="77777777" w:rsidR="0021458D" w:rsidRDefault="0021458D">
      <w:pPr>
        <w:spacing w:line="500" w:lineRule="atLeast"/>
        <w:ind w:firstLine="600"/>
        <w:divId w:val="1648901074"/>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646</w:t>
      </w:r>
      <w:r>
        <w:rPr>
          <w:rFonts w:hint="eastAsia"/>
          <w:sz w:val="30"/>
          <w:szCs w:val="30"/>
        </w:rPr>
        <w:t>号起诉书指控被告人欧某犯受贿罪，于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日向本院提起公诉。本院依法组成合议庭，公开开庭审理了本案。广州市白云区人民检察院指派检察员陈礼杰、辛欣出庭支持公诉，被告人欧某及其辩护人到庭参加诉讼。现已审理终结。</w:t>
      </w:r>
    </w:p>
    <w:p w14:paraId="026C12CA" w14:textId="77777777" w:rsidR="0021458D" w:rsidRDefault="0021458D">
      <w:pPr>
        <w:spacing w:line="500" w:lineRule="atLeast"/>
        <w:ind w:firstLine="600"/>
        <w:divId w:val="199780706"/>
        <w:rPr>
          <w:rFonts w:hint="eastAsia"/>
          <w:sz w:val="30"/>
          <w:szCs w:val="30"/>
        </w:rPr>
      </w:pPr>
      <w:r>
        <w:rPr>
          <w:rFonts w:hint="eastAsia"/>
          <w:sz w:val="30"/>
          <w:szCs w:val="30"/>
        </w:rPr>
        <w:t>广州市白云区人民检察院指控，</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欧某在先后担任原广东省农业科学院后勤服务中心水电服务部负责人、后勤管理处综合科水电服务组组长期间，在负责广东省农业科学院及其下属单位的水电维修维护项目过程中，利用负责采购电缆电线的职务便利，多次收受电缆供应商广州电缆厂有限公司贿送的回扣共计人民币</w:t>
      </w:r>
      <w:r>
        <w:rPr>
          <w:rFonts w:hint="eastAsia"/>
          <w:sz w:val="30"/>
          <w:szCs w:val="30"/>
        </w:rPr>
        <w:t>297330</w:t>
      </w:r>
      <w:r>
        <w:rPr>
          <w:rFonts w:hint="eastAsia"/>
          <w:sz w:val="30"/>
          <w:szCs w:val="30"/>
        </w:rPr>
        <w:t>元。根据上述事实，公诉机关认为，被告人欧某作为国家工作人员在经济往来中，违反国家规定收受回扣，归个人所有，数额巨大，其行为触犯了《中华人民共和国刑法》第三百八十五条第二款之规定，应当以受贿罪追究其刑事责任。欧某犯罪后如实供述自己的罪行，根据《中华人民共和国刑法》第六十七条第三款的规定，可以从轻处罚。提请本院依法判处。</w:t>
      </w:r>
    </w:p>
    <w:p w14:paraId="071986C2" w14:textId="77777777" w:rsidR="0021458D" w:rsidRDefault="0021458D">
      <w:pPr>
        <w:spacing w:line="500" w:lineRule="atLeast"/>
        <w:ind w:firstLine="600"/>
        <w:divId w:val="146020859"/>
        <w:rPr>
          <w:rFonts w:hint="eastAsia"/>
          <w:sz w:val="30"/>
          <w:szCs w:val="30"/>
        </w:rPr>
      </w:pPr>
      <w:r>
        <w:rPr>
          <w:rFonts w:hint="eastAsia"/>
          <w:sz w:val="30"/>
          <w:szCs w:val="30"/>
        </w:rPr>
        <w:lastRenderedPageBreak/>
        <w:t>被告人欧某对起诉指控的事实和罪名均不持异议。其辩护人提出以下辩护意见：一、对起诉指控被告人欧某犯受贿罪不持异议。二、欧某具有以下量刑情节：受贿数额刚达到数额巨大标准；非索贿；没有给国家、集体造成其它损失，社会危害性小；已全部退赃；初犯、偶犯，人身危险性小，家庭困难，愿意缴纳罚金。综上请求合议庭对其适用缓刑。</w:t>
      </w:r>
    </w:p>
    <w:p w14:paraId="79537CDE" w14:textId="77777777" w:rsidR="0021458D" w:rsidRDefault="0021458D">
      <w:pPr>
        <w:spacing w:line="500" w:lineRule="atLeast"/>
        <w:ind w:firstLine="600"/>
        <w:divId w:val="111937475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欧某在先后担任原广东省农业科学院后勤服务中心水电服务部负责人、后勤管理处综合科水电服务组组长期间，在负责广东省农业科学院及其下属单位的水电维修维护项目过程中，利用负责采购电缆电线的职务便利，多次收受电缆供应商广州电缆厂有限公司贿送的回扣共计人民币</w:t>
      </w:r>
      <w:r>
        <w:rPr>
          <w:rFonts w:hint="eastAsia"/>
          <w:sz w:val="30"/>
          <w:szCs w:val="30"/>
        </w:rPr>
        <w:t>297330</w:t>
      </w:r>
      <w:r>
        <w:rPr>
          <w:rFonts w:hint="eastAsia"/>
          <w:sz w:val="30"/>
          <w:szCs w:val="30"/>
        </w:rPr>
        <w:t>元。</w:t>
      </w:r>
    </w:p>
    <w:p w14:paraId="12EA50EB" w14:textId="77777777" w:rsidR="0021458D" w:rsidRDefault="0021458D">
      <w:pPr>
        <w:spacing w:line="500" w:lineRule="atLeast"/>
        <w:ind w:firstLine="600"/>
        <w:divId w:val="637078751"/>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日，被告人欧某退缴全部赃款</w:t>
      </w:r>
      <w:r>
        <w:rPr>
          <w:rFonts w:hint="eastAsia"/>
          <w:sz w:val="30"/>
          <w:szCs w:val="30"/>
        </w:rPr>
        <w:t>297330</w:t>
      </w:r>
      <w:r>
        <w:rPr>
          <w:rFonts w:hint="eastAsia"/>
          <w:sz w:val="30"/>
          <w:szCs w:val="30"/>
        </w:rPr>
        <w:t>元，暂扣于广州市白云区人民检察院。</w:t>
      </w:r>
    </w:p>
    <w:p w14:paraId="422F10E0" w14:textId="77777777" w:rsidR="0021458D" w:rsidRDefault="0021458D">
      <w:pPr>
        <w:spacing w:line="500" w:lineRule="atLeast"/>
        <w:ind w:firstLine="600"/>
        <w:divId w:val="1384211874"/>
        <w:rPr>
          <w:rFonts w:hint="eastAsia"/>
          <w:sz w:val="30"/>
          <w:szCs w:val="30"/>
        </w:rPr>
      </w:pPr>
      <w:r>
        <w:rPr>
          <w:rFonts w:hint="eastAsia"/>
          <w:sz w:val="30"/>
          <w:szCs w:val="30"/>
        </w:rPr>
        <w:t>上述事实，有下列经庭审举证、质证，本院予以确认的证据证实：证人曾某乙、李某、陈某、蔡某、仝运来、庄某的证言，记账凭证、工程协议书、通知文件，工商登记资料，破案经过，身份材料，任职证明、履历表等任职材料，被告人欧某的供述。</w:t>
      </w:r>
    </w:p>
    <w:p w14:paraId="22A7427C" w14:textId="77777777" w:rsidR="0021458D" w:rsidRDefault="0021458D">
      <w:pPr>
        <w:spacing w:line="500" w:lineRule="atLeast"/>
        <w:ind w:firstLine="600"/>
        <w:divId w:val="822431715"/>
        <w:rPr>
          <w:rFonts w:hint="eastAsia"/>
          <w:sz w:val="30"/>
          <w:szCs w:val="30"/>
        </w:rPr>
      </w:pPr>
      <w:r>
        <w:rPr>
          <w:rFonts w:hint="eastAsia"/>
          <w:sz w:val="30"/>
          <w:szCs w:val="30"/>
        </w:rPr>
        <w:t>本院认为，被告人欧某无视国家法律，身为国家工作人员，在经济往来中，违反国家规定，收受回扣归个人所有，数额巨大，其行为已构成受贿罪。公诉机关指控被告人欧某犯受贿罪，事实清楚，证据充分，罪名成立。欧某归案后如实供述自己罪行，可从轻处罚。欧某已全部退赃，可酌情从轻处罚。综合全案的性质、情节、危害后果及被告人的认罪态度、悔罪表现，依照《中华人民共和国刑法》第三百八十五条第二款、第三百八十六条、第三百八十三条第一款第（二）项、第五十二条、第五十三条、第六十四条、第六十七条第三款、第七十二条、第七十三条，《最高人民法院、最高人民检察院关于办理贪污贿赂刑事案件适用法律若干问题的解释》第二条、第十九条之规定，判决如下：</w:t>
      </w:r>
    </w:p>
    <w:p w14:paraId="05AE521D" w14:textId="77777777" w:rsidR="0021458D" w:rsidRDefault="0021458D">
      <w:pPr>
        <w:spacing w:line="500" w:lineRule="atLeast"/>
        <w:ind w:firstLine="600"/>
        <w:divId w:val="1151679096"/>
        <w:rPr>
          <w:rFonts w:hint="eastAsia"/>
          <w:sz w:val="30"/>
          <w:szCs w:val="30"/>
        </w:rPr>
      </w:pPr>
      <w:r>
        <w:rPr>
          <w:rFonts w:hint="eastAsia"/>
          <w:sz w:val="30"/>
          <w:szCs w:val="30"/>
        </w:rPr>
        <w:t>一、被告人欧某犯受贿罪，判处有期徒刑三年，缓刑三年，并处罚金人民币二十万元。（缓刑考验期自本判决确定之日起计算。被告人欧某扣押在案的人民币二十万元，于本判决生效后径行折抵罚金，上缴国库。）</w:t>
      </w:r>
    </w:p>
    <w:p w14:paraId="0B90C575" w14:textId="77777777" w:rsidR="0021458D" w:rsidRDefault="0021458D">
      <w:pPr>
        <w:spacing w:line="500" w:lineRule="atLeast"/>
        <w:ind w:firstLine="600"/>
        <w:divId w:val="936867905"/>
        <w:rPr>
          <w:rFonts w:hint="eastAsia"/>
          <w:sz w:val="30"/>
          <w:szCs w:val="30"/>
        </w:rPr>
      </w:pPr>
      <w:r>
        <w:rPr>
          <w:rFonts w:hint="eastAsia"/>
          <w:sz w:val="30"/>
          <w:szCs w:val="30"/>
        </w:rPr>
        <w:t>二、被告人欧某退缴的赃款人民币</w:t>
      </w:r>
      <w:r>
        <w:rPr>
          <w:rFonts w:hint="eastAsia"/>
          <w:sz w:val="30"/>
          <w:szCs w:val="30"/>
        </w:rPr>
        <w:t>297330</w:t>
      </w:r>
      <w:r>
        <w:rPr>
          <w:rFonts w:hint="eastAsia"/>
          <w:sz w:val="30"/>
          <w:szCs w:val="30"/>
        </w:rPr>
        <w:t>元，予以没收、上缴国库。</w:t>
      </w:r>
    </w:p>
    <w:p w14:paraId="4BF3BF58" w14:textId="77777777" w:rsidR="0021458D" w:rsidRDefault="0021458D">
      <w:pPr>
        <w:spacing w:line="500" w:lineRule="atLeast"/>
        <w:ind w:firstLine="600"/>
        <w:divId w:val="2113472465"/>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61006264" w14:textId="77777777" w:rsidR="0021458D" w:rsidRDefault="0021458D">
      <w:pPr>
        <w:spacing w:line="500" w:lineRule="atLeast"/>
        <w:jc w:val="right"/>
        <w:divId w:val="1587298467"/>
        <w:rPr>
          <w:rFonts w:hint="eastAsia"/>
          <w:sz w:val="30"/>
          <w:szCs w:val="30"/>
        </w:rPr>
      </w:pPr>
      <w:r>
        <w:rPr>
          <w:rFonts w:hint="eastAsia"/>
          <w:sz w:val="30"/>
          <w:szCs w:val="30"/>
        </w:rPr>
        <w:t>审　判　长　　简伟杰</w:t>
      </w:r>
    </w:p>
    <w:p w14:paraId="66CB84D8" w14:textId="77777777" w:rsidR="0021458D" w:rsidRDefault="0021458D">
      <w:pPr>
        <w:spacing w:line="500" w:lineRule="atLeast"/>
        <w:jc w:val="right"/>
        <w:divId w:val="1428312832"/>
        <w:rPr>
          <w:rFonts w:hint="eastAsia"/>
          <w:sz w:val="30"/>
          <w:szCs w:val="30"/>
        </w:rPr>
      </w:pPr>
      <w:r>
        <w:rPr>
          <w:rFonts w:hint="eastAsia"/>
          <w:sz w:val="30"/>
          <w:szCs w:val="30"/>
        </w:rPr>
        <w:t>审　判　员　　杜玲玲</w:t>
      </w:r>
    </w:p>
    <w:p w14:paraId="28B44F9A" w14:textId="77777777" w:rsidR="0021458D" w:rsidRDefault="0021458D">
      <w:pPr>
        <w:spacing w:line="500" w:lineRule="atLeast"/>
        <w:jc w:val="right"/>
        <w:divId w:val="1505782132"/>
        <w:rPr>
          <w:rFonts w:hint="eastAsia"/>
          <w:sz w:val="30"/>
          <w:szCs w:val="30"/>
        </w:rPr>
      </w:pPr>
      <w:r>
        <w:rPr>
          <w:rFonts w:hint="eastAsia"/>
          <w:sz w:val="30"/>
          <w:szCs w:val="30"/>
        </w:rPr>
        <w:t>人民陪审员　　陈景荣</w:t>
      </w:r>
    </w:p>
    <w:p w14:paraId="285E8776" w14:textId="77777777" w:rsidR="0021458D" w:rsidRDefault="0021458D">
      <w:pPr>
        <w:spacing w:line="500" w:lineRule="atLeast"/>
        <w:jc w:val="right"/>
        <w:divId w:val="1008217906"/>
        <w:rPr>
          <w:rFonts w:hint="eastAsia"/>
          <w:sz w:val="30"/>
          <w:szCs w:val="30"/>
        </w:rPr>
      </w:pPr>
      <w:r>
        <w:rPr>
          <w:rFonts w:hint="eastAsia"/>
          <w:sz w:val="30"/>
          <w:szCs w:val="30"/>
        </w:rPr>
        <w:t>二〇一七年六月二十三日</w:t>
      </w:r>
    </w:p>
    <w:p w14:paraId="4D7F7C67" w14:textId="77777777" w:rsidR="0021458D" w:rsidRDefault="0021458D">
      <w:pPr>
        <w:spacing w:line="500" w:lineRule="atLeast"/>
        <w:jc w:val="right"/>
        <w:divId w:val="841041630"/>
        <w:rPr>
          <w:rFonts w:hint="eastAsia"/>
          <w:sz w:val="30"/>
          <w:szCs w:val="30"/>
        </w:rPr>
      </w:pPr>
      <w:r>
        <w:rPr>
          <w:rFonts w:hint="eastAsia"/>
          <w:sz w:val="30"/>
          <w:szCs w:val="30"/>
        </w:rPr>
        <w:t>书　记　员　　陈钊琦</w:t>
      </w:r>
    </w:p>
    <w:p w14:paraId="2ED460A6" w14:textId="77777777" w:rsidR="0021458D" w:rsidRDefault="0021458D">
      <w:pPr>
        <w:spacing w:line="500" w:lineRule="atLeast"/>
        <w:ind w:firstLine="600"/>
        <w:divId w:val="1460420398"/>
        <w:rPr>
          <w:rFonts w:hint="eastAsia"/>
          <w:sz w:val="30"/>
          <w:szCs w:val="30"/>
        </w:rPr>
      </w:pPr>
      <w:r>
        <w:rPr>
          <w:rFonts w:hint="eastAsia"/>
          <w:sz w:val="30"/>
          <w:szCs w:val="30"/>
        </w:rPr>
        <w:t>附：有关法律规定</w:t>
      </w:r>
    </w:p>
    <w:p w14:paraId="248C82FE" w14:textId="77777777" w:rsidR="0021458D" w:rsidRDefault="0021458D">
      <w:pPr>
        <w:spacing w:line="500" w:lineRule="atLeast"/>
        <w:ind w:firstLine="600"/>
        <w:divId w:val="1542327684"/>
        <w:rPr>
          <w:rFonts w:hint="eastAsia"/>
          <w:sz w:val="30"/>
          <w:szCs w:val="30"/>
        </w:rPr>
      </w:pPr>
      <w:r>
        <w:rPr>
          <w:rFonts w:hint="eastAsia"/>
          <w:sz w:val="30"/>
          <w:szCs w:val="30"/>
        </w:rPr>
        <w:t>中华人民共和国刑法</w:t>
      </w:r>
    </w:p>
    <w:p w14:paraId="3D8A1713" w14:textId="77777777" w:rsidR="0021458D" w:rsidRDefault="0021458D">
      <w:pPr>
        <w:spacing w:line="500" w:lineRule="atLeast"/>
        <w:ind w:firstLine="600"/>
        <w:divId w:val="3501133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A414B5" w14:textId="77777777" w:rsidR="0021458D" w:rsidRDefault="0021458D">
      <w:pPr>
        <w:spacing w:line="500" w:lineRule="atLeast"/>
        <w:ind w:firstLine="600"/>
        <w:divId w:val="37517559"/>
        <w:rPr>
          <w:rFonts w:hint="eastAsia"/>
          <w:sz w:val="30"/>
          <w:szCs w:val="30"/>
        </w:rPr>
      </w:pPr>
      <w:r>
        <w:rPr>
          <w:rFonts w:hint="eastAsia"/>
          <w:sz w:val="30"/>
          <w:szCs w:val="30"/>
        </w:rPr>
        <w:t>国家工作人员在经济往来中，违反国家规定，收受各种名义的回扣、手续费，归个人所有的，以受贿论处。</w:t>
      </w:r>
    </w:p>
    <w:p w14:paraId="32BB57AB" w14:textId="77777777" w:rsidR="0021458D" w:rsidRDefault="0021458D">
      <w:pPr>
        <w:spacing w:line="500" w:lineRule="atLeast"/>
        <w:ind w:firstLine="600"/>
        <w:divId w:val="14780640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81F14F5" w14:textId="77777777" w:rsidR="0021458D" w:rsidRDefault="0021458D">
      <w:pPr>
        <w:spacing w:line="500" w:lineRule="atLeast"/>
        <w:ind w:firstLine="600"/>
        <w:divId w:val="654064436"/>
        <w:rPr>
          <w:rFonts w:hint="eastAsia"/>
          <w:sz w:val="30"/>
          <w:szCs w:val="30"/>
        </w:rPr>
      </w:pPr>
      <w:r>
        <w:rPr>
          <w:rFonts w:hint="eastAsia"/>
          <w:sz w:val="30"/>
          <w:szCs w:val="30"/>
        </w:rPr>
        <w:t>第三百八十三条对犯贪污罪的，根据情节轻重，分别依照下列规定处罚：</w:t>
      </w:r>
    </w:p>
    <w:p w14:paraId="3B73F30A" w14:textId="77777777" w:rsidR="0021458D" w:rsidRDefault="0021458D">
      <w:pPr>
        <w:spacing w:line="500" w:lineRule="atLeast"/>
        <w:ind w:firstLine="600"/>
        <w:divId w:val="1123230424"/>
        <w:rPr>
          <w:rFonts w:hint="eastAsia"/>
          <w:sz w:val="30"/>
          <w:szCs w:val="30"/>
        </w:rPr>
      </w:pPr>
      <w:r>
        <w:rPr>
          <w:rFonts w:hint="eastAsia"/>
          <w:sz w:val="30"/>
          <w:szCs w:val="30"/>
        </w:rPr>
        <w:t>（一）贪污数额较大或者有其他较重情节的，处三年以下有期徒刑或拘役，并处罚金。</w:t>
      </w:r>
    </w:p>
    <w:p w14:paraId="6A3FA005" w14:textId="77777777" w:rsidR="0021458D" w:rsidRDefault="0021458D">
      <w:pPr>
        <w:spacing w:line="500" w:lineRule="atLeast"/>
        <w:ind w:firstLine="600"/>
        <w:divId w:val="1127316879"/>
        <w:rPr>
          <w:rFonts w:hint="eastAsia"/>
          <w:sz w:val="30"/>
          <w:szCs w:val="30"/>
        </w:rPr>
      </w:pPr>
      <w:r>
        <w:rPr>
          <w:rFonts w:hint="eastAsia"/>
          <w:sz w:val="30"/>
          <w:szCs w:val="30"/>
        </w:rPr>
        <w:t>（二）贪污数额巨大或者有其他严重情节的，处三年以上十年以下有期徒刑，并处罚金或者没收财产。</w:t>
      </w:r>
    </w:p>
    <w:p w14:paraId="25EAD468" w14:textId="77777777" w:rsidR="0021458D" w:rsidRDefault="0021458D">
      <w:pPr>
        <w:spacing w:line="500" w:lineRule="atLeast"/>
        <w:ind w:firstLine="600"/>
        <w:divId w:val="21197160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E36589" w14:textId="77777777" w:rsidR="0021458D" w:rsidRDefault="0021458D">
      <w:pPr>
        <w:spacing w:line="500" w:lineRule="atLeast"/>
        <w:ind w:firstLine="600"/>
        <w:divId w:val="1816293603"/>
        <w:rPr>
          <w:rFonts w:hint="eastAsia"/>
          <w:sz w:val="30"/>
          <w:szCs w:val="30"/>
        </w:rPr>
      </w:pPr>
      <w:r>
        <w:rPr>
          <w:rFonts w:hint="eastAsia"/>
          <w:sz w:val="30"/>
          <w:szCs w:val="30"/>
        </w:rPr>
        <w:t>对多次贪污未经处理的，按照累计贪污数额处罚。</w:t>
      </w:r>
    </w:p>
    <w:p w14:paraId="7ABB04BE" w14:textId="77777777" w:rsidR="0021458D" w:rsidRDefault="0021458D">
      <w:pPr>
        <w:spacing w:line="500" w:lineRule="atLeast"/>
        <w:ind w:firstLine="600"/>
        <w:divId w:val="18908741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3B1F444" w14:textId="77777777" w:rsidR="0021458D" w:rsidRDefault="0021458D">
      <w:pPr>
        <w:spacing w:line="500" w:lineRule="atLeast"/>
        <w:ind w:firstLine="600"/>
        <w:divId w:val="12405976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DB94" w14:textId="77777777" w:rsidR="008E456F" w:rsidRDefault="008E456F" w:rsidP="008E456F">
      <w:pPr>
        <w:rPr>
          <w:rFonts w:hint="eastAsia"/>
        </w:rPr>
      </w:pPr>
      <w:r>
        <w:separator/>
      </w:r>
    </w:p>
  </w:endnote>
  <w:endnote w:type="continuationSeparator" w:id="0">
    <w:p w14:paraId="0BD1042F" w14:textId="77777777" w:rsidR="008E456F" w:rsidRDefault="008E456F" w:rsidP="008E45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6315" w14:textId="77777777" w:rsidR="008E456F" w:rsidRDefault="008E456F" w:rsidP="008E456F">
      <w:pPr>
        <w:rPr>
          <w:rFonts w:hint="eastAsia"/>
        </w:rPr>
      </w:pPr>
      <w:r>
        <w:separator/>
      </w:r>
    </w:p>
  </w:footnote>
  <w:footnote w:type="continuationSeparator" w:id="0">
    <w:p w14:paraId="3FEB1FD4" w14:textId="77777777" w:rsidR="008E456F" w:rsidRDefault="008E456F" w:rsidP="008E45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456F"/>
    <w:rsid w:val="0021458D"/>
    <w:rsid w:val="008E456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869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456F"/>
    <w:pPr>
      <w:tabs>
        <w:tab w:val="center" w:pos="4153"/>
        <w:tab w:val="right" w:pos="8306"/>
      </w:tabs>
      <w:snapToGrid w:val="0"/>
      <w:jc w:val="center"/>
    </w:pPr>
    <w:rPr>
      <w:sz w:val="18"/>
      <w:szCs w:val="18"/>
    </w:rPr>
  </w:style>
  <w:style w:type="character" w:customStyle="1" w:styleId="a4">
    <w:name w:val="页眉 字符"/>
    <w:basedOn w:val="a0"/>
    <w:link w:val="a3"/>
    <w:uiPriority w:val="99"/>
    <w:rsid w:val="008E456F"/>
    <w:rPr>
      <w:rFonts w:ascii="宋体" w:eastAsia="宋体" w:hAnsi="宋体" w:cs="宋体"/>
      <w:sz w:val="18"/>
      <w:szCs w:val="18"/>
    </w:rPr>
  </w:style>
  <w:style w:type="paragraph" w:styleId="a5">
    <w:name w:val="footer"/>
    <w:basedOn w:val="a"/>
    <w:link w:val="a6"/>
    <w:uiPriority w:val="99"/>
    <w:unhideWhenUsed/>
    <w:rsid w:val="008E456F"/>
    <w:pPr>
      <w:tabs>
        <w:tab w:val="center" w:pos="4153"/>
        <w:tab w:val="right" w:pos="8306"/>
      </w:tabs>
      <w:snapToGrid w:val="0"/>
    </w:pPr>
    <w:rPr>
      <w:sz w:val="18"/>
      <w:szCs w:val="18"/>
    </w:rPr>
  </w:style>
  <w:style w:type="character" w:customStyle="1" w:styleId="a6">
    <w:name w:val="页脚 字符"/>
    <w:basedOn w:val="a0"/>
    <w:link w:val="a5"/>
    <w:uiPriority w:val="99"/>
    <w:rsid w:val="008E45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7559">
      <w:marLeft w:val="0"/>
      <w:marRight w:val="0"/>
      <w:marTop w:val="10"/>
      <w:marBottom w:val="10"/>
      <w:divBdr>
        <w:top w:val="none" w:sz="0" w:space="0" w:color="auto"/>
        <w:left w:val="none" w:sz="0" w:space="0" w:color="auto"/>
        <w:bottom w:val="none" w:sz="0" w:space="0" w:color="auto"/>
        <w:right w:val="none" w:sz="0" w:space="0" w:color="auto"/>
      </w:divBdr>
    </w:div>
    <w:div w:id="146020859">
      <w:marLeft w:val="0"/>
      <w:marRight w:val="0"/>
      <w:marTop w:val="10"/>
      <w:marBottom w:val="10"/>
      <w:divBdr>
        <w:top w:val="none" w:sz="0" w:space="0" w:color="auto"/>
        <w:left w:val="none" w:sz="0" w:space="0" w:color="auto"/>
        <w:bottom w:val="none" w:sz="0" w:space="0" w:color="auto"/>
        <w:right w:val="none" w:sz="0" w:space="0" w:color="auto"/>
      </w:divBdr>
    </w:div>
    <w:div w:id="199780706">
      <w:marLeft w:val="0"/>
      <w:marRight w:val="0"/>
      <w:marTop w:val="10"/>
      <w:marBottom w:val="10"/>
      <w:divBdr>
        <w:top w:val="none" w:sz="0" w:space="0" w:color="auto"/>
        <w:left w:val="none" w:sz="0" w:space="0" w:color="auto"/>
        <w:bottom w:val="none" w:sz="0" w:space="0" w:color="auto"/>
        <w:right w:val="none" w:sz="0" w:space="0" w:color="auto"/>
      </w:divBdr>
    </w:div>
    <w:div w:id="263807095">
      <w:marLeft w:val="0"/>
      <w:marRight w:val="0"/>
      <w:marTop w:val="10"/>
      <w:marBottom w:val="10"/>
      <w:divBdr>
        <w:top w:val="none" w:sz="0" w:space="0" w:color="auto"/>
        <w:left w:val="none" w:sz="0" w:space="0" w:color="auto"/>
        <w:bottom w:val="none" w:sz="0" w:space="0" w:color="auto"/>
        <w:right w:val="none" w:sz="0" w:space="0" w:color="auto"/>
      </w:divBdr>
    </w:div>
    <w:div w:id="284625674">
      <w:marLeft w:val="0"/>
      <w:marRight w:val="0"/>
      <w:marTop w:val="10"/>
      <w:marBottom w:val="10"/>
      <w:divBdr>
        <w:top w:val="none" w:sz="0" w:space="0" w:color="auto"/>
        <w:left w:val="none" w:sz="0" w:space="0" w:color="auto"/>
        <w:bottom w:val="none" w:sz="0" w:space="0" w:color="auto"/>
        <w:right w:val="none" w:sz="0" w:space="0" w:color="auto"/>
      </w:divBdr>
    </w:div>
    <w:div w:id="286737647">
      <w:marLeft w:val="0"/>
      <w:marRight w:val="0"/>
      <w:marTop w:val="10"/>
      <w:marBottom w:val="10"/>
      <w:divBdr>
        <w:top w:val="none" w:sz="0" w:space="0" w:color="auto"/>
        <w:left w:val="none" w:sz="0" w:space="0" w:color="auto"/>
        <w:bottom w:val="none" w:sz="0" w:space="0" w:color="auto"/>
        <w:right w:val="none" w:sz="0" w:space="0" w:color="auto"/>
      </w:divBdr>
    </w:div>
    <w:div w:id="350113344">
      <w:marLeft w:val="0"/>
      <w:marRight w:val="0"/>
      <w:marTop w:val="10"/>
      <w:marBottom w:val="10"/>
      <w:divBdr>
        <w:top w:val="none" w:sz="0" w:space="0" w:color="auto"/>
        <w:left w:val="none" w:sz="0" w:space="0" w:color="auto"/>
        <w:bottom w:val="none" w:sz="0" w:space="0" w:color="auto"/>
        <w:right w:val="none" w:sz="0" w:space="0" w:color="auto"/>
      </w:divBdr>
    </w:div>
    <w:div w:id="637078751">
      <w:marLeft w:val="0"/>
      <w:marRight w:val="0"/>
      <w:marTop w:val="10"/>
      <w:marBottom w:val="10"/>
      <w:divBdr>
        <w:top w:val="none" w:sz="0" w:space="0" w:color="auto"/>
        <w:left w:val="none" w:sz="0" w:space="0" w:color="auto"/>
        <w:bottom w:val="none" w:sz="0" w:space="0" w:color="auto"/>
        <w:right w:val="none" w:sz="0" w:space="0" w:color="auto"/>
      </w:divBdr>
    </w:div>
    <w:div w:id="654064436">
      <w:marLeft w:val="0"/>
      <w:marRight w:val="0"/>
      <w:marTop w:val="10"/>
      <w:marBottom w:val="10"/>
      <w:divBdr>
        <w:top w:val="none" w:sz="0" w:space="0" w:color="auto"/>
        <w:left w:val="none" w:sz="0" w:space="0" w:color="auto"/>
        <w:bottom w:val="none" w:sz="0" w:space="0" w:color="auto"/>
        <w:right w:val="none" w:sz="0" w:space="0" w:color="auto"/>
      </w:divBdr>
    </w:div>
    <w:div w:id="822431715">
      <w:marLeft w:val="0"/>
      <w:marRight w:val="0"/>
      <w:marTop w:val="10"/>
      <w:marBottom w:val="10"/>
      <w:divBdr>
        <w:top w:val="none" w:sz="0" w:space="0" w:color="auto"/>
        <w:left w:val="none" w:sz="0" w:space="0" w:color="auto"/>
        <w:bottom w:val="none" w:sz="0" w:space="0" w:color="auto"/>
        <w:right w:val="none" w:sz="0" w:space="0" w:color="auto"/>
      </w:divBdr>
    </w:div>
    <w:div w:id="841041630">
      <w:marLeft w:val="0"/>
      <w:marRight w:val="720"/>
      <w:marTop w:val="10"/>
      <w:marBottom w:val="10"/>
      <w:divBdr>
        <w:top w:val="none" w:sz="0" w:space="0" w:color="auto"/>
        <w:left w:val="none" w:sz="0" w:space="0" w:color="auto"/>
        <w:bottom w:val="none" w:sz="0" w:space="0" w:color="auto"/>
        <w:right w:val="none" w:sz="0" w:space="0" w:color="auto"/>
      </w:divBdr>
    </w:div>
    <w:div w:id="936867905">
      <w:marLeft w:val="0"/>
      <w:marRight w:val="0"/>
      <w:marTop w:val="10"/>
      <w:marBottom w:val="10"/>
      <w:divBdr>
        <w:top w:val="none" w:sz="0" w:space="0" w:color="auto"/>
        <w:left w:val="none" w:sz="0" w:space="0" w:color="auto"/>
        <w:bottom w:val="none" w:sz="0" w:space="0" w:color="auto"/>
        <w:right w:val="none" w:sz="0" w:space="0" w:color="auto"/>
      </w:divBdr>
    </w:div>
    <w:div w:id="1008217906">
      <w:marLeft w:val="0"/>
      <w:marRight w:val="720"/>
      <w:marTop w:val="10"/>
      <w:marBottom w:val="10"/>
      <w:divBdr>
        <w:top w:val="none" w:sz="0" w:space="0" w:color="auto"/>
        <w:left w:val="none" w:sz="0" w:space="0" w:color="auto"/>
        <w:bottom w:val="none" w:sz="0" w:space="0" w:color="auto"/>
        <w:right w:val="none" w:sz="0" w:space="0" w:color="auto"/>
      </w:divBdr>
    </w:div>
    <w:div w:id="1106585302">
      <w:marLeft w:val="0"/>
      <w:marRight w:val="0"/>
      <w:marTop w:val="10"/>
      <w:marBottom w:val="10"/>
      <w:divBdr>
        <w:top w:val="none" w:sz="0" w:space="0" w:color="auto"/>
        <w:left w:val="none" w:sz="0" w:space="0" w:color="auto"/>
        <w:bottom w:val="none" w:sz="0" w:space="0" w:color="auto"/>
        <w:right w:val="none" w:sz="0" w:space="0" w:color="auto"/>
      </w:divBdr>
    </w:div>
    <w:div w:id="1119374759">
      <w:marLeft w:val="0"/>
      <w:marRight w:val="0"/>
      <w:marTop w:val="10"/>
      <w:marBottom w:val="10"/>
      <w:divBdr>
        <w:top w:val="none" w:sz="0" w:space="0" w:color="auto"/>
        <w:left w:val="none" w:sz="0" w:space="0" w:color="auto"/>
        <w:bottom w:val="none" w:sz="0" w:space="0" w:color="auto"/>
        <w:right w:val="none" w:sz="0" w:space="0" w:color="auto"/>
      </w:divBdr>
    </w:div>
    <w:div w:id="1123230424">
      <w:marLeft w:val="0"/>
      <w:marRight w:val="0"/>
      <w:marTop w:val="10"/>
      <w:marBottom w:val="10"/>
      <w:divBdr>
        <w:top w:val="none" w:sz="0" w:space="0" w:color="auto"/>
        <w:left w:val="none" w:sz="0" w:space="0" w:color="auto"/>
        <w:bottom w:val="none" w:sz="0" w:space="0" w:color="auto"/>
        <w:right w:val="none" w:sz="0" w:space="0" w:color="auto"/>
      </w:divBdr>
    </w:div>
    <w:div w:id="1127316879">
      <w:marLeft w:val="0"/>
      <w:marRight w:val="0"/>
      <w:marTop w:val="10"/>
      <w:marBottom w:val="10"/>
      <w:divBdr>
        <w:top w:val="none" w:sz="0" w:space="0" w:color="auto"/>
        <w:left w:val="none" w:sz="0" w:space="0" w:color="auto"/>
        <w:bottom w:val="none" w:sz="0" w:space="0" w:color="auto"/>
        <w:right w:val="none" w:sz="0" w:space="0" w:color="auto"/>
      </w:divBdr>
    </w:div>
    <w:div w:id="1151679096">
      <w:marLeft w:val="0"/>
      <w:marRight w:val="0"/>
      <w:marTop w:val="10"/>
      <w:marBottom w:val="10"/>
      <w:divBdr>
        <w:top w:val="none" w:sz="0" w:space="0" w:color="auto"/>
        <w:left w:val="none" w:sz="0" w:space="0" w:color="auto"/>
        <w:bottom w:val="none" w:sz="0" w:space="0" w:color="auto"/>
        <w:right w:val="none" w:sz="0" w:space="0" w:color="auto"/>
      </w:divBdr>
    </w:div>
    <w:div w:id="1240597628">
      <w:marLeft w:val="0"/>
      <w:marRight w:val="0"/>
      <w:marTop w:val="10"/>
      <w:marBottom w:val="10"/>
      <w:divBdr>
        <w:top w:val="none" w:sz="0" w:space="0" w:color="auto"/>
        <w:left w:val="none" w:sz="0" w:space="0" w:color="auto"/>
        <w:bottom w:val="none" w:sz="0" w:space="0" w:color="auto"/>
        <w:right w:val="none" w:sz="0" w:space="0" w:color="auto"/>
      </w:divBdr>
    </w:div>
    <w:div w:id="1384211874">
      <w:marLeft w:val="0"/>
      <w:marRight w:val="0"/>
      <w:marTop w:val="10"/>
      <w:marBottom w:val="10"/>
      <w:divBdr>
        <w:top w:val="none" w:sz="0" w:space="0" w:color="auto"/>
        <w:left w:val="none" w:sz="0" w:space="0" w:color="auto"/>
        <w:bottom w:val="none" w:sz="0" w:space="0" w:color="auto"/>
        <w:right w:val="none" w:sz="0" w:space="0" w:color="auto"/>
      </w:divBdr>
    </w:div>
    <w:div w:id="1428312832">
      <w:marLeft w:val="0"/>
      <w:marRight w:val="720"/>
      <w:marTop w:val="10"/>
      <w:marBottom w:val="10"/>
      <w:divBdr>
        <w:top w:val="none" w:sz="0" w:space="0" w:color="auto"/>
        <w:left w:val="none" w:sz="0" w:space="0" w:color="auto"/>
        <w:bottom w:val="none" w:sz="0" w:space="0" w:color="auto"/>
        <w:right w:val="none" w:sz="0" w:space="0" w:color="auto"/>
      </w:divBdr>
    </w:div>
    <w:div w:id="1460420398">
      <w:marLeft w:val="0"/>
      <w:marRight w:val="0"/>
      <w:marTop w:val="10"/>
      <w:marBottom w:val="10"/>
      <w:divBdr>
        <w:top w:val="none" w:sz="0" w:space="0" w:color="auto"/>
        <w:left w:val="none" w:sz="0" w:space="0" w:color="auto"/>
        <w:bottom w:val="none" w:sz="0" w:space="0" w:color="auto"/>
        <w:right w:val="none" w:sz="0" w:space="0" w:color="auto"/>
      </w:divBdr>
    </w:div>
    <w:div w:id="1478064024">
      <w:marLeft w:val="0"/>
      <w:marRight w:val="0"/>
      <w:marTop w:val="10"/>
      <w:marBottom w:val="10"/>
      <w:divBdr>
        <w:top w:val="none" w:sz="0" w:space="0" w:color="auto"/>
        <w:left w:val="none" w:sz="0" w:space="0" w:color="auto"/>
        <w:bottom w:val="none" w:sz="0" w:space="0" w:color="auto"/>
        <w:right w:val="none" w:sz="0" w:space="0" w:color="auto"/>
      </w:divBdr>
    </w:div>
    <w:div w:id="1505782132">
      <w:marLeft w:val="0"/>
      <w:marRight w:val="720"/>
      <w:marTop w:val="10"/>
      <w:marBottom w:val="10"/>
      <w:divBdr>
        <w:top w:val="none" w:sz="0" w:space="0" w:color="auto"/>
        <w:left w:val="none" w:sz="0" w:space="0" w:color="auto"/>
        <w:bottom w:val="none" w:sz="0" w:space="0" w:color="auto"/>
        <w:right w:val="none" w:sz="0" w:space="0" w:color="auto"/>
      </w:divBdr>
    </w:div>
    <w:div w:id="1542327684">
      <w:marLeft w:val="0"/>
      <w:marRight w:val="0"/>
      <w:marTop w:val="10"/>
      <w:marBottom w:val="10"/>
      <w:divBdr>
        <w:top w:val="none" w:sz="0" w:space="0" w:color="auto"/>
        <w:left w:val="none" w:sz="0" w:space="0" w:color="auto"/>
        <w:bottom w:val="none" w:sz="0" w:space="0" w:color="auto"/>
        <w:right w:val="none" w:sz="0" w:space="0" w:color="auto"/>
      </w:divBdr>
    </w:div>
    <w:div w:id="1587298467">
      <w:marLeft w:val="0"/>
      <w:marRight w:val="720"/>
      <w:marTop w:val="10"/>
      <w:marBottom w:val="10"/>
      <w:divBdr>
        <w:top w:val="none" w:sz="0" w:space="0" w:color="auto"/>
        <w:left w:val="none" w:sz="0" w:space="0" w:color="auto"/>
        <w:bottom w:val="none" w:sz="0" w:space="0" w:color="auto"/>
        <w:right w:val="none" w:sz="0" w:space="0" w:color="auto"/>
      </w:divBdr>
    </w:div>
    <w:div w:id="1648901074">
      <w:marLeft w:val="0"/>
      <w:marRight w:val="0"/>
      <w:marTop w:val="10"/>
      <w:marBottom w:val="10"/>
      <w:divBdr>
        <w:top w:val="none" w:sz="0" w:space="0" w:color="auto"/>
        <w:left w:val="none" w:sz="0" w:space="0" w:color="auto"/>
        <w:bottom w:val="none" w:sz="0" w:space="0" w:color="auto"/>
        <w:right w:val="none" w:sz="0" w:space="0" w:color="auto"/>
      </w:divBdr>
    </w:div>
    <w:div w:id="1816293603">
      <w:marLeft w:val="0"/>
      <w:marRight w:val="0"/>
      <w:marTop w:val="10"/>
      <w:marBottom w:val="10"/>
      <w:divBdr>
        <w:top w:val="none" w:sz="0" w:space="0" w:color="auto"/>
        <w:left w:val="none" w:sz="0" w:space="0" w:color="auto"/>
        <w:bottom w:val="none" w:sz="0" w:space="0" w:color="auto"/>
        <w:right w:val="none" w:sz="0" w:space="0" w:color="auto"/>
      </w:divBdr>
    </w:div>
    <w:div w:id="1890874191">
      <w:marLeft w:val="0"/>
      <w:marRight w:val="0"/>
      <w:marTop w:val="10"/>
      <w:marBottom w:val="10"/>
      <w:divBdr>
        <w:top w:val="none" w:sz="0" w:space="0" w:color="auto"/>
        <w:left w:val="none" w:sz="0" w:space="0" w:color="auto"/>
        <w:bottom w:val="none" w:sz="0" w:space="0" w:color="auto"/>
        <w:right w:val="none" w:sz="0" w:space="0" w:color="auto"/>
      </w:divBdr>
    </w:div>
    <w:div w:id="1918519381">
      <w:marLeft w:val="0"/>
      <w:marRight w:val="0"/>
      <w:marTop w:val="10"/>
      <w:marBottom w:val="10"/>
      <w:divBdr>
        <w:top w:val="none" w:sz="0" w:space="0" w:color="auto"/>
        <w:left w:val="none" w:sz="0" w:space="0" w:color="auto"/>
        <w:bottom w:val="none" w:sz="0" w:space="0" w:color="auto"/>
        <w:right w:val="none" w:sz="0" w:space="0" w:color="auto"/>
      </w:divBdr>
    </w:div>
    <w:div w:id="2102212044">
      <w:marLeft w:val="0"/>
      <w:marRight w:val="0"/>
      <w:marTop w:val="10"/>
      <w:marBottom w:val="10"/>
      <w:divBdr>
        <w:top w:val="none" w:sz="0" w:space="0" w:color="auto"/>
        <w:left w:val="none" w:sz="0" w:space="0" w:color="auto"/>
        <w:bottom w:val="none" w:sz="0" w:space="0" w:color="auto"/>
        <w:right w:val="none" w:sz="0" w:space="0" w:color="auto"/>
      </w:divBdr>
    </w:div>
    <w:div w:id="2113472465">
      <w:marLeft w:val="0"/>
      <w:marRight w:val="0"/>
      <w:marTop w:val="10"/>
      <w:marBottom w:val="10"/>
      <w:divBdr>
        <w:top w:val="none" w:sz="0" w:space="0" w:color="auto"/>
        <w:left w:val="none" w:sz="0" w:space="0" w:color="auto"/>
        <w:bottom w:val="none" w:sz="0" w:space="0" w:color="auto"/>
        <w:right w:val="none" w:sz="0" w:space="0" w:color="auto"/>
      </w:divBdr>
    </w:div>
    <w:div w:id="21197160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2025-04-30T09:07:00Z</dcterms:created>
  <dcterms:modified xsi:type="dcterms:W3CDTF">2025-04-30T09:07:00Z</dcterms:modified>
</cp:coreProperties>
</file>