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9CB2F" w14:textId="77777777" w:rsidR="00493CDA" w:rsidRDefault="00493CDA">
      <w:pPr>
        <w:spacing w:line="500" w:lineRule="atLeast"/>
        <w:jc w:val="center"/>
        <w:divId w:val="1412432097"/>
        <w:rPr>
          <w:rFonts w:ascii="黑体" w:eastAsia="黑体" w:hAnsi="黑体"/>
          <w:sz w:val="36"/>
          <w:szCs w:val="36"/>
        </w:rPr>
      </w:pPr>
      <w:r>
        <w:rPr>
          <w:rFonts w:ascii="黑体" w:eastAsia="黑体" w:hAnsi="黑体" w:hint="eastAsia"/>
          <w:sz w:val="36"/>
          <w:szCs w:val="36"/>
        </w:rPr>
        <w:t>广东省普宁市人民法院</w:t>
      </w:r>
    </w:p>
    <w:p w14:paraId="1294B081" w14:textId="77777777" w:rsidR="00493CDA" w:rsidRDefault="00493CDA">
      <w:pPr>
        <w:spacing w:line="500" w:lineRule="atLeast"/>
        <w:jc w:val="center"/>
        <w:divId w:val="97872820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D4403F3" w14:textId="77777777" w:rsidR="00493CDA" w:rsidRDefault="00493CDA">
      <w:pPr>
        <w:spacing w:line="500" w:lineRule="atLeast"/>
        <w:jc w:val="right"/>
        <w:divId w:val="1982347011"/>
        <w:rPr>
          <w:rFonts w:hint="eastAsia"/>
          <w:sz w:val="30"/>
          <w:szCs w:val="30"/>
        </w:rPr>
      </w:pPr>
      <w:r>
        <w:rPr>
          <w:rFonts w:hint="eastAsia"/>
          <w:sz w:val="30"/>
          <w:szCs w:val="30"/>
        </w:rPr>
        <w:t>（</w:t>
      </w:r>
      <w:r>
        <w:rPr>
          <w:rFonts w:hint="eastAsia"/>
          <w:sz w:val="30"/>
          <w:szCs w:val="30"/>
        </w:rPr>
        <w:t>2014</w:t>
      </w:r>
      <w:r>
        <w:rPr>
          <w:rFonts w:hint="eastAsia"/>
          <w:sz w:val="30"/>
          <w:szCs w:val="30"/>
        </w:rPr>
        <w:t>）揭普法刑初字第</w:t>
      </w:r>
      <w:r>
        <w:rPr>
          <w:rFonts w:hint="eastAsia"/>
          <w:sz w:val="30"/>
          <w:szCs w:val="30"/>
        </w:rPr>
        <w:t>95</w:t>
      </w:r>
      <w:r>
        <w:rPr>
          <w:rFonts w:hint="eastAsia"/>
          <w:sz w:val="30"/>
          <w:szCs w:val="30"/>
        </w:rPr>
        <w:t>号</w:t>
      </w:r>
    </w:p>
    <w:p w14:paraId="65587F3B" w14:textId="77777777" w:rsidR="00493CDA" w:rsidRDefault="00493CDA">
      <w:pPr>
        <w:spacing w:line="500" w:lineRule="atLeast"/>
        <w:ind w:firstLine="600"/>
        <w:divId w:val="355280119"/>
        <w:rPr>
          <w:rFonts w:hint="eastAsia"/>
          <w:sz w:val="30"/>
          <w:szCs w:val="30"/>
        </w:rPr>
      </w:pPr>
      <w:r>
        <w:rPr>
          <w:rFonts w:hint="eastAsia"/>
          <w:sz w:val="30"/>
          <w:szCs w:val="30"/>
        </w:rPr>
        <w:t>公诉机关普宁市人民检察院。</w:t>
      </w:r>
    </w:p>
    <w:p w14:paraId="0F15E150" w14:textId="77777777" w:rsidR="00493CDA" w:rsidRDefault="00493CDA">
      <w:pPr>
        <w:spacing w:line="500" w:lineRule="atLeast"/>
        <w:ind w:firstLine="600"/>
        <w:divId w:val="952443084"/>
        <w:rPr>
          <w:rFonts w:hint="eastAsia"/>
          <w:sz w:val="30"/>
          <w:szCs w:val="30"/>
        </w:rPr>
      </w:pPr>
      <w:r>
        <w:rPr>
          <w:rFonts w:hint="eastAsia"/>
          <w:sz w:val="30"/>
          <w:szCs w:val="30"/>
        </w:rPr>
        <w:t>被告人江×雄，男，因本案于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日被普宁市人民检察院取保候审，</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日被普宁市人民法院取保候审。</w:t>
      </w:r>
    </w:p>
    <w:p w14:paraId="55717C99" w14:textId="77777777" w:rsidR="00493CDA" w:rsidRDefault="00493CDA">
      <w:pPr>
        <w:spacing w:line="500" w:lineRule="atLeast"/>
        <w:ind w:firstLine="600"/>
        <w:divId w:val="1200777643"/>
        <w:rPr>
          <w:rFonts w:hint="eastAsia"/>
          <w:sz w:val="30"/>
          <w:szCs w:val="30"/>
        </w:rPr>
      </w:pPr>
      <w:r>
        <w:rPr>
          <w:rFonts w:hint="eastAsia"/>
          <w:sz w:val="30"/>
          <w:szCs w:val="30"/>
        </w:rPr>
        <w:t>普宁市人民检察院以普检诉刑诉（</w:t>
      </w:r>
      <w:r>
        <w:rPr>
          <w:rFonts w:hint="eastAsia"/>
          <w:sz w:val="30"/>
          <w:szCs w:val="30"/>
        </w:rPr>
        <w:t>2014</w:t>
      </w:r>
      <w:r>
        <w:rPr>
          <w:rFonts w:hint="eastAsia"/>
          <w:sz w:val="30"/>
          <w:szCs w:val="30"/>
        </w:rPr>
        <w:t>）</w:t>
      </w:r>
      <w:r>
        <w:rPr>
          <w:rFonts w:hint="eastAsia"/>
          <w:sz w:val="30"/>
          <w:szCs w:val="30"/>
        </w:rPr>
        <w:t>73</w:t>
      </w:r>
      <w:r>
        <w:rPr>
          <w:rFonts w:hint="eastAsia"/>
          <w:sz w:val="30"/>
          <w:szCs w:val="30"/>
        </w:rPr>
        <w:t>号起诉书指控被告人江×雄犯贪污罪，于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日向本院提起公诉。本院依法组成合议庭，于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日公开开庭审理了本案。普宁市人民检察院指派代理检察员陈武丰出庭支持公诉，被告人江×雄到庭参加诉讼。现已审理终结。</w:t>
      </w:r>
    </w:p>
    <w:p w14:paraId="7DC5DECF" w14:textId="77777777" w:rsidR="00493CDA" w:rsidRDefault="00493CDA">
      <w:pPr>
        <w:spacing w:line="500" w:lineRule="atLeast"/>
        <w:ind w:firstLine="600"/>
        <w:divId w:val="2068065030"/>
        <w:rPr>
          <w:rFonts w:hint="eastAsia"/>
          <w:sz w:val="30"/>
          <w:szCs w:val="30"/>
        </w:rPr>
      </w:pPr>
      <w:r>
        <w:rPr>
          <w:rFonts w:hint="eastAsia"/>
          <w:sz w:val="30"/>
          <w:szCs w:val="30"/>
        </w:rPr>
        <w:t>普宁市人民检察院指控，被告人江×雄在担任普宁市交通运输局□□人力车管理站（简称人力站）副站长，主持全面工作期间，于</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年期间，利用职务之便，在使用人力站“人力三轮车年审翻新配套专项费用”过程中，指使人力站财务人员通过虚增化工原料款和字模制作费的方式，先后共虚增人民币（下同）</w:t>
      </w:r>
      <w:r>
        <w:rPr>
          <w:rFonts w:hint="eastAsia"/>
          <w:sz w:val="30"/>
          <w:szCs w:val="30"/>
        </w:rPr>
        <w:t>65000</w:t>
      </w:r>
      <w:r>
        <w:rPr>
          <w:rFonts w:hint="eastAsia"/>
          <w:sz w:val="30"/>
          <w:szCs w:val="30"/>
        </w:rPr>
        <w:t>元，用于发放给人力站工作人员中秋、春节节日补贴。至被告人江×雄被立案时，已发放</w:t>
      </w:r>
      <w:r>
        <w:rPr>
          <w:rFonts w:hint="eastAsia"/>
          <w:sz w:val="30"/>
          <w:szCs w:val="30"/>
        </w:rPr>
        <w:t>52000</w:t>
      </w:r>
      <w:r>
        <w:rPr>
          <w:rFonts w:hint="eastAsia"/>
          <w:sz w:val="30"/>
          <w:szCs w:val="30"/>
        </w:rPr>
        <w:t>元，被告人江×雄从中得到现金</w:t>
      </w:r>
      <w:r>
        <w:rPr>
          <w:rFonts w:hint="eastAsia"/>
          <w:sz w:val="30"/>
          <w:szCs w:val="30"/>
        </w:rPr>
        <w:t>9600</w:t>
      </w:r>
      <w:r>
        <w:rPr>
          <w:rFonts w:hint="eastAsia"/>
          <w:sz w:val="30"/>
          <w:szCs w:val="30"/>
        </w:rPr>
        <w:t>元以及</w:t>
      </w:r>
      <w:r>
        <w:rPr>
          <w:rFonts w:hint="eastAsia"/>
          <w:sz w:val="30"/>
          <w:szCs w:val="30"/>
        </w:rPr>
        <w:t>8</w:t>
      </w:r>
      <w:r>
        <w:rPr>
          <w:rFonts w:hint="eastAsia"/>
          <w:sz w:val="30"/>
          <w:szCs w:val="30"/>
        </w:rPr>
        <w:t>盒月饼。案发后，赃款</w:t>
      </w:r>
      <w:r>
        <w:rPr>
          <w:rFonts w:hint="eastAsia"/>
          <w:sz w:val="30"/>
          <w:szCs w:val="30"/>
        </w:rPr>
        <w:t>65000</w:t>
      </w:r>
      <w:r>
        <w:rPr>
          <w:rFonts w:hint="eastAsia"/>
          <w:sz w:val="30"/>
          <w:szCs w:val="30"/>
        </w:rPr>
        <w:t>元已全部退清。</w:t>
      </w:r>
    </w:p>
    <w:p w14:paraId="2B019440" w14:textId="77777777" w:rsidR="00493CDA" w:rsidRDefault="00493CDA">
      <w:pPr>
        <w:spacing w:line="500" w:lineRule="atLeast"/>
        <w:ind w:firstLine="600"/>
        <w:divId w:val="178857697"/>
        <w:rPr>
          <w:rFonts w:hint="eastAsia"/>
          <w:sz w:val="30"/>
          <w:szCs w:val="30"/>
        </w:rPr>
      </w:pPr>
      <w:r>
        <w:rPr>
          <w:rFonts w:hint="eastAsia"/>
          <w:sz w:val="30"/>
          <w:szCs w:val="30"/>
        </w:rPr>
        <w:t>普宁市人民检察院向法庭提供了证人证言、扣押财物清单、收款收据、汇款单据、党组会议记录、申请书、工作简历、破案经过、户籍证明等证据，认为被告人江×雄的行为触犯了《中华人民共和国刑法》第三百八十二条、第三百八十三条的规定，已构成贪污罪。被告人江×雄有自首情节，提请本院对退赃款</w:t>
      </w:r>
      <w:r>
        <w:rPr>
          <w:rFonts w:hint="eastAsia"/>
          <w:sz w:val="30"/>
          <w:szCs w:val="30"/>
        </w:rPr>
        <w:t>65000</w:t>
      </w:r>
      <w:r>
        <w:rPr>
          <w:rFonts w:hint="eastAsia"/>
          <w:sz w:val="30"/>
          <w:szCs w:val="30"/>
        </w:rPr>
        <w:t>元依法一并判处。</w:t>
      </w:r>
    </w:p>
    <w:p w14:paraId="76A12833" w14:textId="77777777" w:rsidR="00493CDA" w:rsidRDefault="00493CDA">
      <w:pPr>
        <w:spacing w:line="500" w:lineRule="atLeast"/>
        <w:ind w:firstLine="600"/>
        <w:divId w:val="260337135"/>
        <w:rPr>
          <w:rFonts w:hint="eastAsia"/>
          <w:sz w:val="30"/>
          <w:szCs w:val="30"/>
        </w:rPr>
      </w:pPr>
      <w:r>
        <w:rPr>
          <w:rFonts w:hint="eastAsia"/>
          <w:sz w:val="30"/>
          <w:szCs w:val="30"/>
        </w:rPr>
        <w:lastRenderedPageBreak/>
        <w:t>被告人江×雄对公诉机关指控的犯罪事实无异议，请求从宽处理。</w:t>
      </w:r>
    </w:p>
    <w:p w14:paraId="1F901B46" w14:textId="77777777" w:rsidR="00493CDA" w:rsidRDefault="00493CDA">
      <w:pPr>
        <w:spacing w:line="500" w:lineRule="atLeast"/>
        <w:ind w:firstLine="600"/>
        <w:divId w:val="492063606"/>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被告人江×雄在担任普宁市交通运输局□□人力车管理站（简称人力站）副站长，主持全面工作期间，利用职务之便，在使用人力站“人力三轮车年审翻新配套专项费用”过程中，指使人力站财务人员通过虚增化工原料款和字模制作费的方式虚增费用，骗取</w:t>
      </w:r>
      <w:r>
        <w:rPr>
          <w:rFonts w:hint="eastAsia"/>
          <w:sz w:val="30"/>
          <w:szCs w:val="30"/>
        </w:rPr>
        <w:t>65000</w:t>
      </w:r>
      <w:r>
        <w:rPr>
          <w:rFonts w:hint="eastAsia"/>
          <w:sz w:val="30"/>
          <w:szCs w:val="30"/>
        </w:rPr>
        <w:t>元，用于发放给人力站工作人员中秋、春节节日补贴。至江×雄被立案时，已发放</w:t>
      </w:r>
      <w:r>
        <w:rPr>
          <w:rFonts w:hint="eastAsia"/>
          <w:sz w:val="30"/>
          <w:szCs w:val="30"/>
        </w:rPr>
        <w:t>52000</w:t>
      </w:r>
      <w:r>
        <w:rPr>
          <w:rFonts w:hint="eastAsia"/>
          <w:sz w:val="30"/>
          <w:szCs w:val="30"/>
        </w:rPr>
        <w:t>元，江×雄从中得到现金</w:t>
      </w:r>
      <w:r>
        <w:rPr>
          <w:rFonts w:hint="eastAsia"/>
          <w:sz w:val="30"/>
          <w:szCs w:val="30"/>
        </w:rPr>
        <w:t>9600</w:t>
      </w:r>
      <w:r>
        <w:rPr>
          <w:rFonts w:hint="eastAsia"/>
          <w:sz w:val="30"/>
          <w:szCs w:val="30"/>
        </w:rPr>
        <w:t>元以及</w:t>
      </w:r>
      <w:r>
        <w:rPr>
          <w:rFonts w:hint="eastAsia"/>
          <w:sz w:val="30"/>
          <w:szCs w:val="30"/>
        </w:rPr>
        <w:t>8</w:t>
      </w:r>
      <w:r>
        <w:rPr>
          <w:rFonts w:hint="eastAsia"/>
          <w:sz w:val="30"/>
          <w:szCs w:val="30"/>
        </w:rPr>
        <w:t>盒月饼。案发后，赃款</w:t>
      </w:r>
      <w:r>
        <w:rPr>
          <w:rFonts w:hint="eastAsia"/>
          <w:sz w:val="30"/>
          <w:szCs w:val="30"/>
        </w:rPr>
        <w:t>65000</w:t>
      </w:r>
      <w:r>
        <w:rPr>
          <w:rFonts w:hint="eastAsia"/>
          <w:sz w:val="30"/>
          <w:szCs w:val="30"/>
        </w:rPr>
        <w:t>元已全部退清。</w:t>
      </w:r>
    </w:p>
    <w:p w14:paraId="767311E3" w14:textId="77777777" w:rsidR="00493CDA" w:rsidRDefault="00493CDA">
      <w:pPr>
        <w:spacing w:line="500" w:lineRule="atLeast"/>
        <w:ind w:firstLine="600"/>
        <w:divId w:val="2054036536"/>
        <w:rPr>
          <w:rFonts w:hint="eastAsia"/>
          <w:sz w:val="30"/>
          <w:szCs w:val="30"/>
        </w:rPr>
      </w:pPr>
      <w:r>
        <w:rPr>
          <w:rFonts w:hint="eastAsia"/>
          <w:sz w:val="30"/>
          <w:szCs w:val="30"/>
        </w:rPr>
        <w:t>认定上述事实，有公诉机关提供并经庭审示证、质证，本院予以确认的下列证据证明：</w:t>
      </w:r>
    </w:p>
    <w:p w14:paraId="378219EA" w14:textId="77777777" w:rsidR="00493CDA" w:rsidRDefault="00493CDA">
      <w:pPr>
        <w:spacing w:line="500" w:lineRule="atLeast"/>
        <w:ind w:firstLine="600"/>
        <w:divId w:val="503207577"/>
        <w:rPr>
          <w:rFonts w:hint="eastAsia"/>
          <w:sz w:val="30"/>
          <w:szCs w:val="30"/>
        </w:rPr>
      </w:pPr>
      <w:r>
        <w:rPr>
          <w:rFonts w:hint="eastAsia"/>
          <w:sz w:val="30"/>
          <w:szCs w:val="30"/>
        </w:rPr>
        <w:t>1.</w:t>
      </w:r>
      <w:r>
        <w:rPr>
          <w:rFonts w:hint="eastAsia"/>
          <w:sz w:val="30"/>
          <w:szCs w:val="30"/>
        </w:rPr>
        <w:t>收款收据、汇款单据，证明：虚增款额情况。</w:t>
      </w:r>
    </w:p>
    <w:p w14:paraId="152907F1" w14:textId="77777777" w:rsidR="00493CDA" w:rsidRDefault="00493CDA">
      <w:pPr>
        <w:spacing w:line="500" w:lineRule="atLeast"/>
        <w:ind w:firstLine="600"/>
        <w:divId w:val="1320619302"/>
        <w:rPr>
          <w:rFonts w:hint="eastAsia"/>
          <w:sz w:val="30"/>
          <w:szCs w:val="30"/>
        </w:rPr>
      </w:pPr>
      <w:r>
        <w:rPr>
          <w:rFonts w:hint="eastAsia"/>
          <w:sz w:val="30"/>
          <w:szCs w:val="30"/>
        </w:rPr>
        <w:t>2.</w:t>
      </w:r>
      <w:r>
        <w:rPr>
          <w:rFonts w:hint="eastAsia"/>
          <w:sz w:val="30"/>
          <w:szCs w:val="30"/>
        </w:rPr>
        <w:t>党组会议记录、申请书，证明：普宁市交通运输局经讨论决定，人力车每辆按月收取会员费</w:t>
      </w:r>
      <w:r>
        <w:rPr>
          <w:rFonts w:hint="eastAsia"/>
          <w:sz w:val="30"/>
          <w:szCs w:val="30"/>
        </w:rPr>
        <w:t>80</w:t>
      </w:r>
      <w:r>
        <w:rPr>
          <w:rFonts w:hint="eastAsia"/>
          <w:sz w:val="30"/>
          <w:szCs w:val="30"/>
        </w:rPr>
        <w:t>元，其中每年每辆回拨人力站</w:t>
      </w:r>
      <w:r>
        <w:rPr>
          <w:rFonts w:hint="eastAsia"/>
          <w:sz w:val="30"/>
          <w:szCs w:val="30"/>
        </w:rPr>
        <w:t>160</w:t>
      </w:r>
      <w:r>
        <w:rPr>
          <w:rFonts w:hint="eastAsia"/>
          <w:sz w:val="30"/>
          <w:szCs w:val="30"/>
        </w:rPr>
        <w:t>元作为车主服装、车辆喷字、换证费用。</w:t>
      </w:r>
    </w:p>
    <w:p w14:paraId="62226B89" w14:textId="77777777" w:rsidR="00493CDA" w:rsidRDefault="00493CDA">
      <w:pPr>
        <w:spacing w:line="500" w:lineRule="atLeast"/>
        <w:ind w:firstLine="600"/>
        <w:divId w:val="1850678784"/>
        <w:rPr>
          <w:rFonts w:hint="eastAsia"/>
          <w:sz w:val="30"/>
          <w:szCs w:val="30"/>
        </w:rPr>
      </w:pPr>
      <w:r>
        <w:rPr>
          <w:rFonts w:hint="eastAsia"/>
          <w:sz w:val="30"/>
          <w:szCs w:val="30"/>
        </w:rPr>
        <w:t>3.</w:t>
      </w:r>
      <w:r>
        <w:rPr>
          <w:rFonts w:hint="eastAsia"/>
          <w:sz w:val="30"/>
          <w:szCs w:val="30"/>
        </w:rPr>
        <w:t>申请书，证明：客运人力三轮车车主于</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日向普宁市交通运输局、普宁市道路运输协会书面要求交通部门对客运人力三轮车继续正常管理，并表示自愿缴纳会员费作为管理费用。</w:t>
      </w:r>
    </w:p>
    <w:p w14:paraId="5D844F71" w14:textId="77777777" w:rsidR="00493CDA" w:rsidRDefault="00493CDA">
      <w:pPr>
        <w:spacing w:line="500" w:lineRule="atLeast"/>
        <w:ind w:firstLine="600"/>
        <w:divId w:val="160396204"/>
        <w:rPr>
          <w:rFonts w:hint="eastAsia"/>
          <w:sz w:val="30"/>
          <w:szCs w:val="30"/>
        </w:rPr>
      </w:pPr>
      <w:r>
        <w:rPr>
          <w:rFonts w:hint="eastAsia"/>
          <w:sz w:val="30"/>
          <w:szCs w:val="30"/>
        </w:rPr>
        <w:t>4.</w:t>
      </w:r>
      <w:r>
        <w:rPr>
          <w:rFonts w:hint="eastAsia"/>
          <w:sz w:val="30"/>
          <w:szCs w:val="30"/>
        </w:rPr>
        <w:t>普宁市人民检察院扣押财物、文件清单，证明：扣押到江×雄退赃款</w:t>
      </w:r>
      <w:r>
        <w:rPr>
          <w:rFonts w:hint="eastAsia"/>
          <w:sz w:val="30"/>
          <w:szCs w:val="30"/>
        </w:rPr>
        <w:t>23400</w:t>
      </w:r>
      <w:r>
        <w:rPr>
          <w:rFonts w:hint="eastAsia"/>
          <w:sz w:val="30"/>
          <w:szCs w:val="30"/>
        </w:rPr>
        <w:t>元，江×龙退赃款</w:t>
      </w:r>
      <w:r>
        <w:rPr>
          <w:rFonts w:hint="eastAsia"/>
          <w:sz w:val="30"/>
          <w:szCs w:val="30"/>
        </w:rPr>
        <w:t>10400</w:t>
      </w:r>
      <w:r>
        <w:rPr>
          <w:rFonts w:hint="eastAsia"/>
          <w:sz w:val="30"/>
          <w:szCs w:val="30"/>
        </w:rPr>
        <w:t>元，冯×退赃款</w:t>
      </w:r>
      <w:r>
        <w:rPr>
          <w:rFonts w:hint="eastAsia"/>
          <w:sz w:val="30"/>
          <w:szCs w:val="30"/>
        </w:rPr>
        <w:t>10400</w:t>
      </w:r>
      <w:r>
        <w:rPr>
          <w:rFonts w:hint="eastAsia"/>
          <w:sz w:val="30"/>
          <w:szCs w:val="30"/>
        </w:rPr>
        <w:t>元，秦×标退赃款</w:t>
      </w:r>
      <w:r>
        <w:rPr>
          <w:rFonts w:hint="eastAsia"/>
          <w:sz w:val="30"/>
          <w:szCs w:val="30"/>
        </w:rPr>
        <w:t>9900</w:t>
      </w:r>
      <w:r>
        <w:rPr>
          <w:rFonts w:hint="eastAsia"/>
          <w:sz w:val="30"/>
          <w:szCs w:val="30"/>
        </w:rPr>
        <w:t>元，邱×强退赃款</w:t>
      </w:r>
      <w:r>
        <w:rPr>
          <w:rFonts w:hint="eastAsia"/>
          <w:sz w:val="30"/>
          <w:szCs w:val="30"/>
        </w:rPr>
        <w:t>7800</w:t>
      </w:r>
      <w:r>
        <w:rPr>
          <w:rFonts w:hint="eastAsia"/>
          <w:sz w:val="30"/>
          <w:szCs w:val="30"/>
        </w:rPr>
        <w:t>元，吕×伟退赃款</w:t>
      </w:r>
      <w:r>
        <w:rPr>
          <w:rFonts w:hint="eastAsia"/>
          <w:sz w:val="30"/>
          <w:szCs w:val="30"/>
        </w:rPr>
        <w:t>2600</w:t>
      </w:r>
      <w:r>
        <w:rPr>
          <w:rFonts w:hint="eastAsia"/>
          <w:sz w:val="30"/>
          <w:szCs w:val="30"/>
        </w:rPr>
        <w:t>元，王×庆退赃款</w:t>
      </w:r>
      <w:r>
        <w:rPr>
          <w:rFonts w:hint="eastAsia"/>
          <w:sz w:val="30"/>
          <w:szCs w:val="30"/>
        </w:rPr>
        <w:t>500</w:t>
      </w:r>
      <w:r>
        <w:rPr>
          <w:rFonts w:hint="eastAsia"/>
          <w:sz w:val="30"/>
          <w:szCs w:val="30"/>
        </w:rPr>
        <w:t>元。</w:t>
      </w:r>
    </w:p>
    <w:p w14:paraId="37E898BD" w14:textId="77777777" w:rsidR="00493CDA" w:rsidRDefault="00493CDA">
      <w:pPr>
        <w:spacing w:line="500" w:lineRule="atLeast"/>
        <w:ind w:firstLine="600"/>
        <w:divId w:val="808862963"/>
        <w:rPr>
          <w:rFonts w:hint="eastAsia"/>
          <w:sz w:val="30"/>
          <w:szCs w:val="30"/>
        </w:rPr>
      </w:pPr>
      <w:r>
        <w:rPr>
          <w:rFonts w:hint="eastAsia"/>
          <w:sz w:val="30"/>
          <w:szCs w:val="30"/>
        </w:rPr>
        <w:t>5.</w:t>
      </w:r>
      <w:r>
        <w:rPr>
          <w:rFonts w:hint="eastAsia"/>
          <w:sz w:val="30"/>
          <w:szCs w:val="30"/>
        </w:rPr>
        <w:t>普宁市人民检察院移交审查处理物品、文件清单，证明：江×雄贪污案退赃款共</w:t>
      </w:r>
      <w:r>
        <w:rPr>
          <w:rFonts w:hint="eastAsia"/>
          <w:sz w:val="30"/>
          <w:szCs w:val="30"/>
        </w:rPr>
        <w:t>65000</w:t>
      </w:r>
      <w:r>
        <w:rPr>
          <w:rFonts w:hint="eastAsia"/>
          <w:sz w:val="30"/>
          <w:szCs w:val="30"/>
        </w:rPr>
        <w:t>元。</w:t>
      </w:r>
    </w:p>
    <w:p w14:paraId="713859B5" w14:textId="77777777" w:rsidR="00493CDA" w:rsidRDefault="00493CDA">
      <w:pPr>
        <w:spacing w:line="500" w:lineRule="atLeast"/>
        <w:ind w:firstLine="600"/>
        <w:divId w:val="794518372"/>
        <w:rPr>
          <w:rFonts w:hint="eastAsia"/>
          <w:sz w:val="30"/>
          <w:szCs w:val="30"/>
        </w:rPr>
      </w:pPr>
      <w:r>
        <w:rPr>
          <w:rFonts w:hint="eastAsia"/>
          <w:sz w:val="30"/>
          <w:szCs w:val="30"/>
        </w:rPr>
        <w:t>6.</w:t>
      </w:r>
      <w:r>
        <w:rPr>
          <w:rFonts w:hint="eastAsia"/>
          <w:sz w:val="30"/>
          <w:szCs w:val="30"/>
        </w:rPr>
        <w:t>被告人江×雄的工作简历，证明：</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月至今任普宁市交通运输局□□人力车管理站副站长，主持全面工作。</w:t>
      </w:r>
    </w:p>
    <w:p w14:paraId="19D666CC" w14:textId="77777777" w:rsidR="00493CDA" w:rsidRDefault="00493CDA">
      <w:pPr>
        <w:spacing w:line="500" w:lineRule="atLeast"/>
        <w:ind w:firstLine="600"/>
        <w:divId w:val="647586980"/>
        <w:rPr>
          <w:rFonts w:hint="eastAsia"/>
          <w:sz w:val="30"/>
          <w:szCs w:val="30"/>
        </w:rPr>
      </w:pPr>
      <w:r>
        <w:rPr>
          <w:rFonts w:hint="eastAsia"/>
          <w:sz w:val="30"/>
          <w:szCs w:val="30"/>
        </w:rPr>
        <w:t>7.</w:t>
      </w:r>
      <w:r>
        <w:rPr>
          <w:rFonts w:hint="eastAsia"/>
          <w:sz w:val="30"/>
          <w:szCs w:val="30"/>
        </w:rPr>
        <w:t>证人郑×光的证言，证明：</w:t>
      </w:r>
      <w:r>
        <w:rPr>
          <w:rFonts w:hint="eastAsia"/>
          <w:sz w:val="30"/>
          <w:szCs w:val="30"/>
        </w:rPr>
        <w:t>2008</w:t>
      </w:r>
      <w:r>
        <w:rPr>
          <w:rFonts w:hint="eastAsia"/>
          <w:sz w:val="30"/>
          <w:szCs w:val="30"/>
        </w:rPr>
        <w:t>年开始，人力站向他定做字模、号码牌，每年都是江×龙负责结算，结算前江×雄有打电话给他，要他在结算单中增加费用，说是人力站的一些餐费、误工费要在这些单中抵消，所以每年的结算单据都有虚增费用，</w:t>
      </w:r>
      <w:r>
        <w:rPr>
          <w:rFonts w:hint="eastAsia"/>
          <w:sz w:val="30"/>
          <w:szCs w:val="30"/>
        </w:rPr>
        <w:t>5</w:t>
      </w:r>
      <w:r>
        <w:rPr>
          <w:rFonts w:hint="eastAsia"/>
          <w:sz w:val="30"/>
          <w:szCs w:val="30"/>
        </w:rPr>
        <w:t>份单据共虚增</w:t>
      </w:r>
      <w:r>
        <w:rPr>
          <w:rFonts w:hint="eastAsia"/>
          <w:sz w:val="30"/>
          <w:szCs w:val="30"/>
        </w:rPr>
        <w:t>18500</w:t>
      </w:r>
      <w:r>
        <w:rPr>
          <w:rFonts w:hint="eastAsia"/>
          <w:sz w:val="30"/>
          <w:szCs w:val="30"/>
        </w:rPr>
        <w:t>元，他将虚增的现金交给江×龙。</w:t>
      </w:r>
    </w:p>
    <w:p w14:paraId="51326544" w14:textId="77777777" w:rsidR="00493CDA" w:rsidRDefault="00493CDA">
      <w:pPr>
        <w:spacing w:line="500" w:lineRule="atLeast"/>
        <w:ind w:firstLine="600"/>
        <w:divId w:val="3364042"/>
        <w:rPr>
          <w:rFonts w:hint="eastAsia"/>
          <w:sz w:val="30"/>
          <w:szCs w:val="30"/>
        </w:rPr>
      </w:pPr>
      <w:r>
        <w:rPr>
          <w:rFonts w:hint="eastAsia"/>
          <w:sz w:val="30"/>
          <w:szCs w:val="30"/>
        </w:rPr>
        <w:t>8.</w:t>
      </w:r>
      <w:r>
        <w:rPr>
          <w:rFonts w:hint="eastAsia"/>
          <w:sz w:val="30"/>
          <w:szCs w:val="30"/>
        </w:rPr>
        <w:t>证人冯×卫的证言，证明：</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年，江×龙在他的普宁市□□新光化工商店里购买油漆产品一共虚增货款金额</w:t>
      </w:r>
      <w:r>
        <w:rPr>
          <w:rFonts w:hint="eastAsia"/>
          <w:sz w:val="30"/>
          <w:szCs w:val="30"/>
        </w:rPr>
        <w:t>57140</w:t>
      </w:r>
      <w:r>
        <w:rPr>
          <w:rFonts w:hint="eastAsia"/>
          <w:sz w:val="30"/>
          <w:szCs w:val="30"/>
        </w:rPr>
        <w:t>元，每次都是江×龙到其商店将虚增部分的货款拿走。</w:t>
      </w:r>
    </w:p>
    <w:p w14:paraId="1563D4A5" w14:textId="77777777" w:rsidR="00493CDA" w:rsidRDefault="00493CDA">
      <w:pPr>
        <w:spacing w:line="500" w:lineRule="atLeast"/>
        <w:ind w:firstLine="600"/>
        <w:divId w:val="1751001689"/>
        <w:rPr>
          <w:rFonts w:hint="eastAsia"/>
          <w:sz w:val="30"/>
          <w:szCs w:val="30"/>
        </w:rPr>
      </w:pPr>
      <w:r>
        <w:rPr>
          <w:rFonts w:hint="eastAsia"/>
          <w:sz w:val="30"/>
          <w:szCs w:val="30"/>
        </w:rPr>
        <w:t>9.</w:t>
      </w:r>
      <w:r>
        <w:rPr>
          <w:rFonts w:hint="eastAsia"/>
          <w:sz w:val="30"/>
          <w:szCs w:val="30"/>
        </w:rPr>
        <w:t>证人江×龙的证言，证明：人力站收取人力三轮车会员费后，普宁市道路运输协会每年回拨人力站每辆车</w:t>
      </w:r>
      <w:r>
        <w:rPr>
          <w:rFonts w:hint="eastAsia"/>
          <w:sz w:val="30"/>
          <w:szCs w:val="30"/>
        </w:rPr>
        <w:t>160</w:t>
      </w:r>
      <w:r>
        <w:rPr>
          <w:rFonts w:hint="eastAsia"/>
          <w:sz w:val="30"/>
          <w:szCs w:val="30"/>
        </w:rPr>
        <w:t>元的费用，全市有</w:t>
      </w:r>
      <w:r>
        <w:rPr>
          <w:rFonts w:hint="eastAsia"/>
          <w:sz w:val="30"/>
          <w:szCs w:val="30"/>
        </w:rPr>
        <w:t>650</w:t>
      </w:r>
      <w:r>
        <w:rPr>
          <w:rFonts w:hint="eastAsia"/>
          <w:sz w:val="30"/>
          <w:szCs w:val="30"/>
        </w:rPr>
        <w:t>辆人力三轮车合计</w:t>
      </w:r>
      <w:r>
        <w:rPr>
          <w:rFonts w:hint="eastAsia"/>
          <w:sz w:val="30"/>
          <w:szCs w:val="30"/>
        </w:rPr>
        <w:t>104000</w:t>
      </w:r>
      <w:r>
        <w:rPr>
          <w:rFonts w:hint="eastAsia"/>
          <w:sz w:val="30"/>
          <w:szCs w:val="30"/>
        </w:rPr>
        <w:t>元，主要用于人力三轮车的翻新、换帆布、车牌、工作服等。从</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年，在三轮车年审过程中，江×雄交代他在购买化工原料时每年虚增货款</w:t>
      </w:r>
      <w:r>
        <w:rPr>
          <w:rFonts w:hint="eastAsia"/>
          <w:sz w:val="30"/>
          <w:szCs w:val="30"/>
        </w:rPr>
        <w:t>1</w:t>
      </w:r>
      <w:r>
        <w:rPr>
          <w:rFonts w:hint="eastAsia"/>
          <w:sz w:val="30"/>
          <w:szCs w:val="30"/>
        </w:rPr>
        <w:t>万元，</w:t>
      </w:r>
      <w:r>
        <w:rPr>
          <w:rFonts w:hint="eastAsia"/>
          <w:sz w:val="30"/>
          <w:szCs w:val="30"/>
        </w:rPr>
        <w:t>5</w:t>
      </w:r>
      <w:r>
        <w:rPr>
          <w:rFonts w:hint="eastAsia"/>
          <w:sz w:val="30"/>
          <w:szCs w:val="30"/>
        </w:rPr>
        <w:t>年合计</w:t>
      </w:r>
      <w:r>
        <w:rPr>
          <w:rFonts w:hint="eastAsia"/>
          <w:sz w:val="30"/>
          <w:szCs w:val="30"/>
        </w:rPr>
        <w:t>5</w:t>
      </w:r>
      <w:r>
        <w:rPr>
          <w:rFonts w:hint="eastAsia"/>
          <w:sz w:val="30"/>
          <w:szCs w:val="30"/>
        </w:rPr>
        <w:t>万元，在字模制作费中虚增</w:t>
      </w:r>
      <w:r>
        <w:rPr>
          <w:rFonts w:hint="eastAsia"/>
          <w:sz w:val="30"/>
          <w:szCs w:val="30"/>
        </w:rPr>
        <w:t>15000</w:t>
      </w:r>
      <w:r>
        <w:rPr>
          <w:rFonts w:hint="eastAsia"/>
          <w:sz w:val="30"/>
          <w:szCs w:val="30"/>
        </w:rPr>
        <w:t>元，一共虚增</w:t>
      </w:r>
      <w:r>
        <w:rPr>
          <w:rFonts w:hint="eastAsia"/>
          <w:sz w:val="30"/>
          <w:szCs w:val="30"/>
        </w:rPr>
        <w:t>65000</w:t>
      </w:r>
      <w:r>
        <w:rPr>
          <w:rFonts w:hint="eastAsia"/>
          <w:sz w:val="30"/>
          <w:szCs w:val="30"/>
        </w:rPr>
        <w:t>元。该笔钱用于发放人力站工作人员中秋、春节节日补贴，中秋每人分得月饼</w:t>
      </w:r>
      <w:r>
        <w:rPr>
          <w:rFonts w:hint="eastAsia"/>
          <w:sz w:val="30"/>
          <w:szCs w:val="30"/>
        </w:rPr>
        <w:t>2</w:t>
      </w:r>
      <w:r>
        <w:rPr>
          <w:rFonts w:hint="eastAsia"/>
          <w:sz w:val="30"/>
          <w:szCs w:val="30"/>
        </w:rPr>
        <w:t>盒（价值共</w:t>
      </w:r>
      <w:r>
        <w:rPr>
          <w:rFonts w:hint="eastAsia"/>
          <w:sz w:val="30"/>
          <w:szCs w:val="30"/>
        </w:rPr>
        <w:t>200</w:t>
      </w:r>
      <w:r>
        <w:rPr>
          <w:rFonts w:hint="eastAsia"/>
          <w:sz w:val="30"/>
          <w:szCs w:val="30"/>
        </w:rPr>
        <w:t>元）和</w:t>
      </w:r>
      <w:r>
        <w:rPr>
          <w:rFonts w:hint="eastAsia"/>
          <w:sz w:val="30"/>
          <w:szCs w:val="30"/>
        </w:rPr>
        <w:t>400</w:t>
      </w:r>
      <w:r>
        <w:rPr>
          <w:rFonts w:hint="eastAsia"/>
          <w:sz w:val="30"/>
          <w:szCs w:val="30"/>
        </w:rPr>
        <w:t>元，春节每人</w:t>
      </w:r>
      <w:r>
        <w:rPr>
          <w:rFonts w:hint="eastAsia"/>
          <w:sz w:val="30"/>
          <w:szCs w:val="30"/>
        </w:rPr>
        <w:t>2000</w:t>
      </w:r>
      <w:r>
        <w:rPr>
          <w:rFonts w:hint="eastAsia"/>
          <w:sz w:val="30"/>
          <w:szCs w:val="30"/>
        </w:rPr>
        <w:t>元。发放这笔钱大家都是知道的，江×雄每次发放前都有在会上讲是年审存的钱，大家一起平分掉，大家听后都没有意见。</w:t>
      </w:r>
    </w:p>
    <w:p w14:paraId="31E189D8" w14:textId="77777777" w:rsidR="00493CDA" w:rsidRDefault="00493CDA">
      <w:pPr>
        <w:spacing w:line="500" w:lineRule="atLeast"/>
        <w:ind w:firstLine="600"/>
        <w:divId w:val="865602314"/>
        <w:rPr>
          <w:rFonts w:hint="eastAsia"/>
          <w:sz w:val="30"/>
          <w:szCs w:val="30"/>
        </w:rPr>
      </w:pPr>
      <w:r>
        <w:rPr>
          <w:rFonts w:hint="eastAsia"/>
          <w:sz w:val="30"/>
          <w:szCs w:val="30"/>
        </w:rPr>
        <w:t>10.</w:t>
      </w:r>
      <w:r>
        <w:rPr>
          <w:rFonts w:hint="eastAsia"/>
          <w:sz w:val="30"/>
          <w:szCs w:val="30"/>
        </w:rPr>
        <w:t>证人冯×的证言，证明：自</w:t>
      </w:r>
      <w:r>
        <w:rPr>
          <w:rFonts w:hint="eastAsia"/>
          <w:sz w:val="30"/>
          <w:szCs w:val="30"/>
        </w:rPr>
        <w:t>2008</w:t>
      </w:r>
      <w:r>
        <w:rPr>
          <w:rFonts w:hint="eastAsia"/>
          <w:sz w:val="30"/>
          <w:szCs w:val="30"/>
        </w:rPr>
        <w:t>年开始，人力三轮车管理站工作人员每年中秋节每人领到月饼</w:t>
      </w:r>
      <w:r>
        <w:rPr>
          <w:rFonts w:hint="eastAsia"/>
          <w:sz w:val="30"/>
          <w:szCs w:val="30"/>
        </w:rPr>
        <w:t>2</w:t>
      </w:r>
      <w:r>
        <w:rPr>
          <w:rFonts w:hint="eastAsia"/>
          <w:sz w:val="30"/>
          <w:szCs w:val="30"/>
        </w:rPr>
        <w:t>盒和</w:t>
      </w:r>
      <w:r>
        <w:rPr>
          <w:rFonts w:hint="eastAsia"/>
          <w:sz w:val="30"/>
          <w:szCs w:val="30"/>
        </w:rPr>
        <w:t>400</w:t>
      </w:r>
      <w:r>
        <w:rPr>
          <w:rFonts w:hint="eastAsia"/>
          <w:sz w:val="30"/>
          <w:szCs w:val="30"/>
        </w:rPr>
        <w:t>元，春节每人领到</w:t>
      </w:r>
      <w:r>
        <w:rPr>
          <w:rFonts w:hint="eastAsia"/>
          <w:sz w:val="30"/>
          <w:szCs w:val="30"/>
        </w:rPr>
        <w:t>2000</w:t>
      </w:r>
      <w:r>
        <w:rPr>
          <w:rFonts w:hint="eastAsia"/>
          <w:sz w:val="30"/>
          <w:szCs w:val="30"/>
        </w:rPr>
        <w:t>元，该款从道协每年回拨给人力三轮车管理站的</w:t>
      </w:r>
      <w:r>
        <w:rPr>
          <w:rFonts w:hint="eastAsia"/>
          <w:sz w:val="30"/>
          <w:szCs w:val="30"/>
        </w:rPr>
        <w:t>10.4</w:t>
      </w:r>
      <w:r>
        <w:rPr>
          <w:rFonts w:hint="eastAsia"/>
          <w:sz w:val="30"/>
          <w:szCs w:val="30"/>
        </w:rPr>
        <w:t>万元中拿出来发的。</w:t>
      </w:r>
    </w:p>
    <w:p w14:paraId="3471FD62" w14:textId="77777777" w:rsidR="00493CDA" w:rsidRDefault="00493CDA">
      <w:pPr>
        <w:spacing w:line="500" w:lineRule="atLeast"/>
        <w:ind w:firstLine="600"/>
        <w:divId w:val="2105220847"/>
        <w:rPr>
          <w:rFonts w:hint="eastAsia"/>
          <w:sz w:val="30"/>
          <w:szCs w:val="30"/>
        </w:rPr>
      </w:pPr>
      <w:r>
        <w:rPr>
          <w:rFonts w:hint="eastAsia"/>
          <w:sz w:val="30"/>
          <w:szCs w:val="30"/>
        </w:rPr>
        <w:t>11.</w:t>
      </w:r>
      <w:r>
        <w:rPr>
          <w:rFonts w:hint="eastAsia"/>
          <w:sz w:val="30"/>
          <w:szCs w:val="30"/>
        </w:rPr>
        <w:t>证人邱×强的证言，证明：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年春节三年间，每年春节人力三轮车管理站发给他</w:t>
      </w:r>
      <w:r>
        <w:rPr>
          <w:rFonts w:hint="eastAsia"/>
          <w:sz w:val="30"/>
          <w:szCs w:val="30"/>
        </w:rPr>
        <w:t>2000</w:t>
      </w:r>
      <w:r>
        <w:rPr>
          <w:rFonts w:hint="eastAsia"/>
          <w:sz w:val="30"/>
          <w:szCs w:val="30"/>
        </w:rPr>
        <w:t>元，中秋发给他</w:t>
      </w:r>
      <w:r>
        <w:rPr>
          <w:rFonts w:hint="eastAsia"/>
          <w:sz w:val="30"/>
          <w:szCs w:val="30"/>
        </w:rPr>
        <w:t>400</w:t>
      </w:r>
      <w:r>
        <w:rPr>
          <w:rFonts w:hint="eastAsia"/>
          <w:sz w:val="30"/>
          <w:szCs w:val="30"/>
        </w:rPr>
        <w:t>元和二盒月饼，共收到</w:t>
      </w:r>
      <w:r>
        <w:rPr>
          <w:rFonts w:hint="eastAsia"/>
          <w:sz w:val="30"/>
          <w:szCs w:val="30"/>
        </w:rPr>
        <w:t>7200</w:t>
      </w:r>
      <w:r>
        <w:rPr>
          <w:rFonts w:hint="eastAsia"/>
          <w:sz w:val="30"/>
          <w:szCs w:val="30"/>
        </w:rPr>
        <w:t>元及</w:t>
      </w:r>
      <w:r>
        <w:rPr>
          <w:rFonts w:hint="eastAsia"/>
          <w:sz w:val="30"/>
          <w:szCs w:val="30"/>
        </w:rPr>
        <w:t>6</w:t>
      </w:r>
      <w:r>
        <w:rPr>
          <w:rFonts w:hint="eastAsia"/>
          <w:sz w:val="30"/>
          <w:szCs w:val="30"/>
        </w:rPr>
        <w:t>盒月饼。</w:t>
      </w:r>
    </w:p>
    <w:p w14:paraId="1412713F" w14:textId="77777777" w:rsidR="00493CDA" w:rsidRDefault="00493CDA">
      <w:pPr>
        <w:spacing w:line="500" w:lineRule="atLeast"/>
        <w:ind w:firstLine="600"/>
        <w:divId w:val="1010334065"/>
        <w:rPr>
          <w:rFonts w:hint="eastAsia"/>
          <w:sz w:val="30"/>
          <w:szCs w:val="30"/>
        </w:rPr>
      </w:pPr>
      <w:r>
        <w:rPr>
          <w:rFonts w:hint="eastAsia"/>
          <w:sz w:val="30"/>
          <w:szCs w:val="30"/>
        </w:rPr>
        <w:t>12.</w:t>
      </w:r>
      <w:r>
        <w:rPr>
          <w:rFonts w:hint="eastAsia"/>
          <w:sz w:val="30"/>
          <w:szCs w:val="30"/>
        </w:rPr>
        <w:t>证人秦×标的证言，证明：每年回拨给人力三轮车管理站的年审费用</w:t>
      </w:r>
      <w:r>
        <w:rPr>
          <w:rFonts w:hint="eastAsia"/>
          <w:sz w:val="30"/>
          <w:szCs w:val="30"/>
        </w:rPr>
        <w:t>10.4</w:t>
      </w:r>
      <w:r>
        <w:rPr>
          <w:rFonts w:hint="eastAsia"/>
          <w:sz w:val="30"/>
          <w:szCs w:val="30"/>
        </w:rPr>
        <w:t>万元，从</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月，人力站在每年中秋、春节都有发一些补贴，中秋节每人发</w:t>
      </w:r>
      <w:r>
        <w:rPr>
          <w:rFonts w:hint="eastAsia"/>
          <w:sz w:val="30"/>
          <w:szCs w:val="30"/>
        </w:rPr>
        <w:t>400</w:t>
      </w:r>
      <w:r>
        <w:rPr>
          <w:rFonts w:hint="eastAsia"/>
          <w:sz w:val="30"/>
          <w:szCs w:val="30"/>
        </w:rPr>
        <w:t>元和</w:t>
      </w:r>
      <w:r>
        <w:rPr>
          <w:rFonts w:hint="eastAsia"/>
          <w:sz w:val="30"/>
          <w:szCs w:val="30"/>
        </w:rPr>
        <w:t>2</w:t>
      </w:r>
      <w:r>
        <w:rPr>
          <w:rFonts w:hint="eastAsia"/>
          <w:sz w:val="30"/>
          <w:szCs w:val="30"/>
        </w:rPr>
        <w:t>盒月饼，春节每人发</w:t>
      </w:r>
      <w:r>
        <w:rPr>
          <w:rFonts w:hint="eastAsia"/>
          <w:sz w:val="30"/>
          <w:szCs w:val="30"/>
        </w:rPr>
        <w:t>2000</w:t>
      </w:r>
      <w:r>
        <w:rPr>
          <w:rFonts w:hint="eastAsia"/>
          <w:sz w:val="30"/>
          <w:szCs w:val="30"/>
        </w:rPr>
        <w:t>元，他总共领到</w:t>
      </w:r>
      <w:r>
        <w:rPr>
          <w:rFonts w:hint="eastAsia"/>
          <w:sz w:val="30"/>
          <w:szCs w:val="30"/>
        </w:rPr>
        <w:t>9900</w:t>
      </w:r>
      <w:r>
        <w:rPr>
          <w:rFonts w:hint="eastAsia"/>
          <w:sz w:val="30"/>
          <w:szCs w:val="30"/>
        </w:rPr>
        <w:t>元。</w:t>
      </w:r>
    </w:p>
    <w:p w14:paraId="228F2CCB" w14:textId="77777777" w:rsidR="00493CDA" w:rsidRDefault="00493CDA">
      <w:pPr>
        <w:spacing w:line="500" w:lineRule="atLeast"/>
        <w:ind w:firstLine="600"/>
        <w:divId w:val="119539831"/>
        <w:rPr>
          <w:rFonts w:hint="eastAsia"/>
          <w:sz w:val="30"/>
          <w:szCs w:val="30"/>
        </w:rPr>
      </w:pPr>
      <w:r>
        <w:rPr>
          <w:rFonts w:hint="eastAsia"/>
          <w:sz w:val="30"/>
          <w:szCs w:val="30"/>
        </w:rPr>
        <w:t>13.</w:t>
      </w:r>
      <w:r>
        <w:rPr>
          <w:rFonts w:hint="eastAsia"/>
          <w:sz w:val="30"/>
          <w:szCs w:val="30"/>
        </w:rPr>
        <w:t>证人吕×伟的证言，证明：</w:t>
      </w:r>
      <w:r>
        <w:rPr>
          <w:rFonts w:hint="eastAsia"/>
          <w:sz w:val="30"/>
          <w:szCs w:val="30"/>
        </w:rPr>
        <w:t>2008</w:t>
      </w:r>
      <w:r>
        <w:rPr>
          <w:rFonts w:hint="eastAsia"/>
          <w:sz w:val="30"/>
          <w:szCs w:val="30"/>
        </w:rPr>
        <w:t>年春节前的一天，江×龙发给他</w:t>
      </w:r>
      <w:r>
        <w:rPr>
          <w:rFonts w:hint="eastAsia"/>
          <w:sz w:val="30"/>
          <w:szCs w:val="30"/>
        </w:rPr>
        <w:t>2000</w:t>
      </w:r>
      <w:r>
        <w:rPr>
          <w:rFonts w:hint="eastAsia"/>
          <w:sz w:val="30"/>
          <w:szCs w:val="30"/>
        </w:rPr>
        <w:t>元节日补贴，</w:t>
      </w:r>
      <w:r>
        <w:rPr>
          <w:rFonts w:hint="eastAsia"/>
          <w:sz w:val="30"/>
          <w:szCs w:val="30"/>
        </w:rPr>
        <w:t>2008</w:t>
      </w:r>
      <w:r>
        <w:rPr>
          <w:rFonts w:hint="eastAsia"/>
          <w:sz w:val="30"/>
          <w:szCs w:val="30"/>
        </w:rPr>
        <w:t>年中秋前的一天，江×龙拿给他</w:t>
      </w:r>
      <w:r>
        <w:rPr>
          <w:rFonts w:hint="eastAsia"/>
          <w:sz w:val="30"/>
          <w:szCs w:val="30"/>
        </w:rPr>
        <w:t>400</w:t>
      </w:r>
      <w:r>
        <w:rPr>
          <w:rFonts w:hint="eastAsia"/>
          <w:sz w:val="30"/>
          <w:szCs w:val="30"/>
        </w:rPr>
        <w:t>元和</w:t>
      </w:r>
      <w:r>
        <w:rPr>
          <w:rFonts w:hint="eastAsia"/>
          <w:sz w:val="30"/>
          <w:szCs w:val="30"/>
        </w:rPr>
        <w:t>2</w:t>
      </w:r>
      <w:r>
        <w:rPr>
          <w:rFonts w:hint="eastAsia"/>
          <w:sz w:val="30"/>
          <w:szCs w:val="30"/>
        </w:rPr>
        <w:t>盒月饼，说是中秋节补贴。</w:t>
      </w:r>
    </w:p>
    <w:p w14:paraId="69B63658" w14:textId="77777777" w:rsidR="00493CDA" w:rsidRDefault="00493CDA">
      <w:pPr>
        <w:spacing w:line="500" w:lineRule="atLeast"/>
        <w:ind w:firstLine="600"/>
        <w:divId w:val="1412508226"/>
        <w:rPr>
          <w:rFonts w:hint="eastAsia"/>
          <w:sz w:val="30"/>
          <w:szCs w:val="30"/>
        </w:rPr>
      </w:pPr>
      <w:r>
        <w:rPr>
          <w:rFonts w:hint="eastAsia"/>
          <w:sz w:val="30"/>
          <w:szCs w:val="30"/>
        </w:rPr>
        <w:t>14.</w:t>
      </w:r>
      <w:r>
        <w:rPr>
          <w:rFonts w:hint="eastAsia"/>
          <w:sz w:val="30"/>
          <w:szCs w:val="30"/>
        </w:rPr>
        <w:t>证人王×庆的证言，证明：他自</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月末到□□人力车管理站工作，</w:t>
      </w:r>
      <w:r>
        <w:rPr>
          <w:rFonts w:hint="eastAsia"/>
          <w:sz w:val="30"/>
          <w:szCs w:val="30"/>
        </w:rPr>
        <w:t>2012</w:t>
      </w:r>
      <w:r>
        <w:rPr>
          <w:rFonts w:hint="eastAsia"/>
          <w:sz w:val="30"/>
          <w:szCs w:val="30"/>
        </w:rPr>
        <w:t>年春节前的一天，站里发了</w:t>
      </w:r>
      <w:r>
        <w:rPr>
          <w:rFonts w:hint="eastAsia"/>
          <w:sz w:val="30"/>
          <w:szCs w:val="30"/>
        </w:rPr>
        <w:t>500</w:t>
      </w:r>
      <w:r>
        <w:rPr>
          <w:rFonts w:hint="eastAsia"/>
          <w:sz w:val="30"/>
          <w:szCs w:val="30"/>
        </w:rPr>
        <w:t>元给他过节。</w:t>
      </w:r>
    </w:p>
    <w:p w14:paraId="0E4FBC91" w14:textId="77777777" w:rsidR="00493CDA" w:rsidRDefault="00493CDA">
      <w:pPr>
        <w:spacing w:line="500" w:lineRule="atLeast"/>
        <w:ind w:firstLine="600"/>
        <w:divId w:val="1118066265"/>
        <w:rPr>
          <w:rFonts w:hint="eastAsia"/>
          <w:sz w:val="30"/>
          <w:szCs w:val="30"/>
        </w:rPr>
      </w:pPr>
      <w:r>
        <w:rPr>
          <w:rFonts w:hint="eastAsia"/>
          <w:sz w:val="30"/>
          <w:szCs w:val="30"/>
        </w:rPr>
        <w:t>15.</w:t>
      </w:r>
      <w:r>
        <w:rPr>
          <w:rFonts w:hint="eastAsia"/>
          <w:sz w:val="30"/>
          <w:szCs w:val="30"/>
        </w:rPr>
        <w:t>被告人江×雄的供述，证明：</w:t>
      </w:r>
      <w:r>
        <w:rPr>
          <w:rFonts w:hint="eastAsia"/>
          <w:sz w:val="30"/>
          <w:szCs w:val="30"/>
        </w:rPr>
        <w:t>2008</w:t>
      </w:r>
      <w:r>
        <w:rPr>
          <w:rFonts w:hint="eastAsia"/>
          <w:sz w:val="30"/>
          <w:szCs w:val="30"/>
        </w:rPr>
        <w:t>至</w:t>
      </w:r>
      <w:r>
        <w:rPr>
          <w:rFonts w:hint="eastAsia"/>
          <w:sz w:val="30"/>
          <w:szCs w:val="30"/>
        </w:rPr>
        <w:t>2012</w:t>
      </w:r>
      <w:r>
        <w:rPr>
          <w:rFonts w:hint="eastAsia"/>
          <w:sz w:val="30"/>
          <w:szCs w:val="30"/>
        </w:rPr>
        <w:t>年，他交代江×龙虚增购买化工原料的货款</w:t>
      </w:r>
      <w:r>
        <w:rPr>
          <w:rFonts w:hint="eastAsia"/>
          <w:sz w:val="30"/>
          <w:szCs w:val="30"/>
        </w:rPr>
        <w:t>1</w:t>
      </w:r>
      <w:r>
        <w:rPr>
          <w:rFonts w:hint="eastAsia"/>
          <w:sz w:val="30"/>
          <w:szCs w:val="30"/>
        </w:rPr>
        <w:t>万元及在字模制作费，虚增金额总共</w:t>
      </w:r>
      <w:r>
        <w:rPr>
          <w:rFonts w:hint="eastAsia"/>
          <w:sz w:val="30"/>
          <w:szCs w:val="30"/>
        </w:rPr>
        <w:t>65000</w:t>
      </w:r>
      <w:r>
        <w:rPr>
          <w:rFonts w:hint="eastAsia"/>
          <w:sz w:val="30"/>
          <w:szCs w:val="30"/>
        </w:rPr>
        <w:t>元，用于发放中秋、春节的节日补贴，已花去</w:t>
      </w:r>
      <w:r>
        <w:rPr>
          <w:rFonts w:hint="eastAsia"/>
          <w:sz w:val="30"/>
          <w:szCs w:val="30"/>
        </w:rPr>
        <w:t>52000</w:t>
      </w:r>
      <w:r>
        <w:rPr>
          <w:rFonts w:hint="eastAsia"/>
          <w:sz w:val="30"/>
          <w:szCs w:val="30"/>
        </w:rPr>
        <w:t>元，其中发放现金</w:t>
      </w:r>
      <w:r>
        <w:rPr>
          <w:rFonts w:hint="eastAsia"/>
          <w:sz w:val="30"/>
          <w:szCs w:val="30"/>
        </w:rPr>
        <w:t>48000</w:t>
      </w:r>
      <w:r>
        <w:rPr>
          <w:rFonts w:hint="eastAsia"/>
          <w:sz w:val="30"/>
          <w:szCs w:val="30"/>
        </w:rPr>
        <w:t>元，购买月饼</w:t>
      </w:r>
      <w:r>
        <w:rPr>
          <w:rFonts w:hint="eastAsia"/>
          <w:sz w:val="30"/>
          <w:szCs w:val="30"/>
        </w:rPr>
        <w:t>4000</w:t>
      </w:r>
      <w:r>
        <w:rPr>
          <w:rFonts w:hint="eastAsia"/>
          <w:sz w:val="30"/>
          <w:szCs w:val="30"/>
        </w:rPr>
        <w:t>元。剩</w:t>
      </w:r>
      <w:r>
        <w:rPr>
          <w:rFonts w:hint="eastAsia"/>
          <w:sz w:val="30"/>
          <w:szCs w:val="30"/>
        </w:rPr>
        <w:t>13000</w:t>
      </w:r>
      <w:r>
        <w:rPr>
          <w:rFonts w:hint="eastAsia"/>
          <w:sz w:val="30"/>
          <w:szCs w:val="30"/>
        </w:rPr>
        <w:t>元江×龙交由他保管，该笔款准备用于中秋、春节的慰问使用。</w:t>
      </w:r>
    </w:p>
    <w:p w14:paraId="2401BE0D" w14:textId="77777777" w:rsidR="00493CDA" w:rsidRDefault="00493CDA">
      <w:pPr>
        <w:spacing w:line="500" w:lineRule="atLeast"/>
        <w:ind w:firstLine="600"/>
        <w:divId w:val="855966821"/>
        <w:rPr>
          <w:rFonts w:hint="eastAsia"/>
          <w:sz w:val="30"/>
          <w:szCs w:val="30"/>
        </w:rPr>
      </w:pPr>
      <w:r>
        <w:rPr>
          <w:rFonts w:hint="eastAsia"/>
          <w:sz w:val="30"/>
          <w:szCs w:val="30"/>
        </w:rPr>
        <w:t>16.</w:t>
      </w:r>
      <w:r>
        <w:rPr>
          <w:rFonts w:hint="eastAsia"/>
          <w:sz w:val="30"/>
          <w:szCs w:val="30"/>
        </w:rPr>
        <w:t>被告人江×雄的户籍证明，证明：江×雄身份情况。</w:t>
      </w:r>
    </w:p>
    <w:p w14:paraId="71E4B51D" w14:textId="77777777" w:rsidR="00493CDA" w:rsidRDefault="00493CDA">
      <w:pPr>
        <w:spacing w:line="500" w:lineRule="atLeast"/>
        <w:ind w:firstLine="600"/>
        <w:divId w:val="372971499"/>
        <w:rPr>
          <w:rFonts w:hint="eastAsia"/>
          <w:sz w:val="30"/>
          <w:szCs w:val="30"/>
        </w:rPr>
      </w:pPr>
      <w:r>
        <w:rPr>
          <w:rFonts w:hint="eastAsia"/>
          <w:sz w:val="30"/>
          <w:szCs w:val="30"/>
        </w:rPr>
        <w:t>17.</w:t>
      </w:r>
      <w:r>
        <w:rPr>
          <w:rFonts w:hint="eastAsia"/>
          <w:sz w:val="30"/>
          <w:szCs w:val="30"/>
        </w:rPr>
        <w:t>普宁市人民检察院反贪局出具的破案经过，证明：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日，普宁市人民检察院在调查普宁市交通运输局有关经济问题过程中，江×雄主动交代</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年，担任普宁市交通运输局□□人力车管理站负责人期间，利用职务之便，指使财务人员虚增</w:t>
      </w:r>
      <w:r>
        <w:rPr>
          <w:rFonts w:hint="eastAsia"/>
          <w:sz w:val="30"/>
          <w:szCs w:val="30"/>
        </w:rPr>
        <w:t>65000</w:t>
      </w:r>
      <w:r>
        <w:rPr>
          <w:rFonts w:hint="eastAsia"/>
          <w:sz w:val="30"/>
          <w:szCs w:val="30"/>
        </w:rPr>
        <w:t>元用于单位发放中秋、春节节日补贴，江×雄从中分得</w:t>
      </w:r>
      <w:r>
        <w:rPr>
          <w:rFonts w:hint="eastAsia"/>
          <w:sz w:val="30"/>
          <w:szCs w:val="30"/>
        </w:rPr>
        <w:t>9600</w:t>
      </w:r>
      <w:r>
        <w:rPr>
          <w:rFonts w:hint="eastAsia"/>
          <w:sz w:val="30"/>
          <w:szCs w:val="30"/>
        </w:rPr>
        <w:t>元。</w:t>
      </w:r>
    </w:p>
    <w:p w14:paraId="6E0502CF" w14:textId="77777777" w:rsidR="00493CDA" w:rsidRDefault="00493CDA">
      <w:pPr>
        <w:spacing w:line="500" w:lineRule="atLeast"/>
        <w:ind w:firstLine="600"/>
        <w:divId w:val="696854784"/>
        <w:rPr>
          <w:rFonts w:hint="eastAsia"/>
          <w:sz w:val="30"/>
          <w:szCs w:val="30"/>
        </w:rPr>
      </w:pPr>
      <w:r>
        <w:rPr>
          <w:rFonts w:hint="eastAsia"/>
          <w:sz w:val="30"/>
          <w:szCs w:val="30"/>
        </w:rPr>
        <w:t>18.</w:t>
      </w:r>
      <w:r>
        <w:rPr>
          <w:rFonts w:hint="eastAsia"/>
          <w:sz w:val="30"/>
          <w:szCs w:val="30"/>
        </w:rPr>
        <w:t>普宁市交通运输局的《关于请求从轻处理江×雄同志的建议》，证明：普宁市交通运输局请求对江×雄酌情从轻处理。</w:t>
      </w:r>
    </w:p>
    <w:p w14:paraId="5149A0FB" w14:textId="77777777" w:rsidR="00493CDA" w:rsidRDefault="00493CDA">
      <w:pPr>
        <w:spacing w:line="500" w:lineRule="atLeast"/>
        <w:ind w:firstLine="600"/>
        <w:divId w:val="71898461"/>
        <w:rPr>
          <w:rFonts w:hint="eastAsia"/>
          <w:sz w:val="30"/>
          <w:szCs w:val="30"/>
        </w:rPr>
      </w:pPr>
      <w:r>
        <w:rPr>
          <w:rFonts w:hint="eastAsia"/>
          <w:sz w:val="30"/>
          <w:szCs w:val="30"/>
        </w:rPr>
        <w:t>本院认为，被告人江×雄身为国家工作人员，利用职务便利，指使财务人员虚增费用侵吞公款，其行为侵犯公共财产所有权和国家的廉政建设制度，已构成贪污罪。依法应予惩处。公诉机关指控江×雄所犯罪名成立。鉴于江×雄能当庭认罪，并已退清赃款，可酌情从轻处罚，故其请求从宽处罚的意见予以采纳。江×雄犯罪后自动投案，如实供述自己的犯罪事实，是自首，且其犯罪情节较轻，依法可免除处罚。公诉机关建议对江×雄免除处罚的意见，可予采纳。对本案违法所得，依法应予追缴没收。经本院审判委员会讨论决定，依照《中华人民共和国刑法》第三百八十二条第一款、第三百八十三条第一款第（二）项、第二款，第六十七条第一款，第六十四条的规定，判决如下：</w:t>
      </w:r>
    </w:p>
    <w:p w14:paraId="10B198AD" w14:textId="77777777" w:rsidR="00493CDA" w:rsidRDefault="00493CDA">
      <w:pPr>
        <w:spacing w:line="500" w:lineRule="atLeast"/>
        <w:ind w:firstLine="600"/>
        <w:divId w:val="753743713"/>
        <w:rPr>
          <w:rFonts w:hint="eastAsia"/>
          <w:sz w:val="30"/>
          <w:szCs w:val="30"/>
        </w:rPr>
      </w:pPr>
      <w:r>
        <w:rPr>
          <w:rFonts w:hint="eastAsia"/>
          <w:sz w:val="30"/>
          <w:szCs w:val="30"/>
        </w:rPr>
        <w:t>一、被告人江×雄犯贪污罪，免予刑事处罚。</w:t>
      </w:r>
    </w:p>
    <w:p w14:paraId="083AD003" w14:textId="77777777" w:rsidR="00493CDA" w:rsidRDefault="00493CDA">
      <w:pPr>
        <w:spacing w:line="500" w:lineRule="atLeast"/>
        <w:ind w:firstLine="600"/>
        <w:divId w:val="470287159"/>
        <w:rPr>
          <w:rFonts w:hint="eastAsia"/>
          <w:sz w:val="30"/>
          <w:szCs w:val="30"/>
        </w:rPr>
      </w:pPr>
      <w:r>
        <w:rPr>
          <w:rFonts w:hint="eastAsia"/>
          <w:sz w:val="30"/>
          <w:szCs w:val="30"/>
        </w:rPr>
        <w:t>二、涉案赃款人民币</w:t>
      </w:r>
      <w:r>
        <w:rPr>
          <w:rFonts w:hint="eastAsia"/>
          <w:sz w:val="30"/>
          <w:szCs w:val="30"/>
        </w:rPr>
        <w:t>6.5</w:t>
      </w:r>
      <w:r>
        <w:rPr>
          <w:rFonts w:hint="eastAsia"/>
          <w:sz w:val="30"/>
          <w:szCs w:val="30"/>
        </w:rPr>
        <w:t>万元予以没收，由扣押机关普宁市人民检察院上缴国库。</w:t>
      </w:r>
    </w:p>
    <w:p w14:paraId="534AA82E" w14:textId="77777777" w:rsidR="00493CDA" w:rsidRDefault="00493CDA">
      <w:pPr>
        <w:spacing w:line="500" w:lineRule="atLeast"/>
        <w:ind w:firstLine="600"/>
        <w:divId w:val="1590918540"/>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14:paraId="7222C32D" w14:textId="77777777" w:rsidR="00493CDA" w:rsidRDefault="00493CDA">
      <w:pPr>
        <w:spacing w:line="500" w:lineRule="atLeast"/>
        <w:jc w:val="right"/>
        <w:divId w:val="563830116"/>
        <w:rPr>
          <w:rFonts w:hint="eastAsia"/>
          <w:sz w:val="30"/>
          <w:szCs w:val="30"/>
        </w:rPr>
      </w:pPr>
      <w:r>
        <w:rPr>
          <w:rFonts w:hint="eastAsia"/>
          <w:sz w:val="30"/>
          <w:szCs w:val="30"/>
        </w:rPr>
        <w:t>审　判　长　　陈肖斌</w:t>
      </w:r>
    </w:p>
    <w:p w14:paraId="3AA686B7" w14:textId="77777777" w:rsidR="00493CDA" w:rsidRDefault="00493CDA">
      <w:pPr>
        <w:spacing w:line="500" w:lineRule="atLeast"/>
        <w:jc w:val="right"/>
        <w:divId w:val="1505243390"/>
        <w:rPr>
          <w:rFonts w:hint="eastAsia"/>
          <w:sz w:val="30"/>
          <w:szCs w:val="30"/>
        </w:rPr>
      </w:pPr>
      <w:r>
        <w:rPr>
          <w:rFonts w:hint="eastAsia"/>
          <w:sz w:val="30"/>
          <w:szCs w:val="30"/>
        </w:rPr>
        <w:t>人民陪审员　　陈小玲</w:t>
      </w:r>
    </w:p>
    <w:p w14:paraId="218AED94" w14:textId="77777777" w:rsidR="00493CDA" w:rsidRDefault="00493CDA">
      <w:pPr>
        <w:spacing w:line="500" w:lineRule="atLeast"/>
        <w:jc w:val="right"/>
        <w:divId w:val="127626002"/>
        <w:rPr>
          <w:rFonts w:hint="eastAsia"/>
          <w:sz w:val="30"/>
          <w:szCs w:val="30"/>
        </w:rPr>
      </w:pPr>
      <w:r>
        <w:rPr>
          <w:rFonts w:hint="eastAsia"/>
          <w:sz w:val="30"/>
          <w:szCs w:val="30"/>
        </w:rPr>
        <w:t>人民陪审员　　赖广翔</w:t>
      </w:r>
    </w:p>
    <w:p w14:paraId="69C90B19" w14:textId="77777777" w:rsidR="00493CDA" w:rsidRDefault="00493CDA">
      <w:pPr>
        <w:spacing w:line="500" w:lineRule="atLeast"/>
        <w:jc w:val="right"/>
        <w:divId w:val="1282347764"/>
        <w:rPr>
          <w:rFonts w:hint="eastAsia"/>
          <w:sz w:val="30"/>
          <w:szCs w:val="30"/>
        </w:rPr>
      </w:pPr>
      <w:r>
        <w:rPr>
          <w:rFonts w:hint="eastAsia"/>
          <w:sz w:val="30"/>
          <w:szCs w:val="30"/>
        </w:rPr>
        <w:t>二〇一四年六月九日</w:t>
      </w:r>
    </w:p>
    <w:p w14:paraId="60BBB118" w14:textId="77777777" w:rsidR="00493CDA" w:rsidRDefault="00493CDA">
      <w:pPr>
        <w:spacing w:line="500" w:lineRule="atLeast"/>
        <w:jc w:val="right"/>
        <w:divId w:val="472261301"/>
        <w:rPr>
          <w:rFonts w:hint="eastAsia"/>
          <w:sz w:val="30"/>
          <w:szCs w:val="30"/>
        </w:rPr>
      </w:pPr>
      <w:r>
        <w:rPr>
          <w:rFonts w:hint="eastAsia"/>
          <w:sz w:val="30"/>
          <w:szCs w:val="30"/>
        </w:rPr>
        <w:t>书　记　员　　林仲平</w:t>
      </w:r>
    </w:p>
    <w:p w14:paraId="1B85DEF5" w14:textId="77777777" w:rsidR="00493CDA" w:rsidRDefault="00493CDA">
      <w:pPr>
        <w:spacing w:line="500" w:lineRule="atLeast"/>
        <w:ind w:firstLine="600"/>
        <w:divId w:val="438061857"/>
        <w:rPr>
          <w:rFonts w:hint="eastAsia"/>
          <w:sz w:val="30"/>
          <w:szCs w:val="30"/>
        </w:rPr>
      </w:pPr>
      <w:r>
        <w:rPr>
          <w:rFonts w:hint="eastAsia"/>
          <w:sz w:val="30"/>
          <w:szCs w:val="30"/>
        </w:rPr>
        <w:t>附相关法律条文：</w:t>
      </w:r>
    </w:p>
    <w:p w14:paraId="79C70C6E" w14:textId="77777777" w:rsidR="00493CDA" w:rsidRDefault="00493CDA">
      <w:pPr>
        <w:spacing w:line="500" w:lineRule="atLeast"/>
        <w:ind w:firstLine="600"/>
        <w:divId w:val="1308239210"/>
        <w:rPr>
          <w:rFonts w:hint="eastAsia"/>
          <w:sz w:val="30"/>
          <w:szCs w:val="30"/>
        </w:rPr>
      </w:pPr>
      <w:r>
        <w:rPr>
          <w:rFonts w:hint="eastAsia"/>
          <w:sz w:val="30"/>
          <w:szCs w:val="30"/>
        </w:rPr>
        <w:t>《中华人民共和国刑法》</w:t>
      </w:r>
    </w:p>
    <w:p w14:paraId="6434D756" w14:textId="77777777" w:rsidR="00493CDA" w:rsidRDefault="00493CDA">
      <w:pPr>
        <w:spacing w:line="500" w:lineRule="atLeast"/>
        <w:ind w:firstLine="600"/>
        <w:divId w:val="182265204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A35F65A" w14:textId="77777777" w:rsidR="00493CDA" w:rsidRDefault="00493CDA">
      <w:pPr>
        <w:spacing w:line="500" w:lineRule="atLeast"/>
        <w:ind w:firstLine="600"/>
        <w:divId w:val="167321626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338BB0D" w14:textId="77777777" w:rsidR="00493CDA" w:rsidRDefault="00493CDA">
      <w:pPr>
        <w:spacing w:line="500" w:lineRule="atLeast"/>
        <w:ind w:firstLine="600"/>
        <w:divId w:val="34671523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26CD231" w14:textId="77777777" w:rsidR="00493CDA" w:rsidRDefault="00493CDA">
      <w:pPr>
        <w:spacing w:line="500" w:lineRule="atLeast"/>
        <w:ind w:firstLine="600"/>
        <w:divId w:val="161876000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3C86DED" w14:textId="77777777" w:rsidR="00493CDA" w:rsidRDefault="00493CDA">
      <w:pPr>
        <w:spacing w:line="500" w:lineRule="atLeast"/>
        <w:ind w:firstLine="600"/>
        <w:divId w:val="1211964429"/>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6B2E0BEA" w14:textId="77777777" w:rsidR="00493CDA" w:rsidRDefault="00493CDA">
      <w:pPr>
        <w:spacing w:line="500" w:lineRule="atLeast"/>
        <w:ind w:firstLine="600"/>
        <w:divId w:val="71226646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608C02B9" w14:textId="77777777" w:rsidR="00493CDA" w:rsidRDefault="00493CDA">
      <w:pPr>
        <w:spacing w:line="500" w:lineRule="atLeast"/>
        <w:ind w:firstLine="600"/>
        <w:divId w:val="2063215404"/>
        <w:rPr>
          <w:rFonts w:hint="eastAsia"/>
          <w:sz w:val="30"/>
          <w:szCs w:val="30"/>
        </w:rPr>
      </w:pPr>
      <w:r>
        <w:rPr>
          <w:rFonts w:hint="eastAsia"/>
          <w:sz w:val="30"/>
          <w:szCs w:val="30"/>
        </w:rPr>
        <w:t>与前两款所列人员勾结，伙同贪污的，以共犯论处。</w:t>
      </w:r>
    </w:p>
    <w:p w14:paraId="765150A4" w14:textId="77777777" w:rsidR="00493CDA" w:rsidRDefault="00493CDA">
      <w:pPr>
        <w:spacing w:line="500" w:lineRule="atLeast"/>
        <w:ind w:firstLine="600"/>
        <w:divId w:val="1589197685"/>
        <w:rPr>
          <w:rFonts w:hint="eastAsia"/>
          <w:sz w:val="30"/>
          <w:szCs w:val="30"/>
        </w:rPr>
      </w:pPr>
      <w:r>
        <w:rPr>
          <w:rFonts w:hint="eastAsia"/>
          <w:sz w:val="30"/>
          <w:szCs w:val="30"/>
        </w:rPr>
        <w:t>第三百八十三条对犯贪污罪的，根据情节轻重，分别依照下列规定处罚：</w:t>
      </w:r>
    </w:p>
    <w:p w14:paraId="288F90D3" w14:textId="77777777" w:rsidR="00493CDA" w:rsidRDefault="00493CDA">
      <w:pPr>
        <w:spacing w:line="500" w:lineRule="atLeast"/>
        <w:ind w:firstLine="600"/>
        <w:divId w:val="566573328"/>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26B3C233" w14:textId="77777777" w:rsidR="00493CDA" w:rsidRDefault="00493CDA">
      <w:pPr>
        <w:spacing w:line="500" w:lineRule="atLeast"/>
        <w:ind w:firstLine="600"/>
        <w:divId w:val="984966852"/>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592DE64F" w14:textId="77777777" w:rsidR="00493CDA" w:rsidRDefault="00493CDA">
      <w:pPr>
        <w:spacing w:line="500" w:lineRule="atLeast"/>
        <w:ind w:firstLine="600"/>
        <w:divId w:val="434907575"/>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50E93EFD" w14:textId="77777777" w:rsidR="00493CDA" w:rsidRDefault="00493CDA">
      <w:pPr>
        <w:spacing w:line="500" w:lineRule="atLeast"/>
        <w:ind w:firstLine="600"/>
        <w:divId w:val="1614552144"/>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1F224508" w14:textId="77777777" w:rsidR="00493CDA" w:rsidRDefault="00493CDA">
      <w:pPr>
        <w:spacing w:line="500" w:lineRule="atLeast"/>
        <w:ind w:firstLine="600"/>
        <w:divId w:val="1271743887"/>
        <w:rPr>
          <w:rFonts w:hint="eastAsia"/>
          <w:sz w:val="30"/>
          <w:szCs w:val="30"/>
        </w:rPr>
      </w:pPr>
      <w:r>
        <w:rPr>
          <w:rFonts w:hint="eastAsia"/>
          <w:sz w:val="30"/>
          <w:szCs w:val="30"/>
        </w:rPr>
        <w:t>对多次贪污未经处理的，按照累计贪污数额处罚。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23B8A" w14:textId="77777777" w:rsidR="00765877" w:rsidRDefault="00765877" w:rsidP="00765877">
      <w:pPr>
        <w:rPr>
          <w:rFonts w:hint="eastAsia"/>
        </w:rPr>
      </w:pPr>
      <w:r>
        <w:separator/>
      </w:r>
    </w:p>
  </w:endnote>
  <w:endnote w:type="continuationSeparator" w:id="0">
    <w:p w14:paraId="4BDC303D" w14:textId="77777777" w:rsidR="00765877" w:rsidRDefault="00765877" w:rsidP="0076587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F2583" w14:textId="77777777" w:rsidR="00765877" w:rsidRDefault="00765877" w:rsidP="00765877">
      <w:pPr>
        <w:rPr>
          <w:rFonts w:hint="eastAsia"/>
        </w:rPr>
      </w:pPr>
      <w:r>
        <w:separator/>
      </w:r>
    </w:p>
  </w:footnote>
  <w:footnote w:type="continuationSeparator" w:id="0">
    <w:p w14:paraId="4D69CFAA" w14:textId="77777777" w:rsidR="00765877" w:rsidRDefault="00765877" w:rsidP="0076587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65877"/>
    <w:rsid w:val="00493CDA"/>
    <w:rsid w:val="00765877"/>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C3886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65877"/>
    <w:pPr>
      <w:tabs>
        <w:tab w:val="center" w:pos="4153"/>
        <w:tab w:val="right" w:pos="8306"/>
      </w:tabs>
      <w:snapToGrid w:val="0"/>
      <w:jc w:val="center"/>
    </w:pPr>
    <w:rPr>
      <w:sz w:val="18"/>
      <w:szCs w:val="18"/>
    </w:rPr>
  </w:style>
  <w:style w:type="character" w:customStyle="1" w:styleId="a4">
    <w:name w:val="页眉 字符"/>
    <w:basedOn w:val="a0"/>
    <w:link w:val="a3"/>
    <w:uiPriority w:val="99"/>
    <w:rsid w:val="00765877"/>
    <w:rPr>
      <w:rFonts w:ascii="宋体" w:eastAsia="宋体" w:hAnsi="宋体" w:cs="宋体"/>
      <w:sz w:val="18"/>
      <w:szCs w:val="18"/>
    </w:rPr>
  </w:style>
  <w:style w:type="paragraph" w:styleId="a5">
    <w:name w:val="footer"/>
    <w:basedOn w:val="a"/>
    <w:link w:val="a6"/>
    <w:uiPriority w:val="99"/>
    <w:unhideWhenUsed/>
    <w:rsid w:val="00765877"/>
    <w:pPr>
      <w:tabs>
        <w:tab w:val="center" w:pos="4153"/>
        <w:tab w:val="right" w:pos="8306"/>
      </w:tabs>
      <w:snapToGrid w:val="0"/>
    </w:pPr>
    <w:rPr>
      <w:sz w:val="18"/>
      <w:szCs w:val="18"/>
    </w:rPr>
  </w:style>
  <w:style w:type="character" w:customStyle="1" w:styleId="a6">
    <w:name w:val="页脚 字符"/>
    <w:basedOn w:val="a0"/>
    <w:link w:val="a5"/>
    <w:uiPriority w:val="99"/>
    <w:rsid w:val="0076587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4042">
      <w:marLeft w:val="0"/>
      <w:marRight w:val="0"/>
      <w:marTop w:val="10"/>
      <w:marBottom w:val="10"/>
      <w:divBdr>
        <w:top w:val="none" w:sz="0" w:space="0" w:color="auto"/>
        <w:left w:val="none" w:sz="0" w:space="0" w:color="auto"/>
        <w:bottom w:val="none" w:sz="0" w:space="0" w:color="auto"/>
        <w:right w:val="none" w:sz="0" w:space="0" w:color="auto"/>
      </w:divBdr>
    </w:div>
    <w:div w:id="71898461">
      <w:marLeft w:val="0"/>
      <w:marRight w:val="0"/>
      <w:marTop w:val="10"/>
      <w:marBottom w:val="10"/>
      <w:divBdr>
        <w:top w:val="none" w:sz="0" w:space="0" w:color="auto"/>
        <w:left w:val="none" w:sz="0" w:space="0" w:color="auto"/>
        <w:bottom w:val="none" w:sz="0" w:space="0" w:color="auto"/>
        <w:right w:val="none" w:sz="0" w:space="0" w:color="auto"/>
      </w:divBdr>
    </w:div>
    <w:div w:id="119539831">
      <w:marLeft w:val="0"/>
      <w:marRight w:val="0"/>
      <w:marTop w:val="10"/>
      <w:marBottom w:val="10"/>
      <w:divBdr>
        <w:top w:val="none" w:sz="0" w:space="0" w:color="auto"/>
        <w:left w:val="none" w:sz="0" w:space="0" w:color="auto"/>
        <w:bottom w:val="none" w:sz="0" w:space="0" w:color="auto"/>
        <w:right w:val="none" w:sz="0" w:space="0" w:color="auto"/>
      </w:divBdr>
    </w:div>
    <w:div w:id="127626002">
      <w:marLeft w:val="0"/>
      <w:marRight w:val="720"/>
      <w:marTop w:val="10"/>
      <w:marBottom w:val="10"/>
      <w:divBdr>
        <w:top w:val="none" w:sz="0" w:space="0" w:color="auto"/>
        <w:left w:val="none" w:sz="0" w:space="0" w:color="auto"/>
        <w:bottom w:val="none" w:sz="0" w:space="0" w:color="auto"/>
        <w:right w:val="none" w:sz="0" w:space="0" w:color="auto"/>
      </w:divBdr>
    </w:div>
    <w:div w:id="160396204">
      <w:marLeft w:val="0"/>
      <w:marRight w:val="0"/>
      <w:marTop w:val="10"/>
      <w:marBottom w:val="10"/>
      <w:divBdr>
        <w:top w:val="none" w:sz="0" w:space="0" w:color="auto"/>
        <w:left w:val="none" w:sz="0" w:space="0" w:color="auto"/>
        <w:bottom w:val="none" w:sz="0" w:space="0" w:color="auto"/>
        <w:right w:val="none" w:sz="0" w:space="0" w:color="auto"/>
      </w:divBdr>
    </w:div>
    <w:div w:id="178857697">
      <w:marLeft w:val="0"/>
      <w:marRight w:val="0"/>
      <w:marTop w:val="10"/>
      <w:marBottom w:val="10"/>
      <w:divBdr>
        <w:top w:val="none" w:sz="0" w:space="0" w:color="auto"/>
        <w:left w:val="none" w:sz="0" w:space="0" w:color="auto"/>
        <w:bottom w:val="none" w:sz="0" w:space="0" w:color="auto"/>
        <w:right w:val="none" w:sz="0" w:space="0" w:color="auto"/>
      </w:divBdr>
    </w:div>
    <w:div w:id="260337135">
      <w:marLeft w:val="0"/>
      <w:marRight w:val="0"/>
      <w:marTop w:val="10"/>
      <w:marBottom w:val="10"/>
      <w:divBdr>
        <w:top w:val="none" w:sz="0" w:space="0" w:color="auto"/>
        <w:left w:val="none" w:sz="0" w:space="0" w:color="auto"/>
        <w:bottom w:val="none" w:sz="0" w:space="0" w:color="auto"/>
        <w:right w:val="none" w:sz="0" w:space="0" w:color="auto"/>
      </w:divBdr>
    </w:div>
    <w:div w:id="346715233">
      <w:marLeft w:val="0"/>
      <w:marRight w:val="0"/>
      <w:marTop w:val="10"/>
      <w:marBottom w:val="10"/>
      <w:divBdr>
        <w:top w:val="none" w:sz="0" w:space="0" w:color="auto"/>
        <w:left w:val="none" w:sz="0" w:space="0" w:color="auto"/>
        <w:bottom w:val="none" w:sz="0" w:space="0" w:color="auto"/>
        <w:right w:val="none" w:sz="0" w:space="0" w:color="auto"/>
      </w:divBdr>
    </w:div>
    <w:div w:id="355280119">
      <w:marLeft w:val="0"/>
      <w:marRight w:val="0"/>
      <w:marTop w:val="10"/>
      <w:marBottom w:val="10"/>
      <w:divBdr>
        <w:top w:val="none" w:sz="0" w:space="0" w:color="auto"/>
        <w:left w:val="none" w:sz="0" w:space="0" w:color="auto"/>
        <w:bottom w:val="none" w:sz="0" w:space="0" w:color="auto"/>
        <w:right w:val="none" w:sz="0" w:space="0" w:color="auto"/>
      </w:divBdr>
    </w:div>
    <w:div w:id="372971499">
      <w:marLeft w:val="0"/>
      <w:marRight w:val="0"/>
      <w:marTop w:val="10"/>
      <w:marBottom w:val="10"/>
      <w:divBdr>
        <w:top w:val="none" w:sz="0" w:space="0" w:color="auto"/>
        <w:left w:val="none" w:sz="0" w:space="0" w:color="auto"/>
        <w:bottom w:val="none" w:sz="0" w:space="0" w:color="auto"/>
        <w:right w:val="none" w:sz="0" w:space="0" w:color="auto"/>
      </w:divBdr>
    </w:div>
    <w:div w:id="434907575">
      <w:marLeft w:val="0"/>
      <w:marRight w:val="0"/>
      <w:marTop w:val="10"/>
      <w:marBottom w:val="10"/>
      <w:divBdr>
        <w:top w:val="none" w:sz="0" w:space="0" w:color="auto"/>
        <w:left w:val="none" w:sz="0" w:space="0" w:color="auto"/>
        <w:bottom w:val="none" w:sz="0" w:space="0" w:color="auto"/>
        <w:right w:val="none" w:sz="0" w:space="0" w:color="auto"/>
      </w:divBdr>
    </w:div>
    <w:div w:id="438061857">
      <w:marLeft w:val="0"/>
      <w:marRight w:val="0"/>
      <w:marTop w:val="10"/>
      <w:marBottom w:val="10"/>
      <w:divBdr>
        <w:top w:val="none" w:sz="0" w:space="0" w:color="auto"/>
        <w:left w:val="none" w:sz="0" w:space="0" w:color="auto"/>
        <w:bottom w:val="none" w:sz="0" w:space="0" w:color="auto"/>
        <w:right w:val="none" w:sz="0" w:space="0" w:color="auto"/>
      </w:divBdr>
    </w:div>
    <w:div w:id="470287159">
      <w:marLeft w:val="0"/>
      <w:marRight w:val="0"/>
      <w:marTop w:val="10"/>
      <w:marBottom w:val="10"/>
      <w:divBdr>
        <w:top w:val="none" w:sz="0" w:space="0" w:color="auto"/>
        <w:left w:val="none" w:sz="0" w:space="0" w:color="auto"/>
        <w:bottom w:val="none" w:sz="0" w:space="0" w:color="auto"/>
        <w:right w:val="none" w:sz="0" w:space="0" w:color="auto"/>
      </w:divBdr>
    </w:div>
    <w:div w:id="472261301">
      <w:marLeft w:val="0"/>
      <w:marRight w:val="720"/>
      <w:marTop w:val="10"/>
      <w:marBottom w:val="10"/>
      <w:divBdr>
        <w:top w:val="none" w:sz="0" w:space="0" w:color="auto"/>
        <w:left w:val="none" w:sz="0" w:space="0" w:color="auto"/>
        <w:bottom w:val="none" w:sz="0" w:space="0" w:color="auto"/>
        <w:right w:val="none" w:sz="0" w:space="0" w:color="auto"/>
      </w:divBdr>
    </w:div>
    <w:div w:id="492063606">
      <w:marLeft w:val="0"/>
      <w:marRight w:val="0"/>
      <w:marTop w:val="10"/>
      <w:marBottom w:val="10"/>
      <w:divBdr>
        <w:top w:val="none" w:sz="0" w:space="0" w:color="auto"/>
        <w:left w:val="none" w:sz="0" w:space="0" w:color="auto"/>
        <w:bottom w:val="none" w:sz="0" w:space="0" w:color="auto"/>
        <w:right w:val="none" w:sz="0" w:space="0" w:color="auto"/>
      </w:divBdr>
    </w:div>
    <w:div w:id="503207577">
      <w:marLeft w:val="0"/>
      <w:marRight w:val="0"/>
      <w:marTop w:val="10"/>
      <w:marBottom w:val="10"/>
      <w:divBdr>
        <w:top w:val="none" w:sz="0" w:space="0" w:color="auto"/>
        <w:left w:val="none" w:sz="0" w:space="0" w:color="auto"/>
        <w:bottom w:val="none" w:sz="0" w:space="0" w:color="auto"/>
        <w:right w:val="none" w:sz="0" w:space="0" w:color="auto"/>
      </w:divBdr>
    </w:div>
    <w:div w:id="563830116">
      <w:marLeft w:val="0"/>
      <w:marRight w:val="720"/>
      <w:marTop w:val="10"/>
      <w:marBottom w:val="10"/>
      <w:divBdr>
        <w:top w:val="none" w:sz="0" w:space="0" w:color="auto"/>
        <w:left w:val="none" w:sz="0" w:space="0" w:color="auto"/>
        <w:bottom w:val="none" w:sz="0" w:space="0" w:color="auto"/>
        <w:right w:val="none" w:sz="0" w:space="0" w:color="auto"/>
      </w:divBdr>
    </w:div>
    <w:div w:id="566573328">
      <w:marLeft w:val="0"/>
      <w:marRight w:val="0"/>
      <w:marTop w:val="10"/>
      <w:marBottom w:val="10"/>
      <w:divBdr>
        <w:top w:val="none" w:sz="0" w:space="0" w:color="auto"/>
        <w:left w:val="none" w:sz="0" w:space="0" w:color="auto"/>
        <w:bottom w:val="none" w:sz="0" w:space="0" w:color="auto"/>
        <w:right w:val="none" w:sz="0" w:space="0" w:color="auto"/>
      </w:divBdr>
    </w:div>
    <w:div w:id="647586980">
      <w:marLeft w:val="0"/>
      <w:marRight w:val="0"/>
      <w:marTop w:val="10"/>
      <w:marBottom w:val="10"/>
      <w:divBdr>
        <w:top w:val="none" w:sz="0" w:space="0" w:color="auto"/>
        <w:left w:val="none" w:sz="0" w:space="0" w:color="auto"/>
        <w:bottom w:val="none" w:sz="0" w:space="0" w:color="auto"/>
        <w:right w:val="none" w:sz="0" w:space="0" w:color="auto"/>
      </w:divBdr>
    </w:div>
    <w:div w:id="696854784">
      <w:marLeft w:val="0"/>
      <w:marRight w:val="0"/>
      <w:marTop w:val="10"/>
      <w:marBottom w:val="10"/>
      <w:divBdr>
        <w:top w:val="none" w:sz="0" w:space="0" w:color="auto"/>
        <w:left w:val="none" w:sz="0" w:space="0" w:color="auto"/>
        <w:bottom w:val="none" w:sz="0" w:space="0" w:color="auto"/>
        <w:right w:val="none" w:sz="0" w:space="0" w:color="auto"/>
      </w:divBdr>
    </w:div>
    <w:div w:id="712266467">
      <w:marLeft w:val="0"/>
      <w:marRight w:val="0"/>
      <w:marTop w:val="10"/>
      <w:marBottom w:val="10"/>
      <w:divBdr>
        <w:top w:val="none" w:sz="0" w:space="0" w:color="auto"/>
        <w:left w:val="none" w:sz="0" w:space="0" w:color="auto"/>
        <w:bottom w:val="none" w:sz="0" w:space="0" w:color="auto"/>
        <w:right w:val="none" w:sz="0" w:space="0" w:color="auto"/>
      </w:divBdr>
    </w:div>
    <w:div w:id="753743713">
      <w:marLeft w:val="0"/>
      <w:marRight w:val="0"/>
      <w:marTop w:val="10"/>
      <w:marBottom w:val="10"/>
      <w:divBdr>
        <w:top w:val="none" w:sz="0" w:space="0" w:color="auto"/>
        <w:left w:val="none" w:sz="0" w:space="0" w:color="auto"/>
        <w:bottom w:val="none" w:sz="0" w:space="0" w:color="auto"/>
        <w:right w:val="none" w:sz="0" w:space="0" w:color="auto"/>
      </w:divBdr>
    </w:div>
    <w:div w:id="794518372">
      <w:marLeft w:val="0"/>
      <w:marRight w:val="0"/>
      <w:marTop w:val="10"/>
      <w:marBottom w:val="10"/>
      <w:divBdr>
        <w:top w:val="none" w:sz="0" w:space="0" w:color="auto"/>
        <w:left w:val="none" w:sz="0" w:space="0" w:color="auto"/>
        <w:bottom w:val="none" w:sz="0" w:space="0" w:color="auto"/>
        <w:right w:val="none" w:sz="0" w:space="0" w:color="auto"/>
      </w:divBdr>
    </w:div>
    <w:div w:id="808862963">
      <w:marLeft w:val="0"/>
      <w:marRight w:val="0"/>
      <w:marTop w:val="10"/>
      <w:marBottom w:val="10"/>
      <w:divBdr>
        <w:top w:val="none" w:sz="0" w:space="0" w:color="auto"/>
        <w:left w:val="none" w:sz="0" w:space="0" w:color="auto"/>
        <w:bottom w:val="none" w:sz="0" w:space="0" w:color="auto"/>
        <w:right w:val="none" w:sz="0" w:space="0" w:color="auto"/>
      </w:divBdr>
    </w:div>
    <w:div w:id="855966821">
      <w:marLeft w:val="0"/>
      <w:marRight w:val="0"/>
      <w:marTop w:val="10"/>
      <w:marBottom w:val="10"/>
      <w:divBdr>
        <w:top w:val="none" w:sz="0" w:space="0" w:color="auto"/>
        <w:left w:val="none" w:sz="0" w:space="0" w:color="auto"/>
        <w:bottom w:val="none" w:sz="0" w:space="0" w:color="auto"/>
        <w:right w:val="none" w:sz="0" w:space="0" w:color="auto"/>
      </w:divBdr>
    </w:div>
    <w:div w:id="865602314">
      <w:marLeft w:val="0"/>
      <w:marRight w:val="0"/>
      <w:marTop w:val="10"/>
      <w:marBottom w:val="10"/>
      <w:divBdr>
        <w:top w:val="none" w:sz="0" w:space="0" w:color="auto"/>
        <w:left w:val="none" w:sz="0" w:space="0" w:color="auto"/>
        <w:bottom w:val="none" w:sz="0" w:space="0" w:color="auto"/>
        <w:right w:val="none" w:sz="0" w:space="0" w:color="auto"/>
      </w:divBdr>
    </w:div>
    <w:div w:id="952443084">
      <w:marLeft w:val="0"/>
      <w:marRight w:val="0"/>
      <w:marTop w:val="10"/>
      <w:marBottom w:val="10"/>
      <w:divBdr>
        <w:top w:val="none" w:sz="0" w:space="0" w:color="auto"/>
        <w:left w:val="none" w:sz="0" w:space="0" w:color="auto"/>
        <w:bottom w:val="none" w:sz="0" w:space="0" w:color="auto"/>
        <w:right w:val="none" w:sz="0" w:space="0" w:color="auto"/>
      </w:divBdr>
    </w:div>
    <w:div w:id="978728203">
      <w:marLeft w:val="0"/>
      <w:marRight w:val="0"/>
      <w:marTop w:val="10"/>
      <w:marBottom w:val="10"/>
      <w:divBdr>
        <w:top w:val="none" w:sz="0" w:space="0" w:color="auto"/>
        <w:left w:val="none" w:sz="0" w:space="0" w:color="auto"/>
        <w:bottom w:val="none" w:sz="0" w:space="0" w:color="auto"/>
        <w:right w:val="none" w:sz="0" w:space="0" w:color="auto"/>
      </w:divBdr>
    </w:div>
    <w:div w:id="984966852">
      <w:marLeft w:val="0"/>
      <w:marRight w:val="0"/>
      <w:marTop w:val="10"/>
      <w:marBottom w:val="10"/>
      <w:divBdr>
        <w:top w:val="none" w:sz="0" w:space="0" w:color="auto"/>
        <w:left w:val="none" w:sz="0" w:space="0" w:color="auto"/>
        <w:bottom w:val="none" w:sz="0" w:space="0" w:color="auto"/>
        <w:right w:val="none" w:sz="0" w:space="0" w:color="auto"/>
      </w:divBdr>
    </w:div>
    <w:div w:id="1010334065">
      <w:marLeft w:val="0"/>
      <w:marRight w:val="0"/>
      <w:marTop w:val="10"/>
      <w:marBottom w:val="10"/>
      <w:divBdr>
        <w:top w:val="none" w:sz="0" w:space="0" w:color="auto"/>
        <w:left w:val="none" w:sz="0" w:space="0" w:color="auto"/>
        <w:bottom w:val="none" w:sz="0" w:space="0" w:color="auto"/>
        <w:right w:val="none" w:sz="0" w:space="0" w:color="auto"/>
      </w:divBdr>
    </w:div>
    <w:div w:id="1118066265">
      <w:marLeft w:val="0"/>
      <w:marRight w:val="0"/>
      <w:marTop w:val="10"/>
      <w:marBottom w:val="10"/>
      <w:divBdr>
        <w:top w:val="none" w:sz="0" w:space="0" w:color="auto"/>
        <w:left w:val="none" w:sz="0" w:space="0" w:color="auto"/>
        <w:bottom w:val="none" w:sz="0" w:space="0" w:color="auto"/>
        <w:right w:val="none" w:sz="0" w:space="0" w:color="auto"/>
      </w:divBdr>
    </w:div>
    <w:div w:id="1200777643">
      <w:marLeft w:val="0"/>
      <w:marRight w:val="0"/>
      <w:marTop w:val="10"/>
      <w:marBottom w:val="10"/>
      <w:divBdr>
        <w:top w:val="none" w:sz="0" w:space="0" w:color="auto"/>
        <w:left w:val="none" w:sz="0" w:space="0" w:color="auto"/>
        <w:bottom w:val="none" w:sz="0" w:space="0" w:color="auto"/>
        <w:right w:val="none" w:sz="0" w:space="0" w:color="auto"/>
      </w:divBdr>
    </w:div>
    <w:div w:id="1211964429">
      <w:marLeft w:val="0"/>
      <w:marRight w:val="0"/>
      <w:marTop w:val="10"/>
      <w:marBottom w:val="10"/>
      <w:divBdr>
        <w:top w:val="none" w:sz="0" w:space="0" w:color="auto"/>
        <w:left w:val="none" w:sz="0" w:space="0" w:color="auto"/>
        <w:bottom w:val="none" w:sz="0" w:space="0" w:color="auto"/>
        <w:right w:val="none" w:sz="0" w:space="0" w:color="auto"/>
      </w:divBdr>
    </w:div>
    <w:div w:id="1271743887">
      <w:marLeft w:val="0"/>
      <w:marRight w:val="0"/>
      <w:marTop w:val="10"/>
      <w:marBottom w:val="10"/>
      <w:divBdr>
        <w:top w:val="none" w:sz="0" w:space="0" w:color="auto"/>
        <w:left w:val="none" w:sz="0" w:space="0" w:color="auto"/>
        <w:bottom w:val="none" w:sz="0" w:space="0" w:color="auto"/>
        <w:right w:val="none" w:sz="0" w:space="0" w:color="auto"/>
      </w:divBdr>
    </w:div>
    <w:div w:id="1282347764">
      <w:marLeft w:val="0"/>
      <w:marRight w:val="720"/>
      <w:marTop w:val="10"/>
      <w:marBottom w:val="10"/>
      <w:divBdr>
        <w:top w:val="none" w:sz="0" w:space="0" w:color="auto"/>
        <w:left w:val="none" w:sz="0" w:space="0" w:color="auto"/>
        <w:bottom w:val="none" w:sz="0" w:space="0" w:color="auto"/>
        <w:right w:val="none" w:sz="0" w:space="0" w:color="auto"/>
      </w:divBdr>
    </w:div>
    <w:div w:id="1308239210">
      <w:marLeft w:val="0"/>
      <w:marRight w:val="0"/>
      <w:marTop w:val="10"/>
      <w:marBottom w:val="10"/>
      <w:divBdr>
        <w:top w:val="none" w:sz="0" w:space="0" w:color="auto"/>
        <w:left w:val="none" w:sz="0" w:space="0" w:color="auto"/>
        <w:bottom w:val="none" w:sz="0" w:space="0" w:color="auto"/>
        <w:right w:val="none" w:sz="0" w:space="0" w:color="auto"/>
      </w:divBdr>
    </w:div>
    <w:div w:id="1320619302">
      <w:marLeft w:val="0"/>
      <w:marRight w:val="0"/>
      <w:marTop w:val="10"/>
      <w:marBottom w:val="10"/>
      <w:divBdr>
        <w:top w:val="none" w:sz="0" w:space="0" w:color="auto"/>
        <w:left w:val="none" w:sz="0" w:space="0" w:color="auto"/>
        <w:bottom w:val="none" w:sz="0" w:space="0" w:color="auto"/>
        <w:right w:val="none" w:sz="0" w:space="0" w:color="auto"/>
      </w:divBdr>
    </w:div>
    <w:div w:id="1412432097">
      <w:marLeft w:val="0"/>
      <w:marRight w:val="0"/>
      <w:marTop w:val="10"/>
      <w:marBottom w:val="10"/>
      <w:divBdr>
        <w:top w:val="none" w:sz="0" w:space="0" w:color="auto"/>
        <w:left w:val="none" w:sz="0" w:space="0" w:color="auto"/>
        <w:bottom w:val="none" w:sz="0" w:space="0" w:color="auto"/>
        <w:right w:val="none" w:sz="0" w:space="0" w:color="auto"/>
      </w:divBdr>
    </w:div>
    <w:div w:id="1412508226">
      <w:marLeft w:val="0"/>
      <w:marRight w:val="0"/>
      <w:marTop w:val="10"/>
      <w:marBottom w:val="10"/>
      <w:divBdr>
        <w:top w:val="none" w:sz="0" w:space="0" w:color="auto"/>
        <w:left w:val="none" w:sz="0" w:space="0" w:color="auto"/>
        <w:bottom w:val="none" w:sz="0" w:space="0" w:color="auto"/>
        <w:right w:val="none" w:sz="0" w:space="0" w:color="auto"/>
      </w:divBdr>
    </w:div>
    <w:div w:id="1505243390">
      <w:marLeft w:val="0"/>
      <w:marRight w:val="720"/>
      <w:marTop w:val="10"/>
      <w:marBottom w:val="10"/>
      <w:divBdr>
        <w:top w:val="none" w:sz="0" w:space="0" w:color="auto"/>
        <w:left w:val="none" w:sz="0" w:space="0" w:color="auto"/>
        <w:bottom w:val="none" w:sz="0" w:space="0" w:color="auto"/>
        <w:right w:val="none" w:sz="0" w:space="0" w:color="auto"/>
      </w:divBdr>
    </w:div>
    <w:div w:id="1589197685">
      <w:marLeft w:val="0"/>
      <w:marRight w:val="0"/>
      <w:marTop w:val="10"/>
      <w:marBottom w:val="10"/>
      <w:divBdr>
        <w:top w:val="none" w:sz="0" w:space="0" w:color="auto"/>
        <w:left w:val="none" w:sz="0" w:space="0" w:color="auto"/>
        <w:bottom w:val="none" w:sz="0" w:space="0" w:color="auto"/>
        <w:right w:val="none" w:sz="0" w:space="0" w:color="auto"/>
      </w:divBdr>
    </w:div>
    <w:div w:id="1590918540">
      <w:marLeft w:val="0"/>
      <w:marRight w:val="0"/>
      <w:marTop w:val="10"/>
      <w:marBottom w:val="10"/>
      <w:divBdr>
        <w:top w:val="none" w:sz="0" w:space="0" w:color="auto"/>
        <w:left w:val="none" w:sz="0" w:space="0" w:color="auto"/>
        <w:bottom w:val="none" w:sz="0" w:space="0" w:color="auto"/>
        <w:right w:val="none" w:sz="0" w:space="0" w:color="auto"/>
      </w:divBdr>
    </w:div>
    <w:div w:id="1614552144">
      <w:marLeft w:val="0"/>
      <w:marRight w:val="0"/>
      <w:marTop w:val="10"/>
      <w:marBottom w:val="10"/>
      <w:divBdr>
        <w:top w:val="none" w:sz="0" w:space="0" w:color="auto"/>
        <w:left w:val="none" w:sz="0" w:space="0" w:color="auto"/>
        <w:bottom w:val="none" w:sz="0" w:space="0" w:color="auto"/>
        <w:right w:val="none" w:sz="0" w:space="0" w:color="auto"/>
      </w:divBdr>
    </w:div>
    <w:div w:id="1618760008">
      <w:marLeft w:val="0"/>
      <w:marRight w:val="0"/>
      <w:marTop w:val="10"/>
      <w:marBottom w:val="10"/>
      <w:divBdr>
        <w:top w:val="none" w:sz="0" w:space="0" w:color="auto"/>
        <w:left w:val="none" w:sz="0" w:space="0" w:color="auto"/>
        <w:bottom w:val="none" w:sz="0" w:space="0" w:color="auto"/>
        <w:right w:val="none" w:sz="0" w:space="0" w:color="auto"/>
      </w:divBdr>
    </w:div>
    <w:div w:id="1673216268">
      <w:marLeft w:val="0"/>
      <w:marRight w:val="0"/>
      <w:marTop w:val="10"/>
      <w:marBottom w:val="10"/>
      <w:divBdr>
        <w:top w:val="none" w:sz="0" w:space="0" w:color="auto"/>
        <w:left w:val="none" w:sz="0" w:space="0" w:color="auto"/>
        <w:bottom w:val="none" w:sz="0" w:space="0" w:color="auto"/>
        <w:right w:val="none" w:sz="0" w:space="0" w:color="auto"/>
      </w:divBdr>
    </w:div>
    <w:div w:id="1751001689">
      <w:marLeft w:val="0"/>
      <w:marRight w:val="0"/>
      <w:marTop w:val="10"/>
      <w:marBottom w:val="10"/>
      <w:divBdr>
        <w:top w:val="none" w:sz="0" w:space="0" w:color="auto"/>
        <w:left w:val="none" w:sz="0" w:space="0" w:color="auto"/>
        <w:bottom w:val="none" w:sz="0" w:space="0" w:color="auto"/>
        <w:right w:val="none" w:sz="0" w:space="0" w:color="auto"/>
      </w:divBdr>
    </w:div>
    <w:div w:id="1822652046">
      <w:marLeft w:val="0"/>
      <w:marRight w:val="0"/>
      <w:marTop w:val="10"/>
      <w:marBottom w:val="10"/>
      <w:divBdr>
        <w:top w:val="none" w:sz="0" w:space="0" w:color="auto"/>
        <w:left w:val="none" w:sz="0" w:space="0" w:color="auto"/>
        <w:bottom w:val="none" w:sz="0" w:space="0" w:color="auto"/>
        <w:right w:val="none" w:sz="0" w:space="0" w:color="auto"/>
      </w:divBdr>
    </w:div>
    <w:div w:id="1850678784">
      <w:marLeft w:val="0"/>
      <w:marRight w:val="0"/>
      <w:marTop w:val="10"/>
      <w:marBottom w:val="10"/>
      <w:divBdr>
        <w:top w:val="none" w:sz="0" w:space="0" w:color="auto"/>
        <w:left w:val="none" w:sz="0" w:space="0" w:color="auto"/>
        <w:bottom w:val="none" w:sz="0" w:space="0" w:color="auto"/>
        <w:right w:val="none" w:sz="0" w:space="0" w:color="auto"/>
      </w:divBdr>
    </w:div>
    <w:div w:id="1982347011">
      <w:marLeft w:val="0"/>
      <w:marRight w:val="0"/>
      <w:marTop w:val="10"/>
      <w:marBottom w:val="10"/>
      <w:divBdr>
        <w:top w:val="none" w:sz="0" w:space="0" w:color="auto"/>
        <w:left w:val="none" w:sz="0" w:space="0" w:color="auto"/>
        <w:bottom w:val="none" w:sz="0" w:space="0" w:color="auto"/>
        <w:right w:val="none" w:sz="0" w:space="0" w:color="auto"/>
      </w:divBdr>
    </w:div>
    <w:div w:id="2054036536">
      <w:marLeft w:val="0"/>
      <w:marRight w:val="0"/>
      <w:marTop w:val="10"/>
      <w:marBottom w:val="10"/>
      <w:divBdr>
        <w:top w:val="none" w:sz="0" w:space="0" w:color="auto"/>
        <w:left w:val="none" w:sz="0" w:space="0" w:color="auto"/>
        <w:bottom w:val="none" w:sz="0" w:space="0" w:color="auto"/>
        <w:right w:val="none" w:sz="0" w:space="0" w:color="auto"/>
      </w:divBdr>
    </w:div>
    <w:div w:id="2063215404">
      <w:marLeft w:val="0"/>
      <w:marRight w:val="0"/>
      <w:marTop w:val="10"/>
      <w:marBottom w:val="10"/>
      <w:divBdr>
        <w:top w:val="none" w:sz="0" w:space="0" w:color="auto"/>
        <w:left w:val="none" w:sz="0" w:space="0" w:color="auto"/>
        <w:bottom w:val="none" w:sz="0" w:space="0" w:color="auto"/>
        <w:right w:val="none" w:sz="0" w:space="0" w:color="auto"/>
      </w:divBdr>
    </w:div>
    <w:div w:id="2068065030">
      <w:marLeft w:val="0"/>
      <w:marRight w:val="0"/>
      <w:marTop w:val="10"/>
      <w:marBottom w:val="10"/>
      <w:divBdr>
        <w:top w:val="none" w:sz="0" w:space="0" w:color="auto"/>
        <w:left w:val="none" w:sz="0" w:space="0" w:color="auto"/>
        <w:bottom w:val="none" w:sz="0" w:space="0" w:color="auto"/>
        <w:right w:val="none" w:sz="0" w:space="0" w:color="auto"/>
      </w:divBdr>
    </w:div>
    <w:div w:id="21052208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598</Words>
  <Characters>3412</Characters>
  <Application>Microsoft Office Word</Application>
  <DocSecurity>0</DocSecurity>
  <Lines>28</Lines>
  <Paragraphs>8</Paragraphs>
  <ScaleCrop>false</ScaleCrop>
  <Company/>
  <LinksUpToDate>false</LinksUpToDate>
  <CharactersWithSpaces>4002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2025-04-30T09:14:00Z</dcterms:created>
  <dcterms:modified xsi:type="dcterms:W3CDTF">2025-04-30T09:14:00Z</dcterms:modified>
</cp:coreProperties>
</file>