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C1AF" w14:textId="77777777" w:rsidR="000B081C" w:rsidRDefault="000B081C">
      <w:pPr>
        <w:spacing w:line="500" w:lineRule="atLeast"/>
        <w:jc w:val="center"/>
        <w:divId w:val="2092316033"/>
        <w:rPr>
          <w:rFonts w:ascii="黑体" w:eastAsia="黑体" w:hAnsi="黑体"/>
          <w:sz w:val="36"/>
          <w:szCs w:val="36"/>
        </w:rPr>
      </w:pPr>
      <w:r>
        <w:rPr>
          <w:rFonts w:ascii="黑体" w:eastAsia="黑体" w:hAnsi="黑体" w:hint="eastAsia"/>
          <w:sz w:val="36"/>
          <w:szCs w:val="36"/>
        </w:rPr>
        <w:t>广东省江门市蓬江区人民法院</w:t>
      </w:r>
    </w:p>
    <w:p w14:paraId="5CD83236" w14:textId="77777777" w:rsidR="000B081C" w:rsidRDefault="000B081C">
      <w:pPr>
        <w:spacing w:line="500" w:lineRule="atLeast"/>
        <w:jc w:val="center"/>
        <w:divId w:val="598024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0B2113" w14:textId="77777777" w:rsidR="000B081C" w:rsidRDefault="000B081C">
      <w:pPr>
        <w:spacing w:line="500" w:lineRule="atLeast"/>
        <w:jc w:val="right"/>
        <w:divId w:val="174695218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79</w:t>
      </w:r>
      <w:r>
        <w:rPr>
          <w:rFonts w:hint="eastAsia"/>
          <w:sz w:val="30"/>
          <w:szCs w:val="30"/>
        </w:rPr>
        <w:t>号</w:t>
      </w:r>
    </w:p>
    <w:p w14:paraId="5F00BF7A" w14:textId="77777777" w:rsidR="000B081C" w:rsidRDefault="000B081C">
      <w:pPr>
        <w:spacing w:line="500" w:lineRule="atLeast"/>
        <w:ind w:firstLine="600"/>
        <w:divId w:val="19090778"/>
        <w:rPr>
          <w:rFonts w:hint="eastAsia"/>
          <w:sz w:val="30"/>
          <w:szCs w:val="30"/>
        </w:rPr>
      </w:pPr>
      <w:r>
        <w:rPr>
          <w:rFonts w:hint="eastAsia"/>
          <w:sz w:val="30"/>
          <w:szCs w:val="30"/>
        </w:rPr>
        <w:t>公诉机关江门市蓬江区人民检察院。</w:t>
      </w:r>
    </w:p>
    <w:p w14:paraId="3ABE829D" w14:textId="77777777" w:rsidR="000B081C" w:rsidRDefault="000B081C">
      <w:pPr>
        <w:spacing w:line="500" w:lineRule="atLeast"/>
        <w:ind w:firstLine="600"/>
        <w:divId w:val="490103029"/>
        <w:rPr>
          <w:rFonts w:hint="eastAsia"/>
          <w:sz w:val="30"/>
          <w:szCs w:val="30"/>
        </w:rPr>
      </w:pPr>
      <w:r>
        <w:rPr>
          <w:rFonts w:hint="eastAsia"/>
          <w:sz w:val="30"/>
          <w:szCs w:val="30"/>
        </w:rPr>
        <w:t>被告单位江门市和盛医用器械有限公司，营业执照：</w:t>
      </w:r>
      <w:r>
        <w:rPr>
          <w:rFonts w:hint="eastAsia"/>
          <w:sz w:val="30"/>
          <w:szCs w:val="30"/>
        </w:rPr>
        <w:t>914407036964535174</w:t>
      </w:r>
      <w:r>
        <w:rPr>
          <w:rFonts w:hint="eastAsia"/>
          <w:sz w:val="30"/>
          <w:szCs w:val="30"/>
        </w:rPr>
        <w:t>，单位地址：江门市蓬江区天沙河路</w:t>
      </w:r>
      <w:r>
        <w:rPr>
          <w:rFonts w:hint="eastAsia"/>
          <w:sz w:val="30"/>
          <w:szCs w:val="30"/>
        </w:rPr>
        <w:t>13-14</w:t>
      </w:r>
      <w:r>
        <w:rPr>
          <w:rFonts w:hint="eastAsia"/>
          <w:sz w:val="30"/>
          <w:szCs w:val="30"/>
        </w:rPr>
        <w:t>号，法定代表人：梁显荣。</w:t>
      </w:r>
    </w:p>
    <w:p w14:paraId="39A58BF7" w14:textId="77777777" w:rsidR="000B081C" w:rsidRDefault="000B081C">
      <w:pPr>
        <w:spacing w:line="500" w:lineRule="atLeast"/>
        <w:ind w:firstLine="600"/>
        <w:divId w:val="890507285"/>
        <w:rPr>
          <w:rFonts w:hint="eastAsia"/>
          <w:sz w:val="30"/>
          <w:szCs w:val="30"/>
        </w:rPr>
      </w:pPr>
      <w:r>
        <w:rPr>
          <w:rFonts w:hint="eastAsia"/>
          <w:sz w:val="30"/>
          <w:szCs w:val="30"/>
        </w:rPr>
        <w:t>诉讼代表人方振义，男，系被告单位江门市和盛医用器械有限公司业务经理。</w:t>
      </w:r>
    </w:p>
    <w:p w14:paraId="1EF74EC9" w14:textId="77777777" w:rsidR="000B081C" w:rsidRDefault="000B081C">
      <w:pPr>
        <w:spacing w:line="500" w:lineRule="atLeast"/>
        <w:ind w:firstLine="600"/>
        <w:divId w:val="1908298088"/>
        <w:rPr>
          <w:rFonts w:hint="eastAsia"/>
          <w:sz w:val="30"/>
          <w:szCs w:val="30"/>
        </w:rPr>
      </w:pPr>
      <w:r>
        <w:rPr>
          <w:rFonts w:hint="eastAsia"/>
          <w:sz w:val="30"/>
          <w:szCs w:val="30"/>
        </w:rPr>
        <w:t>辩护人吴颖俊，广东良匠律师事务所律师。</w:t>
      </w:r>
    </w:p>
    <w:p w14:paraId="10963683" w14:textId="77777777" w:rsidR="000B081C" w:rsidRDefault="000B081C">
      <w:pPr>
        <w:spacing w:line="500" w:lineRule="atLeast"/>
        <w:ind w:firstLine="600"/>
        <w:divId w:val="465898260"/>
        <w:rPr>
          <w:rFonts w:hint="eastAsia"/>
          <w:sz w:val="30"/>
          <w:szCs w:val="30"/>
        </w:rPr>
      </w:pPr>
      <w:r>
        <w:rPr>
          <w:rFonts w:hint="eastAsia"/>
          <w:sz w:val="30"/>
          <w:szCs w:val="30"/>
        </w:rPr>
        <w:t>被告人梁显荣，男，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日出生于，汉族，文化程度大专，江门市和盛医用器械有限公司法定代表人，户籍所在地及现住址：江门市蓬江区。</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日因本案被江门市监察委员会采取留置措施，同年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日被逮捕。现羁押于江门市新会区看守所。</w:t>
      </w:r>
    </w:p>
    <w:p w14:paraId="6DB5E99F" w14:textId="77777777" w:rsidR="000B081C" w:rsidRDefault="000B081C">
      <w:pPr>
        <w:spacing w:line="500" w:lineRule="atLeast"/>
        <w:ind w:firstLine="600"/>
        <w:divId w:val="394399953"/>
        <w:rPr>
          <w:rFonts w:hint="eastAsia"/>
          <w:sz w:val="30"/>
          <w:szCs w:val="30"/>
        </w:rPr>
      </w:pPr>
      <w:r>
        <w:rPr>
          <w:rFonts w:hint="eastAsia"/>
          <w:sz w:val="30"/>
          <w:szCs w:val="30"/>
        </w:rPr>
        <w:t>辩护人段涌洪，广东良匠律师事务所律师。</w:t>
      </w:r>
    </w:p>
    <w:p w14:paraId="76D07524" w14:textId="77777777" w:rsidR="000B081C" w:rsidRDefault="000B081C">
      <w:pPr>
        <w:spacing w:line="500" w:lineRule="atLeast"/>
        <w:ind w:firstLine="600"/>
        <w:divId w:val="591666670"/>
        <w:rPr>
          <w:rFonts w:hint="eastAsia"/>
          <w:sz w:val="30"/>
          <w:szCs w:val="30"/>
        </w:rPr>
      </w:pPr>
      <w:r>
        <w:rPr>
          <w:rFonts w:hint="eastAsia"/>
          <w:sz w:val="30"/>
          <w:szCs w:val="30"/>
        </w:rPr>
        <w:t>辩护人李敬子，广东祥兴律师事务所律师。</w:t>
      </w:r>
    </w:p>
    <w:p w14:paraId="362AD400" w14:textId="77777777" w:rsidR="000B081C" w:rsidRDefault="000B081C">
      <w:pPr>
        <w:spacing w:line="500" w:lineRule="atLeast"/>
        <w:ind w:firstLine="600"/>
        <w:divId w:val="1086416909"/>
        <w:rPr>
          <w:rFonts w:hint="eastAsia"/>
          <w:sz w:val="30"/>
          <w:szCs w:val="30"/>
        </w:rPr>
      </w:pPr>
      <w:r>
        <w:rPr>
          <w:rFonts w:hint="eastAsia"/>
          <w:sz w:val="30"/>
          <w:szCs w:val="30"/>
        </w:rPr>
        <w:t>江门市蓬江区人民检察院以江蓬检诉刑诉（</w:t>
      </w:r>
      <w:r>
        <w:rPr>
          <w:rFonts w:hint="eastAsia"/>
          <w:sz w:val="30"/>
          <w:szCs w:val="30"/>
        </w:rPr>
        <w:t>2019</w:t>
      </w:r>
      <w:r>
        <w:rPr>
          <w:rFonts w:hint="eastAsia"/>
          <w:sz w:val="30"/>
          <w:szCs w:val="30"/>
        </w:rPr>
        <w:t>）</w:t>
      </w:r>
      <w:r>
        <w:rPr>
          <w:rFonts w:hint="eastAsia"/>
          <w:sz w:val="30"/>
          <w:szCs w:val="30"/>
        </w:rPr>
        <w:t>28</w:t>
      </w:r>
      <w:r>
        <w:rPr>
          <w:rFonts w:hint="eastAsia"/>
          <w:sz w:val="30"/>
          <w:szCs w:val="30"/>
        </w:rPr>
        <w:t>号起诉书指控被告单位江门市和盛医用器械有限公司、被告人梁显荣犯单位行贿罪，于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日向本院提起公诉。本院审查后，于同日立案受理，依法组成合议庭，于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适用普通程序公开开庭审理了本案。江门市蓬江区人民检察院指派检察员邹俊涛出庭支持公诉，被告单位江门市和盛医用器械有限公司的诉讼代表人方振义、辩护人吴颖俊，被告人梁显荣及其辩护人段涌洪、李敬子到庭参加了诉讼。现已审理终结。</w:t>
      </w:r>
    </w:p>
    <w:p w14:paraId="2413C976" w14:textId="77777777" w:rsidR="000B081C" w:rsidRDefault="000B081C">
      <w:pPr>
        <w:spacing w:line="500" w:lineRule="atLeast"/>
        <w:ind w:firstLine="600"/>
        <w:divId w:val="1817841631"/>
        <w:rPr>
          <w:rFonts w:hint="eastAsia"/>
          <w:sz w:val="30"/>
          <w:szCs w:val="30"/>
        </w:rPr>
      </w:pPr>
      <w:r>
        <w:rPr>
          <w:rFonts w:hint="eastAsia"/>
          <w:sz w:val="30"/>
          <w:szCs w:val="30"/>
        </w:rPr>
        <w:lastRenderedPageBreak/>
        <w:t>江门市蓬江区人民检察院指控称，被告人梁显荣所实际控制的江门市锦盛医疗器械有限公司、江门市金荣医用器械有限公司、江门市锦祥医疗器械有限公司（后更名为江门市锦荣医疗器械有限公司）、江门市和盛医用器械有限公司等单位先后经营医疗器械生意。被告人梁显荣为了使其公司经营的产品能被江门市五邑中医院、江门市中心医院确定为该院采购的器械，找到先后任江门市五邑中医院院长、江门市中心医院院长的梁伯进（另案处理）帮忙，向医院相关人员打招呼，顺利通过院长办公讨论会议或顺利中标，从而自</w:t>
      </w:r>
      <w:r>
        <w:rPr>
          <w:rFonts w:hint="eastAsia"/>
          <w:sz w:val="30"/>
          <w:szCs w:val="30"/>
        </w:rPr>
        <w:t>2000</w:t>
      </w:r>
      <w:r>
        <w:rPr>
          <w:rFonts w:hint="eastAsia"/>
          <w:sz w:val="30"/>
          <w:szCs w:val="30"/>
        </w:rPr>
        <w:t>年至</w:t>
      </w:r>
      <w:r>
        <w:rPr>
          <w:rFonts w:hint="eastAsia"/>
          <w:sz w:val="30"/>
          <w:szCs w:val="30"/>
        </w:rPr>
        <w:t>2016</w:t>
      </w:r>
      <w:r>
        <w:rPr>
          <w:rFonts w:hint="eastAsia"/>
          <w:sz w:val="30"/>
          <w:szCs w:val="30"/>
        </w:rPr>
        <w:t>年，分别向江门市五邑中医院供应医疗器械总计金额为人民币</w:t>
      </w:r>
      <w:r>
        <w:rPr>
          <w:rFonts w:hint="eastAsia"/>
          <w:sz w:val="30"/>
          <w:szCs w:val="30"/>
        </w:rPr>
        <w:t>2571.61756</w:t>
      </w:r>
      <w:r>
        <w:rPr>
          <w:rFonts w:hint="eastAsia"/>
          <w:sz w:val="30"/>
          <w:szCs w:val="30"/>
        </w:rPr>
        <w:t>万元，向江门市中心医院供应医疗器械总计金额为人民币</w:t>
      </w:r>
      <w:r>
        <w:rPr>
          <w:rFonts w:hint="eastAsia"/>
          <w:sz w:val="30"/>
          <w:szCs w:val="30"/>
        </w:rPr>
        <w:t>9533.388</w:t>
      </w:r>
      <w:r>
        <w:rPr>
          <w:rFonts w:hint="eastAsia"/>
          <w:sz w:val="30"/>
          <w:szCs w:val="30"/>
        </w:rPr>
        <w:t>万元。期间，为感谢梁某</w:t>
      </w:r>
      <w:r>
        <w:rPr>
          <w:rFonts w:hint="eastAsia"/>
          <w:sz w:val="30"/>
          <w:szCs w:val="30"/>
        </w:rPr>
        <w:t>2</w:t>
      </w:r>
      <w:r>
        <w:rPr>
          <w:rFonts w:hint="eastAsia"/>
          <w:sz w:val="30"/>
          <w:szCs w:val="30"/>
        </w:rPr>
        <w:t>的帮忙并继续得到其关照，被告人梁显荣代表上述公司向梁某</w:t>
      </w:r>
      <w:r>
        <w:rPr>
          <w:rFonts w:hint="eastAsia"/>
          <w:sz w:val="30"/>
          <w:szCs w:val="30"/>
        </w:rPr>
        <w:t>2</w:t>
      </w:r>
      <w:r>
        <w:rPr>
          <w:rFonts w:hint="eastAsia"/>
          <w:sz w:val="30"/>
          <w:szCs w:val="30"/>
        </w:rPr>
        <w:t>送去现金共计人民币</w:t>
      </w:r>
      <w:r>
        <w:rPr>
          <w:rFonts w:hint="eastAsia"/>
          <w:sz w:val="30"/>
          <w:szCs w:val="30"/>
        </w:rPr>
        <w:t>464</w:t>
      </w:r>
      <w:r>
        <w:rPr>
          <w:rFonts w:hint="eastAsia"/>
          <w:sz w:val="30"/>
          <w:szCs w:val="30"/>
        </w:rPr>
        <w:t>万元，具体情况如下：</w:t>
      </w:r>
    </w:p>
    <w:p w14:paraId="262475F5" w14:textId="77777777" w:rsidR="000B081C" w:rsidRDefault="000B081C">
      <w:pPr>
        <w:spacing w:line="500" w:lineRule="atLeast"/>
        <w:ind w:firstLine="600"/>
        <w:divId w:val="1969816481"/>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年，梁某</w:t>
      </w:r>
      <w:r>
        <w:rPr>
          <w:rFonts w:hint="eastAsia"/>
          <w:sz w:val="30"/>
          <w:szCs w:val="30"/>
        </w:rPr>
        <w:t>2</w:t>
      </w:r>
      <w:r>
        <w:rPr>
          <w:rFonts w:hint="eastAsia"/>
          <w:sz w:val="30"/>
          <w:szCs w:val="30"/>
        </w:rPr>
        <w:t>以位于江门市蓬江区的住所准备装修为名，向梁显荣索要人民币</w:t>
      </w:r>
      <w:r>
        <w:rPr>
          <w:rFonts w:hint="eastAsia"/>
          <w:sz w:val="30"/>
          <w:szCs w:val="30"/>
        </w:rPr>
        <w:t>15</w:t>
      </w:r>
      <w:r>
        <w:rPr>
          <w:rFonts w:hint="eastAsia"/>
          <w:sz w:val="30"/>
          <w:szCs w:val="30"/>
        </w:rPr>
        <w:t>万元，后被告人梁显荣从上述公司账户内提取现金人民币</w:t>
      </w:r>
      <w:r>
        <w:rPr>
          <w:rFonts w:hint="eastAsia"/>
          <w:sz w:val="30"/>
          <w:szCs w:val="30"/>
        </w:rPr>
        <w:t>15</w:t>
      </w:r>
      <w:r>
        <w:rPr>
          <w:rFonts w:hint="eastAsia"/>
          <w:sz w:val="30"/>
          <w:szCs w:val="30"/>
        </w:rPr>
        <w:t>万元，在梁某</w:t>
      </w:r>
      <w:r>
        <w:rPr>
          <w:rFonts w:hint="eastAsia"/>
          <w:sz w:val="30"/>
          <w:szCs w:val="30"/>
        </w:rPr>
        <w:t>2</w:t>
      </w:r>
      <w:r>
        <w:rPr>
          <w:rFonts w:hint="eastAsia"/>
          <w:sz w:val="30"/>
          <w:szCs w:val="30"/>
        </w:rPr>
        <w:t>住所内送给梁某</w:t>
      </w:r>
      <w:r>
        <w:rPr>
          <w:rFonts w:hint="eastAsia"/>
          <w:sz w:val="30"/>
          <w:szCs w:val="30"/>
        </w:rPr>
        <w:t>2</w:t>
      </w:r>
      <w:r>
        <w:rPr>
          <w:rFonts w:hint="eastAsia"/>
          <w:sz w:val="30"/>
          <w:szCs w:val="30"/>
        </w:rPr>
        <w:t>。</w:t>
      </w:r>
    </w:p>
    <w:p w14:paraId="5FCDF36C" w14:textId="77777777" w:rsidR="000B081C" w:rsidRDefault="000B081C">
      <w:pPr>
        <w:spacing w:line="500" w:lineRule="atLeast"/>
        <w:ind w:firstLine="600"/>
        <w:divId w:val="104008596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年间，梁某</w:t>
      </w:r>
      <w:r>
        <w:rPr>
          <w:rFonts w:hint="eastAsia"/>
          <w:sz w:val="30"/>
          <w:szCs w:val="30"/>
        </w:rPr>
        <w:t>2</w:t>
      </w:r>
      <w:r>
        <w:rPr>
          <w:rFonts w:hint="eastAsia"/>
          <w:sz w:val="30"/>
          <w:szCs w:val="30"/>
        </w:rPr>
        <w:t>以家里要购买红木家具为由，先后三次向被告人梁显荣索要款项。被告人梁显荣分别于</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年初、</w:t>
      </w:r>
      <w:r>
        <w:rPr>
          <w:rFonts w:hint="eastAsia"/>
          <w:sz w:val="30"/>
          <w:szCs w:val="30"/>
        </w:rPr>
        <w:t>2013</w:t>
      </w:r>
      <w:r>
        <w:rPr>
          <w:rFonts w:hint="eastAsia"/>
          <w:sz w:val="30"/>
          <w:szCs w:val="30"/>
        </w:rPr>
        <w:t>年，先后三次在梁某</w:t>
      </w:r>
      <w:r>
        <w:rPr>
          <w:rFonts w:hint="eastAsia"/>
          <w:sz w:val="30"/>
          <w:szCs w:val="30"/>
        </w:rPr>
        <w:t>2</w:t>
      </w:r>
      <w:r>
        <w:rPr>
          <w:rFonts w:hint="eastAsia"/>
          <w:sz w:val="30"/>
          <w:szCs w:val="30"/>
        </w:rPr>
        <w:t>家中将从上述公司账户内提取的现金人民币</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35</w:t>
      </w:r>
      <w:r>
        <w:rPr>
          <w:rFonts w:hint="eastAsia"/>
          <w:sz w:val="30"/>
          <w:szCs w:val="30"/>
        </w:rPr>
        <w:t>万元送给梁某</w:t>
      </w:r>
      <w:r>
        <w:rPr>
          <w:rFonts w:hint="eastAsia"/>
          <w:sz w:val="30"/>
          <w:szCs w:val="30"/>
        </w:rPr>
        <w:t>2</w:t>
      </w:r>
      <w:r>
        <w:rPr>
          <w:rFonts w:hint="eastAsia"/>
          <w:sz w:val="30"/>
          <w:szCs w:val="30"/>
        </w:rPr>
        <w:t>。后梁某</w:t>
      </w:r>
      <w:r>
        <w:rPr>
          <w:rFonts w:hint="eastAsia"/>
          <w:sz w:val="30"/>
          <w:szCs w:val="30"/>
        </w:rPr>
        <w:t>2</w:t>
      </w:r>
      <w:r>
        <w:rPr>
          <w:rFonts w:hint="eastAsia"/>
          <w:sz w:val="30"/>
          <w:szCs w:val="30"/>
        </w:rPr>
        <w:t>将上述款项用于购买红木家具。</w:t>
      </w:r>
    </w:p>
    <w:p w14:paraId="7B0051A5" w14:textId="77777777" w:rsidR="000B081C" w:rsidRDefault="000B081C">
      <w:pPr>
        <w:spacing w:line="500" w:lineRule="atLeast"/>
        <w:ind w:firstLine="600"/>
        <w:divId w:val="50609584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年初，梁伯进以购买蓬江区五邑锦绣豪庭翠峰路</w:t>
      </w:r>
      <w:r>
        <w:rPr>
          <w:rFonts w:hint="eastAsia"/>
          <w:sz w:val="30"/>
          <w:szCs w:val="30"/>
        </w:rPr>
        <w:t>5</w:t>
      </w:r>
      <w:r>
        <w:rPr>
          <w:rFonts w:hint="eastAsia"/>
          <w:sz w:val="30"/>
          <w:szCs w:val="30"/>
        </w:rPr>
        <w:t>号别墅为由，要求被告人梁显荣为其支付部分购房款。</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日至</w:t>
      </w:r>
      <w:r>
        <w:rPr>
          <w:rFonts w:hint="eastAsia"/>
          <w:sz w:val="30"/>
          <w:szCs w:val="30"/>
        </w:rPr>
        <w:t>4</w:t>
      </w:r>
      <w:r>
        <w:rPr>
          <w:rFonts w:hint="eastAsia"/>
          <w:sz w:val="30"/>
          <w:szCs w:val="30"/>
        </w:rPr>
        <w:t>月</w:t>
      </w:r>
      <w:r>
        <w:rPr>
          <w:rFonts w:hint="eastAsia"/>
          <w:sz w:val="30"/>
          <w:szCs w:val="30"/>
        </w:rPr>
        <w:t>26</w:t>
      </w:r>
      <w:r>
        <w:rPr>
          <w:rFonts w:hint="eastAsia"/>
          <w:sz w:val="30"/>
          <w:szCs w:val="30"/>
        </w:rPr>
        <w:t>日期间，被告人梁显荣分多次在梁某</w:t>
      </w:r>
      <w:r>
        <w:rPr>
          <w:rFonts w:hint="eastAsia"/>
          <w:sz w:val="30"/>
          <w:szCs w:val="30"/>
        </w:rPr>
        <w:t>2</w:t>
      </w:r>
      <w:r>
        <w:rPr>
          <w:rFonts w:hint="eastAsia"/>
          <w:sz w:val="30"/>
          <w:szCs w:val="30"/>
        </w:rPr>
        <w:t>家中将从上述公司账户内提取的现金人民币共</w:t>
      </w:r>
      <w:r>
        <w:rPr>
          <w:rFonts w:hint="eastAsia"/>
          <w:sz w:val="30"/>
          <w:szCs w:val="30"/>
        </w:rPr>
        <w:t>300</w:t>
      </w:r>
      <w:r>
        <w:rPr>
          <w:rFonts w:hint="eastAsia"/>
          <w:sz w:val="30"/>
          <w:szCs w:val="30"/>
        </w:rPr>
        <w:t>万元送给梁某</w:t>
      </w:r>
      <w:r>
        <w:rPr>
          <w:rFonts w:hint="eastAsia"/>
          <w:sz w:val="30"/>
          <w:szCs w:val="30"/>
        </w:rPr>
        <w:t>2</w:t>
      </w:r>
      <w:r>
        <w:rPr>
          <w:rFonts w:hint="eastAsia"/>
          <w:sz w:val="30"/>
          <w:szCs w:val="30"/>
        </w:rPr>
        <w:t>。同年</w:t>
      </w:r>
      <w:r>
        <w:rPr>
          <w:rFonts w:hint="eastAsia"/>
          <w:sz w:val="30"/>
          <w:szCs w:val="30"/>
        </w:rPr>
        <w:t>9</w:t>
      </w:r>
      <w:r>
        <w:rPr>
          <w:rFonts w:hint="eastAsia"/>
          <w:sz w:val="30"/>
          <w:szCs w:val="30"/>
        </w:rPr>
        <w:t>月，梁某</w:t>
      </w:r>
      <w:r>
        <w:rPr>
          <w:rFonts w:hint="eastAsia"/>
          <w:sz w:val="30"/>
          <w:szCs w:val="30"/>
        </w:rPr>
        <w:t>2</w:t>
      </w:r>
      <w:r>
        <w:rPr>
          <w:rFonts w:hint="eastAsia"/>
          <w:sz w:val="30"/>
          <w:szCs w:val="30"/>
        </w:rPr>
        <w:t>因担心购买别墅一事暴露，遂与梁显荣串谋，对外称该别墅为梁某</w:t>
      </w:r>
      <w:r>
        <w:rPr>
          <w:rFonts w:hint="eastAsia"/>
          <w:sz w:val="30"/>
          <w:szCs w:val="30"/>
        </w:rPr>
        <w:t>2</w:t>
      </w:r>
      <w:r>
        <w:rPr>
          <w:rFonts w:hint="eastAsia"/>
          <w:sz w:val="30"/>
          <w:szCs w:val="30"/>
        </w:rPr>
        <w:t>之弟购买，后转让给梁显荣，并找到开发商变更认购协议，将购买人变更为梁显荣，由其代为持有，以后再作处理。同月</w:t>
      </w:r>
      <w:r>
        <w:rPr>
          <w:rFonts w:hint="eastAsia"/>
          <w:sz w:val="30"/>
          <w:szCs w:val="30"/>
        </w:rPr>
        <w:t>14</w:t>
      </w:r>
      <w:r>
        <w:rPr>
          <w:rFonts w:hint="eastAsia"/>
          <w:sz w:val="30"/>
          <w:szCs w:val="30"/>
        </w:rPr>
        <w:t>日，在梁某</w:t>
      </w:r>
      <w:r>
        <w:rPr>
          <w:rFonts w:hint="eastAsia"/>
          <w:sz w:val="30"/>
          <w:szCs w:val="30"/>
        </w:rPr>
        <w:t>2</w:t>
      </w:r>
      <w:r>
        <w:rPr>
          <w:rFonts w:hint="eastAsia"/>
          <w:sz w:val="30"/>
          <w:szCs w:val="30"/>
        </w:rPr>
        <w:t>的安排下，被告人梁显荣通过银行转账方式支付该别墅尾期款人民币</w:t>
      </w:r>
      <w:r>
        <w:rPr>
          <w:rFonts w:hint="eastAsia"/>
          <w:sz w:val="30"/>
          <w:szCs w:val="30"/>
        </w:rPr>
        <w:t>64</w:t>
      </w:r>
      <w:r>
        <w:rPr>
          <w:rFonts w:hint="eastAsia"/>
          <w:sz w:val="30"/>
          <w:szCs w:val="30"/>
        </w:rPr>
        <w:t>万元给开发商。之后，被告人梁显荣一直为梁某</w:t>
      </w:r>
      <w:r>
        <w:rPr>
          <w:rFonts w:hint="eastAsia"/>
          <w:sz w:val="30"/>
          <w:szCs w:val="30"/>
        </w:rPr>
        <w:t>2</w:t>
      </w:r>
      <w:r>
        <w:rPr>
          <w:rFonts w:hint="eastAsia"/>
          <w:sz w:val="30"/>
          <w:szCs w:val="30"/>
        </w:rPr>
        <w:t>代为持有该别墅，但没有签订商品房买卖合同及办理产权证明手续。</w:t>
      </w:r>
    </w:p>
    <w:p w14:paraId="564917DB" w14:textId="77777777" w:rsidR="000B081C" w:rsidRDefault="000B081C">
      <w:pPr>
        <w:spacing w:line="500" w:lineRule="atLeast"/>
        <w:ind w:firstLine="600"/>
        <w:divId w:val="1437628936"/>
        <w:rPr>
          <w:rFonts w:hint="eastAsia"/>
          <w:sz w:val="30"/>
          <w:szCs w:val="30"/>
        </w:rPr>
      </w:pPr>
      <w:r>
        <w:rPr>
          <w:rFonts w:hint="eastAsia"/>
          <w:sz w:val="30"/>
          <w:szCs w:val="30"/>
        </w:rPr>
        <w:t>检察院认为，被告单位江门市和盛医用器械有限公司为谋取不正当利益而向国家工作人员行贿人民币共计</w:t>
      </w:r>
      <w:r>
        <w:rPr>
          <w:rFonts w:hint="eastAsia"/>
          <w:sz w:val="30"/>
          <w:szCs w:val="30"/>
        </w:rPr>
        <w:t>464</w:t>
      </w:r>
      <w:r>
        <w:rPr>
          <w:rFonts w:hint="eastAsia"/>
          <w:sz w:val="30"/>
          <w:szCs w:val="30"/>
        </w:rPr>
        <w:t>万元，情节严重，被告人梁显荣作为被告单位直接负责的主管人员，其行为已触犯了《中华人民共和国刑法》第三百九十三条之规定，应当以单位行贿罪追究其刑事责任。被告人梁显荣犯罪以后如实供述自己的罪行，可以从轻处罚。建议对被告单位判处罚金，对被告人梁显荣判处二年以下有期徒刑。提请依法判处。</w:t>
      </w:r>
    </w:p>
    <w:p w14:paraId="4D252292" w14:textId="77777777" w:rsidR="000B081C" w:rsidRDefault="000B081C">
      <w:pPr>
        <w:spacing w:line="500" w:lineRule="atLeast"/>
        <w:ind w:firstLine="600"/>
        <w:divId w:val="586882954"/>
        <w:rPr>
          <w:rFonts w:hint="eastAsia"/>
          <w:sz w:val="30"/>
          <w:szCs w:val="30"/>
        </w:rPr>
      </w:pPr>
      <w:r>
        <w:rPr>
          <w:rFonts w:hint="eastAsia"/>
          <w:sz w:val="30"/>
          <w:szCs w:val="30"/>
        </w:rPr>
        <w:t>被告单位江门市和盛医用器械有限公司、被告人梁显荣对公诉机关指控的事实没有异议，表示认罪。</w:t>
      </w:r>
    </w:p>
    <w:p w14:paraId="24AC181A" w14:textId="77777777" w:rsidR="000B081C" w:rsidRDefault="000B081C">
      <w:pPr>
        <w:spacing w:line="500" w:lineRule="atLeast"/>
        <w:ind w:firstLine="600"/>
        <w:divId w:val="345638387"/>
        <w:rPr>
          <w:rFonts w:hint="eastAsia"/>
          <w:sz w:val="30"/>
          <w:szCs w:val="30"/>
        </w:rPr>
      </w:pPr>
      <w:r>
        <w:rPr>
          <w:rFonts w:hint="eastAsia"/>
          <w:sz w:val="30"/>
          <w:szCs w:val="30"/>
        </w:rPr>
        <w:t>被告单位的辩护人辩称：被告单位如实供述犯罪事实，积极配合办案机关的调查，没有造成严重的后果，请求法庭给予从轻处理。</w:t>
      </w:r>
    </w:p>
    <w:p w14:paraId="792567D9" w14:textId="77777777" w:rsidR="000B081C" w:rsidRDefault="000B081C">
      <w:pPr>
        <w:spacing w:line="500" w:lineRule="atLeast"/>
        <w:ind w:firstLine="600"/>
        <w:divId w:val="1361588091"/>
        <w:rPr>
          <w:rFonts w:hint="eastAsia"/>
          <w:sz w:val="30"/>
          <w:szCs w:val="30"/>
        </w:rPr>
      </w:pPr>
      <w:r>
        <w:rPr>
          <w:rFonts w:hint="eastAsia"/>
          <w:sz w:val="30"/>
          <w:szCs w:val="30"/>
        </w:rPr>
        <w:t>被告人梁显荣的辩护人辩称：一、被告人梁显荣在立案前主动交代调查机关尚未掌握的绝大部分事实，符合单位行贿在被追诉前，单位集体决定或者单位负责人决定主动交代行贿行为的情形，到案后，被告人梁显荣如实供述本案主要犯罪事实及未被办案机关掌握的同种犯罪事实，应当认定其具有立功、自首情节，依法可以从轻或减轻处罚。二、本案属单位犯罪，根据从旧兼从轻的原则，对其单位行贿罪的处罚应当适用《刑法修正案（九）》之前的刑法，对其单位相关责任人员，不判处罚金。三、案件证据证实被告人梁显荣行贿缺乏主动自愿性，有被索贿的情节，主观恶性较小。三、被告人梁显荣是初犯，一贯表现良好，可以依法适用缓刑。综上，请求法庭考虑被告人梁显荣身体状况对其予以从轻、减轻处罚，并适用缓刑。</w:t>
      </w:r>
    </w:p>
    <w:p w14:paraId="2B0DD7D6" w14:textId="77777777" w:rsidR="000B081C" w:rsidRDefault="000B081C">
      <w:pPr>
        <w:spacing w:line="500" w:lineRule="atLeast"/>
        <w:ind w:firstLine="600"/>
        <w:divId w:val="717323124"/>
        <w:rPr>
          <w:rFonts w:hint="eastAsia"/>
          <w:sz w:val="30"/>
          <w:szCs w:val="30"/>
        </w:rPr>
      </w:pPr>
      <w:r>
        <w:rPr>
          <w:rFonts w:hint="eastAsia"/>
          <w:sz w:val="30"/>
          <w:szCs w:val="30"/>
        </w:rPr>
        <w:t>经审理查明，被告人梁显荣实际控制的江门市锦盛医疗器械有限公司、江门市金荣医用器械有限公司、江门市锦祥医疗器械有限公司（后更名为江门市锦荣医疗器械有限公司）、江门市和盛医用器械有限公司等单位先后经营医疗设备生意。被告人梁显荣为了使其公司经营的产品能被江门市五邑中医院、江门市中心医院确定为该院采购的医疗设备，找到先后任江门市五邑中医院院长、江门市中心医院院长的梁某</w:t>
      </w:r>
      <w:r>
        <w:rPr>
          <w:rFonts w:hint="eastAsia"/>
          <w:sz w:val="30"/>
          <w:szCs w:val="30"/>
        </w:rPr>
        <w:t>2</w:t>
      </w:r>
      <w:r>
        <w:rPr>
          <w:rFonts w:hint="eastAsia"/>
          <w:sz w:val="30"/>
          <w:szCs w:val="30"/>
        </w:rPr>
        <w:t>（已判刑），请求梁某</w:t>
      </w:r>
      <w:r>
        <w:rPr>
          <w:rFonts w:hint="eastAsia"/>
          <w:sz w:val="30"/>
          <w:szCs w:val="30"/>
        </w:rPr>
        <w:t>2</w:t>
      </w:r>
      <w:r>
        <w:rPr>
          <w:rFonts w:hint="eastAsia"/>
          <w:sz w:val="30"/>
          <w:szCs w:val="30"/>
        </w:rPr>
        <w:t>在医疗设备采购上予以关照，向医院相关人员打招呼，从而自</w:t>
      </w:r>
      <w:r>
        <w:rPr>
          <w:rFonts w:hint="eastAsia"/>
          <w:sz w:val="30"/>
          <w:szCs w:val="30"/>
        </w:rPr>
        <w:t>2000</w:t>
      </w:r>
      <w:r>
        <w:rPr>
          <w:rFonts w:hint="eastAsia"/>
          <w:sz w:val="30"/>
          <w:szCs w:val="30"/>
        </w:rPr>
        <w:t>年至</w:t>
      </w:r>
      <w:r>
        <w:rPr>
          <w:rFonts w:hint="eastAsia"/>
          <w:sz w:val="30"/>
          <w:szCs w:val="30"/>
        </w:rPr>
        <w:t>2016</w:t>
      </w:r>
      <w:r>
        <w:rPr>
          <w:rFonts w:hint="eastAsia"/>
          <w:sz w:val="30"/>
          <w:szCs w:val="30"/>
        </w:rPr>
        <w:t>年，分别向江门市五邑中医院供应医疗器械总计金额为人民币</w:t>
      </w:r>
      <w:r>
        <w:rPr>
          <w:rFonts w:hint="eastAsia"/>
          <w:sz w:val="30"/>
          <w:szCs w:val="30"/>
        </w:rPr>
        <w:t>2571.61756</w:t>
      </w:r>
      <w:r>
        <w:rPr>
          <w:rFonts w:hint="eastAsia"/>
          <w:sz w:val="30"/>
          <w:szCs w:val="30"/>
        </w:rPr>
        <w:t>万元，向江门市中心医院供应医疗器械总计金额为人民币</w:t>
      </w:r>
      <w:r>
        <w:rPr>
          <w:rFonts w:hint="eastAsia"/>
          <w:sz w:val="30"/>
          <w:szCs w:val="30"/>
        </w:rPr>
        <w:t>9533.388</w:t>
      </w:r>
      <w:r>
        <w:rPr>
          <w:rFonts w:hint="eastAsia"/>
          <w:sz w:val="30"/>
          <w:szCs w:val="30"/>
        </w:rPr>
        <w:t>万元。为感谢梁某</w:t>
      </w:r>
      <w:r>
        <w:rPr>
          <w:rFonts w:hint="eastAsia"/>
          <w:sz w:val="30"/>
          <w:szCs w:val="30"/>
        </w:rPr>
        <w:t>2</w:t>
      </w:r>
      <w:r>
        <w:rPr>
          <w:rFonts w:hint="eastAsia"/>
          <w:sz w:val="30"/>
          <w:szCs w:val="30"/>
        </w:rPr>
        <w:t>的帮忙并继续得到其关照，被告人梁显荣代表上述公司向梁某</w:t>
      </w:r>
      <w:r>
        <w:rPr>
          <w:rFonts w:hint="eastAsia"/>
          <w:sz w:val="30"/>
          <w:szCs w:val="30"/>
        </w:rPr>
        <w:t>2</w:t>
      </w:r>
      <w:r>
        <w:rPr>
          <w:rFonts w:hint="eastAsia"/>
          <w:sz w:val="30"/>
          <w:szCs w:val="30"/>
        </w:rPr>
        <w:t>送去现金共计人民币</w:t>
      </w:r>
      <w:r>
        <w:rPr>
          <w:rFonts w:hint="eastAsia"/>
          <w:sz w:val="30"/>
          <w:szCs w:val="30"/>
        </w:rPr>
        <w:t>464</w:t>
      </w:r>
      <w:r>
        <w:rPr>
          <w:rFonts w:hint="eastAsia"/>
          <w:sz w:val="30"/>
          <w:szCs w:val="30"/>
        </w:rPr>
        <w:t>万元，具体如下：</w:t>
      </w:r>
    </w:p>
    <w:p w14:paraId="4D1DE4B7" w14:textId="77777777" w:rsidR="000B081C" w:rsidRDefault="000B081C">
      <w:pPr>
        <w:spacing w:line="500" w:lineRule="atLeast"/>
        <w:ind w:firstLine="600"/>
        <w:divId w:val="130646860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月，梁某</w:t>
      </w:r>
      <w:r>
        <w:rPr>
          <w:rFonts w:hint="eastAsia"/>
          <w:sz w:val="30"/>
          <w:szCs w:val="30"/>
        </w:rPr>
        <w:t>2</w:t>
      </w:r>
      <w:r>
        <w:rPr>
          <w:rFonts w:hint="eastAsia"/>
          <w:sz w:val="30"/>
          <w:szCs w:val="30"/>
        </w:rPr>
        <w:t>向被告人梁显荣提出其位于江门市蓬江区的住宅准备装修，后被告人梁显荣从被告单位江门市和盛医用器械有限公司账户内提取现金人民币</w:t>
      </w:r>
      <w:r>
        <w:rPr>
          <w:rFonts w:hint="eastAsia"/>
          <w:sz w:val="30"/>
          <w:szCs w:val="30"/>
        </w:rPr>
        <w:t>15</w:t>
      </w:r>
      <w:r>
        <w:rPr>
          <w:rFonts w:hint="eastAsia"/>
          <w:sz w:val="30"/>
          <w:szCs w:val="30"/>
        </w:rPr>
        <w:t>万元，在梁某</w:t>
      </w:r>
      <w:r>
        <w:rPr>
          <w:rFonts w:hint="eastAsia"/>
          <w:sz w:val="30"/>
          <w:szCs w:val="30"/>
        </w:rPr>
        <w:t>2</w:t>
      </w:r>
      <w:r>
        <w:rPr>
          <w:rFonts w:hint="eastAsia"/>
          <w:sz w:val="30"/>
          <w:szCs w:val="30"/>
        </w:rPr>
        <w:t>住所内送给梁某</w:t>
      </w:r>
      <w:r>
        <w:rPr>
          <w:rFonts w:hint="eastAsia"/>
          <w:sz w:val="30"/>
          <w:szCs w:val="30"/>
        </w:rPr>
        <w:t>2</w:t>
      </w:r>
      <w:r>
        <w:rPr>
          <w:rFonts w:hint="eastAsia"/>
          <w:sz w:val="30"/>
          <w:szCs w:val="30"/>
        </w:rPr>
        <w:t>。</w:t>
      </w:r>
    </w:p>
    <w:p w14:paraId="0EDC0E42" w14:textId="77777777" w:rsidR="000B081C" w:rsidRDefault="000B081C">
      <w:pPr>
        <w:spacing w:line="500" w:lineRule="atLeast"/>
        <w:ind w:firstLine="600"/>
        <w:divId w:val="1330596203"/>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年，梁某</w:t>
      </w:r>
      <w:r>
        <w:rPr>
          <w:rFonts w:hint="eastAsia"/>
          <w:sz w:val="30"/>
          <w:szCs w:val="30"/>
        </w:rPr>
        <w:t>2</w:t>
      </w:r>
      <w:r>
        <w:rPr>
          <w:rFonts w:hint="eastAsia"/>
          <w:sz w:val="30"/>
          <w:szCs w:val="30"/>
        </w:rPr>
        <w:t>与被告人梁显荣一同前往台山市会龙古典家具厂选购红木家具，之后，梁某</w:t>
      </w:r>
      <w:r>
        <w:rPr>
          <w:rFonts w:hint="eastAsia"/>
          <w:sz w:val="30"/>
          <w:szCs w:val="30"/>
        </w:rPr>
        <w:t>2</w:t>
      </w:r>
      <w:r>
        <w:rPr>
          <w:rFonts w:hint="eastAsia"/>
          <w:sz w:val="30"/>
          <w:szCs w:val="30"/>
        </w:rPr>
        <w:t>下单订制</w:t>
      </w:r>
      <w:r>
        <w:rPr>
          <w:rFonts w:hint="eastAsia"/>
          <w:sz w:val="30"/>
          <w:szCs w:val="30"/>
        </w:rPr>
        <w:t>4</w:t>
      </w:r>
      <w:r>
        <w:rPr>
          <w:rFonts w:hint="eastAsia"/>
          <w:sz w:val="30"/>
          <w:szCs w:val="30"/>
        </w:rPr>
        <w:t>个酒柜、</w:t>
      </w:r>
      <w:r>
        <w:rPr>
          <w:rFonts w:hint="eastAsia"/>
          <w:sz w:val="30"/>
          <w:szCs w:val="30"/>
        </w:rPr>
        <w:t>2</w:t>
      </w:r>
      <w:r>
        <w:rPr>
          <w:rFonts w:hint="eastAsia"/>
          <w:sz w:val="30"/>
          <w:szCs w:val="30"/>
        </w:rPr>
        <w:t>个博古柜及</w:t>
      </w:r>
      <w:r>
        <w:rPr>
          <w:rFonts w:hint="eastAsia"/>
          <w:sz w:val="30"/>
          <w:szCs w:val="30"/>
        </w:rPr>
        <w:t>1</w:t>
      </w:r>
      <w:r>
        <w:rPr>
          <w:rFonts w:hint="eastAsia"/>
          <w:sz w:val="30"/>
          <w:szCs w:val="30"/>
        </w:rPr>
        <w:t>个书柜，价款共计约人民币</w:t>
      </w:r>
      <w:r>
        <w:rPr>
          <w:rFonts w:hint="eastAsia"/>
          <w:sz w:val="30"/>
          <w:szCs w:val="30"/>
        </w:rPr>
        <w:t>20</w:t>
      </w:r>
      <w:r>
        <w:rPr>
          <w:rFonts w:hint="eastAsia"/>
          <w:sz w:val="30"/>
          <w:szCs w:val="30"/>
        </w:rPr>
        <w:t>万元。梁某</w:t>
      </w:r>
      <w:r>
        <w:rPr>
          <w:rFonts w:hint="eastAsia"/>
          <w:sz w:val="30"/>
          <w:szCs w:val="30"/>
        </w:rPr>
        <w:t>2</w:t>
      </w:r>
      <w:r>
        <w:rPr>
          <w:rFonts w:hint="eastAsia"/>
          <w:sz w:val="30"/>
          <w:szCs w:val="30"/>
        </w:rPr>
        <w:t>将上述价格告诉被告人梁显荣，数月后，在会龙家具厂送货上门前的一个晚上，被告人梁显荣前往梁某</w:t>
      </w:r>
      <w:r>
        <w:rPr>
          <w:rFonts w:hint="eastAsia"/>
          <w:sz w:val="30"/>
          <w:szCs w:val="30"/>
        </w:rPr>
        <w:t>2</w:t>
      </w:r>
      <w:r>
        <w:rPr>
          <w:rFonts w:hint="eastAsia"/>
          <w:sz w:val="30"/>
          <w:szCs w:val="30"/>
        </w:rPr>
        <w:t>家将现金人民币</w:t>
      </w:r>
      <w:r>
        <w:rPr>
          <w:rFonts w:hint="eastAsia"/>
          <w:sz w:val="30"/>
          <w:szCs w:val="30"/>
        </w:rPr>
        <w:t>20</w:t>
      </w:r>
      <w:r>
        <w:rPr>
          <w:rFonts w:hint="eastAsia"/>
          <w:sz w:val="30"/>
          <w:szCs w:val="30"/>
        </w:rPr>
        <w:t>万元送给梁某</w:t>
      </w:r>
      <w:r>
        <w:rPr>
          <w:rFonts w:hint="eastAsia"/>
          <w:sz w:val="30"/>
          <w:szCs w:val="30"/>
        </w:rPr>
        <w:t>2</w:t>
      </w:r>
      <w:r>
        <w:rPr>
          <w:rFonts w:hint="eastAsia"/>
          <w:sz w:val="30"/>
          <w:szCs w:val="30"/>
        </w:rPr>
        <w:t>。</w:t>
      </w:r>
    </w:p>
    <w:p w14:paraId="2B1BC249" w14:textId="77777777" w:rsidR="000B081C" w:rsidRDefault="000B081C">
      <w:pPr>
        <w:spacing w:line="500" w:lineRule="atLeast"/>
        <w:ind w:firstLine="600"/>
        <w:divId w:val="623462528"/>
        <w:rPr>
          <w:rFonts w:hint="eastAsia"/>
          <w:sz w:val="30"/>
          <w:szCs w:val="30"/>
        </w:rPr>
      </w:pPr>
      <w:r>
        <w:rPr>
          <w:rFonts w:hint="eastAsia"/>
          <w:sz w:val="30"/>
          <w:szCs w:val="30"/>
        </w:rPr>
        <w:t>2011</w:t>
      </w:r>
      <w:r>
        <w:rPr>
          <w:rFonts w:hint="eastAsia"/>
          <w:sz w:val="30"/>
          <w:szCs w:val="30"/>
        </w:rPr>
        <w:t>年，梁某</w:t>
      </w:r>
      <w:r>
        <w:rPr>
          <w:rFonts w:hint="eastAsia"/>
          <w:sz w:val="30"/>
          <w:szCs w:val="30"/>
        </w:rPr>
        <w:t>2</w:t>
      </w:r>
      <w:r>
        <w:rPr>
          <w:rFonts w:hint="eastAsia"/>
          <w:sz w:val="30"/>
          <w:szCs w:val="30"/>
        </w:rPr>
        <w:t>在台山市会龙古典家具厂下单订制老挝大红酸枝明式书柜一对</w:t>
      </w:r>
      <w:r>
        <w:rPr>
          <w:rFonts w:hint="eastAsia"/>
          <w:sz w:val="30"/>
          <w:szCs w:val="30"/>
        </w:rPr>
        <w:t>2</w:t>
      </w:r>
      <w:r>
        <w:rPr>
          <w:rFonts w:hint="eastAsia"/>
          <w:sz w:val="30"/>
          <w:szCs w:val="30"/>
        </w:rPr>
        <w:t>件、老挝大红酸枝架几式书案一套</w:t>
      </w:r>
      <w:r>
        <w:rPr>
          <w:rFonts w:hint="eastAsia"/>
          <w:sz w:val="30"/>
          <w:szCs w:val="30"/>
        </w:rPr>
        <w:t>2</w:t>
      </w:r>
      <w:r>
        <w:rPr>
          <w:rFonts w:hint="eastAsia"/>
          <w:sz w:val="30"/>
          <w:szCs w:val="30"/>
        </w:rPr>
        <w:t>件、老挝大红酸枝月洞式架子大床一张，价款共计人民币</w:t>
      </w:r>
      <w:r>
        <w:rPr>
          <w:rFonts w:hint="eastAsia"/>
          <w:sz w:val="30"/>
          <w:szCs w:val="30"/>
        </w:rPr>
        <w:t>32.6</w:t>
      </w:r>
      <w:r>
        <w:rPr>
          <w:rFonts w:hint="eastAsia"/>
          <w:sz w:val="30"/>
          <w:szCs w:val="30"/>
        </w:rPr>
        <w:t>万元。梁某</w:t>
      </w:r>
      <w:r>
        <w:rPr>
          <w:rFonts w:hint="eastAsia"/>
          <w:sz w:val="30"/>
          <w:szCs w:val="30"/>
        </w:rPr>
        <w:t>2</w:t>
      </w:r>
      <w:r>
        <w:rPr>
          <w:rFonts w:hint="eastAsia"/>
          <w:sz w:val="30"/>
          <w:szCs w:val="30"/>
        </w:rPr>
        <w:t>将此事告诉被告人梁显荣，被告人梁显荣在梁某</w:t>
      </w:r>
      <w:r>
        <w:rPr>
          <w:rFonts w:hint="eastAsia"/>
          <w:sz w:val="30"/>
          <w:szCs w:val="30"/>
        </w:rPr>
        <w:t>2</w:t>
      </w:r>
      <w:r>
        <w:rPr>
          <w:rFonts w:hint="eastAsia"/>
          <w:sz w:val="30"/>
          <w:szCs w:val="30"/>
        </w:rPr>
        <w:t>家中将现金人民币</w:t>
      </w:r>
      <w:r>
        <w:rPr>
          <w:rFonts w:hint="eastAsia"/>
          <w:sz w:val="30"/>
          <w:szCs w:val="30"/>
        </w:rPr>
        <w:t>30</w:t>
      </w:r>
      <w:r>
        <w:rPr>
          <w:rFonts w:hint="eastAsia"/>
          <w:sz w:val="30"/>
          <w:szCs w:val="30"/>
        </w:rPr>
        <w:t>万元送给梁某</w:t>
      </w:r>
      <w:r>
        <w:rPr>
          <w:rFonts w:hint="eastAsia"/>
          <w:sz w:val="30"/>
          <w:szCs w:val="30"/>
        </w:rPr>
        <w:t>2</w:t>
      </w:r>
      <w:r>
        <w:rPr>
          <w:rFonts w:hint="eastAsia"/>
          <w:sz w:val="30"/>
          <w:szCs w:val="30"/>
        </w:rPr>
        <w:t>。</w:t>
      </w:r>
    </w:p>
    <w:p w14:paraId="62F928DC" w14:textId="77777777" w:rsidR="000B081C" w:rsidRDefault="000B081C">
      <w:pPr>
        <w:spacing w:line="500" w:lineRule="atLeast"/>
        <w:ind w:firstLine="600"/>
        <w:divId w:val="1944681685"/>
        <w:rPr>
          <w:rFonts w:hint="eastAsia"/>
          <w:sz w:val="30"/>
          <w:szCs w:val="30"/>
        </w:rPr>
      </w:pPr>
      <w:r>
        <w:rPr>
          <w:rFonts w:hint="eastAsia"/>
          <w:sz w:val="30"/>
          <w:szCs w:val="30"/>
        </w:rPr>
        <w:t>2013</w:t>
      </w:r>
      <w:r>
        <w:rPr>
          <w:rFonts w:hint="eastAsia"/>
          <w:sz w:val="30"/>
          <w:szCs w:val="30"/>
        </w:rPr>
        <w:t>年，梁某</w:t>
      </w:r>
      <w:r>
        <w:rPr>
          <w:rFonts w:hint="eastAsia"/>
          <w:sz w:val="30"/>
          <w:szCs w:val="30"/>
        </w:rPr>
        <w:t>2</w:t>
      </w:r>
      <w:r>
        <w:rPr>
          <w:rFonts w:hint="eastAsia"/>
          <w:sz w:val="30"/>
          <w:szCs w:val="30"/>
        </w:rPr>
        <w:t>在台山市会龙古典家具厂下单订制</w:t>
      </w:r>
      <w:r>
        <w:rPr>
          <w:rFonts w:hint="eastAsia"/>
          <w:sz w:val="30"/>
          <w:szCs w:val="30"/>
        </w:rPr>
        <w:t>1</w:t>
      </w:r>
      <w:r>
        <w:rPr>
          <w:rFonts w:hint="eastAsia"/>
          <w:sz w:val="30"/>
          <w:szCs w:val="30"/>
        </w:rPr>
        <w:t>套老挝大红酸枝如意沙发（十件套）、</w:t>
      </w:r>
      <w:r>
        <w:rPr>
          <w:rFonts w:hint="eastAsia"/>
          <w:sz w:val="30"/>
          <w:szCs w:val="30"/>
        </w:rPr>
        <w:t>2</w:t>
      </w:r>
      <w:r>
        <w:rPr>
          <w:rFonts w:hint="eastAsia"/>
          <w:sz w:val="30"/>
          <w:szCs w:val="30"/>
        </w:rPr>
        <w:t>张老挝大红酸枝鼓凳、</w:t>
      </w:r>
      <w:r>
        <w:rPr>
          <w:rFonts w:hint="eastAsia"/>
          <w:sz w:val="30"/>
          <w:szCs w:val="30"/>
        </w:rPr>
        <w:t>2</w:t>
      </w:r>
      <w:r>
        <w:rPr>
          <w:rFonts w:hint="eastAsia"/>
          <w:sz w:val="30"/>
          <w:szCs w:val="30"/>
        </w:rPr>
        <w:t>张老挝大红酸枝勾脚凳、</w:t>
      </w:r>
      <w:r>
        <w:rPr>
          <w:rFonts w:hint="eastAsia"/>
          <w:sz w:val="30"/>
          <w:szCs w:val="30"/>
        </w:rPr>
        <w:t>1</w:t>
      </w:r>
      <w:r>
        <w:rPr>
          <w:rFonts w:hint="eastAsia"/>
          <w:sz w:val="30"/>
          <w:szCs w:val="30"/>
        </w:rPr>
        <w:t>对老挝大红酸枝山水人物书柜，价款共计人民币</w:t>
      </w:r>
      <w:r>
        <w:rPr>
          <w:rFonts w:hint="eastAsia"/>
          <w:sz w:val="30"/>
          <w:szCs w:val="30"/>
        </w:rPr>
        <w:t>35</w:t>
      </w:r>
      <w:r>
        <w:rPr>
          <w:rFonts w:hint="eastAsia"/>
          <w:sz w:val="30"/>
          <w:szCs w:val="30"/>
        </w:rPr>
        <w:t>万元。梁某</w:t>
      </w:r>
      <w:r>
        <w:rPr>
          <w:rFonts w:hint="eastAsia"/>
          <w:sz w:val="30"/>
          <w:szCs w:val="30"/>
        </w:rPr>
        <w:t>2</w:t>
      </w:r>
      <w:r>
        <w:rPr>
          <w:rFonts w:hint="eastAsia"/>
          <w:sz w:val="30"/>
          <w:szCs w:val="30"/>
        </w:rPr>
        <w:t>将此事告诉被告人梁显荣后，被告人梁显荣在梁某</w:t>
      </w:r>
      <w:r>
        <w:rPr>
          <w:rFonts w:hint="eastAsia"/>
          <w:sz w:val="30"/>
          <w:szCs w:val="30"/>
        </w:rPr>
        <w:t>2</w:t>
      </w:r>
      <w:r>
        <w:rPr>
          <w:rFonts w:hint="eastAsia"/>
          <w:sz w:val="30"/>
          <w:szCs w:val="30"/>
        </w:rPr>
        <w:t>家中将现金人民币</w:t>
      </w:r>
      <w:r>
        <w:rPr>
          <w:rFonts w:hint="eastAsia"/>
          <w:sz w:val="30"/>
          <w:szCs w:val="30"/>
        </w:rPr>
        <w:t>35</w:t>
      </w:r>
      <w:r>
        <w:rPr>
          <w:rFonts w:hint="eastAsia"/>
          <w:sz w:val="30"/>
          <w:szCs w:val="30"/>
        </w:rPr>
        <w:t>万元送给梁某</w:t>
      </w:r>
      <w:r>
        <w:rPr>
          <w:rFonts w:hint="eastAsia"/>
          <w:sz w:val="30"/>
          <w:szCs w:val="30"/>
        </w:rPr>
        <w:t>2</w:t>
      </w:r>
      <w:r>
        <w:rPr>
          <w:rFonts w:hint="eastAsia"/>
          <w:sz w:val="30"/>
          <w:szCs w:val="30"/>
        </w:rPr>
        <w:t>。</w:t>
      </w:r>
    </w:p>
    <w:p w14:paraId="0BA15E8F" w14:textId="77777777" w:rsidR="000B081C" w:rsidRDefault="000B081C">
      <w:pPr>
        <w:spacing w:line="500" w:lineRule="atLeast"/>
        <w:ind w:firstLine="600"/>
        <w:divId w:val="35488556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年底，梁伯进看中江门市蓬江区五邑锦绣豪庭翠峰路</w:t>
      </w:r>
      <w:r>
        <w:rPr>
          <w:rFonts w:hint="eastAsia"/>
          <w:sz w:val="30"/>
          <w:szCs w:val="30"/>
        </w:rPr>
        <w:t>5</w:t>
      </w:r>
      <w:r>
        <w:rPr>
          <w:rFonts w:hint="eastAsia"/>
          <w:sz w:val="30"/>
          <w:szCs w:val="30"/>
        </w:rPr>
        <w:t>号别墅，并约被告人梁显荣一起看房子，之后，梁某</w:t>
      </w:r>
      <w:r>
        <w:rPr>
          <w:rFonts w:hint="eastAsia"/>
          <w:sz w:val="30"/>
          <w:szCs w:val="30"/>
        </w:rPr>
        <w:t>2</w:t>
      </w:r>
      <w:r>
        <w:rPr>
          <w:rFonts w:hint="eastAsia"/>
          <w:sz w:val="30"/>
          <w:szCs w:val="30"/>
        </w:rPr>
        <w:t>与五邑锦绣豪庭开发商议定该别墅价格为</w:t>
      </w:r>
      <w:r>
        <w:rPr>
          <w:rFonts w:hint="eastAsia"/>
          <w:sz w:val="30"/>
          <w:szCs w:val="30"/>
        </w:rPr>
        <w:t>450</w:t>
      </w:r>
      <w:r>
        <w:rPr>
          <w:rFonts w:hint="eastAsia"/>
          <w:sz w:val="30"/>
          <w:szCs w:val="30"/>
        </w:rPr>
        <w:t>万元后，并将买别墅的决定告知被告人梁显荣。</w:t>
      </w:r>
      <w:r>
        <w:rPr>
          <w:rFonts w:hint="eastAsia"/>
          <w:sz w:val="30"/>
          <w:szCs w:val="30"/>
        </w:rPr>
        <w:t>2012</w:t>
      </w:r>
      <w:r>
        <w:rPr>
          <w:rFonts w:hint="eastAsia"/>
          <w:sz w:val="30"/>
          <w:szCs w:val="30"/>
        </w:rPr>
        <w:t>年初，梁某</w:t>
      </w:r>
      <w:r>
        <w:rPr>
          <w:rFonts w:hint="eastAsia"/>
          <w:sz w:val="30"/>
          <w:szCs w:val="30"/>
        </w:rPr>
        <w:t>2</w:t>
      </w:r>
      <w:r>
        <w:rPr>
          <w:rFonts w:hint="eastAsia"/>
          <w:sz w:val="30"/>
          <w:szCs w:val="30"/>
        </w:rPr>
        <w:t>家人向开发商支付定金</w:t>
      </w:r>
      <w:r>
        <w:rPr>
          <w:rFonts w:hint="eastAsia"/>
          <w:sz w:val="30"/>
          <w:szCs w:val="30"/>
        </w:rPr>
        <w:t>6</w:t>
      </w:r>
      <w:r>
        <w:rPr>
          <w:rFonts w:hint="eastAsia"/>
          <w:sz w:val="30"/>
          <w:szCs w:val="30"/>
        </w:rPr>
        <w:t>万元，并以其女儿的名义签订了认购书。之后，被告人梁显荣多次前往梁某</w:t>
      </w:r>
      <w:r>
        <w:rPr>
          <w:rFonts w:hint="eastAsia"/>
          <w:sz w:val="30"/>
          <w:szCs w:val="30"/>
        </w:rPr>
        <w:t>2</w:t>
      </w:r>
      <w:r>
        <w:rPr>
          <w:rFonts w:hint="eastAsia"/>
          <w:sz w:val="30"/>
          <w:szCs w:val="30"/>
        </w:rPr>
        <w:t>家中将人民币</w:t>
      </w:r>
      <w:r>
        <w:rPr>
          <w:rFonts w:hint="eastAsia"/>
          <w:sz w:val="30"/>
          <w:szCs w:val="30"/>
        </w:rPr>
        <w:t>300</w:t>
      </w:r>
      <w:r>
        <w:rPr>
          <w:rFonts w:hint="eastAsia"/>
          <w:sz w:val="30"/>
          <w:szCs w:val="30"/>
        </w:rPr>
        <w:t>万元分批次送给梁某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收受后用于支付上述别墅的部分价款。几个月后，梁某</w:t>
      </w:r>
      <w:r>
        <w:rPr>
          <w:rFonts w:hint="eastAsia"/>
          <w:sz w:val="30"/>
          <w:szCs w:val="30"/>
        </w:rPr>
        <w:t>2</w:t>
      </w:r>
      <w:r>
        <w:rPr>
          <w:rFonts w:hint="eastAsia"/>
          <w:sz w:val="30"/>
          <w:szCs w:val="30"/>
        </w:rPr>
        <w:t>因担心该别墅在日后的财产申报中暴露，遂与被告人梁显荣商量先将别墅转至被告人梁显荣名下，以后再作处理，并让被告人梁显荣付清该别墅余款</w:t>
      </w:r>
      <w:r>
        <w:rPr>
          <w:rFonts w:hint="eastAsia"/>
          <w:sz w:val="30"/>
          <w:szCs w:val="30"/>
        </w:rPr>
        <w:t>64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月，梁显荣与梁某</w:t>
      </w:r>
      <w:r>
        <w:rPr>
          <w:rFonts w:hint="eastAsia"/>
          <w:sz w:val="30"/>
          <w:szCs w:val="30"/>
        </w:rPr>
        <w:t>2</w:t>
      </w:r>
      <w:r>
        <w:rPr>
          <w:rFonts w:hint="eastAsia"/>
          <w:sz w:val="30"/>
          <w:szCs w:val="30"/>
        </w:rPr>
        <w:t>家人一同前往五邑锦绣豪庭售房部，以被告人梁显荣名义重新签订别墅认购书，并由被告人梁显荣缴清剩余房款</w:t>
      </w:r>
      <w:r>
        <w:rPr>
          <w:rFonts w:hint="eastAsia"/>
          <w:sz w:val="30"/>
          <w:szCs w:val="30"/>
        </w:rPr>
        <w:t>64</w:t>
      </w:r>
      <w:r>
        <w:rPr>
          <w:rFonts w:hint="eastAsia"/>
          <w:sz w:val="30"/>
          <w:szCs w:val="30"/>
        </w:rPr>
        <w:t>万元。截至案发，该别墅尚未签订正式商品房买卖合同或办理相关产权凭证。另查</w:t>
      </w:r>
      <w:r>
        <w:rPr>
          <w:rFonts w:hint="eastAsia"/>
          <w:sz w:val="30"/>
          <w:szCs w:val="30"/>
        </w:rPr>
        <w:t>,</w:t>
      </w:r>
      <w:r>
        <w:rPr>
          <w:rFonts w:hint="eastAsia"/>
          <w:sz w:val="30"/>
          <w:szCs w:val="30"/>
        </w:rPr>
        <w:t>梁伯进及家人为购买江门市蓬江区五邑锦绣豪庭翠峰路</w:t>
      </w:r>
      <w:r>
        <w:rPr>
          <w:rFonts w:hint="eastAsia"/>
          <w:sz w:val="30"/>
          <w:szCs w:val="30"/>
        </w:rPr>
        <w:t>5</w:t>
      </w:r>
      <w:r>
        <w:rPr>
          <w:rFonts w:hint="eastAsia"/>
          <w:sz w:val="30"/>
          <w:szCs w:val="30"/>
        </w:rPr>
        <w:t>号别墅先后出资人民币</w:t>
      </w:r>
      <w:r>
        <w:rPr>
          <w:rFonts w:hint="eastAsia"/>
          <w:sz w:val="30"/>
          <w:szCs w:val="30"/>
        </w:rPr>
        <w:t>86</w:t>
      </w:r>
      <w:r>
        <w:rPr>
          <w:rFonts w:hint="eastAsia"/>
          <w:sz w:val="30"/>
          <w:szCs w:val="30"/>
        </w:rPr>
        <w:t>万元。</w:t>
      </w:r>
    </w:p>
    <w:p w14:paraId="48B5573C" w14:textId="77777777" w:rsidR="000B081C" w:rsidRDefault="000B081C">
      <w:pPr>
        <w:spacing w:line="500" w:lineRule="atLeast"/>
        <w:ind w:firstLine="600"/>
        <w:divId w:val="1348798056"/>
        <w:rPr>
          <w:rFonts w:hint="eastAsia"/>
          <w:sz w:val="30"/>
          <w:szCs w:val="30"/>
        </w:rPr>
      </w:pPr>
      <w:r>
        <w:rPr>
          <w:rFonts w:hint="eastAsia"/>
          <w:sz w:val="30"/>
          <w:szCs w:val="30"/>
        </w:rPr>
        <w:t>上述事实，有受贿人梁某</w:t>
      </w:r>
      <w:r>
        <w:rPr>
          <w:rFonts w:hint="eastAsia"/>
          <w:sz w:val="30"/>
          <w:szCs w:val="30"/>
        </w:rPr>
        <w:t>2</w:t>
      </w:r>
      <w:r>
        <w:rPr>
          <w:rFonts w:hint="eastAsia"/>
          <w:sz w:val="30"/>
          <w:szCs w:val="30"/>
        </w:rPr>
        <w:t>的供述，证人梁某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、曾某的证言，梁某</w:t>
      </w:r>
      <w:r>
        <w:rPr>
          <w:rFonts w:hint="eastAsia"/>
          <w:sz w:val="30"/>
          <w:szCs w:val="30"/>
        </w:rPr>
        <w:t>2</w:t>
      </w:r>
      <w:r>
        <w:rPr>
          <w:rFonts w:hint="eastAsia"/>
          <w:sz w:val="30"/>
          <w:szCs w:val="30"/>
        </w:rPr>
        <w:t>对购买家具的销售货单、涉案家具的辨认笔录，证人梁某</w:t>
      </w:r>
      <w:r>
        <w:rPr>
          <w:rFonts w:hint="eastAsia"/>
          <w:sz w:val="30"/>
          <w:szCs w:val="30"/>
        </w:rPr>
        <w:t>1</w:t>
      </w:r>
      <w:r>
        <w:rPr>
          <w:rFonts w:hint="eastAsia"/>
          <w:sz w:val="30"/>
          <w:szCs w:val="30"/>
        </w:rPr>
        <w:t>对涉案家具的辨认笔录，台山市会龙古典家具厂出具的购货单、销售清单及证人李某</w:t>
      </w:r>
      <w:r>
        <w:rPr>
          <w:rFonts w:hint="eastAsia"/>
          <w:sz w:val="30"/>
          <w:szCs w:val="30"/>
        </w:rPr>
        <w:t>1</w:t>
      </w:r>
      <w:r>
        <w:rPr>
          <w:rFonts w:hint="eastAsia"/>
          <w:sz w:val="30"/>
          <w:szCs w:val="30"/>
        </w:rPr>
        <w:t>对存放于梁某</w:t>
      </w:r>
      <w:r>
        <w:rPr>
          <w:rFonts w:hint="eastAsia"/>
          <w:sz w:val="30"/>
          <w:szCs w:val="30"/>
        </w:rPr>
        <w:t>2</w:t>
      </w:r>
      <w:r>
        <w:rPr>
          <w:rFonts w:hint="eastAsia"/>
          <w:sz w:val="30"/>
          <w:szCs w:val="30"/>
        </w:rPr>
        <w:t>家中的家具照片的辨认笔录，被告人梁显荣对梁某</w:t>
      </w:r>
      <w:r>
        <w:rPr>
          <w:rFonts w:hint="eastAsia"/>
          <w:sz w:val="30"/>
          <w:szCs w:val="30"/>
        </w:rPr>
        <w:t>2</w:t>
      </w:r>
      <w:r>
        <w:rPr>
          <w:rFonts w:hint="eastAsia"/>
          <w:sz w:val="30"/>
          <w:szCs w:val="30"/>
        </w:rPr>
        <w:t>家中的部分红木家具及相关转账凭证、商品房认购书的辨认笔录，监察机关调取的《商品房认购书》、梁显荣及其家人名下银行账户交易明细，江门金华房地产开发有限公司出具的《关于五邑锦绣豪庭翠峰路</w:t>
      </w:r>
      <w:r>
        <w:rPr>
          <w:rFonts w:hint="eastAsia"/>
          <w:sz w:val="30"/>
          <w:szCs w:val="30"/>
        </w:rPr>
        <w:t>5</w:t>
      </w:r>
      <w:r>
        <w:rPr>
          <w:rFonts w:hint="eastAsia"/>
          <w:sz w:val="30"/>
          <w:szCs w:val="30"/>
        </w:rPr>
        <w:t>号的情况说明》，监察机关调取的汇款、转账凭证，江门市纪委调取的《</w:t>
      </w:r>
      <w:r>
        <w:rPr>
          <w:rFonts w:hint="eastAsia"/>
          <w:sz w:val="30"/>
          <w:szCs w:val="30"/>
        </w:rPr>
        <w:t>1995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月五邑中医院设备采购情况》《江门市中心医院</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设备及耗材（试剂）统计表》，工商管理部门出具的关于江门市锦盛医疗器械有限公司、江门市金荣医用器械有限公司、江门市锦祥医疗器械有限公司（后更名为江门市锦荣医疗器械有限公司）、江门市和盛医用器械有限公司的《企业机读档案登记资料》，受贿人梁某</w:t>
      </w:r>
      <w:r>
        <w:rPr>
          <w:rFonts w:hint="eastAsia"/>
          <w:sz w:val="30"/>
          <w:szCs w:val="30"/>
        </w:rPr>
        <w:t>2</w:t>
      </w:r>
      <w:r>
        <w:rPr>
          <w:rFonts w:hint="eastAsia"/>
          <w:sz w:val="30"/>
          <w:szCs w:val="30"/>
        </w:rPr>
        <w:t>的公务员任职履历资料，监察机关出具的立案、破案说明材料等证据证实，被告人梁显荣在庭审中对上述事实亦供认在案，足以认定。</w:t>
      </w:r>
    </w:p>
    <w:p w14:paraId="6FE076FB" w14:textId="77777777" w:rsidR="000B081C" w:rsidRDefault="000B081C">
      <w:pPr>
        <w:spacing w:line="500" w:lineRule="atLeast"/>
        <w:ind w:firstLine="600"/>
        <w:divId w:val="1198741155"/>
        <w:rPr>
          <w:rFonts w:hint="eastAsia"/>
          <w:sz w:val="30"/>
          <w:szCs w:val="30"/>
        </w:rPr>
      </w:pPr>
      <w:r>
        <w:rPr>
          <w:rFonts w:hint="eastAsia"/>
          <w:sz w:val="30"/>
          <w:szCs w:val="30"/>
        </w:rPr>
        <w:t>关于被告人梁显荣的辩护人辩称被告人梁显荣有自首、被追诉前主动交代犯罪事实、立功的情节的意见。经查，附案的证据证实本案监察机关在办案过程中发现被告人梁显荣涉嫌单位行贿犯罪，于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日对被告人梁显荣立案侦查，立案后，被告人梁显荣虽然先于受贿人梁某</w:t>
      </w:r>
      <w:r>
        <w:rPr>
          <w:rFonts w:hint="eastAsia"/>
          <w:sz w:val="30"/>
          <w:szCs w:val="30"/>
        </w:rPr>
        <w:t>2</w:t>
      </w:r>
      <w:r>
        <w:rPr>
          <w:rFonts w:hint="eastAsia"/>
          <w:sz w:val="30"/>
          <w:szCs w:val="30"/>
        </w:rPr>
        <w:t>交代起诉书指控的主要事实，但其是在办案部门掌握了其犯罪的相关线索，在相关部门立案调查后，才交代本案犯罪事实，其没有自动投案情节，依法不构成自首，亦不属被追诉前主动交代犯罪事实，辩护人辩称被告人梁显荣具有自首、被追诉前主动交代犯罪事实、立功的情节的辩护意见，依据不足，本院不予采纳。</w:t>
      </w:r>
    </w:p>
    <w:p w14:paraId="11416164" w14:textId="77777777" w:rsidR="000B081C" w:rsidRDefault="000B081C">
      <w:pPr>
        <w:spacing w:line="500" w:lineRule="atLeast"/>
        <w:ind w:firstLine="600"/>
        <w:divId w:val="1609895343"/>
        <w:rPr>
          <w:rFonts w:hint="eastAsia"/>
          <w:sz w:val="30"/>
          <w:szCs w:val="30"/>
        </w:rPr>
      </w:pPr>
      <w:r>
        <w:rPr>
          <w:rFonts w:hint="eastAsia"/>
          <w:sz w:val="30"/>
          <w:szCs w:val="30"/>
        </w:rPr>
        <w:t>本院认为，被告单位江门市和盛医用器械有限公司为谋取不正当利益，向国家工作人员行贿，贿送财物价值共人民币</w:t>
      </w:r>
      <w:r>
        <w:rPr>
          <w:rFonts w:hint="eastAsia"/>
          <w:sz w:val="30"/>
          <w:szCs w:val="30"/>
        </w:rPr>
        <w:t>464</w:t>
      </w:r>
      <w:r>
        <w:rPr>
          <w:rFonts w:hint="eastAsia"/>
          <w:sz w:val="30"/>
          <w:szCs w:val="30"/>
        </w:rPr>
        <w:t>万元，情节严重，其行为已构成单位行贿罪；被告人梁显荣是被告单位江门市和盛医用器械有限公司行贿国家工作人员直接负责的主管人员，其行为已构成单位行贿罪。公诉机关指控被告单位江门市和盛医用器械有限公司、被告人梁显荣单位行贿</w:t>
      </w:r>
      <w:r>
        <w:rPr>
          <w:rFonts w:hint="eastAsia"/>
          <w:sz w:val="30"/>
          <w:szCs w:val="30"/>
        </w:rPr>
        <w:t>464</w:t>
      </w:r>
      <w:r>
        <w:rPr>
          <w:rFonts w:hint="eastAsia"/>
          <w:sz w:val="30"/>
          <w:szCs w:val="30"/>
        </w:rPr>
        <w:t>万元的事实清楚，证据确实、充分，建议对被告单位判处罚金、对被告人梁显荣判处二年以下有期徒刑的量刑意见，符合法律规定，本院予以采纳。被告人梁显荣的辩护人辩称被告人梁显荣归案后能主动如实交代自己涉嫌单位行贿的事实，自愿认罪认罚，可以从轻处罚的意见，与事实相符，本院予以采纳。被告单位江门市和盛医用器械有限公司、被告人梁显荣犯罪后能主动、如实交代犯罪事实，自愿认罪认罚，本案大部分行贿赃款已被追缴，依法可以对被告单位、被告人梁显荣从轻处罚。被告单位能主动预缴罚金，依法可以对被告单位、被告人梁显荣酌情从轻处罚。被告单位、被告人梁显荣在本案中的行为发生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年间，依照从旧兼从轻的原则，应适用</w:t>
      </w:r>
      <w:r>
        <w:rPr>
          <w:rFonts w:hint="eastAsia"/>
          <w:sz w:val="30"/>
          <w:szCs w:val="30"/>
        </w:rPr>
        <w:t>1997</w:t>
      </w:r>
      <w:r>
        <w:rPr>
          <w:rFonts w:hint="eastAsia"/>
          <w:sz w:val="30"/>
          <w:szCs w:val="30"/>
        </w:rPr>
        <w:t>年修订的《中华人民共和国刑法》处罚。综合本案的犯罪情节及被告单位、被告人梁显荣的悔罪表现，本院决定对被告人梁显荣适用缓刑。依照</w:t>
      </w:r>
      <w:r>
        <w:rPr>
          <w:rFonts w:hint="eastAsia"/>
          <w:sz w:val="30"/>
          <w:szCs w:val="30"/>
        </w:rPr>
        <w:t>1997</w:t>
      </w:r>
      <w:r>
        <w:rPr>
          <w:rFonts w:hint="eastAsia"/>
          <w:sz w:val="30"/>
          <w:szCs w:val="30"/>
        </w:rPr>
        <w:t>年修订的《中华人民共和国刑法》第十二条、第三百九十三条</w:t>
      </w:r>
      <w:r>
        <w:rPr>
          <w:rFonts w:hint="eastAsia"/>
          <w:sz w:val="30"/>
          <w:szCs w:val="30"/>
        </w:rPr>
        <w:t>、第三百八十九条、第三百九十条、第三十条、第三十一条、第六十七条第三款、第七十二条、第七十三条、第五十二条之规定，判决如下：</w:t>
      </w:r>
    </w:p>
    <w:p w14:paraId="1441E384" w14:textId="77777777" w:rsidR="000B081C" w:rsidRDefault="000B081C">
      <w:pPr>
        <w:spacing w:line="500" w:lineRule="atLeast"/>
        <w:ind w:firstLine="600"/>
        <w:divId w:val="2098625112"/>
        <w:rPr>
          <w:rFonts w:hint="eastAsia"/>
          <w:sz w:val="30"/>
          <w:szCs w:val="30"/>
        </w:rPr>
      </w:pPr>
      <w:r>
        <w:rPr>
          <w:rFonts w:hint="eastAsia"/>
          <w:sz w:val="30"/>
          <w:szCs w:val="30"/>
        </w:rPr>
        <w:t>一、被告单位江门市和盛医用器械有限公司犯单位行贿罪，判处罚金人民币</w:t>
      </w:r>
      <w:r>
        <w:rPr>
          <w:rFonts w:hint="eastAsia"/>
          <w:sz w:val="30"/>
          <w:szCs w:val="30"/>
        </w:rPr>
        <w:t>100</w:t>
      </w:r>
      <w:r>
        <w:rPr>
          <w:rFonts w:hint="eastAsia"/>
          <w:sz w:val="30"/>
          <w:szCs w:val="30"/>
        </w:rPr>
        <w:t>万元。</w:t>
      </w:r>
    </w:p>
    <w:p w14:paraId="3EC1FC8B" w14:textId="77777777" w:rsidR="000B081C" w:rsidRDefault="000B081C">
      <w:pPr>
        <w:spacing w:line="500" w:lineRule="atLeast"/>
        <w:ind w:firstLine="600"/>
        <w:divId w:val="936596853"/>
        <w:rPr>
          <w:rFonts w:hint="eastAsia"/>
          <w:sz w:val="30"/>
          <w:szCs w:val="30"/>
        </w:rPr>
      </w:pPr>
      <w:r>
        <w:rPr>
          <w:rFonts w:hint="eastAsia"/>
          <w:sz w:val="30"/>
          <w:szCs w:val="30"/>
        </w:rPr>
        <w:t>（罚金已缴纳。）</w:t>
      </w:r>
    </w:p>
    <w:p w14:paraId="3302462D" w14:textId="77777777" w:rsidR="000B081C" w:rsidRDefault="000B081C">
      <w:pPr>
        <w:spacing w:line="500" w:lineRule="atLeast"/>
        <w:ind w:firstLine="600"/>
        <w:divId w:val="147014572"/>
        <w:rPr>
          <w:rFonts w:hint="eastAsia"/>
          <w:sz w:val="30"/>
          <w:szCs w:val="30"/>
        </w:rPr>
      </w:pPr>
      <w:r>
        <w:rPr>
          <w:rFonts w:hint="eastAsia"/>
          <w:sz w:val="30"/>
          <w:szCs w:val="30"/>
        </w:rPr>
        <w:t>二、被告人梁显荣犯单位行贿罪，判处有期徒刑二年，缓刑三年。</w:t>
      </w:r>
    </w:p>
    <w:p w14:paraId="794AF27A" w14:textId="77777777" w:rsidR="000B081C" w:rsidRDefault="000B081C">
      <w:pPr>
        <w:spacing w:line="500" w:lineRule="atLeast"/>
        <w:ind w:firstLine="600"/>
        <w:divId w:val="1103455370"/>
        <w:rPr>
          <w:rFonts w:hint="eastAsia"/>
          <w:sz w:val="30"/>
          <w:szCs w:val="30"/>
        </w:rPr>
      </w:pPr>
      <w:r>
        <w:rPr>
          <w:rFonts w:hint="eastAsia"/>
          <w:sz w:val="30"/>
          <w:szCs w:val="30"/>
        </w:rPr>
        <w:t>（缓刑考验期限从判决确定之日起计算）</w:t>
      </w:r>
    </w:p>
    <w:p w14:paraId="4B45331F" w14:textId="77777777" w:rsidR="000B081C" w:rsidRDefault="000B081C">
      <w:pPr>
        <w:spacing w:line="500" w:lineRule="atLeast"/>
        <w:ind w:firstLine="600"/>
        <w:divId w:val="64004266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38C70F65" w14:textId="77777777" w:rsidR="000B081C" w:rsidRDefault="000B081C">
      <w:pPr>
        <w:spacing w:line="500" w:lineRule="atLeast"/>
        <w:jc w:val="right"/>
        <w:divId w:val="599024200"/>
        <w:rPr>
          <w:rFonts w:hint="eastAsia"/>
          <w:sz w:val="30"/>
          <w:szCs w:val="30"/>
        </w:rPr>
      </w:pPr>
      <w:r>
        <w:rPr>
          <w:rFonts w:hint="eastAsia"/>
          <w:sz w:val="30"/>
          <w:szCs w:val="30"/>
        </w:rPr>
        <w:t>审判长　钟　菁</w:t>
      </w:r>
    </w:p>
    <w:p w14:paraId="47A65515" w14:textId="77777777" w:rsidR="000B081C" w:rsidRDefault="000B081C">
      <w:pPr>
        <w:spacing w:line="500" w:lineRule="atLeast"/>
        <w:jc w:val="right"/>
        <w:divId w:val="53435239"/>
        <w:rPr>
          <w:rFonts w:hint="eastAsia"/>
          <w:sz w:val="30"/>
          <w:szCs w:val="30"/>
        </w:rPr>
      </w:pPr>
      <w:r>
        <w:rPr>
          <w:rFonts w:hint="eastAsia"/>
          <w:sz w:val="30"/>
          <w:szCs w:val="30"/>
        </w:rPr>
        <w:t>审判员　林侵稳</w:t>
      </w:r>
    </w:p>
    <w:p w14:paraId="531AD3BB" w14:textId="77777777" w:rsidR="000B081C" w:rsidRDefault="000B081C">
      <w:pPr>
        <w:spacing w:line="500" w:lineRule="atLeast"/>
        <w:jc w:val="right"/>
        <w:divId w:val="467473520"/>
        <w:rPr>
          <w:rFonts w:hint="eastAsia"/>
          <w:sz w:val="30"/>
          <w:szCs w:val="30"/>
        </w:rPr>
      </w:pPr>
      <w:r>
        <w:rPr>
          <w:rFonts w:hint="eastAsia"/>
          <w:sz w:val="30"/>
          <w:szCs w:val="30"/>
        </w:rPr>
        <w:t>审判员　王恩山</w:t>
      </w:r>
    </w:p>
    <w:p w14:paraId="47398340" w14:textId="77777777" w:rsidR="000B081C" w:rsidRDefault="000B081C">
      <w:pPr>
        <w:spacing w:line="500" w:lineRule="atLeast"/>
        <w:jc w:val="right"/>
        <w:divId w:val="504630119"/>
        <w:rPr>
          <w:rFonts w:hint="eastAsia"/>
          <w:sz w:val="30"/>
          <w:szCs w:val="30"/>
        </w:rPr>
      </w:pPr>
      <w:r>
        <w:rPr>
          <w:rFonts w:hint="eastAsia"/>
          <w:sz w:val="30"/>
          <w:szCs w:val="30"/>
        </w:rPr>
        <w:t>二〇一九年四月四日</w:t>
      </w:r>
    </w:p>
    <w:p w14:paraId="046D11AF" w14:textId="77777777" w:rsidR="000B081C" w:rsidRDefault="000B081C">
      <w:pPr>
        <w:spacing w:line="500" w:lineRule="atLeast"/>
        <w:ind w:firstLine="600"/>
        <w:divId w:val="159197532"/>
        <w:rPr>
          <w:rFonts w:hint="eastAsia"/>
          <w:sz w:val="30"/>
          <w:szCs w:val="30"/>
        </w:rPr>
      </w:pPr>
      <w:r>
        <w:rPr>
          <w:rFonts w:hint="eastAsia"/>
          <w:sz w:val="30"/>
          <w:szCs w:val="30"/>
        </w:rPr>
        <w:t>法官助理梁金华</w:t>
      </w:r>
    </w:p>
    <w:p w14:paraId="674C1B79" w14:textId="77777777" w:rsidR="000B081C" w:rsidRDefault="000B081C">
      <w:pPr>
        <w:spacing w:line="500" w:lineRule="atLeast"/>
        <w:ind w:firstLine="600"/>
        <w:divId w:val="980115229"/>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DD058" w14:textId="77777777" w:rsidR="0086127F" w:rsidRDefault="0086127F" w:rsidP="0086127F">
      <w:pPr>
        <w:rPr>
          <w:rFonts w:hint="eastAsia"/>
        </w:rPr>
      </w:pPr>
      <w:r>
        <w:separator/>
      </w:r>
    </w:p>
  </w:endnote>
  <w:endnote w:type="continuationSeparator" w:id="0">
    <w:p w14:paraId="11ED0422" w14:textId="77777777" w:rsidR="0086127F" w:rsidRDefault="0086127F" w:rsidP="008612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D7600" w14:textId="77777777" w:rsidR="0086127F" w:rsidRDefault="0086127F" w:rsidP="0086127F">
      <w:pPr>
        <w:rPr>
          <w:rFonts w:hint="eastAsia"/>
        </w:rPr>
      </w:pPr>
      <w:r>
        <w:separator/>
      </w:r>
    </w:p>
  </w:footnote>
  <w:footnote w:type="continuationSeparator" w:id="0">
    <w:p w14:paraId="1200CA66" w14:textId="77777777" w:rsidR="0086127F" w:rsidRDefault="0086127F" w:rsidP="008612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127F"/>
    <w:rsid w:val="000B081C"/>
    <w:rsid w:val="0086127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A135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127F"/>
    <w:pPr>
      <w:tabs>
        <w:tab w:val="center" w:pos="4153"/>
        <w:tab w:val="right" w:pos="8306"/>
      </w:tabs>
      <w:snapToGrid w:val="0"/>
      <w:jc w:val="center"/>
    </w:pPr>
    <w:rPr>
      <w:sz w:val="18"/>
      <w:szCs w:val="18"/>
    </w:rPr>
  </w:style>
  <w:style w:type="character" w:customStyle="1" w:styleId="a4">
    <w:name w:val="页眉 字符"/>
    <w:basedOn w:val="a0"/>
    <w:link w:val="a3"/>
    <w:uiPriority w:val="99"/>
    <w:rsid w:val="0086127F"/>
    <w:rPr>
      <w:rFonts w:ascii="宋体" w:eastAsia="宋体" w:hAnsi="宋体" w:cs="宋体"/>
      <w:sz w:val="18"/>
      <w:szCs w:val="18"/>
    </w:rPr>
  </w:style>
  <w:style w:type="paragraph" w:styleId="a5">
    <w:name w:val="footer"/>
    <w:basedOn w:val="a"/>
    <w:link w:val="a6"/>
    <w:uiPriority w:val="99"/>
    <w:unhideWhenUsed/>
    <w:rsid w:val="0086127F"/>
    <w:pPr>
      <w:tabs>
        <w:tab w:val="center" w:pos="4153"/>
        <w:tab w:val="right" w:pos="8306"/>
      </w:tabs>
      <w:snapToGrid w:val="0"/>
    </w:pPr>
    <w:rPr>
      <w:sz w:val="18"/>
      <w:szCs w:val="18"/>
    </w:rPr>
  </w:style>
  <w:style w:type="character" w:customStyle="1" w:styleId="a6">
    <w:name w:val="页脚 字符"/>
    <w:basedOn w:val="a0"/>
    <w:link w:val="a5"/>
    <w:uiPriority w:val="99"/>
    <w:rsid w:val="008612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0778">
      <w:marLeft w:val="0"/>
      <w:marRight w:val="0"/>
      <w:marTop w:val="10"/>
      <w:marBottom w:val="10"/>
      <w:divBdr>
        <w:top w:val="none" w:sz="0" w:space="0" w:color="auto"/>
        <w:left w:val="none" w:sz="0" w:space="0" w:color="auto"/>
        <w:bottom w:val="none" w:sz="0" w:space="0" w:color="auto"/>
        <w:right w:val="none" w:sz="0" w:space="0" w:color="auto"/>
      </w:divBdr>
    </w:div>
    <w:div w:id="53435239">
      <w:marLeft w:val="0"/>
      <w:marRight w:val="720"/>
      <w:marTop w:val="10"/>
      <w:marBottom w:val="10"/>
      <w:divBdr>
        <w:top w:val="none" w:sz="0" w:space="0" w:color="auto"/>
        <w:left w:val="none" w:sz="0" w:space="0" w:color="auto"/>
        <w:bottom w:val="none" w:sz="0" w:space="0" w:color="auto"/>
        <w:right w:val="none" w:sz="0" w:space="0" w:color="auto"/>
      </w:divBdr>
    </w:div>
    <w:div w:id="147014572">
      <w:marLeft w:val="0"/>
      <w:marRight w:val="0"/>
      <w:marTop w:val="10"/>
      <w:marBottom w:val="10"/>
      <w:divBdr>
        <w:top w:val="none" w:sz="0" w:space="0" w:color="auto"/>
        <w:left w:val="none" w:sz="0" w:space="0" w:color="auto"/>
        <w:bottom w:val="none" w:sz="0" w:space="0" w:color="auto"/>
        <w:right w:val="none" w:sz="0" w:space="0" w:color="auto"/>
      </w:divBdr>
    </w:div>
    <w:div w:id="159197532">
      <w:marLeft w:val="0"/>
      <w:marRight w:val="0"/>
      <w:marTop w:val="10"/>
      <w:marBottom w:val="10"/>
      <w:divBdr>
        <w:top w:val="none" w:sz="0" w:space="0" w:color="auto"/>
        <w:left w:val="none" w:sz="0" w:space="0" w:color="auto"/>
        <w:bottom w:val="none" w:sz="0" w:space="0" w:color="auto"/>
        <w:right w:val="none" w:sz="0" w:space="0" w:color="auto"/>
      </w:divBdr>
    </w:div>
    <w:div w:id="345638387">
      <w:marLeft w:val="0"/>
      <w:marRight w:val="0"/>
      <w:marTop w:val="10"/>
      <w:marBottom w:val="10"/>
      <w:divBdr>
        <w:top w:val="none" w:sz="0" w:space="0" w:color="auto"/>
        <w:left w:val="none" w:sz="0" w:space="0" w:color="auto"/>
        <w:bottom w:val="none" w:sz="0" w:space="0" w:color="auto"/>
        <w:right w:val="none" w:sz="0" w:space="0" w:color="auto"/>
      </w:divBdr>
    </w:div>
    <w:div w:id="354885566">
      <w:marLeft w:val="0"/>
      <w:marRight w:val="0"/>
      <w:marTop w:val="10"/>
      <w:marBottom w:val="10"/>
      <w:divBdr>
        <w:top w:val="none" w:sz="0" w:space="0" w:color="auto"/>
        <w:left w:val="none" w:sz="0" w:space="0" w:color="auto"/>
        <w:bottom w:val="none" w:sz="0" w:space="0" w:color="auto"/>
        <w:right w:val="none" w:sz="0" w:space="0" w:color="auto"/>
      </w:divBdr>
    </w:div>
    <w:div w:id="394399953">
      <w:marLeft w:val="0"/>
      <w:marRight w:val="0"/>
      <w:marTop w:val="10"/>
      <w:marBottom w:val="10"/>
      <w:divBdr>
        <w:top w:val="none" w:sz="0" w:space="0" w:color="auto"/>
        <w:left w:val="none" w:sz="0" w:space="0" w:color="auto"/>
        <w:bottom w:val="none" w:sz="0" w:space="0" w:color="auto"/>
        <w:right w:val="none" w:sz="0" w:space="0" w:color="auto"/>
      </w:divBdr>
    </w:div>
    <w:div w:id="465898260">
      <w:marLeft w:val="0"/>
      <w:marRight w:val="0"/>
      <w:marTop w:val="10"/>
      <w:marBottom w:val="10"/>
      <w:divBdr>
        <w:top w:val="none" w:sz="0" w:space="0" w:color="auto"/>
        <w:left w:val="none" w:sz="0" w:space="0" w:color="auto"/>
        <w:bottom w:val="none" w:sz="0" w:space="0" w:color="auto"/>
        <w:right w:val="none" w:sz="0" w:space="0" w:color="auto"/>
      </w:divBdr>
    </w:div>
    <w:div w:id="467473520">
      <w:marLeft w:val="0"/>
      <w:marRight w:val="720"/>
      <w:marTop w:val="10"/>
      <w:marBottom w:val="10"/>
      <w:divBdr>
        <w:top w:val="none" w:sz="0" w:space="0" w:color="auto"/>
        <w:left w:val="none" w:sz="0" w:space="0" w:color="auto"/>
        <w:bottom w:val="none" w:sz="0" w:space="0" w:color="auto"/>
        <w:right w:val="none" w:sz="0" w:space="0" w:color="auto"/>
      </w:divBdr>
    </w:div>
    <w:div w:id="490103029">
      <w:marLeft w:val="0"/>
      <w:marRight w:val="0"/>
      <w:marTop w:val="10"/>
      <w:marBottom w:val="10"/>
      <w:divBdr>
        <w:top w:val="none" w:sz="0" w:space="0" w:color="auto"/>
        <w:left w:val="none" w:sz="0" w:space="0" w:color="auto"/>
        <w:bottom w:val="none" w:sz="0" w:space="0" w:color="auto"/>
        <w:right w:val="none" w:sz="0" w:space="0" w:color="auto"/>
      </w:divBdr>
    </w:div>
    <w:div w:id="504630119">
      <w:marLeft w:val="0"/>
      <w:marRight w:val="720"/>
      <w:marTop w:val="10"/>
      <w:marBottom w:val="10"/>
      <w:divBdr>
        <w:top w:val="none" w:sz="0" w:space="0" w:color="auto"/>
        <w:left w:val="none" w:sz="0" w:space="0" w:color="auto"/>
        <w:bottom w:val="none" w:sz="0" w:space="0" w:color="auto"/>
        <w:right w:val="none" w:sz="0" w:space="0" w:color="auto"/>
      </w:divBdr>
    </w:div>
    <w:div w:id="506095842">
      <w:marLeft w:val="0"/>
      <w:marRight w:val="0"/>
      <w:marTop w:val="10"/>
      <w:marBottom w:val="10"/>
      <w:divBdr>
        <w:top w:val="none" w:sz="0" w:space="0" w:color="auto"/>
        <w:left w:val="none" w:sz="0" w:space="0" w:color="auto"/>
        <w:bottom w:val="none" w:sz="0" w:space="0" w:color="auto"/>
        <w:right w:val="none" w:sz="0" w:space="0" w:color="auto"/>
      </w:divBdr>
    </w:div>
    <w:div w:id="586882954">
      <w:marLeft w:val="0"/>
      <w:marRight w:val="0"/>
      <w:marTop w:val="10"/>
      <w:marBottom w:val="10"/>
      <w:divBdr>
        <w:top w:val="none" w:sz="0" w:space="0" w:color="auto"/>
        <w:left w:val="none" w:sz="0" w:space="0" w:color="auto"/>
        <w:bottom w:val="none" w:sz="0" w:space="0" w:color="auto"/>
        <w:right w:val="none" w:sz="0" w:space="0" w:color="auto"/>
      </w:divBdr>
    </w:div>
    <w:div w:id="591666670">
      <w:marLeft w:val="0"/>
      <w:marRight w:val="0"/>
      <w:marTop w:val="10"/>
      <w:marBottom w:val="10"/>
      <w:divBdr>
        <w:top w:val="none" w:sz="0" w:space="0" w:color="auto"/>
        <w:left w:val="none" w:sz="0" w:space="0" w:color="auto"/>
        <w:bottom w:val="none" w:sz="0" w:space="0" w:color="auto"/>
        <w:right w:val="none" w:sz="0" w:space="0" w:color="auto"/>
      </w:divBdr>
    </w:div>
    <w:div w:id="598024998">
      <w:marLeft w:val="0"/>
      <w:marRight w:val="0"/>
      <w:marTop w:val="10"/>
      <w:marBottom w:val="10"/>
      <w:divBdr>
        <w:top w:val="none" w:sz="0" w:space="0" w:color="auto"/>
        <w:left w:val="none" w:sz="0" w:space="0" w:color="auto"/>
        <w:bottom w:val="none" w:sz="0" w:space="0" w:color="auto"/>
        <w:right w:val="none" w:sz="0" w:space="0" w:color="auto"/>
      </w:divBdr>
    </w:div>
    <w:div w:id="599024200">
      <w:marLeft w:val="0"/>
      <w:marRight w:val="720"/>
      <w:marTop w:val="10"/>
      <w:marBottom w:val="10"/>
      <w:divBdr>
        <w:top w:val="none" w:sz="0" w:space="0" w:color="auto"/>
        <w:left w:val="none" w:sz="0" w:space="0" w:color="auto"/>
        <w:bottom w:val="none" w:sz="0" w:space="0" w:color="auto"/>
        <w:right w:val="none" w:sz="0" w:space="0" w:color="auto"/>
      </w:divBdr>
    </w:div>
    <w:div w:id="623462528">
      <w:marLeft w:val="0"/>
      <w:marRight w:val="0"/>
      <w:marTop w:val="10"/>
      <w:marBottom w:val="10"/>
      <w:divBdr>
        <w:top w:val="none" w:sz="0" w:space="0" w:color="auto"/>
        <w:left w:val="none" w:sz="0" w:space="0" w:color="auto"/>
        <w:bottom w:val="none" w:sz="0" w:space="0" w:color="auto"/>
        <w:right w:val="none" w:sz="0" w:space="0" w:color="auto"/>
      </w:divBdr>
    </w:div>
    <w:div w:id="640042667">
      <w:marLeft w:val="0"/>
      <w:marRight w:val="0"/>
      <w:marTop w:val="10"/>
      <w:marBottom w:val="10"/>
      <w:divBdr>
        <w:top w:val="none" w:sz="0" w:space="0" w:color="auto"/>
        <w:left w:val="none" w:sz="0" w:space="0" w:color="auto"/>
        <w:bottom w:val="none" w:sz="0" w:space="0" w:color="auto"/>
        <w:right w:val="none" w:sz="0" w:space="0" w:color="auto"/>
      </w:divBdr>
    </w:div>
    <w:div w:id="717323124">
      <w:marLeft w:val="0"/>
      <w:marRight w:val="0"/>
      <w:marTop w:val="10"/>
      <w:marBottom w:val="10"/>
      <w:divBdr>
        <w:top w:val="none" w:sz="0" w:space="0" w:color="auto"/>
        <w:left w:val="none" w:sz="0" w:space="0" w:color="auto"/>
        <w:bottom w:val="none" w:sz="0" w:space="0" w:color="auto"/>
        <w:right w:val="none" w:sz="0" w:space="0" w:color="auto"/>
      </w:divBdr>
    </w:div>
    <w:div w:id="890507285">
      <w:marLeft w:val="0"/>
      <w:marRight w:val="0"/>
      <w:marTop w:val="10"/>
      <w:marBottom w:val="10"/>
      <w:divBdr>
        <w:top w:val="none" w:sz="0" w:space="0" w:color="auto"/>
        <w:left w:val="none" w:sz="0" w:space="0" w:color="auto"/>
        <w:bottom w:val="none" w:sz="0" w:space="0" w:color="auto"/>
        <w:right w:val="none" w:sz="0" w:space="0" w:color="auto"/>
      </w:divBdr>
    </w:div>
    <w:div w:id="936596853">
      <w:marLeft w:val="0"/>
      <w:marRight w:val="0"/>
      <w:marTop w:val="10"/>
      <w:marBottom w:val="10"/>
      <w:divBdr>
        <w:top w:val="none" w:sz="0" w:space="0" w:color="auto"/>
        <w:left w:val="none" w:sz="0" w:space="0" w:color="auto"/>
        <w:bottom w:val="none" w:sz="0" w:space="0" w:color="auto"/>
        <w:right w:val="none" w:sz="0" w:space="0" w:color="auto"/>
      </w:divBdr>
    </w:div>
    <w:div w:id="980115229">
      <w:marLeft w:val="0"/>
      <w:marRight w:val="0"/>
      <w:marTop w:val="10"/>
      <w:marBottom w:val="10"/>
      <w:divBdr>
        <w:top w:val="none" w:sz="0" w:space="0" w:color="auto"/>
        <w:left w:val="none" w:sz="0" w:space="0" w:color="auto"/>
        <w:bottom w:val="none" w:sz="0" w:space="0" w:color="auto"/>
        <w:right w:val="none" w:sz="0" w:space="0" w:color="auto"/>
      </w:divBdr>
    </w:div>
    <w:div w:id="1040085968">
      <w:marLeft w:val="0"/>
      <w:marRight w:val="0"/>
      <w:marTop w:val="10"/>
      <w:marBottom w:val="10"/>
      <w:divBdr>
        <w:top w:val="none" w:sz="0" w:space="0" w:color="auto"/>
        <w:left w:val="none" w:sz="0" w:space="0" w:color="auto"/>
        <w:bottom w:val="none" w:sz="0" w:space="0" w:color="auto"/>
        <w:right w:val="none" w:sz="0" w:space="0" w:color="auto"/>
      </w:divBdr>
    </w:div>
    <w:div w:id="1086416909">
      <w:marLeft w:val="0"/>
      <w:marRight w:val="0"/>
      <w:marTop w:val="10"/>
      <w:marBottom w:val="10"/>
      <w:divBdr>
        <w:top w:val="none" w:sz="0" w:space="0" w:color="auto"/>
        <w:left w:val="none" w:sz="0" w:space="0" w:color="auto"/>
        <w:bottom w:val="none" w:sz="0" w:space="0" w:color="auto"/>
        <w:right w:val="none" w:sz="0" w:space="0" w:color="auto"/>
      </w:divBdr>
    </w:div>
    <w:div w:id="1103455370">
      <w:marLeft w:val="0"/>
      <w:marRight w:val="0"/>
      <w:marTop w:val="10"/>
      <w:marBottom w:val="10"/>
      <w:divBdr>
        <w:top w:val="none" w:sz="0" w:space="0" w:color="auto"/>
        <w:left w:val="none" w:sz="0" w:space="0" w:color="auto"/>
        <w:bottom w:val="none" w:sz="0" w:space="0" w:color="auto"/>
        <w:right w:val="none" w:sz="0" w:space="0" w:color="auto"/>
      </w:divBdr>
    </w:div>
    <w:div w:id="1198741155">
      <w:marLeft w:val="0"/>
      <w:marRight w:val="0"/>
      <w:marTop w:val="10"/>
      <w:marBottom w:val="10"/>
      <w:divBdr>
        <w:top w:val="none" w:sz="0" w:space="0" w:color="auto"/>
        <w:left w:val="none" w:sz="0" w:space="0" w:color="auto"/>
        <w:bottom w:val="none" w:sz="0" w:space="0" w:color="auto"/>
        <w:right w:val="none" w:sz="0" w:space="0" w:color="auto"/>
      </w:divBdr>
    </w:div>
    <w:div w:id="1306468600">
      <w:marLeft w:val="0"/>
      <w:marRight w:val="0"/>
      <w:marTop w:val="10"/>
      <w:marBottom w:val="10"/>
      <w:divBdr>
        <w:top w:val="none" w:sz="0" w:space="0" w:color="auto"/>
        <w:left w:val="none" w:sz="0" w:space="0" w:color="auto"/>
        <w:bottom w:val="none" w:sz="0" w:space="0" w:color="auto"/>
        <w:right w:val="none" w:sz="0" w:space="0" w:color="auto"/>
      </w:divBdr>
    </w:div>
    <w:div w:id="1330596203">
      <w:marLeft w:val="0"/>
      <w:marRight w:val="0"/>
      <w:marTop w:val="10"/>
      <w:marBottom w:val="10"/>
      <w:divBdr>
        <w:top w:val="none" w:sz="0" w:space="0" w:color="auto"/>
        <w:left w:val="none" w:sz="0" w:space="0" w:color="auto"/>
        <w:bottom w:val="none" w:sz="0" w:space="0" w:color="auto"/>
        <w:right w:val="none" w:sz="0" w:space="0" w:color="auto"/>
      </w:divBdr>
    </w:div>
    <w:div w:id="1348798056">
      <w:marLeft w:val="0"/>
      <w:marRight w:val="0"/>
      <w:marTop w:val="10"/>
      <w:marBottom w:val="10"/>
      <w:divBdr>
        <w:top w:val="none" w:sz="0" w:space="0" w:color="auto"/>
        <w:left w:val="none" w:sz="0" w:space="0" w:color="auto"/>
        <w:bottom w:val="none" w:sz="0" w:space="0" w:color="auto"/>
        <w:right w:val="none" w:sz="0" w:space="0" w:color="auto"/>
      </w:divBdr>
    </w:div>
    <w:div w:id="1361588091">
      <w:marLeft w:val="0"/>
      <w:marRight w:val="0"/>
      <w:marTop w:val="10"/>
      <w:marBottom w:val="10"/>
      <w:divBdr>
        <w:top w:val="none" w:sz="0" w:space="0" w:color="auto"/>
        <w:left w:val="none" w:sz="0" w:space="0" w:color="auto"/>
        <w:bottom w:val="none" w:sz="0" w:space="0" w:color="auto"/>
        <w:right w:val="none" w:sz="0" w:space="0" w:color="auto"/>
      </w:divBdr>
    </w:div>
    <w:div w:id="1437628936">
      <w:marLeft w:val="0"/>
      <w:marRight w:val="0"/>
      <w:marTop w:val="10"/>
      <w:marBottom w:val="10"/>
      <w:divBdr>
        <w:top w:val="none" w:sz="0" w:space="0" w:color="auto"/>
        <w:left w:val="none" w:sz="0" w:space="0" w:color="auto"/>
        <w:bottom w:val="none" w:sz="0" w:space="0" w:color="auto"/>
        <w:right w:val="none" w:sz="0" w:space="0" w:color="auto"/>
      </w:divBdr>
    </w:div>
    <w:div w:id="1609895343">
      <w:marLeft w:val="0"/>
      <w:marRight w:val="0"/>
      <w:marTop w:val="10"/>
      <w:marBottom w:val="10"/>
      <w:divBdr>
        <w:top w:val="none" w:sz="0" w:space="0" w:color="auto"/>
        <w:left w:val="none" w:sz="0" w:space="0" w:color="auto"/>
        <w:bottom w:val="none" w:sz="0" w:space="0" w:color="auto"/>
        <w:right w:val="none" w:sz="0" w:space="0" w:color="auto"/>
      </w:divBdr>
    </w:div>
    <w:div w:id="1746952185">
      <w:marLeft w:val="0"/>
      <w:marRight w:val="0"/>
      <w:marTop w:val="10"/>
      <w:marBottom w:val="10"/>
      <w:divBdr>
        <w:top w:val="none" w:sz="0" w:space="0" w:color="auto"/>
        <w:left w:val="none" w:sz="0" w:space="0" w:color="auto"/>
        <w:bottom w:val="none" w:sz="0" w:space="0" w:color="auto"/>
        <w:right w:val="none" w:sz="0" w:space="0" w:color="auto"/>
      </w:divBdr>
    </w:div>
    <w:div w:id="1817841631">
      <w:marLeft w:val="0"/>
      <w:marRight w:val="0"/>
      <w:marTop w:val="10"/>
      <w:marBottom w:val="10"/>
      <w:divBdr>
        <w:top w:val="none" w:sz="0" w:space="0" w:color="auto"/>
        <w:left w:val="none" w:sz="0" w:space="0" w:color="auto"/>
        <w:bottom w:val="none" w:sz="0" w:space="0" w:color="auto"/>
        <w:right w:val="none" w:sz="0" w:space="0" w:color="auto"/>
      </w:divBdr>
    </w:div>
    <w:div w:id="1908298088">
      <w:marLeft w:val="0"/>
      <w:marRight w:val="0"/>
      <w:marTop w:val="10"/>
      <w:marBottom w:val="10"/>
      <w:divBdr>
        <w:top w:val="none" w:sz="0" w:space="0" w:color="auto"/>
        <w:left w:val="none" w:sz="0" w:space="0" w:color="auto"/>
        <w:bottom w:val="none" w:sz="0" w:space="0" w:color="auto"/>
        <w:right w:val="none" w:sz="0" w:space="0" w:color="auto"/>
      </w:divBdr>
    </w:div>
    <w:div w:id="1944681685">
      <w:marLeft w:val="0"/>
      <w:marRight w:val="0"/>
      <w:marTop w:val="10"/>
      <w:marBottom w:val="10"/>
      <w:divBdr>
        <w:top w:val="none" w:sz="0" w:space="0" w:color="auto"/>
        <w:left w:val="none" w:sz="0" w:space="0" w:color="auto"/>
        <w:bottom w:val="none" w:sz="0" w:space="0" w:color="auto"/>
        <w:right w:val="none" w:sz="0" w:space="0" w:color="auto"/>
      </w:divBdr>
    </w:div>
    <w:div w:id="1969816481">
      <w:marLeft w:val="0"/>
      <w:marRight w:val="0"/>
      <w:marTop w:val="10"/>
      <w:marBottom w:val="10"/>
      <w:divBdr>
        <w:top w:val="none" w:sz="0" w:space="0" w:color="auto"/>
        <w:left w:val="none" w:sz="0" w:space="0" w:color="auto"/>
        <w:bottom w:val="none" w:sz="0" w:space="0" w:color="auto"/>
        <w:right w:val="none" w:sz="0" w:space="0" w:color="auto"/>
      </w:divBdr>
    </w:div>
    <w:div w:id="2092316033">
      <w:marLeft w:val="0"/>
      <w:marRight w:val="0"/>
      <w:marTop w:val="10"/>
      <w:marBottom w:val="10"/>
      <w:divBdr>
        <w:top w:val="none" w:sz="0" w:space="0" w:color="auto"/>
        <w:left w:val="none" w:sz="0" w:space="0" w:color="auto"/>
        <w:bottom w:val="none" w:sz="0" w:space="0" w:color="auto"/>
        <w:right w:val="none" w:sz="0" w:space="0" w:color="auto"/>
      </w:divBdr>
    </w:div>
    <w:div w:id="20986251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2025-04-30T09:19:00Z</dcterms:created>
  <dcterms:modified xsi:type="dcterms:W3CDTF">2025-04-30T09:19:00Z</dcterms:modified>
</cp:coreProperties>
</file>