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2E18E" w14:textId="77777777" w:rsidR="00E750C1" w:rsidRDefault="00E750C1">
      <w:pPr>
        <w:spacing w:line="500" w:lineRule="atLeast"/>
        <w:jc w:val="center"/>
        <w:divId w:val="1577471608"/>
        <w:rPr>
          <w:rFonts w:ascii="黑体" w:eastAsia="黑体" w:hAnsi="黑体"/>
          <w:sz w:val="36"/>
          <w:szCs w:val="36"/>
        </w:rPr>
      </w:pPr>
      <w:r>
        <w:rPr>
          <w:rFonts w:ascii="黑体" w:eastAsia="黑体" w:hAnsi="黑体" w:hint="eastAsia"/>
          <w:sz w:val="36"/>
          <w:szCs w:val="36"/>
        </w:rPr>
        <w:t>广东省南雄市人民法院</w:t>
      </w:r>
    </w:p>
    <w:p w14:paraId="3B93EC23" w14:textId="77777777" w:rsidR="00E750C1" w:rsidRDefault="00E750C1">
      <w:pPr>
        <w:spacing w:line="500" w:lineRule="atLeast"/>
        <w:jc w:val="center"/>
        <w:divId w:val="20216561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D6D59B" w14:textId="77777777" w:rsidR="00E750C1" w:rsidRDefault="00E750C1">
      <w:pPr>
        <w:spacing w:line="500" w:lineRule="atLeast"/>
        <w:jc w:val="right"/>
        <w:divId w:val="1297835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0282</w:t>
      </w:r>
      <w:r>
        <w:rPr>
          <w:rFonts w:hint="eastAsia"/>
          <w:sz w:val="30"/>
          <w:szCs w:val="30"/>
        </w:rPr>
        <w:t>刑初</w:t>
      </w:r>
      <w:r>
        <w:rPr>
          <w:rFonts w:hint="eastAsia"/>
          <w:sz w:val="30"/>
          <w:szCs w:val="30"/>
        </w:rPr>
        <w:t>163</w:t>
      </w:r>
      <w:r>
        <w:rPr>
          <w:rFonts w:hint="eastAsia"/>
          <w:sz w:val="30"/>
          <w:szCs w:val="30"/>
        </w:rPr>
        <w:t>号</w:t>
      </w:r>
    </w:p>
    <w:p w14:paraId="30CD5B73" w14:textId="77777777" w:rsidR="00E750C1" w:rsidRDefault="00E750C1">
      <w:pPr>
        <w:spacing w:line="500" w:lineRule="atLeast"/>
        <w:ind w:firstLine="600"/>
        <w:divId w:val="244728319"/>
        <w:rPr>
          <w:rFonts w:hint="eastAsia"/>
          <w:sz w:val="30"/>
          <w:szCs w:val="30"/>
        </w:rPr>
      </w:pPr>
      <w:r>
        <w:rPr>
          <w:rFonts w:hint="eastAsia"/>
          <w:sz w:val="30"/>
          <w:szCs w:val="30"/>
        </w:rPr>
        <w:t>公诉机关广东省南雄市人民检察院。</w:t>
      </w:r>
    </w:p>
    <w:p w14:paraId="513A10D6" w14:textId="77777777" w:rsidR="00E750C1" w:rsidRDefault="00E750C1">
      <w:pPr>
        <w:spacing w:line="500" w:lineRule="atLeast"/>
        <w:ind w:firstLine="600"/>
        <w:divId w:val="1859737461"/>
        <w:rPr>
          <w:rFonts w:hint="eastAsia"/>
          <w:sz w:val="30"/>
          <w:szCs w:val="30"/>
        </w:rPr>
      </w:pPr>
      <w:r>
        <w:rPr>
          <w:rFonts w:hint="eastAsia"/>
          <w:sz w:val="30"/>
          <w:szCs w:val="30"/>
        </w:rPr>
        <w:t>被告人沈建彪，男，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日出生，广东省南雄市人，汉族，大专文化，家住南雄市。</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年任南雄市黄坑镇耶溪村委会文书；</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月任南雄市黄坑镇耶溪村委会支书、主任。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月至今任南雄市湖口镇党委宣传委员。因本案于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日重新办理取保候审。</w:t>
      </w:r>
    </w:p>
    <w:p w14:paraId="3BA4B537" w14:textId="77777777" w:rsidR="00E750C1" w:rsidRDefault="00E750C1">
      <w:pPr>
        <w:spacing w:line="500" w:lineRule="atLeast"/>
        <w:ind w:firstLine="600"/>
        <w:divId w:val="1143963292"/>
        <w:rPr>
          <w:rFonts w:hint="eastAsia"/>
          <w:sz w:val="30"/>
          <w:szCs w:val="30"/>
        </w:rPr>
      </w:pPr>
      <w:r>
        <w:rPr>
          <w:rFonts w:hint="eastAsia"/>
          <w:sz w:val="30"/>
          <w:szCs w:val="30"/>
        </w:rPr>
        <w:t>辩护人李英桂，广东永顺律师事务所律师。</w:t>
      </w:r>
    </w:p>
    <w:p w14:paraId="38C8BFCB" w14:textId="77777777" w:rsidR="00E750C1" w:rsidRDefault="00E750C1">
      <w:pPr>
        <w:spacing w:line="500" w:lineRule="atLeast"/>
        <w:ind w:firstLine="600"/>
        <w:divId w:val="1625230839"/>
        <w:rPr>
          <w:rFonts w:hint="eastAsia"/>
          <w:sz w:val="30"/>
          <w:szCs w:val="30"/>
        </w:rPr>
      </w:pPr>
      <w:r>
        <w:rPr>
          <w:rFonts w:hint="eastAsia"/>
          <w:sz w:val="30"/>
          <w:szCs w:val="30"/>
        </w:rPr>
        <w:t>被告人阳五福，男，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日出生，广东省南雄市人，汉族，初中文化，家住南雄市。</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月任南雄市黄坑镇耶溪村委会工作副主任。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月任南雄市黄坑镇耶溪村委会代理支书。因本案于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日重新办理取保候审。</w:t>
      </w:r>
    </w:p>
    <w:p w14:paraId="0872AD29" w14:textId="77777777" w:rsidR="00E750C1" w:rsidRDefault="00E750C1">
      <w:pPr>
        <w:spacing w:line="500" w:lineRule="atLeast"/>
        <w:ind w:firstLine="600"/>
        <w:divId w:val="1138912157"/>
        <w:rPr>
          <w:rFonts w:hint="eastAsia"/>
          <w:sz w:val="30"/>
          <w:szCs w:val="30"/>
        </w:rPr>
      </w:pPr>
      <w:r>
        <w:rPr>
          <w:rFonts w:hint="eastAsia"/>
          <w:sz w:val="30"/>
          <w:szCs w:val="30"/>
        </w:rPr>
        <w:t>被告人陈华山，男，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日出生，广东省南雄市人，汉族，初中文化，家住南雄市。</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月任南雄市黄坑镇耶溪村委会民兵营长。因本案于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日重新办理取保候审。</w:t>
      </w:r>
    </w:p>
    <w:p w14:paraId="3269AC47" w14:textId="77777777" w:rsidR="00E750C1" w:rsidRDefault="00E750C1">
      <w:pPr>
        <w:spacing w:line="500" w:lineRule="atLeast"/>
        <w:ind w:firstLine="600"/>
        <w:divId w:val="322247578"/>
        <w:rPr>
          <w:rFonts w:hint="eastAsia"/>
          <w:sz w:val="30"/>
          <w:szCs w:val="30"/>
        </w:rPr>
      </w:pPr>
      <w:r>
        <w:rPr>
          <w:rFonts w:hint="eastAsia"/>
          <w:sz w:val="30"/>
          <w:szCs w:val="30"/>
        </w:rPr>
        <w:t>被告人陈武，男，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日出生，广东省南雄市人，汉族，初中文化，家住南雄市。</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月任南雄市黄坑镇耶溪村委会文书。因本案于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lastRenderedPageBreak/>
        <w:t>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日重新办理取保候审。</w:t>
      </w:r>
    </w:p>
    <w:p w14:paraId="1B02E3FB" w14:textId="77777777" w:rsidR="00E750C1" w:rsidRDefault="00E750C1">
      <w:pPr>
        <w:spacing w:line="500" w:lineRule="atLeast"/>
        <w:ind w:firstLine="600"/>
        <w:divId w:val="1813405321"/>
        <w:rPr>
          <w:rFonts w:hint="eastAsia"/>
          <w:sz w:val="30"/>
          <w:szCs w:val="30"/>
        </w:rPr>
      </w:pPr>
      <w:r>
        <w:rPr>
          <w:rFonts w:hint="eastAsia"/>
          <w:sz w:val="30"/>
          <w:szCs w:val="30"/>
        </w:rPr>
        <w:t>南雄市人民检察院以雄检公诉刑诉（</w:t>
      </w:r>
      <w:r>
        <w:rPr>
          <w:rFonts w:hint="eastAsia"/>
          <w:sz w:val="30"/>
          <w:szCs w:val="30"/>
        </w:rPr>
        <w:t>2017</w:t>
      </w:r>
      <w:r>
        <w:rPr>
          <w:rFonts w:hint="eastAsia"/>
          <w:sz w:val="30"/>
          <w:szCs w:val="30"/>
        </w:rPr>
        <w:t>）</w:t>
      </w:r>
      <w:r>
        <w:rPr>
          <w:rFonts w:hint="eastAsia"/>
          <w:sz w:val="30"/>
          <w:szCs w:val="30"/>
        </w:rPr>
        <w:t>148</w:t>
      </w:r>
      <w:r>
        <w:rPr>
          <w:rFonts w:hint="eastAsia"/>
          <w:sz w:val="30"/>
          <w:szCs w:val="30"/>
        </w:rPr>
        <w:t>号起诉书指控被告人沈建彪、阳五福、陈华山、陈武犯贪污罪于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南雄市人民检察院指派检察员胡小明出庭支持公诉，被告人沈建彪、阳五福、陈华山、陈武及被告人沈建彪的辩护人李英桂到庭参加了诉讼。现已审理终结。</w:t>
      </w:r>
    </w:p>
    <w:p w14:paraId="58F0D2E6" w14:textId="77777777" w:rsidR="00E750C1" w:rsidRDefault="00E750C1">
      <w:pPr>
        <w:spacing w:line="500" w:lineRule="atLeast"/>
        <w:ind w:firstLine="600"/>
        <w:divId w:val="106064066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年，黄坑镇耶溪村委会开展“一事一议”项目，当时耶溪村委会六个村干部（沈建彪、阳五福、陈华山、陈武、李某、刘某</w:t>
      </w:r>
      <w:r>
        <w:rPr>
          <w:rFonts w:hint="eastAsia"/>
          <w:sz w:val="30"/>
          <w:szCs w:val="30"/>
        </w:rPr>
        <w:t>2</w:t>
      </w:r>
      <w:r>
        <w:rPr>
          <w:rFonts w:hint="eastAsia"/>
          <w:sz w:val="30"/>
          <w:szCs w:val="30"/>
        </w:rPr>
        <w:t>）通过商量决定由自己来找老板做工程项目，这样可以降低工程成本，同时也可以从中弄点钱自己用。</w:t>
      </w:r>
    </w:p>
    <w:p w14:paraId="29D79CAB" w14:textId="77777777" w:rsidR="00E750C1" w:rsidRDefault="00E750C1">
      <w:pPr>
        <w:spacing w:line="500" w:lineRule="atLeast"/>
        <w:ind w:firstLine="600"/>
        <w:divId w:val="257639323"/>
        <w:rPr>
          <w:rFonts w:hint="eastAsia"/>
          <w:sz w:val="30"/>
          <w:szCs w:val="30"/>
        </w:rPr>
      </w:pPr>
      <w:r>
        <w:rPr>
          <w:rFonts w:hint="eastAsia"/>
          <w:sz w:val="30"/>
          <w:szCs w:val="30"/>
        </w:rPr>
        <w:t>耶溪村委会“一事一议”工程项目于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月份左右完工，沈建彪请南雄市水务局的刘某</w:t>
      </w:r>
      <w:r>
        <w:rPr>
          <w:rFonts w:hint="eastAsia"/>
          <w:sz w:val="30"/>
          <w:szCs w:val="30"/>
        </w:rPr>
        <w:t>1</w:t>
      </w:r>
      <w:r>
        <w:rPr>
          <w:rFonts w:hint="eastAsia"/>
          <w:sz w:val="30"/>
          <w:szCs w:val="30"/>
        </w:rPr>
        <w:t>制作耶溪村委会“一事一议”的评审资料，并于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月份第一次成功通过评审中心评审，报评审的耶溪一事一议工程款的金额是</w:t>
      </w:r>
      <w:r>
        <w:rPr>
          <w:rFonts w:hint="eastAsia"/>
          <w:sz w:val="30"/>
          <w:szCs w:val="30"/>
        </w:rPr>
        <w:t>435004.71</w:t>
      </w:r>
      <w:r>
        <w:rPr>
          <w:rFonts w:hint="eastAsia"/>
          <w:sz w:val="30"/>
          <w:szCs w:val="30"/>
        </w:rPr>
        <w:t>元；评审中心经过评审后，审定金额是</w:t>
      </w:r>
      <w:r>
        <w:rPr>
          <w:rFonts w:hint="eastAsia"/>
          <w:sz w:val="30"/>
          <w:szCs w:val="30"/>
        </w:rPr>
        <w:t>411244.06</w:t>
      </w:r>
      <w:r>
        <w:rPr>
          <w:rFonts w:hint="eastAsia"/>
          <w:sz w:val="30"/>
          <w:szCs w:val="30"/>
        </w:rPr>
        <w:t>元，核减了</w:t>
      </w:r>
      <w:r>
        <w:rPr>
          <w:rFonts w:hint="eastAsia"/>
          <w:sz w:val="30"/>
          <w:szCs w:val="30"/>
        </w:rPr>
        <w:t>23760.65</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月份上级财政下拨耶溪村委会“一事一议”工程款为</w:t>
      </w:r>
      <w:r>
        <w:rPr>
          <w:rFonts w:hint="eastAsia"/>
          <w:sz w:val="30"/>
          <w:szCs w:val="30"/>
        </w:rPr>
        <w:t>411200</w:t>
      </w:r>
      <w:r>
        <w:rPr>
          <w:rFonts w:hint="eastAsia"/>
          <w:sz w:val="30"/>
          <w:szCs w:val="30"/>
        </w:rPr>
        <w:t>元。在制作评审资料时沈建彪虚报了以下几个项目：</w:t>
      </w:r>
      <w:r>
        <w:rPr>
          <w:rFonts w:hint="eastAsia"/>
          <w:sz w:val="30"/>
          <w:szCs w:val="30"/>
        </w:rPr>
        <w:t>1</w:t>
      </w:r>
      <w:r>
        <w:rPr>
          <w:rFonts w:hint="eastAsia"/>
          <w:sz w:val="30"/>
          <w:szCs w:val="30"/>
        </w:rPr>
        <w:t>，新四方坑祠堂实际上是新四方村小组筹资重修的，耶溪村委会只赞助了</w:t>
      </w:r>
      <w:r>
        <w:rPr>
          <w:rFonts w:hint="eastAsia"/>
          <w:sz w:val="30"/>
          <w:szCs w:val="30"/>
        </w:rPr>
        <w:t>50000</w:t>
      </w:r>
      <w:r>
        <w:rPr>
          <w:rFonts w:hint="eastAsia"/>
          <w:sz w:val="30"/>
          <w:szCs w:val="30"/>
        </w:rPr>
        <w:t>元，但沈建彪将整个新四方坑祠堂重修项目上报评审，评审后的金额是</w:t>
      </w:r>
      <w:r>
        <w:rPr>
          <w:rFonts w:hint="eastAsia"/>
          <w:sz w:val="30"/>
          <w:szCs w:val="30"/>
        </w:rPr>
        <w:t>120954.52</w:t>
      </w:r>
      <w:r>
        <w:rPr>
          <w:rFonts w:hint="eastAsia"/>
          <w:sz w:val="30"/>
          <w:szCs w:val="30"/>
        </w:rPr>
        <w:t>元；</w:t>
      </w:r>
      <w:r>
        <w:rPr>
          <w:rFonts w:hint="eastAsia"/>
          <w:sz w:val="30"/>
          <w:szCs w:val="30"/>
        </w:rPr>
        <w:t>2</w:t>
      </w:r>
      <w:r>
        <w:rPr>
          <w:rFonts w:hint="eastAsia"/>
          <w:sz w:val="30"/>
          <w:szCs w:val="30"/>
        </w:rPr>
        <w:t>、耶溪村小组村内水泥路</w:t>
      </w:r>
      <w:r>
        <w:rPr>
          <w:rFonts w:hint="eastAsia"/>
          <w:sz w:val="30"/>
          <w:szCs w:val="30"/>
        </w:rPr>
        <w:t>60</w:t>
      </w:r>
      <w:r>
        <w:rPr>
          <w:rFonts w:hint="eastAsia"/>
          <w:sz w:val="30"/>
          <w:szCs w:val="30"/>
        </w:rPr>
        <w:t>米，评审后金额是</w:t>
      </w:r>
      <w:r>
        <w:rPr>
          <w:rFonts w:hint="eastAsia"/>
          <w:sz w:val="30"/>
          <w:szCs w:val="30"/>
        </w:rPr>
        <w:t>20187.09</w:t>
      </w:r>
      <w:r>
        <w:rPr>
          <w:rFonts w:hint="eastAsia"/>
          <w:sz w:val="30"/>
          <w:szCs w:val="30"/>
        </w:rPr>
        <w:t>元，该条水泥路实际是耶溪村小组经济合作社筹资兴建的。</w:t>
      </w:r>
    </w:p>
    <w:p w14:paraId="4FA2212A" w14:textId="77777777" w:rsidR="00E750C1" w:rsidRDefault="00E750C1">
      <w:pPr>
        <w:spacing w:line="500" w:lineRule="atLeast"/>
        <w:ind w:firstLine="600"/>
        <w:divId w:val="772631799"/>
        <w:rPr>
          <w:rFonts w:hint="eastAsia"/>
          <w:sz w:val="30"/>
          <w:szCs w:val="30"/>
        </w:rPr>
      </w:pPr>
      <w:r>
        <w:rPr>
          <w:rFonts w:hint="eastAsia"/>
          <w:sz w:val="30"/>
          <w:szCs w:val="30"/>
        </w:rPr>
        <w:t>之后南雄市农业局表示还有一事一议资金，耶溪村委会还可以上报“一事一议”项目，于是沈建彪开始第二次上报评审，评审资料也是找刘某</w:t>
      </w:r>
      <w:r>
        <w:rPr>
          <w:rFonts w:hint="eastAsia"/>
          <w:sz w:val="30"/>
          <w:szCs w:val="30"/>
        </w:rPr>
        <w:t>1</w:t>
      </w:r>
      <w:r>
        <w:rPr>
          <w:rFonts w:hint="eastAsia"/>
          <w:sz w:val="30"/>
          <w:szCs w:val="30"/>
        </w:rPr>
        <w:t>制作的。这次上报评审的耶溪一事一议工程项目是：耶溪村小组的烤房群围墙</w:t>
      </w:r>
      <w:r>
        <w:rPr>
          <w:rFonts w:hint="eastAsia"/>
          <w:sz w:val="30"/>
          <w:szCs w:val="30"/>
        </w:rPr>
        <w:t>72</w:t>
      </w:r>
      <w:r>
        <w:rPr>
          <w:rFonts w:hint="eastAsia"/>
          <w:sz w:val="30"/>
          <w:szCs w:val="30"/>
        </w:rPr>
        <w:t>米和板桥村机耕路桥。这两个项目早已建好，其中烤房群围墙是耶溪村小组经济合作社筹资兴建的，板桥村机耕路桥也是早已建好的。沈建彪将这两个项目上报评审的金额是</w:t>
      </w:r>
      <w:r>
        <w:rPr>
          <w:rFonts w:hint="eastAsia"/>
          <w:sz w:val="30"/>
          <w:szCs w:val="30"/>
        </w:rPr>
        <w:t>42825.41</w:t>
      </w:r>
      <w:r>
        <w:rPr>
          <w:rFonts w:hint="eastAsia"/>
          <w:sz w:val="30"/>
          <w:szCs w:val="30"/>
        </w:rPr>
        <w:t>元，评审后金额是</w:t>
      </w:r>
      <w:r>
        <w:rPr>
          <w:rFonts w:hint="eastAsia"/>
          <w:sz w:val="30"/>
          <w:szCs w:val="30"/>
        </w:rPr>
        <w:t>38800</w:t>
      </w:r>
      <w:r>
        <w:rPr>
          <w:rFonts w:hint="eastAsia"/>
          <w:sz w:val="30"/>
          <w:szCs w:val="30"/>
        </w:rPr>
        <w:t>元。上级财政于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月下拨“一事一议”工程款</w:t>
      </w:r>
      <w:r>
        <w:rPr>
          <w:rFonts w:hint="eastAsia"/>
          <w:sz w:val="30"/>
          <w:szCs w:val="30"/>
        </w:rPr>
        <w:t>38800</w:t>
      </w:r>
      <w:r>
        <w:rPr>
          <w:rFonts w:hint="eastAsia"/>
          <w:sz w:val="30"/>
          <w:szCs w:val="30"/>
        </w:rPr>
        <w:t>元。</w:t>
      </w:r>
    </w:p>
    <w:p w14:paraId="19DF2852" w14:textId="77777777" w:rsidR="00E750C1" w:rsidRDefault="00E750C1">
      <w:pPr>
        <w:spacing w:line="500" w:lineRule="atLeast"/>
        <w:ind w:firstLine="600"/>
        <w:divId w:val="1943611803"/>
        <w:rPr>
          <w:rFonts w:hint="eastAsia"/>
          <w:sz w:val="30"/>
          <w:szCs w:val="30"/>
        </w:rPr>
      </w:pPr>
      <w:r>
        <w:rPr>
          <w:rFonts w:hint="eastAsia"/>
          <w:sz w:val="30"/>
          <w:szCs w:val="30"/>
        </w:rPr>
        <w:t>两次共下拨耶溪村委会一事一议工程款</w:t>
      </w:r>
      <w:r>
        <w:rPr>
          <w:rFonts w:hint="eastAsia"/>
          <w:sz w:val="30"/>
          <w:szCs w:val="30"/>
        </w:rPr>
        <w:t>450000</w:t>
      </w:r>
      <w:r>
        <w:rPr>
          <w:rFonts w:hint="eastAsia"/>
          <w:sz w:val="30"/>
          <w:szCs w:val="30"/>
        </w:rPr>
        <w:t>元。其中沈建彪通过虚报以上项目上报评审，套取一事一议工程款共计</w:t>
      </w:r>
      <w:r>
        <w:rPr>
          <w:rFonts w:hint="eastAsia"/>
          <w:sz w:val="30"/>
          <w:szCs w:val="30"/>
        </w:rPr>
        <w:t>129941.61</w:t>
      </w:r>
      <w:r>
        <w:rPr>
          <w:rFonts w:hint="eastAsia"/>
          <w:sz w:val="30"/>
          <w:szCs w:val="30"/>
        </w:rPr>
        <w:t>元。</w:t>
      </w:r>
    </w:p>
    <w:p w14:paraId="211A8006" w14:textId="77777777" w:rsidR="00E750C1" w:rsidRDefault="00E750C1">
      <w:pPr>
        <w:spacing w:line="500" w:lineRule="atLeast"/>
        <w:ind w:firstLine="600"/>
        <w:divId w:val="914314932"/>
        <w:rPr>
          <w:rFonts w:hint="eastAsia"/>
          <w:sz w:val="30"/>
          <w:szCs w:val="30"/>
        </w:rPr>
      </w:pPr>
      <w:r>
        <w:rPr>
          <w:rFonts w:hint="eastAsia"/>
          <w:sz w:val="30"/>
          <w:szCs w:val="30"/>
        </w:rPr>
        <w:t>套取的耶溪一事一议工程款</w:t>
      </w:r>
      <w:r>
        <w:rPr>
          <w:rFonts w:hint="eastAsia"/>
          <w:sz w:val="30"/>
          <w:szCs w:val="30"/>
        </w:rPr>
        <w:t>129941.61</w:t>
      </w:r>
      <w:r>
        <w:rPr>
          <w:rFonts w:hint="eastAsia"/>
          <w:sz w:val="30"/>
          <w:szCs w:val="30"/>
        </w:rPr>
        <w:t>元主要用于：耶溪村委会一事一议项目的资料费、税费、挂靠费共花费了</w:t>
      </w:r>
      <w:r>
        <w:rPr>
          <w:rFonts w:hint="eastAsia"/>
          <w:sz w:val="30"/>
          <w:szCs w:val="30"/>
        </w:rPr>
        <w:t>34886</w:t>
      </w:r>
      <w:r>
        <w:rPr>
          <w:rFonts w:hint="eastAsia"/>
          <w:sz w:val="30"/>
          <w:szCs w:val="30"/>
        </w:rPr>
        <w:t>元；耶溪村委会干部六人共分了</w:t>
      </w:r>
      <w:r>
        <w:rPr>
          <w:rFonts w:hint="eastAsia"/>
          <w:sz w:val="30"/>
          <w:szCs w:val="30"/>
        </w:rPr>
        <w:t>70000</w:t>
      </w:r>
      <w:r>
        <w:rPr>
          <w:rFonts w:hint="eastAsia"/>
          <w:sz w:val="30"/>
          <w:szCs w:val="30"/>
        </w:rPr>
        <w:t>元，其中沈建彪、阳五福、陈华山、陈武各分得</w:t>
      </w:r>
      <w:r>
        <w:rPr>
          <w:rFonts w:hint="eastAsia"/>
          <w:sz w:val="30"/>
          <w:szCs w:val="30"/>
        </w:rPr>
        <w:t>15000</w:t>
      </w:r>
      <w:r>
        <w:rPr>
          <w:rFonts w:hint="eastAsia"/>
          <w:sz w:val="30"/>
          <w:szCs w:val="30"/>
        </w:rPr>
        <w:t>元，刘某</w:t>
      </w:r>
      <w:r>
        <w:rPr>
          <w:rFonts w:hint="eastAsia"/>
          <w:sz w:val="30"/>
          <w:szCs w:val="30"/>
        </w:rPr>
        <w:t>2</w:t>
      </w:r>
      <w:r>
        <w:rPr>
          <w:rFonts w:hint="eastAsia"/>
          <w:sz w:val="30"/>
          <w:szCs w:val="30"/>
        </w:rPr>
        <w:t>和李某各分得</w:t>
      </w:r>
      <w:r>
        <w:rPr>
          <w:rFonts w:hint="eastAsia"/>
          <w:sz w:val="30"/>
          <w:szCs w:val="30"/>
        </w:rPr>
        <w:t>5000</w:t>
      </w:r>
      <w:r>
        <w:rPr>
          <w:rFonts w:hint="eastAsia"/>
          <w:sz w:val="30"/>
          <w:szCs w:val="30"/>
        </w:rPr>
        <w:t>元，另外陈华山和陈武每人还分了</w:t>
      </w:r>
      <w:r>
        <w:rPr>
          <w:rFonts w:hint="eastAsia"/>
          <w:sz w:val="30"/>
          <w:szCs w:val="30"/>
        </w:rPr>
        <w:t>1400</w:t>
      </w:r>
      <w:r>
        <w:rPr>
          <w:rFonts w:hint="eastAsia"/>
          <w:sz w:val="30"/>
          <w:szCs w:val="30"/>
        </w:rPr>
        <w:t>元，还有一部分用于耶溪村委会的正常开支，剩余</w:t>
      </w:r>
      <w:r>
        <w:rPr>
          <w:rFonts w:hint="eastAsia"/>
          <w:sz w:val="30"/>
          <w:szCs w:val="30"/>
        </w:rPr>
        <w:t>5860</w:t>
      </w:r>
      <w:r>
        <w:rPr>
          <w:rFonts w:hint="eastAsia"/>
          <w:sz w:val="30"/>
          <w:szCs w:val="30"/>
        </w:rPr>
        <w:t>元由阳五福保管。</w:t>
      </w:r>
    </w:p>
    <w:p w14:paraId="10AE1C6E" w14:textId="77777777" w:rsidR="00E750C1" w:rsidRDefault="00E750C1">
      <w:pPr>
        <w:spacing w:line="500" w:lineRule="atLeast"/>
        <w:ind w:firstLine="600"/>
        <w:divId w:val="1804078682"/>
        <w:rPr>
          <w:rFonts w:hint="eastAsia"/>
          <w:sz w:val="30"/>
          <w:szCs w:val="30"/>
        </w:rPr>
      </w:pPr>
      <w:r>
        <w:rPr>
          <w:rFonts w:hint="eastAsia"/>
          <w:sz w:val="30"/>
          <w:szCs w:val="30"/>
        </w:rPr>
        <w:t>另查明，案发后被告人沈建彪已退赃款人民币</w:t>
      </w:r>
      <w:r>
        <w:rPr>
          <w:rFonts w:hint="eastAsia"/>
          <w:sz w:val="30"/>
          <w:szCs w:val="30"/>
        </w:rPr>
        <w:t>25000</w:t>
      </w:r>
      <w:r>
        <w:rPr>
          <w:rFonts w:hint="eastAsia"/>
          <w:sz w:val="30"/>
          <w:szCs w:val="30"/>
        </w:rPr>
        <w:t>元（含刘某</w:t>
      </w:r>
      <w:r>
        <w:rPr>
          <w:rFonts w:hint="eastAsia"/>
          <w:sz w:val="30"/>
          <w:szCs w:val="30"/>
        </w:rPr>
        <w:t>2</w:t>
      </w:r>
      <w:r>
        <w:rPr>
          <w:rFonts w:hint="eastAsia"/>
          <w:sz w:val="30"/>
          <w:szCs w:val="30"/>
        </w:rPr>
        <w:t>、李某各</w:t>
      </w:r>
      <w:r>
        <w:rPr>
          <w:rFonts w:hint="eastAsia"/>
          <w:sz w:val="30"/>
          <w:szCs w:val="30"/>
        </w:rPr>
        <w:t>5000</w:t>
      </w:r>
      <w:r>
        <w:rPr>
          <w:rFonts w:hint="eastAsia"/>
          <w:sz w:val="30"/>
          <w:szCs w:val="30"/>
        </w:rPr>
        <w:t>元）、被告人阳五福已退赃款人民币</w:t>
      </w:r>
      <w:r>
        <w:rPr>
          <w:rFonts w:hint="eastAsia"/>
          <w:sz w:val="30"/>
          <w:szCs w:val="30"/>
        </w:rPr>
        <w:t>20860</w:t>
      </w:r>
      <w:r>
        <w:rPr>
          <w:rFonts w:hint="eastAsia"/>
          <w:sz w:val="30"/>
          <w:szCs w:val="30"/>
        </w:rPr>
        <w:t>元、被告人陈华山已退赃款人民币</w:t>
      </w:r>
      <w:r>
        <w:rPr>
          <w:rFonts w:hint="eastAsia"/>
          <w:sz w:val="30"/>
          <w:szCs w:val="30"/>
        </w:rPr>
        <w:t>16400</w:t>
      </w:r>
      <w:r>
        <w:rPr>
          <w:rFonts w:hint="eastAsia"/>
          <w:sz w:val="30"/>
          <w:szCs w:val="30"/>
        </w:rPr>
        <w:t>元、被告人陈武已退赃款人民币</w:t>
      </w:r>
      <w:r>
        <w:rPr>
          <w:rFonts w:hint="eastAsia"/>
          <w:sz w:val="30"/>
          <w:szCs w:val="30"/>
        </w:rPr>
        <w:t>16400</w:t>
      </w:r>
      <w:r>
        <w:rPr>
          <w:rFonts w:hint="eastAsia"/>
          <w:sz w:val="30"/>
          <w:szCs w:val="30"/>
        </w:rPr>
        <w:t>元，现已由南雄市人民检察院扣押在案。</w:t>
      </w:r>
    </w:p>
    <w:p w14:paraId="02856EEC" w14:textId="77777777" w:rsidR="00E750C1" w:rsidRDefault="00E750C1">
      <w:pPr>
        <w:spacing w:line="500" w:lineRule="atLeast"/>
        <w:ind w:firstLine="600"/>
        <w:divId w:val="770783085"/>
        <w:rPr>
          <w:rFonts w:hint="eastAsia"/>
          <w:sz w:val="30"/>
          <w:szCs w:val="30"/>
        </w:rPr>
      </w:pPr>
      <w:r>
        <w:rPr>
          <w:rFonts w:hint="eastAsia"/>
          <w:sz w:val="30"/>
          <w:szCs w:val="30"/>
        </w:rPr>
        <w:t>上述事实，被告人沈建彪、阳五福、陈华山、陈武在开庭审理过程中亦无异议，且有证人刘某</w:t>
      </w:r>
      <w:r>
        <w:rPr>
          <w:rFonts w:hint="eastAsia"/>
          <w:sz w:val="30"/>
          <w:szCs w:val="30"/>
        </w:rPr>
        <w:t>1</w:t>
      </w:r>
      <w:r>
        <w:rPr>
          <w:rFonts w:hint="eastAsia"/>
          <w:sz w:val="30"/>
          <w:szCs w:val="30"/>
        </w:rPr>
        <w:t>、阳某、刘某</w:t>
      </w:r>
      <w:r>
        <w:rPr>
          <w:rFonts w:hint="eastAsia"/>
          <w:sz w:val="30"/>
          <w:szCs w:val="30"/>
        </w:rPr>
        <w:t>2</w:t>
      </w:r>
      <w:r>
        <w:rPr>
          <w:rFonts w:hint="eastAsia"/>
          <w:sz w:val="30"/>
          <w:szCs w:val="30"/>
        </w:rPr>
        <w:t>、林某、李某、戴某、雷某的证言证实，有立案决定书、到案经过、扣押清单、一事一议相关材料及被告人的户籍证明书等证据材料证实，经当庭宣读、出示、辨认、质证，查证属实，所有证据能相互印证，足以认定。</w:t>
      </w:r>
    </w:p>
    <w:p w14:paraId="53FD07BC" w14:textId="77777777" w:rsidR="00E750C1" w:rsidRDefault="00E750C1">
      <w:pPr>
        <w:spacing w:line="500" w:lineRule="atLeast"/>
        <w:ind w:firstLine="600"/>
        <w:divId w:val="1877623179"/>
        <w:rPr>
          <w:rFonts w:hint="eastAsia"/>
          <w:sz w:val="30"/>
          <w:szCs w:val="30"/>
        </w:rPr>
      </w:pPr>
      <w:r>
        <w:rPr>
          <w:rFonts w:hint="eastAsia"/>
          <w:sz w:val="30"/>
          <w:szCs w:val="30"/>
        </w:rPr>
        <w:t>本院认为，被告人沈建彪、阳五福、陈华山、陈武无视国家法律，作为南雄市黄坑镇耶溪村委会干部，协助镇政府从事行政管理工作期间，利用职务之便，侵吞“一事一议”工程款，其行为均已构成贪污罪。被告人沈建彪、阳五福、陈华山在立案之前能如实交代全部犯罪事实，是自首，依法可以从轻处罚。公诉机关的指控事实清楚，证据确实、充分，定性准确，本院予以支持。公诉机关根据本案的证据，提出对被告人沈建彪、阳五福、陈华山、陈武适用缓刑的意见，此建议在法定刑范围内，本院予以采纳。辩护人李英桂提出被告人沈建彪认罪态度较好、积极退赃、有自首情节的观点，与事实相符，本院予以采纳；其建议给予被告人沈建彪免予刑事处罚的意见，因被告人沈建彪不属于犯罪情节轻微，故本院不予采纳。被告人沈建彪、阳五福、陈华山、陈武认罪态度较好，积极赔退赃款，有悔罪表现，本院在量刑时酌情予以从轻处罚。根据罪责刑相适应原则及被告人犯罪的事实，犯罪的性质、情节和对于社会的危害程度，依照《中华人民共和国刑法》第三百八十二条第一款、第三百八十三条第一款第（一）项第二款、第九十三条第二款、第二十五条、第六十七条、第五十二条、第五十三条、第六十四条及最高人民法院、最高人民检察院《关于办理贪</w:t>
      </w:r>
      <w:r>
        <w:rPr>
          <w:rFonts w:hint="eastAsia"/>
          <w:sz w:val="30"/>
          <w:szCs w:val="30"/>
        </w:rPr>
        <w:t>污贿赂刑事案件适用法律若干问题的解释》第二条、第十八条、第十九条的规定，判决如下：</w:t>
      </w:r>
    </w:p>
    <w:p w14:paraId="2D1E9363" w14:textId="77777777" w:rsidR="00E750C1" w:rsidRDefault="00E750C1">
      <w:pPr>
        <w:spacing w:line="500" w:lineRule="atLeast"/>
        <w:ind w:firstLine="600"/>
        <w:divId w:val="265044668"/>
        <w:rPr>
          <w:rFonts w:hint="eastAsia"/>
          <w:sz w:val="30"/>
          <w:szCs w:val="30"/>
        </w:rPr>
      </w:pPr>
      <w:r>
        <w:rPr>
          <w:rFonts w:hint="eastAsia"/>
          <w:sz w:val="30"/>
          <w:szCs w:val="30"/>
        </w:rPr>
        <w:t>一、被告人沈建彪犯贪污罪，判处有期徒刑八个月，缓刑一年，并处罚金人民币十万元。（罚金已缴交四万元，余六万元罚金，限在本判决书生效后三日内缴纳，上缴国库</w:t>
      </w:r>
      <w:r>
        <w:rPr>
          <w:rFonts w:hint="eastAsia"/>
          <w:sz w:val="30"/>
          <w:szCs w:val="30"/>
        </w:rPr>
        <w:t>)</w:t>
      </w:r>
      <w:r>
        <w:rPr>
          <w:rFonts w:hint="eastAsia"/>
          <w:sz w:val="30"/>
          <w:szCs w:val="30"/>
        </w:rPr>
        <w:t>。</w:t>
      </w:r>
    </w:p>
    <w:p w14:paraId="09091083" w14:textId="77777777" w:rsidR="00E750C1" w:rsidRDefault="00E750C1">
      <w:pPr>
        <w:spacing w:line="500" w:lineRule="atLeast"/>
        <w:ind w:firstLine="600"/>
        <w:divId w:val="1115103258"/>
        <w:rPr>
          <w:rFonts w:hint="eastAsia"/>
          <w:sz w:val="30"/>
          <w:szCs w:val="30"/>
        </w:rPr>
      </w:pPr>
      <w:r>
        <w:rPr>
          <w:rFonts w:hint="eastAsia"/>
          <w:sz w:val="30"/>
          <w:szCs w:val="30"/>
        </w:rPr>
        <w:t>缓刑考验期限，从判决确定之日起计算。</w:t>
      </w:r>
    </w:p>
    <w:p w14:paraId="3BCB395F" w14:textId="77777777" w:rsidR="00E750C1" w:rsidRDefault="00E750C1">
      <w:pPr>
        <w:spacing w:line="500" w:lineRule="atLeast"/>
        <w:ind w:firstLine="600"/>
        <w:divId w:val="99106936"/>
        <w:rPr>
          <w:rFonts w:hint="eastAsia"/>
          <w:sz w:val="30"/>
          <w:szCs w:val="30"/>
        </w:rPr>
      </w:pPr>
      <w:r>
        <w:rPr>
          <w:rFonts w:hint="eastAsia"/>
          <w:sz w:val="30"/>
          <w:szCs w:val="30"/>
        </w:rPr>
        <w:t>二、被告人阳五福犯贪污罪，判处有期徒刑八个月，缓刑一年，并处罚金人民币十万元。（罚金已缴交三万元，余七万元罚金，限在本判决书生效后三日内缴纳，上缴国库</w:t>
      </w:r>
      <w:r>
        <w:rPr>
          <w:rFonts w:hint="eastAsia"/>
          <w:sz w:val="30"/>
          <w:szCs w:val="30"/>
        </w:rPr>
        <w:t>)</w:t>
      </w:r>
      <w:r>
        <w:rPr>
          <w:rFonts w:hint="eastAsia"/>
          <w:sz w:val="30"/>
          <w:szCs w:val="30"/>
        </w:rPr>
        <w:t>。</w:t>
      </w:r>
    </w:p>
    <w:p w14:paraId="7E64CBCC" w14:textId="77777777" w:rsidR="00E750C1" w:rsidRDefault="00E750C1">
      <w:pPr>
        <w:spacing w:line="500" w:lineRule="atLeast"/>
        <w:ind w:firstLine="600"/>
        <w:divId w:val="1606112164"/>
        <w:rPr>
          <w:rFonts w:hint="eastAsia"/>
          <w:sz w:val="30"/>
          <w:szCs w:val="30"/>
        </w:rPr>
      </w:pPr>
      <w:r>
        <w:rPr>
          <w:rFonts w:hint="eastAsia"/>
          <w:sz w:val="30"/>
          <w:szCs w:val="30"/>
        </w:rPr>
        <w:t>缓刑考验期限，从判决确定之日起计算。</w:t>
      </w:r>
    </w:p>
    <w:p w14:paraId="7BEB4C96" w14:textId="77777777" w:rsidR="00E750C1" w:rsidRDefault="00E750C1">
      <w:pPr>
        <w:spacing w:line="500" w:lineRule="atLeast"/>
        <w:ind w:firstLine="600"/>
        <w:divId w:val="1471094700"/>
        <w:rPr>
          <w:rFonts w:hint="eastAsia"/>
          <w:sz w:val="30"/>
          <w:szCs w:val="30"/>
        </w:rPr>
      </w:pPr>
      <w:r>
        <w:rPr>
          <w:rFonts w:hint="eastAsia"/>
          <w:sz w:val="30"/>
          <w:szCs w:val="30"/>
        </w:rPr>
        <w:t>三、被告人陈华山犯贪污罪，判处有期徒刑八个月，缓一年，并处罚金人民币十万元。</w:t>
      </w:r>
      <w:r>
        <w:rPr>
          <w:rFonts w:hint="eastAsia"/>
          <w:sz w:val="30"/>
          <w:szCs w:val="30"/>
        </w:rPr>
        <w:t>(</w:t>
      </w:r>
      <w:r>
        <w:rPr>
          <w:rFonts w:hint="eastAsia"/>
          <w:sz w:val="30"/>
          <w:szCs w:val="30"/>
        </w:rPr>
        <w:t>罚金已缴交一万元，余九万元罚金，限在本判决书生效后三日内缴纳，上缴国库</w:t>
      </w:r>
      <w:r>
        <w:rPr>
          <w:rFonts w:hint="eastAsia"/>
          <w:sz w:val="30"/>
          <w:szCs w:val="30"/>
        </w:rPr>
        <w:t>)</w:t>
      </w:r>
      <w:r>
        <w:rPr>
          <w:rFonts w:hint="eastAsia"/>
          <w:sz w:val="30"/>
          <w:szCs w:val="30"/>
        </w:rPr>
        <w:t>。</w:t>
      </w:r>
    </w:p>
    <w:p w14:paraId="0CE623E3" w14:textId="77777777" w:rsidR="00E750C1" w:rsidRDefault="00E750C1">
      <w:pPr>
        <w:spacing w:line="500" w:lineRule="atLeast"/>
        <w:ind w:firstLine="600"/>
        <w:divId w:val="341199590"/>
        <w:rPr>
          <w:rFonts w:hint="eastAsia"/>
          <w:sz w:val="30"/>
          <w:szCs w:val="30"/>
        </w:rPr>
      </w:pPr>
      <w:r>
        <w:rPr>
          <w:rFonts w:hint="eastAsia"/>
          <w:sz w:val="30"/>
          <w:szCs w:val="30"/>
        </w:rPr>
        <w:t>缓刑考验期限，从判决确定之日起计算。</w:t>
      </w:r>
    </w:p>
    <w:p w14:paraId="73FB65A6" w14:textId="77777777" w:rsidR="00E750C1" w:rsidRDefault="00E750C1">
      <w:pPr>
        <w:spacing w:line="500" w:lineRule="atLeast"/>
        <w:ind w:firstLine="600"/>
        <w:divId w:val="1749228156"/>
        <w:rPr>
          <w:rFonts w:hint="eastAsia"/>
          <w:sz w:val="30"/>
          <w:szCs w:val="30"/>
        </w:rPr>
      </w:pPr>
      <w:r>
        <w:rPr>
          <w:rFonts w:hint="eastAsia"/>
          <w:sz w:val="30"/>
          <w:szCs w:val="30"/>
        </w:rPr>
        <w:t>四、被告人陈武犯贪污罪，判处有期徒刑八个月，缓刑一年，并处罚金人民币十万元。</w:t>
      </w:r>
      <w:r>
        <w:rPr>
          <w:rFonts w:hint="eastAsia"/>
          <w:sz w:val="30"/>
          <w:szCs w:val="30"/>
        </w:rPr>
        <w:t>(</w:t>
      </w:r>
      <w:r>
        <w:rPr>
          <w:rFonts w:hint="eastAsia"/>
          <w:sz w:val="30"/>
          <w:szCs w:val="30"/>
        </w:rPr>
        <w:t>罚金限在本判决书生效后三日内缴纳，上缴国库</w:t>
      </w:r>
      <w:r>
        <w:rPr>
          <w:rFonts w:hint="eastAsia"/>
          <w:sz w:val="30"/>
          <w:szCs w:val="30"/>
        </w:rPr>
        <w:t>)</w:t>
      </w:r>
      <w:r>
        <w:rPr>
          <w:rFonts w:hint="eastAsia"/>
          <w:sz w:val="30"/>
          <w:szCs w:val="30"/>
        </w:rPr>
        <w:t>。</w:t>
      </w:r>
    </w:p>
    <w:p w14:paraId="0E777543" w14:textId="77777777" w:rsidR="00E750C1" w:rsidRDefault="00E750C1">
      <w:pPr>
        <w:spacing w:line="500" w:lineRule="atLeast"/>
        <w:ind w:firstLine="600"/>
        <w:divId w:val="76094886"/>
        <w:rPr>
          <w:rFonts w:hint="eastAsia"/>
          <w:sz w:val="30"/>
          <w:szCs w:val="30"/>
        </w:rPr>
      </w:pPr>
      <w:r>
        <w:rPr>
          <w:rFonts w:hint="eastAsia"/>
          <w:sz w:val="30"/>
          <w:szCs w:val="30"/>
        </w:rPr>
        <w:t>缓刑考验期限，从判决确定之日起计算。</w:t>
      </w:r>
    </w:p>
    <w:p w14:paraId="17DA4ACF" w14:textId="77777777" w:rsidR="00E750C1" w:rsidRDefault="00E750C1">
      <w:pPr>
        <w:spacing w:line="500" w:lineRule="atLeast"/>
        <w:ind w:firstLine="600"/>
        <w:divId w:val="1130449"/>
        <w:rPr>
          <w:rFonts w:hint="eastAsia"/>
          <w:sz w:val="30"/>
          <w:szCs w:val="30"/>
        </w:rPr>
      </w:pPr>
      <w:r>
        <w:rPr>
          <w:rFonts w:hint="eastAsia"/>
          <w:sz w:val="30"/>
          <w:szCs w:val="30"/>
        </w:rPr>
        <w:t>五、扣押到被告人沈建彪的赃款人民币</w:t>
      </w:r>
      <w:r>
        <w:rPr>
          <w:rFonts w:hint="eastAsia"/>
          <w:sz w:val="30"/>
          <w:szCs w:val="30"/>
        </w:rPr>
        <w:t>25000</w:t>
      </w:r>
      <w:r>
        <w:rPr>
          <w:rFonts w:hint="eastAsia"/>
          <w:sz w:val="30"/>
          <w:szCs w:val="30"/>
        </w:rPr>
        <w:t>元（含刘三秀、李秋霞各</w:t>
      </w:r>
      <w:r>
        <w:rPr>
          <w:rFonts w:hint="eastAsia"/>
          <w:sz w:val="30"/>
          <w:szCs w:val="30"/>
        </w:rPr>
        <w:t>5000</w:t>
      </w:r>
      <w:r>
        <w:rPr>
          <w:rFonts w:hint="eastAsia"/>
          <w:sz w:val="30"/>
          <w:szCs w:val="30"/>
        </w:rPr>
        <w:t>元）、被告人阳五福的赃款人民币</w:t>
      </w:r>
      <w:r>
        <w:rPr>
          <w:rFonts w:hint="eastAsia"/>
          <w:sz w:val="30"/>
          <w:szCs w:val="30"/>
        </w:rPr>
        <w:t>20860</w:t>
      </w:r>
      <w:r>
        <w:rPr>
          <w:rFonts w:hint="eastAsia"/>
          <w:sz w:val="30"/>
          <w:szCs w:val="30"/>
        </w:rPr>
        <w:t>元、被告人陈华山的赃款人民币</w:t>
      </w:r>
      <w:r>
        <w:rPr>
          <w:rFonts w:hint="eastAsia"/>
          <w:sz w:val="30"/>
          <w:szCs w:val="30"/>
        </w:rPr>
        <w:t>16400</w:t>
      </w:r>
      <w:r>
        <w:rPr>
          <w:rFonts w:hint="eastAsia"/>
          <w:sz w:val="30"/>
          <w:szCs w:val="30"/>
        </w:rPr>
        <w:t>元、被告人陈武的赃款人民币</w:t>
      </w:r>
      <w:r>
        <w:rPr>
          <w:rFonts w:hint="eastAsia"/>
          <w:sz w:val="30"/>
          <w:szCs w:val="30"/>
        </w:rPr>
        <w:t>16400</w:t>
      </w:r>
      <w:r>
        <w:rPr>
          <w:rFonts w:hint="eastAsia"/>
          <w:sz w:val="30"/>
          <w:szCs w:val="30"/>
        </w:rPr>
        <w:t>元，予以没收，由扣押单位上缴国库。</w:t>
      </w:r>
    </w:p>
    <w:p w14:paraId="2C7494E8" w14:textId="77777777" w:rsidR="00E750C1" w:rsidRDefault="00E750C1">
      <w:pPr>
        <w:spacing w:line="500" w:lineRule="atLeast"/>
        <w:ind w:firstLine="600"/>
        <w:divId w:val="1116171017"/>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0F815A7B" w14:textId="77777777" w:rsidR="00E750C1" w:rsidRDefault="00E750C1">
      <w:pPr>
        <w:spacing w:line="500" w:lineRule="atLeast"/>
        <w:jc w:val="right"/>
        <w:divId w:val="1916433844"/>
        <w:rPr>
          <w:rFonts w:hint="eastAsia"/>
          <w:sz w:val="30"/>
          <w:szCs w:val="30"/>
        </w:rPr>
      </w:pPr>
      <w:r>
        <w:rPr>
          <w:rFonts w:hint="eastAsia"/>
          <w:sz w:val="30"/>
          <w:szCs w:val="30"/>
        </w:rPr>
        <w:t>审　判　长　　何文涛</w:t>
      </w:r>
    </w:p>
    <w:p w14:paraId="7078DE1F" w14:textId="77777777" w:rsidR="00E750C1" w:rsidRDefault="00E750C1">
      <w:pPr>
        <w:spacing w:line="500" w:lineRule="atLeast"/>
        <w:jc w:val="right"/>
        <w:divId w:val="634875477"/>
        <w:rPr>
          <w:rFonts w:hint="eastAsia"/>
          <w:sz w:val="30"/>
          <w:szCs w:val="30"/>
        </w:rPr>
      </w:pPr>
      <w:r>
        <w:rPr>
          <w:rFonts w:hint="eastAsia"/>
          <w:sz w:val="30"/>
          <w:szCs w:val="30"/>
        </w:rPr>
        <w:t>审　判　员　　黄跃伟</w:t>
      </w:r>
    </w:p>
    <w:p w14:paraId="67EE495D" w14:textId="77777777" w:rsidR="00E750C1" w:rsidRDefault="00E750C1">
      <w:pPr>
        <w:spacing w:line="500" w:lineRule="atLeast"/>
        <w:jc w:val="right"/>
        <w:divId w:val="1781871974"/>
        <w:rPr>
          <w:rFonts w:hint="eastAsia"/>
          <w:sz w:val="30"/>
          <w:szCs w:val="30"/>
        </w:rPr>
      </w:pPr>
      <w:r>
        <w:rPr>
          <w:rFonts w:hint="eastAsia"/>
          <w:sz w:val="30"/>
          <w:szCs w:val="30"/>
        </w:rPr>
        <w:t>人民陪审员　　欧阳翔</w:t>
      </w:r>
    </w:p>
    <w:p w14:paraId="3B816999" w14:textId="77777777" w:rsidR="00E750C1" w:rsidRDefault="00E750C1">
      <w:pPr>
        <w:spacing w:line="500" w:lineRule="atLeast"/>
        <w:jc w:val="right"/>
        <w:divId w:val="782723050"/>
        <w:rPr>
          <w:rFonts w:hint="eastAsia"/>
          <w:sz w:val="30"/>
          <w:szCs w:val="30"/>
        </w:rPr>
      </w:pPr>
      <w:r>
        <w:rPr>
          <w:rFonts w:hint="eastAsia"/>
          <w:sz w:val="30"/>
          <w:szCs w:val="30"/>
        </w:rPr>
        <w:t>二〇一七年十二月二十五日</w:t>
      </w:r>
    </w:p>
    <w:p w14:paraId="6EBCF33D" w14:textId="77777777" w:rsidR="00E750C1" w:rsidRDefault="00E750C1">
      <w:pPr>
        <w:spacing w:line="500" w:lineRule="atLeast"/>
        <w:jc w:val="right"/>
        <w:divId w:val="500513002"/>
        <w:rPr>
          <w:rFonts w:hint="eastAsia"/>
          <w:sz w:val="30"/>
          <w:szCs w:val="30"/>
        </w:rPr>
      </w:pPr>
      <w:r>
        <w:rPr>
          <w:rFonts w:hint="eastAsia"/>
          <w:sz w:val="30"/>
          <w:szCs w:val="30"/>
        </w:rPr>
        <w:t>书　记　员　　吴琦琦</w:t>
      </w:r>
    </w:p>
    <w:p w14:paraId="61CC5123" w14:textId="77777777" w:rsidR="00E750C1" w:rsidRDefault="00E750C1">
      <w:pPr>
        <w:spacing w:line="500" w:lineRule="atLeast"/>
        <w:ind w:firstLine="600"/>
        <w:divId w:val="226112540"/>
        <w:rPr>
          <w:rFonts w:hint="eastAsia"/>
          <w:sz w:val="30"/>
          <w:szCs w:val="30"/>
        </w:rPr>
      </w:pPr>
      <w:r>
        <w:rPr>
          <w:rFonts w:hint="eastAsia"/>
          <w:sz w:val="30"/>
          <w:szCs w:val="30"/>
        </w:rPr>
        <w:t>附相关法律条文：</w:t>
      </w:r>
    </w:p>
    <w:p w14:paraId="76518DCB" w14:textId="77777777" w:rsidR="00E750C1" w:rsidRDefault="00E750C1">
      <w:pPr>
        <w:spacing w:line="500" w:lineRule="atLeast"/>
        <w:ind w:firstLine="600"/>
        <w:divId w:val="1015762422"/>
        <w:rPr>
          <w:rFonts w:hint="eastAsia"/>
          <w:sz w:val="30"/>
          <w:szCs w:val="30"/>
        </w:rPr>
      </w:pPr>
      <w:r>
        <w:rPr>
          <w:rFonts w:hint="eastAsia"/>
          <w:sz w:val="30"/>
          <w:szCs w:val="30"/>
        </w:rPr>
        <w:t>《中华人民共和国刑法》</w:t>
      </w:r>
    </w:p>
    <w:p w14:paraId="31B99C08" w14:textId="77777777" w:rsidR="00E750C1" w:rsidRDefault="00E750C1">
      <w:pPr>
        <w:spacing w:line="500" w:lineRule="atLeast"/>
        <w:ind w:firstLine="600"/>
        <w:divId w:val="172576212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8A3BF57" w14:textId="77777777" w:rsidR="00E750C1" w:rsidRDefault="00E750C1">
      <w:pPr>
        <w:spacing w:line="500" w:lineRule="atLeast"/>
        <w:ind w:firstLine="600"/>
        <w:divId w:val="110430241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CF03DAD" w14:textId="77777777" w:rsidR="00E750C1" w:rsidRDefault="00E750C1">
      <w:pPr>
        <w:spacing w:line="500" w:lineRule="atLeast"/>
        <w:ind w:firstLine="600"/>
        <w:divId w:val="327743"/>
        <w:rPr>
          <w:rFonts w:hint="eastAsia"/>
          <w:sz w:val="30"/>
          <w:szCs w:val="30"/>
        </w:rPr>
      </w:pPr>
      <w:r>
        <w:rPr>
          <w:rFonts w:hint="eastAsia"/>
          <w:sz w:val="30"/>
          <w:szCs w:val="30"/>
        </w:rPr>
        <w:t>与前两款所列人员勾结，伙同贪污的，以共犯论处。</w:t>
      </w:r>
    </w:p>
    <w:p w14:paraId="277B0438" w14:textId="77777777" w:rsidR="00E750C1" w:rsidRDefault="00E750C1">
      <w:pPr>
        <w:spacing w:line="500" w:lineRule="atLeast"/>
        <w:ind w:firstLine="600"/>
        <w:divId w:val="1812671729"/>
        <w:rPr>
          <w:rFonts w:hint="eastAsia"/>
          <w:sz w:val="30"/>
          <w:szCs w:val="30"/>
        </w:rPr>
      </w:pPr>
      <w:r>
        <w:rPr>
          <w:rFonts w:hint="eastAsia"/>
          <w:sz w:val="30"/>
          <w:szCs w:val="30"/>
        </w:rPr>
        <w:t>第三百八十三条对犯贪污罪的，根据情节轻重，分别依照下列规定处罚：</w:t>
      </w:r>
    </w:p>
    <w:p w14:paraId="355DA140" w14:textId="77777777" w:rsidR="00E750C1" w:rsidRDefault="00E750C1">
      <w:pPr>
        <w:spacing w:line="500" w:lineRule="atLeast"/>
        <w:ind w:firstLine="600"/>
        <w:divId w:val="971401795"/>
        <w:rPr>
          <w:rFonts w:hint="eastAsia"/>
          <w:sz w:val="30"/>
          <w:szCs w:val="30"/>
        </w:rPr>
      </w:pPr>
      <w:r>
        <w:rPr>
          <w:rFonts w:hint="eastAsia"/>
          <w:sz w:val="30"/>
          <w:szCs w:val="30"/>
        </w:rPr>
        <w:t>（一）贪污数额较大或者有其他较重情节的，处三年以下有期徒刑或者拘役，并处罚金。</w:t>
      </w:r>
    </w:p>
    <w:p w14:paraId="63FFE3F9" w14:textId="77777777" w:rsidR="00E750C1" w:rsidRDefault="00E750C1">
      <w:pPr>
        <w:spacing w:line="500" w:lineRule="atLeast"/>
        <w:ind w:firstLine="600"/>
        <w:divId w:val="888616560"/>
        <w:rPr>
          <w:rFonts w:hint="eastAsia"/>
          <w:sz w:val="30"/>
          <w:szCs w:val="30"/>
        </w:rPr>
      </w:pPr>
      <w:r>
        <w:rPr>
          <w:rFonts w:hint="eastAsia"/>
          <w:sz w:val="30"/>
          <w:szCs w:val="30"/>
        </w:rPr>
        <w:t>（二）贪污数额巨大或者有其他严重情节的，处三年以上十年以下有期徒刑，并处罚金或者没收财产。</w:t>
      </w:r>
    </w:p>
    <w:p w14:paraId="6AD9AB7C" w14:textId="77777777" w:rsidR="00E750C1" w:rsidRDefault="00E750C1">
      <w:pPr>
        <w:spacing w:line="500" w:lineRule="atLeast"/>
        <w:ind w:firstLine="600"/>
        <w:divId w:val="27807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B94A0B2" w14:textId="77777777" w:rsidR="00E750C1" w:rsidRDefault="00E750C1">
      <w:pPr>
        <w:spacing w:line="500" w:lineRule="atLeast"/>
        <w:ind w:firstLine="600"/>
        <w:divId w:val="469982573"/>
        <w:rPr>
          <w:rFonts w:hint="eastAsia"/>
          <w:sz w:val="30"/>
          <w:szCs w:val="30"/>
        </w:rPr>
      </w:pPr>
      <w:r>
        <w:rPr>
          <w:rFonts w:hint="eastAsia"/>
          <w:sz w:val="30"/>
          <w:szCs w:val="30"/>
        </w:rPr>
        <w:t>对多次贪污未经处理的，按照累计贪污数额处罚。</w:t>
      </w:r>
    </w:p>
    <w:p w14:paraId="4FE58ED3" w14:textId="77777777" w:rsidR="00E750C1" w:rsidRDefault="00E750C1">
      <w:pPr>
        <w:spacing w:line="500" w:lineRule="atLeast"/>
        <w:ind w:firstLine="600"/>
        <w:divId w:val="13317586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4A51D67" w14:textId="77777777" w:rsidR="00E750C1" w:rsidRDefault="00E750C1">
      <w:pPr>
        <w:spacing w:line="500" w:lineRule="atLeast"/>
        <w:ind w:firstLine="600"/>
        <w:divId w:val="13792062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D65CFB6" w14:textId="77777777" w:rsidR="00E750C1" w:rsidRDefault="00E750C1">
      <w:pPr>
        <w:spacing w:line="500" w:lineRule="atLeast"/>
        <w:ind w:firstLine="600"/>
        <w:divId w:val="1847818226"/>
        <w:rPr>
          <w:rFonts w:hint="eastAsia"/>
          <w:sz w:val="30"/>
          <w:szCs w:val="30"/>
        </w:rPr>
      </w:pPr>
      <w:r>
        <w:rPr>
          <w:rFonts w:hint="eastAsia"/>
          <w:sz w:val="30"/>
          <w:szCs w:val="30"/>
        </w:rPr>
        <w:t>第五十二条判处罚金，应当根据犯罪情节决定罚金数额。</w:t>
      </w:r>
    </w:p>
    <w:p w14:paraId="05DE440D" w14:textId="77777777" w:rsidR="00E750C1" w:rsidRDefault="00E750C1">
      <w:pPr>
        <w:spacing w:line="500" w:lineRule="atLeast"/>
        <w:ind w:firstLine="600"/>
        <w:divId w:val="4908728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AE54C6A" w14:textId="77777777" w:rsidR="00E750C1" w:rsidRDefault="00E750C1">
      <w:pPr>
        <w:spacing w:line="500" w:lineRule="atLeast"/>
        <w:ind w:firstLine="600"/>
        <w:divId w:val="211543848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9B14000" w14:textId="77777777" w:rsidR="00E750C1" w:rsidRDefault="00E750C1">
      <w:pPr>
        <w:spacing w:line="500" w:lineRule="atLeast"/>
        <w:ind w:firstLine="600"/>
        <w:divId w:val="15893887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FF0EA08" w14:textId="77777777" w:rsidR="00E750C1" w:rsidRDefault="00E750C1">
      <w:pPr>
        <w:spacing w:line="500" w:lineRule="atLeast"/>
        <w:ind w:firstLine="600"/>
        <w:divId w:val="8434705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84F314A" w14:textId="77777777" w:rsidR="00E750C1" w:rsidRDefault="00E750C1">
      <w:pPr>
        <w:spacing w:line="500" w:lineRule="atLeast"/>
        <w:ind w:firstLine="600"/>
        <w:divId w:val="167471911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122AB70" w14:textId="77777777" w:rsidR="00E750C1" w:rsidRDefault="00E750C1">
      <w:pPr>
        <w:spacing w:line="500" w:lineRule="atLeast"/>
        <w:ind w:firstLine="600"/>
        <w:divId w:val="1166048175"/>
        <w:rPr>
          <w:rFonts w:hint="eastAsia"/>
          <w:sz w:val="30"/>
          <w:szCs w:val="30"/>
        </w:rPr>
      </w:pPr>
      <w:r>
        <w:rPr>
          <w:rFonts w:hint="eastAsia"/>
          <w:sz w:val="30"/>
          <w:szCs w:val="30"/>
        </w:rPr>
        <w:t>第二十五条共同犯罪是指二人以上共同故意犯罪。</w:t>
      </w:r>
    </w:p>
    <w:p w14:paraId="0A17D370" w14:textId="77777777" w:rsidR="00E750C1" w:rsidRDefault="00E750C1">
      <w:pPr>
        <w:spacing w:line="500" w:lineRule="atLeast"/>
        <w:ind w:firstLine="600"/>
        <w:divId w:val="473641274"/>
        <w:rPr>
          <w:rFonts w:hint="eastAsia"/>
          <w:sz w:val="30"/>
          <w:szCs w:val="30"/>
        </w:rPr>
      </w:pPr>
      <w:r>
        <w:rPr>
          <w:rFonts w:hint="eastAsia"/>
          <w:sz w:val="30"/>
          <w:szCs w:val="30"/>
        </w:rPr>
        <w:t>二人以上共同过失犯罪，不以共同犯罪论处；应当负刑事责任的，按照他们所犯的罪分别处罚。</w:t>
      </w:r>
    </w:p>
    <w:p w14:paraId="4F172ACE" w14:textId="77777777" w:rsidR="00E750C1" w:rsidRDefault="00E750C1">
      <w:pPr>
        <w:spacing w:line="500" w:lineRule="atLeast"/>
        <w:ind w:firstLine="600"/>
        <w:divId w:val="244800492"/>
        <w:rPr>
          <w:rFonts w:hint="eastAsia"/>
          <w:sz w:val="30"/>
          <w:szCs w:val="30"/>
        </w:rPr>
      </w:pPr>
      <w:r>
        <w:rPr>
          <w:rFonts w:hint="eastAsia"/>
          <w:sz w:val="30"/>
          <w:szCs w:val="30"/>
        </w:rPr>
        <w:t>第九十三条本法所称国家工作人员，是指国家机关中从事公务的人员。</w:t>
      </w:r>
    </w:p>
    <w:p w14:paraId="46D206BD" w14:textId="77777777" w:rsidR="00E750C1" w:rsidRDefault="00E750C1">
      <w:pPr>
        <w:spacing w:line="500" w:lineRule="atLeast"/>
        <w:ind w:firstLine="600"/>
        <w:divId w:val="49784291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2595BB4" w14:textId="77777777" w:rsidR="00E750C1" w:rsidRDefault="00E750C1">
      <w:pPr>
        <w:spacing w:line="500" w:lineRule="atLeast"/>
        <w:ind w:firstLine="600"/>
        <w:divId w:val="1261184187"/>
        <w:rPr>
          <w:rFonts w:hint="eastAsia"/>
          <w:sz w:val="30"/>
          <w:szCs w:val="30"/>
        </w:rPr>
      </w:pPr>
      <w:r>
        <w:rPr>
          <w:rFonts w:hint="eastAsia"/>
          <w:sz w:val="30"/>
          <w:szCs w:val="30"/>
        </w:rPr>
        <w:t>关于办理贪污贿赂刑事案件适用法律若干问题的解释</w:t>
      </w:r>
    </w:p>
    <w:p w14:paraId="391FB01A" w14:textId="77777777" w:rsidR="00E750C1" w:rsidRDefault="00E750C1">
      <w:pPr>
        <w:spacing w:line="500" w:lineRule="atLeast"/>
        <w:ind w:firstLine="600"/>
        <w:divId w:val="4562913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FB3B9A1" w14:textId="77777777" w:rsidR="00E750C1" w:rsidRDefault="00E750C1">
      <w:pPr>
        <w:spacing w:line="500" w:lineRule="atLeast"/>
        <w:ind w:firstLine="600"/>
        <w:divId w:val="142916083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CE51A58" w14:textId="77777777" w:rsidR="00E750C1" w:rsidRDefault="00E750C1">
      <w:pPr>
        <w:spacing w:line="500" w:lineRule="atLeast"/>
        <w:ind w:firstLine="600"/>
        <w:divId w:val="157766570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C309F65" w14:textId="77777777" w:rsidR="00E750C1" w:rsidRDefault="00E750C1">
      <w:pPr>
        <w:spacing w:line="500" w:lineRule="atLeast"/>
        <w:ind w:firstLine="600"/>
        <w:divId w:val="84497727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05FE897" w14:textId="77777777" w:rsidR="00E750C1" w:rsidRDefault="00E750C1">
      <w:pPr>
        <w:spacing w:line="500" w:lineRule="atLeast"/>
        <w:ind w:firstLine="600"/>
        <w:divId w:val="2663511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A6ACF49" w14:textId="77777777" w:rsidR="00E750C1" w:rsidRDefault="00E750C1">
      <w:pPr>
        <w:spacing w:line="500" w:lineRule="atLeast"/>
        <w:ind w:firstLine="600"/>
        <w:divId w:val="143983443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F0890" w14:textId="77777777" w:rsidR="00925F1A" w:rsidRDefault="00925F1A" w:rsidP="00925F1A">
      <w:pPr>
        <w:rPr>
          <w:rFonts w:hint="eastAsia"/>
        </w:rPr>
      </w:pPr>
      <w:r>
        <w:separator/>
      </w:r>
    </w:p>
  </w:endnote>
  <w:endnote w:type="continuationSeparator" w:id="0">
    <w:p w14:paraId="23A44B38" w14:textId="77777777" w:rsidR="00925F1A" w:rsidRDefault="00925F1A" w:rsidP="00925F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B3223" w14:textId="77777777" w:rsidR="00925F1A" w:rsidRDefault="00925F1A" w:rsidP="00925F1A">
      <w:pPr>
        <w:rPr>
          <w:rFonts w:hint="eastAsia"/>
        </w:rPr>
      </w:pPr>
      <w:r>
        <w:separator/>
      </w:r>
    </w:p>
  </w:footnote>
  <w:footnote w:type="continuationSeparator" w:id="0">
    <w:p w14:paraId="71EC8636" w14:textId="77777777" w:rsidR="00925F1A" w:rsidRDefault="00925F1A" w:rsidP="00925F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5F1A"/>
    <w:rsid w:val="00925F1A"/>
    <w:rsid w:val="00A23C24"/>
    <w:rsid w:val="00E75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F10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5F1A"/>
    <w:pPr>
      <w:tabs>
        <w:tab w:val="center" w:pos="4153"/>
        <w:tab w:val="right" w:pos="8306"/>
      </w:tabs>
      <w:snapToGrid w:val="0"/>
      <w:jc w:val="center"/>
    </w:pPr>
    <w:rPr>
      <w:sz w:val="18"/>
      <w:szCs w:val="18"/>
    </w:rPr>
  </w:style>
  <w:style w:type="character" w:customStyle="1" w:styleId="a4">
    <w:name w:val="页眉 字符"/>
    <w:basedOn w:val="a0"/>
    <w:link w:val="a3"/>
    <w:uiPriority w:val="99"/>
    <w:rsid w:val="00925F1A"/>
    <w:rPr>
      <w:rFonts w:ascii="宋体" w:eastAsia="宋体" w:hAnsi="宋体" w:cs="宋体"/>
      <w:sz w:val="18"/>
      <w:szCs w:val="18"/>
    </w:rPr>
  </w:style>
  <w:style w:type="paragraph" w:styleId="a5">
    <w:name w:val="footer"/>
    <w:basedOn w:val="a"/>
    <w:link w:val="a6"/>
    <w:uiPriority w:val="99"/>
    <w:unhideWhenUsed/>
    <w:rsid w:val="00925F1A"/>
    <w:pPr>
      <w:tabs>
        <w:tab w:val="center" w:pos="4153"/>
        <w:tab w:val="right" w:pos="8306"/>
      </w:tabs>
      <w:snapToGrid w:val="0"/>
    </w:pPr>
    <w:rPr>
      <w:sz w:val="18"/>
      <w:szCs w:val="18"/>
    </w:rPr>
  </w:style>
  <w:style w:type="character" w:customStyle="1" w:styleId="a6">
    <w:name w:val="页脚 字符"/>
    <w:basedOn w:val="a0"/>
    <w:link w:val="a5"/>
    <w:uiPriority w:val="99"/>
    <w:rsid w:val="00925F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73">
      <w:marLeft w:val="0"/>
      <w:marRight w:val="0"/>
      <w:marTop w:val="10"/>
      <w:marBottom w:val="10"/>
      <w:divBdr>
        <w:top w:val="none" w:sz="0" w:space="0" w:color="auto"/>
        <w:left w:val="none" w:sz="0" w:space="0" w:color="auto"/>
        <w:bottom w:val="none" w:sz="0" w:space="0" w:color="auto"/>
        <w:right w:val="none" w:sz="0" w:space="0" w:color="auto"/>
      </w:divBdr>
    </w:div>
    <w:div w:id="327743">
      <w:marLeft w:val="0"/>
      <w:marRight w:val="0"/>
      <w:marTop w:val="10"/>
      <w:marBottom w:val="10"/>
      <w:divBdr>
        <w:top w:val="none" w:sz="0" w:space="0" w:color="auto"/>
        <w:left w:val="none" w:sz="0" w:space="0" w:color="auto"/>
        <w:bottom w:val="none" w:sz="0" w:space="0" w:color="auto"/>
        <w:right w:val="none" w:sz="0" w:space="0" w:color="auto"/>
      </w:divBdr>
    </w:div>
    <w:div w:id="1130449">
      <w:marLeft w:val="0"/>
      <w:marRight w:val="0"/>
      <w:marTop w:val="10"/>
      <w:marBottom w:val="10"/>
      <w:divBdr>
        <w:top w:val="none" w:sz="0" w:space="0" w:color="auto"/>
        <w:left w:val="none" w:sz="0" w:space="0" w:color="auto"/>
        <w:bottom w:val="none" w:sz="0" w:space="0" w:color="auto"/>
        <w:right w:val="none" w:sz="0" w:space="0" w:color="auto"/>
      </w:divBdr>
    </w:div>
    <w:div w:id="76094886">
      <w:marLeft w:val="0"/>
      <w:marRight w:val="0"/>
      <w:marTop w:val="10"/>
      <w:marBottom w:val="10"/>
      <w:divBdr>
        <w:top w:val="none" w:sz="0" w:space="0" w:color="auto"/>
        <w:left w:val="none" w:sz="0" w:space="0" w:color="auto"/>
        <w:bottom w:val="none" w:sz="0" w:space="0" w:color="auto"/>
        <w:right w:val="none" w:sz="0" w:space="0" w:color="auto"/>
      </w:divBdr>
    </w:div>
    <w:div w:id="99106936">
      <w:marLeft w:val="0"/>
      <w:marRight w:val="0"/>
      <w:marTop w:val="10"/>
      <w:marBottom w:val="10"/>
      <w:divBdr>
        <w:top w:val="none" w:sz="0" w:space="0" w:color="auto"/>
        <w:left w:val="none" w:sz="0" w:space="0" w:color="auto"/>
        <w:bottom w:val="none" w:sz="0" w:space="0" w:color="auto"/>
        <w:right w:val="none" w:sz="0" w:space="0" w:color="auto"/>
      </w:divBdr>
    </w:div>
    <w:div w:id="129783557">
      <w:marLeft w:val="0"/>
      <w:marRight w:val="0"/>
      <w:marTop w:val="10"/>
      <w:marBottom w:val="10"/>
      <w:divBdr>
        <w:top w:val="none" w:sz="0" w:space="0" w:color="auto"/>
        <w:left w:val="none" w:sz="0" w:space="0" w:color="auto"/>
        <w:bottom w:val="none" w:sz="0" w:space="0" w:color="auto"/>
        <w:right w:val="none" w:sz="0" w:space="0" w:color="auto"/>
      </w:divBdr>
    </w:div>
    <w:div w:id="226112540">
      <w:marLeft w:val="0"/>
      <w:marRight w:val="0"/>
      <w:marTop w:val="10"/>
      <w:marBottom w:val="10"/>
      <w:divBdr>
        <w:top w:val="none" w:sz="0" w:space="0" w:color="auto"/>
        <w:left w:val="none" w:sz="0" w:space="0" w:color="auto"/>
        <w:bottom w:val="none" w:sz="0" w:space="0" w:color="auto"/>
        <w:right w:val="none" w:sz="0" w:space="0" w:color="auto"/>
      </w:divBdr>
    </w:div>
    <w:div w:id="244728319">
      <w:marLeft w:val="0"/>
      <w:marRight w:val="0"/>
      <w:marTop w:val="10"/>
      <w:marBottom w:val="10"/>
      <w:divBdr>
        <w:top w:val="none" w:sz="0" w:space="0" w:color="auto"/>
        <w:left w:val="none" w:sz="0" w:space="0" w:color="auto"/>
        <w:bottom w:val="none" w:sz="0" w:space="0" w:color="auto"/>
        <w:right w:val="none" w:sz="0" w:space="0" w:color="auto"/>
      </w:divBdr>
    </w:div>
    <w:div w:id="244800492">
      <w:marLeft w:val="0"/>
      <w:marRight w:val="0"/>
      <w:marTop w:val="10"/>
      <w:marBottom w:val="10"/>
      <w:divBdr>
        <w:top w:val="none" w:sz="0" w:space="0" w:color="auto"/>
        <w:left w:val="none" w:sz="0" w:space="0" w:color="auto"/>
        <w:bottom w:val="none" w:sz="0" w:space="0" w:color="auto"/>
        <w:right w:val="none" w:sz="0" w:space="0" w:color="auto"/>
      </w:divBdr>
    </w:div>
    <w:div w:id="257639323">
      <w:marLeft w:val="0"/>
      <w:marRight w:val="0"/>
      <w:marTop w:val="10"/>
      <w:marBottom w:val="10"/>
      <w:divBdr>
        <w:top w:val="none" w:sz="0" w:space="0" w:color="auto"/>
        <w:left w:val="none" w:sz="0" w:space="0" w:color="auto"/>
        <w:bottom w:val="none" w:sz="0" w:space="0" w:color="auto"/>
        <w:right w:val="none" w:sz="0" w:space="0" w:color="auto"/>
      </w:divBdr>
    </w:div>
    <w:div w:id="265044668">
      <w:marLeft w:val="0"/>
      <w:marRight w:val="0"/>
      <w:marTop w:val="10"/>
      <w:marBottom w:val="10"/>
      <w:divBdr>
        <w:top w:val="none" w:sz="0" w:space="0" w:color="auto"/>
        <w:left w:val="none" w:sz="0" w:space="0" w:color="auto"/>
        <w:bottom w:val="none" w:sz="0" w:space="0" w:color="auto"/>
        <w:right w:val="none" w:sz="0" w:space="0" w:color="auto"/>
      </w:divBdr>
    </w:div>
    <w:div w:id="266351135">
      <w:marLeft w:val="0"/>
      <w:marRight w:val="0"/>
      <w:marTop w:val="10"/>
      <w:marBottom w:val="10"/>
      <w:divBdr>
        <w:top w:val="none" w:sz="0" w:space="0" w:color="auto"/>
        <w:left w:val="none" w:sz="0" w:space="0" w:color="auto"/>
        <w:bottom w:val="none" w:sz="0" w:space="0" w:color="auto"/>
        <w:right w:val="none" w:sz="0" w:space="0" w:color="auto"/>
      </w:divBdr>
    </w:div>
    <w:div w:id="322247578">
      <w:marLeft w:val="0"/>
      <w:marRight w:val="0"/>
      <w:marTop w:val="10"/>
      <w:marBottom w:val="10"/>
      <w:divBdr>
        <w:top w:val="none" w:sz="0" w:space="0" w:color="auto"/>
        <w:left w:val="none" w:sz="0" w:space="0" w:color="auto"/>
        <w:bottom w:val="none" w:sz="0" w:space="0" w:color="auto"/>
        <w:right w:val="none" w:sz="0" w:space="0" w:color="auto"/>
      </w:divBdr>
    </w:div>
    <w:div w:id="341199590">
      <w:marLeft w:val="0"/>
      <w:marRight w:val="0"/>
      <w:marTop w:val="10"/>
      <w:marBottom w:val="10"/>
      <w:divBdr>
        <w:top w:val="none" w:sz="0" w:space="0" w:color="auto"/>
        <w:left w:val="none" w:sz="0" w:space="0" w:color="auto"/>
        <w:bottom w:val="none" w:sz="0" w:space="0" w:color="auto"/>
        <w:right w:val="none" w:sz="0" w:space="0" w:color="auto"/>
      </w:divBdr>
    </w:div>
    <w:div w:id="456291315">
      <w:marLeft w:val="0"/>
      <w:marRight w:val="0"/>
      <w:marTop w:val="10"/>
      <w:marBottom w:val="10"/>
      <w:divBdr>
        <w:top w:val="none" w:sz="0" w:space="0" w:color="auto"/>
        <w:left w:val="none" w:sz="0" w:space="0" w:color="auto"/>
        <w:bottom w:val="none" w:sz="0" w:space="0" w:color="auto"/>
        <w:right w:val="none" w:sz="0" w:space="0" w:color="auto"/>
      </w:divBdr>
    </w:div>
    <w:div w:id="469982573">
      <w:marLeft w:val="0"/>
      <w:marRight w:val="0"/>
      <w:marTop w:val="10"/>
      <w:marBottom w:val="10"/>
      <w:divBdr>
        <w:top w:val="none" w:sz="0" w:space="0" w:color="auto"/>
        <w:left w:val="none" w:sz="0" w:space="0" w:color="auto"/>
        <w:bottom w:val="none" w:sz="0" w:space="0" w:color="auto"/>
        <w:right w:val="none" w:sz="0" w:space="0" w:color="auto"/>
      </w:divBdr>
    </w:div>
    <w:div w:id="473641274">
      <w:marLeft w:val="0"/>
      <w:marRight w:val="0"/>
      <w:marTop w:val="10"/>
      <w:marBottom w:val="10"/>
      <w:divBdr>
        <w:top w:val="none" w:sz="0" w:space="0" w:color="auto"/>
        <w:left w:val="none" w:sz="0" w:space="0" w:color="auto"/>
        <w:bottom w:val="none" w:sz="0" w:space="0" w:color="auto"/>
        <w:right w:val="none" w:sz="0" w:space="0" w:color="auto"/>
      </w:divBdr>
    </w:div>
    <w:div w:id="490872854">
      <w:marLeft w:val="0"/>
      <w:marRight w:val="0"/>
      <w:marTop w:val="10"/>
      <w:marBottom w:val="10"/>
      <w:divBdr>
        <w:top w:val="none" w:sz="0" w:space="0" w:color="auto"/>
        <w:left w:val="none" w:sz="0" w:space="0" w:color="auto"/>
        <w:bottom w:val="none" w:sz="0" w:space="0" w:color="auto"/>
        <w:right w:val="none" w:sz="0" w:space="0" w:color="auto"/>
      </w:divBdr>
    </w:div>
    <w:div w:id="497842914">
      <w:marLeft w:val="0"/>
      <w:marRight w:val="0"/>
      <w:marTop w:val="10"/>
      <w:marBottom w:val="10"/>
      <w:divBdr>
        <w:top w:val="none" w:sz="0" w:space="0" w:color="auto"/>
        <w:left w:val="none" w:sz="0" w:space="0" w:color="auto"/>
        <w:bottom w:val="none" w:sz="0" w:space="0" w:color="auto"/>
        <w:right w:val="none" w:sz="0" w:space="0" w:color="auto"/>
      </w:divBdr>
    </w:div>
    <w:div w:id="500513002">
      <w:marLeft w:val="0"/>
      <w:marRight w:val="720"/>
      <w:marTop w:val="10"/>
      <w:marBottom w:val="10"/>
      <w:divBdr>
        <w:top w:val="none" w:sz="0" w:space="0" w:color="auto"/>
        <w:left w:val="none" w:sz="0" w:space="0" w:color="auto"/>
        <w:bottom w:val="none" w:sz="0" w:space="0" w:color="auto"/>
        <w:right w:val="none" w:sz="0" w:space="0" w:color="auto"/>
      </w:divBdr>
    </w:div>
    <w:div w:id="634875477">
      <w:marLeft w:val="0"/>
      <w:marRight w:val="720"/>
      <w:marTop w:val="10"/>
      <w:marBottom w:val="10"/>
      <w:divBdr>
        <w:top w:val="none" w:sz="0" w:space="0" w:color="auto"/>
        <w:left w:val="none" w:sz="0" w:space="0" w:color="auto"/>
        <w:bottom w:val="none" w:sz="0" w:space="0" w:color="auto"/>
        <w:right w:val="none" w:sz="0" w:space="0" w:color="auto"/>
      </w:divBdr>
    </w:div>
    <w:div w:id="770783085">
      <w:marLeft w:val="0"/>
      <w:marRight w:val="0"/>
      <w:marTop w:val="10"/>
      <w:marBottom w:val="10"/>
      <w:divBdr>
        <w:top w:val="none" w:sz="0" w:space="0" w:color="auto"/>
        <w:left w:val="none" w:sz="0" w:space="0" w:color="auto"/>
        <w:bottom w:val="none" w:sz="0" w:space="0" w:color="auto"/>
        <w:right w:val="none" w:sz="0" w:space="0" w:color="auto"/>
      </w:divBdr>
    </w:div>
    <w:div w:id="772631799">
      <w:marLeft w:val="0"/>
      <w:marRight w:val="0"/>
      <w:marTop w:val="10"/>
      <w:marBottom w:val="10"/>
      <w:divBdr>
        <w:top w:val="none" w:sz="0" w:space="0" w:color="auto"/>
        <w:left w:val="none" w:sz="0" w:space="0" w:color="auto"/>
        <w:bottom w:val="none" w:sz="0" w:space="0" w:color="auto"/>
        <w:right w:val="none" w:sz="0" w:space="0" w:color="auto"/>
      </w:divBdr>
    </w:div>
    <w:div w:id="782723050">
      <w:marLeft w:val="0"/>
      <w:marRight w:val="720"/>
      <w:marTop w:val="10"/>
      <w:marBottom w:val="10"/>
      <w:divBdr>
        <w:top w:val="none" w:sz="0" w:space="0" w:color="auto"/>
        <w:left w:val="none" w:sz="0" w:space="0" w:color="auto"/>
        <w:bottom w:val="none" w:sz="0" w:space="0" w:color="auto"/>
        <w:right w:val="none" w:sz="0" w:space="0" w:color="auto"/>
      </w:divBdr>
    </w:div>
    <w:div w:id="843470520">
      <w:marLeft w:val="0"/>
      <w:marRight w:val="0"/>
      <w:marTop w:val="10"/>
      <w:marBottom w:val="10"/>
      <w:divBdr>
        <w:top w:val="none" w:sz="0" w:space="0" w:color="auto"/>
        <w:left w:val="none" w:sz="0" w:space="0" w:color="auto"/>
        <w:bottom w:val="none" w:sz="0" w:space="0" w:color="auto"/>
        <w:right w:val="none" w:sz="0" w:space="0" w:color="auto"/>
      </w:divBdr>
    </w:div>
    <w:div w:id="844977272">
      <w:marLeft w:val="0"/>
      <w:marRight w:val="0"/>
      <w:marTop w:val="10"/>
      <w:marBottom w:val="10"/>
      <w:divBdr>
        <w:top w:val="none" w:sz="0" w:space="0" w:color="auto"/>
        <w:left w:val="none" w:sz="0" w:space="0" w:color="auto"/>
        <w:bottom w:val="none" w:sz="0" w:space="0" w:color="auto"/>
        <w:right w:val="none" w:sz="0" w:space="0" w:color="auto"/>
      </w:divBdr>
    </w:div>
    <w:div w:id="888616560">
      <w:marLeft w:val="0"/>
      <w:marRight w:val="0"/>
      <w:marTop w:val="10"/>
      <w:marBottom w:val="10"/>
      <w:divBdr>
        <w:top w:val="none" w:sz="0" w:space="0" w:color="auto"/>
        <w:left w:val="none" w:sz="0" w:space="0" w:color="auto"/>
        <w:bottom w:val="none" w:sz="0" w:space="0" w:color="auto"/>
        <w:right w:val="none" w:sz="0" w:space="0" w:color="auto"/>
      </w:divBdr>
    </w:div>
    <w:div w:id="914314932">
      <w:marLeft w:val="0"/>
      <w:marRight w:val="0"/>
      <w:marTop w:val="10"/>
      <w:marBottom w:val="10"/>
      <w:divBdr>
        <w:top w:val="none" w:sz="0" w:space="0" w:color="auto"/>
        <w:left w:val="none" w:sz="0" w:space="0" w:color="auto"/>
        <w:bottom w:val="none" w:sz="0" w:space="0" w:color="auto"/>
        <w:right w:val="none" w:sz="0" w:space="0" w:color="auto"/>
      </w:divBdr>
    </w:div>
    <w:div w:id="971401795">
      <w:marLeft w:val="0"/>
      <w:marRight w:val="0"/>
      <w:marTop w:val="10"/>
      <w:marBottom w:val="10"/>
      <w:divBdr>
        <w:top w:val="none" w:sz="0" w:space="0" w:color="auto"/>
        <w:left w:val="none" w:sz="0" w:space="0" w:color="auto"/>
        <w:bottom w:val="none" w:sz="0" w:space="0" w:color="auto"/>
        <w:right w:val="none" w:sz="0" w:space="0" w:color="auto"/>
      </w:divBdr>
    </w:div>
    <w:div w:id="1015762422">
      <w:marLeft w:val="0"/>
      <w:marRight w:val="0"/>
      <w:marTop w:val="10"/>
      <w:marBottom w:val="10"/>
      <w:divBdr>
        <w:top w:val="none" w:sz="0" w:space="0" w:color="auto"/>
        <w:left w:val="none" w:sz="0" w:space="0" w:color="auto"/>
        <w:bottom w:val="none" w:sz="0" w:space="0" w:color="auto"/>
        <w:right w:val="none" w:sz="0" w:space="0" w:color="auto"/>
      </w:divBdr>
    </w:div>
    <w:div w:id="1060640660">
      <w:marLeft w:val="0"/>
      <w:marRight w:val="0"/>
      <w:marTop w:val="10"/>
      <w:marBottom w:val="10"/>
      <w:divBdr>
        <w:top w:val="none" w:sz="0" w:space="0" w:color="auto"/>
        <w:left w:val="none" w:sz="0" w:space="0" w:color="auto"/>
        <w:bottom w:val="none" w:sz="0" w:space="0" w:color="auto"/>
        <w:right w:val="none" w:sz="0" w:space="0" w:color="auto"/>
      </w:divBdr>
    </w:div>
    <w:div w:id="1104302412">
      <w:marLeft w:val="0"/>
      <w:marRight w:val="0"/>
      <w:marTop w:val="10"/>
      <w:marBottom w:val="10"/>
      <w:divBdr>
        <w:top w:val="none" w:sz="0" w:space="0" w:color="auto"/>
        <w:left w:val="none" w:sz="0" w:space="0" w:color="auto"/>
        <w:bottom w:val="none" w:sz="0" w:space="0" w:color="auto"/>
        <w:right w:val="none" w:sz="0" w:space="0" w:color="auto"/>
      </w:divBdr>
    </w:div>
    <w:div w:id="1115103258">
      <w:marLeft w:val="0"/>
      <w:marRight w:val="0"/>
      <w:marTop w:val="10"/>
      <w:marBottom w:val="10"/>
      <w:divBdr>
        <w:top w:val="none" w:sz="0" w:space="0" w:color="auto"/>
        <w:left w:val="none" w:sz="0" w:space="0" w:color="auto"/>
        <w:bottom w:val="none" w:sz="0" w:space="0" w:color="auto"/>
        <w:right w:val="none" w:sz="0" w:space="0" w:color="auto"/>
      </w:divBdr>
    </w:div>
    <w:div w:id="1116171017">
      <w:marLeft w:val="0"/>
      <w:marRight w:val="0"/>
      <w:marTop w:val="10"/>
      <w:marBottom w:val="10"/>
      <w:divBdr>
        <w:top w:val="none" w:sz="0" w:space="0" w:color="auto"/>
        <w:left w:val="none" w:sz="0" w:space="0" w:color="auto"/>
        <w:bottom w:val="none" w:sz="0" w:space="0" w:color="auto"/>
        <w:right w:val="none" w:sz="0" w:space="0" w:color="auto"/>
      </w:divBdr>
    </w:div>
    <w:div w:id="1138912157">
      <w:marLeft w:val="0"/>
      <w:marRight w:val="0"/>
      <w:marTop w:val="10"/>
      <w:marBottom w:val="10"/>
      <w:divBdr>
        <w:top w:val="none" w:sz="0" w:space="0" w:color="auto"/>
        <w:left w:val="none" w:sz="0" w:space="0" w:color="auto"/>
        <w:bottom w:val="none" w:sz="0" w:space="0" w:color="auto"/>
        <w:right w:val="none" w:sz="0" w:space="0" w:color="auto"/>
      </w:divBdr>
    </w:div>
    <w:div w:id="1143963292">
      <w:marLeft w:val="0"/>
      <w:marRight w:val="0"/>
      <w:marTop w:val="10"/>
      <w:marBottom w:val="10"/>
      <w:divBdr>
        <w:top w:val="none" w:sz="0" w:space="0" w:color="auto"/>
        <w:left w:val="none" w:sz="0" w:space="0" w:color="auto"/>
        <w:bottom w:val="none" w:sz="0" w:space="0" w:color="auto"/>
        <w:right w:val="none" w:sz="0" w:space="0" w:color="auto"/>
      </w:divBdr>
    </w:div>
    <w:div w:id="1166048175">
      <w:marLeft w:val="0"/>
      <w:marRight w:val="0"/>
      <w:marTop w:val="10"/>
      <w:marBottom w:val="10"/>
      <w:divBdr>
        <w:top w:val="none" w:sz="0" w:space="0" w:color="auto"/>
        <w:left w:val="none" w:sz="0" w:space="0" w:color="auto"/>
        <w:bottom w:val="none" w:sz="0" w:space="0" w:color="auto"/>
        <w:right w:val="none" w:sz="0" w:space="0" w:color="auto"/>
      </w:divBdr>
    </w:div>
    <w:div w:id="1261184187">
      <w:marLeft w:val="0"/>
      <w:marRight w:val="0"/>
      <w:marTop w:val="10"/>
      <w:marBottom w:val="10"/>
      <w:divBdr>
        <w:top w:val="none" w:sz="0" w:space="0" w:color="auto"/>
        <w:left w:val="none" w:sz="0" w:space="0" w:color="auto"/>
        <w:bottom w:val="none" w:sz="0" w:space="0" w:color="auto"/>
        <w:right w:val="none" w:sz="0" w:space="0" w:color="auto"/>
      </w:divBdr>
    </w:div>
    <w:div w:id="1331758609">
      <w:marLeft w:val="0"/>
      <w:marRight w:val="0"/>
      <w:marTop w:val="10"/>
      <w:marBottom w:val="10"/>
      <w:divBdr>
        <w:top w:val="none" w:sz="0" w:space="0" w:color="auto"/>
        <w:left w:val="none" w:sz="0" w:space="0" w:color="auto"/>
        <w:bottom w:val="none" w:sz="0" w:space="0" w:color="auto"/>
        <w:right w:val="none" w:sz="0" w:space="0" w:color="auto"/>
      </w:divBdr>
    </w:div>
    <w:div w:id="1379206277">
      <w:marLeft w:val="0"/>
      <w:marRight w:val="0"/>
      <w:marTop w:val="10"/>
      <w:marBottom w:val="10"/>
      <w:divBdr>
        <w:top w:val="none" w:sz="0" w:space="0" w:color="auto"/>
        <w:left w:val="none" w:sz="0" w:space="0" w:color="auto"/>
        <w:bottom w:val="none" w:sz="0" w:space="0" w:color="auto"/>
        <w:right w:val="none" w:sz="0" w:space="0" w:color="auto"/>
      </w:divBdr>
    </w:div>
    <w:div w:id="1429160837">
      <w:marLeft w:val="0"/>
      <w:marRight w:val="0"/>
      <w:marTop w:val="10"/>
      <w:marBottom w:val="10"/>
      <w:divBdr>
        <w:top w:val="none" w:sz="0" w:space="0" w:color="auto"/>
        <w:left w:val="none" w:sz="0" w:space="0" w:color="auto"/>
        <w:bottom w:val="none" w:sz="0" w:space="0" w:color="auto"/>
        <w:right w:val="none" w:sz="0" w:space="0" w:color="auto"/>
      </w:divBdr>
    </w:div>
    <w:div w:id="1439834436">
      <w:marLeft w:val="0"/>
      <w:marRight w:val="0"/>
      <w:marTop w:val="10"/>
      <w:marBottom w:val="10"/>
      <w:divBdr>
        <w:top w:val="none" w:sz="0" w:space="0" w:color="auto"/>
        <w:left w:val="none" w:sz="0" w:space="0" w:color="auto"/>
        <w:bottom w:val="none" w:sz="0" w:space="0" w:color="auto"/>
        <w:right w:val="none" w:sz="0" w:space="0" w:color="auto"/>
      </w:divBdr>
    </w:div>
    <w:div w:id="1471094700">
      <w:marLeft w:val="0"/>
      <w:marRight w:val="0"/>
      <w:marTop w:val="10"/>
      <w:marBottom w:val="10"/>
      <w:divBdr>
        <w:top w:val="none" w:sz="0" w:space="0" w:color="auto"/>
        <w:left w:val="none" w:sz="0" w:space="0" w:color="auto"/>
        <w:bottom w:val="none" w:sz="0" w:space="0" w:color="auto"/>
        <w:right w:val="none" w:sz="0" w:space="0" w:color="auto"/>
      </w:divBdr>
    </w:div>
    <w:div w:id="1577471608">
      <w:marLeft w:val="0"/>
      <w:marRight w:val="0"/>
      <w:marTop w:val="10"/>
      <w:marBottom w:val="10"/>
      <w:divBdr>
        <w:top w:val="none" w:sz="0" w:space="0" w:color="auto"/>
        <w:left w:val="none" w:sz="0" w:space="0" w:color="auto"/>
        <w:bottom w:val="none" w:sz="0" w:space="0" w:color="auto"/>
        <w:right w:val="none" w:sz="0" w:space="0" w:color="auto"/>
      </w:divBdr>
    </w:div>
    <w:div w:id="1577665709">
      <w:marLeft w:val="0"/>
      <w:marRight w:val="0"/>
      <w:marTop w:val="10"/>
      <w:marBottom w:val="10"/>
      <w:divBdr>
        <w:top w:val="none" w:sz="0" w:space="0" w:color="auto"/>
        <w:left w:val="none" w:sz="0" w:space="0" w:color="auto"/>
        <w:bottom w:val="none" w:sz="0" w:space="0" w:color="auto"/>
        <w:right w:val="none" w:sz="0" w:space="0" w:color="auto"/>
      </w:divBdr>
    </w:div>
    <w:div w:id="1589388729">
      <w:marLeft w:val="0"/>
      <w:marRight w:val="0"/>
      <w:marTop w:val="10"/>
      <w:marBottom w:val="10"/>
      <w:divBdr>
        <w:top w:val="none" w:sz="0" w:space="0" w:color="auto"/>
        <w:left w:val="none" w:sz="0" w:space="0" w:color="auto"/>
        <w:bottom w:val="none" w:sz="0" w:space="0" w:color="auto"/>
        <w:right w:val="none" w:sz="0" w:space="0" w:color="auto"/>
      </w:divBdr>
    </w:div>
    <w:div w:id="1606112164">
      <w:marLeft w:val="0"/>
      <w:marRight w:val="0"/>
      <w:marTop w:val="10"/>
      <w:marBottom w:val="10"/>
      <w:divBdr>
        <w:top w:val="none" w:sz="0" w:space="0" w:color="auto"/>
        <w:left w:val="none" w:sz="0" w:space="0" w:color="auto"/>
        <w:bottom w:val="none" w:sz="0" w:space="0" w:color="auto"/>
        <w:right w:val="none" w:sz="0" w:space="0" w:color="auto"/>
      </w:divBdr>
    </w:div>
    <w:div w:id="1625230839">
      <w:marLeft w:val="0"/>
      <w:marRight w:val="0"/>
      <w:marTop w:val="10"/>
      <w:marBottom w:val="10"/>
      <w:divBdr>
        <w:top w:val="none" w:sz="0" w:space="0" w:color="auto"/>
        <w:left w:val="none" w:sz="0" w:space="0" w:color="auto"/>
        <w:bottom w:val="none" w:sz="0" w:space="0" w:color="auto"/>
        <w:right w:val="none" w:sz="0" w:space="0" w:color="auto"/>
      </w:divBdr>
    </w:div>
    <w:div w:id="1674719110">
      <w:marLeft w:val="0"/>
      <w:marRight w:val="0"/>
      <w:marTop w:val="10"/>
      <w:marBottom w:val="10"/>
      <w:divBdr>
        <w:top w:val="none" w:sz="0" w:space="0" w:color="auto"/>
        <w:left w:val="none" w:sz="0" w:space="0" w:color="auto"/>
        <w:bottom w:val="none" w:sz="0" w:space="0" w:color="auto"/>
        <w:right w:val="none" w:sz="0" w:space="0" w:color="auto"/>
      </w:divBdr>
    </w:div>
    <w:div w:id="1725762125">
      <w:marLeft w:val="0"/>
      <w:marRight w:val="0"/>
      <w:marTop w:val="10"/>
      <w:marBottom w:val="10"/>
      <w:divBdr>
        <w:top w:val="none" w:sz="0" w:space="0" w:color="auto"/>
        <w:left w:val="none" w:sz="0" w:space="0" w:color="auto"/>
        <w:bottom w:val="none" w:sz="0" w:space="0" w:color="auto"/>
        <w:right w:val="none" w:sz="0" w:space="0" w:color="auto"/>
      </w:divBdr>
    </w:div>
    <w:div w:id="1749228156">
      <w:marLeft w:val="0"/>
      <w:marRight w:val="0"/>
      <w:marTop w:val="10"/>
      <w:marBottom w:val="10"/>
      <w:divBdr>
        <w:top w:val="none" w:sz="0" w:space="0" w:color="auto"/>
        <w:left w:val="none" w:sz="0" w:space="0" w:color="auto"/>
        <w:bottom w:val="none" w:sz="0" w:space="0" w:color="auto"/>
        <w:right w:val="none" w:sz="0" w:space="0" w:color="auto"/>
      </w:divBdr>
    </w:div>
    <w:div w:id="1781871974">
      <w:marLeft w:val="0"/>
      <w:marRight w:val="720"/>
      <w:marTop w:val="10"/>
      <w:marBottom w:val="10"/>
      <w:divBdr>
        <w:top w:val="none" w:sz="0" w:space="0" w:color="auto"/>
        <w:left w:val="none" w:sz="0" w:space="0" w:color="auto"/>
        <w:bottom w:val="none" w:sz="0" w:space="0" w:color="auto"/>
        <w:right w:val="none" w:sz="0" w:space="0" w:color="auto"/>
      </w:divBdr>
    </w:div>
    <w:div w:id="1804078682">
      <w:marLeft w:val="0"/>
      <w:marRight w:val="0"/>
      <w:marTop w:val="10"/>
      <w:marBottom w:val="10"/>
      <w:divBdr>
        <w:top w:val="none" w:sz="0" w:space="0" w:color="auto"/>
        <w:left w:val="none" w:sz="0" w:space="0" w:color="auto"/>
        <w:bottom w:val="none" w:sz="0" w:space="0" w:color="auto"/>
        <w:right w:val="none" w:sz="0" w:space="0" w:color="auto"/>
      </w:divBdr>
    </w:div>
    <w:div w:id="1812671729">
      <w:marLeft w:val="0"/>
      <w:marRight w:val="0"/>
      <w:marTop w:val="10"/>
      <w:marBottom w:val="10"/>
      <w:divBdr>
        <w:top w:val="none" w:sz="0" w:space="0" w:color="auto"/>
        <w:left w:val="none" w:sz="0" w:space="0" w:color="auto"/>
        <w:bottom w:val="none" w:sz="0" w:space="0" w:color="auto"/>
        <w:right w:val="none" w:sz="0" w:space="0" w:color="auto"/>
      </w:divBdr>
    </w:div>
    <w:div w:id="1813405321">
      <w:marLeft w:val="0"/>
      <w:marRight w:val="0"/>
      <w:marTop w:val="10"/>
      <w:marBottom w:val="10"/>
      <w:divBdr>
        <w:top w:val="none" w:sz="0" w:space="0" w:color="auto"/>
        <w:left w:val="none" w:sz="0" w:space="0" w:color="auto"/>
        <w:bottom w:val="none" w:sz="0" w:space="0" w:color="auto"/>
        <w:right w:val="none" w:sz="0" w:space="0" w:color="auto"/>
      </w:divBdr>
    </w:div>
    <w:div w:id="1847818226">
      <w:marLeft w:val="0"/>
      <w:marRight w:val="0"/>
      <w:marTop w:val="10"/>
      <w:marBottom w:val="10"/>
      <w:divBdr>
        <w:top w:val="none" w:sz="0" w:space="0" w:color="auto"/>
        <w:left w:val="none" w:sz="0" w:space="0" w:color="auto"/>
        <w:bottom w:val="none" w:sz="0" w:space="0" w:color="auto"/>
        <w:right w:val="none" w:sz="0" w:space="0" w:color="auto"/>
      </w:divBdr>
    </w:div>
    <w:div w:id="1859737461">
      <w:marLeft w:val="0"/>
      <w:marRight w:val="0"/>
      <w:marTop w:val="10"/>
      <w:marBottom w:val="10"/>
      <w:divBdr>
        <w:top w:val="none" w:sz="0" w:space="0" w:color="auto"/>
        <w:left w:val="none" w:sz="0" w:space="0" w:color="auto"/>
        <w:bottom w:val="none" w:sz="0" w:space="0" w:color="auto"/>
        <w:right w:val="none" w:sz="0" w:space="0" w:color="auto"/>
      </w:divBdr>
    </w:div>
    <w:div w:id="1877623179">
      <w:marLeft w:val="0"/>
      <w:marRight w:val="0"/>
      <w:marTop w:val="10"/>
      <w:marBottom w:val="10"/>
      <w:divBdr>
        <w:top w:val="none" w:sz="0" w:space="0" w:color="auto"/>
        <w:left w:val="none" w:sz="0" w:space="0" w:color="auto"/>
        <w:bottom w:val="none" w:sz="0" w:space="0" w:color="auto"/>
        <w:right w:val="none" w:sz="0" w:space="0" w:color="auto"/>
      </w:divBdr>
    </w:div>
    <w:div w:id="1916433844">
      <w:marLeft w:val="0"/>
      <w:marRight w:val="720"/>
      <w:marTop w:val="10"/>
      <w:marBottom w:val="10"/>
      <w:divBdr>
        <w:top w:val="none" w:sz="0" w:space="0" w:color="auto"/>
        <w:left w:val="none" w:sz="0" w:space="0" w:color="auto"/>
        <w:bottom w:val="none" w:sz="0" w:space="0" w:color="auto"/>
        <w:right w:val="none" w:sz="0" w:space="0" w:color="auto"/>
      </w:divBdr>
    </w:div>
    <w:div w:id="1943611803">
      <w:marLeft w:val="0"/>
      <w:marRight w:val="0"/>
      <w:marTop w:val="10"/>
      <w:marBottom w:val="10"/>
      <w:divBdr>
        <w:top w:val="none" w:sz="0" w:space="0" w:color="auto"/>
        <w:left w:val="none" w:sz="0" w:space="0" w:color="auto"/>
        <w:bottom w:val="none" w:sz="0" w:space="0" w:color="auto"/>
        <w:right w:val="none" w:sz="0" w:space="0" w:color="auto"/>
      </w:divBdr>
    </w:div>
    <w:div w:id="2021656126">
      <w:marLeft w:val="0"/>
      <w:marRight w:val="0"/>
      <w:marTop w:val="10"/>
      <w:marBottom w:val="10"/>
      <w:divBdr>
        <w:top w:val="none" w:sz="0" w:space="0" w:color="auto"/>
        <w:left w:val="none" w:sz="0" w:space="0" w:color="auto"/>
        <w:bottom w:val="none" w:sz="0" w:space="0" w:color="auto"/>
        <w:right w:val="none" w:sz="0" w:space="0" w:color="auto"/>
      </w:divBdr>
    </w:div>
    <w:div w:id="21154384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2025-04-30T09:25:00Z</dcterms:created>
  <dcterms:modified xsi:type="dcterms:W3CDTF">2025-04-30T09:25:00Z</dcterms:modified>
</cp:coreProperties>
</file>