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A10FD" w14:textId="77777777" w:rsidR="00CC49A6" w:rsidRDefault="00CC49A6">
      <w:pPr>
        <w:spacing w:line="500" w:lineRule="atLeast"/>
        <w:jc w:val="center"/>
        <w:divId w:val="336809854"/>
        <w:rPr>
          <w:rFonts w:ascii="黑体" w:eastAsia="黑体" w:hAnsi="黑体"/>
          <w:sz w:val="36"/>
          <w:szCs w:val="36"/>
        </w:rPr>
      </w:pPr>
      <w:r>
        <w:rPr>
          <w:rFonts w:ascii="黑体" w:eastAsia="黑体" w:hAnsi="黑体" w:hint="eastAsia"/>
          <w:sz w:val="36"/>
          <w:szCs w:val="36"/>
        </w:rPr>
        <w:t>广东省清远市清城区人民法院</w:t>
      </w:r>
    </w:p>
    <w:p w14:paraId="566A751A" w14:textId="77777777" w:rsidR="00CC49A6" w:rsidRDefault="00CC49A6">
      <w:pPr>
        <w:spacing w:line="500" w:lineRule="atLeast"/>
        <w:jc w:val="center"/>
        <w:divId w:val="11510168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1B5351" w14:textId="77777777" w:rsidR="00CC49A6" w:rsidRDefault="00CC49A6">
      <w:pPr>
        <w:spacing w:line="500" w:lineRule="atLeast"/>
        <w:jc w:val="right"/>
        <w:divId w:val="149738460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666</w:t>
      </w:r>
      <w:r>
        <w:rPr>
          <w:rFonts w:hint="eastAsia"/>
          <w:sz w:val="30"/>
          <w:szCs w:val="30"/>
        </w:rPr>
        <w:t>号</w:t>
      </w:r>
    </w:p>
    <w:p w14:paraId="2C582158" w14:textId="77777777" w:rsidR="00CC49A6" w:rsidRDefault="00CC49A6">
      <w:pPr>
        <w:spacing w:line="500" w:lineRule="atLeast"/>
        <w:ind w:firstLine="600"/>
        <w:divId w:val="1125349179"/>
        <w:rPr>
          <w:rFonts w:hint="eastAsia"/>
          <w:sz w:val="30"/>
          <w:szCs w:val="30"/>
        </w:rPr>
      </w:pPr>
      <w:r>
        <w:rPr>
          <w:rFonts w:hint="eastAsia"/>
          <w:sz w:val="30"/>
          <w:szCs w:val="30"/>
        </w:rPr>
        <w:t>公诉机关清远市清城区人民检察院。</w:t>
      </w:r>
    </w:p>
    <w:p w14:paraId="4C03FB6B" w14:textId="77777777" w:rsidR="00CC49A6" w:rsidRDefault="00CC49A6">
      <w:pPr>
        <w:spacing w:line="500" w:lineRule="atLeast"/>
        <w:ind w:firstLine="600"/>
        <w:divId w:val="1347363804"/>
        <w:rPr>
          <w:rFonts w:hint="eastAsia"/>
          <w:sz w:val="30"/>
          <w:szCs w:val="30"/>
        </w:rPr>
      </w:pPr>
      <w:r>
        <w:rPr>
          <w:rFonts w:hint="eastAsia"/>
          <w:sz w:val="30"/>
          <w:szCs w:val="30"/>
        </w:rPr>
        <w:t>被告人涂某平，男，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日出生，汉族，文化程度高中，阳山县平记修车行老板，户籍所在地：广东省阳山县，住广东省阳山县。因本案于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日被监视居住，同年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日被取保候审。</w:t>
      </w:r>
    </w:p>
    <w:p w14:paraId="4FD11887" w14:textId="77777777" w:rsidR="00CC49A6" w:rsidRDefault="00CC49A6">
      <w:pPr>
        <w:spacing w:line="500" w:lineRule="atLeast"/>
        <w:ind w:firstLine="600"/>
        <w:divId w:val="890726341"/>
        <w:rPr>
          <w:rFonts w:hint="eastAsia"/>
          <w:sz w:val="30"/>
          <w:szCs w:val="30"/>
        </w:rPr>
      </w:pPr>
      <w:r>
        <w:rPr>
          <w:rFonts w:hint="eastAsia"/>
          <w:sz w:val="30"/>
          <w:szCs w:val="30"/>
        </w:rPr>
        <w:t>清远市清城区人民检察院以清城检诉刑诉（</w:t>
      </w:r>
      <w:r>
        <w:rPr>
          <w:rFonts w:hint="eastAsia"/>
          <w:sz w:val="30"/>
          <w:szCs w:val="30"/>
        </w:rPr>
        <w:t>2017</w:t>
      </w:r>
      <w:r>
        <w:rPr>
          <w:rFonts w:hint="eastAsia"/>
          <w:sz w:val="30"/>
          <w:szCs w:val="30"/>
        </w:rPr>
        <w:t>）</w:t>
      </w:r>
      <w:r>
        <w:rPr>
          <w:rFonts w:hint="eastAsia"/>
          <w:sz w:val="30"/>
          <w:szCs w:val="30"/>
        </w:rPr>
        <w:t>645</w:t>
      </w:r>
      <w:r>
        <w:rPr>
          <w:rFonts w:hint="eastAsia"/>
          <w:sz w:val="30"/>
          <w:szCs w:val="30"/>
        </w:rPr>
        <w:t>号起诉书指控被告人涂某平犯单位受贿罪、滥用职权罪，于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日公开开庭进行了审理，清远市清城区人民检察院指派检察员陈刚出庭支持公诉，被告人涂某平到庭参加了诉讼。因本案案情复杂，经广东省清远市中级人民法院批准延长审理期限三个月。现已审理终结。</w:t>
      </w:r>
    </w:p>
    <w:p w14:paraId="23A6D906" w14:textId="77777777" w:rsidR="00CC49A6" w:rsidRDefault="00CC49A6">
      <w:pPr>
        <w:spacing w:line="500" w:lineRule="atLeast"/>
        <w:ind w:firstLine="600"/>
        <w:divId w:val="688946896"/>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年开始，广东省和清远市均要求开展专项工作查处整治货运车辆超限超载违法运输活动。清远市公安局交警支队高速三大队勤务中队（以下简称勤务中队）是负责清连高速</w:t>
      </w:r>
      <w:r>
        <w:rPr>
          <w:rFonts w:hint="eastAsia"/>
          <w:sz w:val="30"/>
          <w:szCs w:val="30"/>
        </w:rPr>
        <w:t>2130KM+900</w:t>
      </w:r>
      <w:r>
        <w:rPr>
          <w:rFonts w:hint="eastAsia"/>
          <w:sz w:val="30"/>
          <w:szCs w:val="30"/>
        </w:rPr>
        <w:t>至</w:t>
      </w:r>
      <w:r>
        <w:rPr>
          <w:rFonts w:hint="eastAsia"/>
          <w:sz w:val="30"/>
          <w:szCs w:val="30"/>
        </w:rPr>
        <w:t>2197KM</w:t>
      </w:r>
      <w:r>
        <w:rPr>
          <w:rFonts w:hint="eastAsia"/>
          <w:sz w:val="30"/>
          <w:szCs w:val="30"/>
        </w:rPr>
        <w:t>路段的机动车超载、超限、超速、疲劳驾驶等交通违法行为查处的单位。在此背景下，时任高速三大队副大队长兼勤务中队中队长黄某（另案处理）为谋取非法利益，与中队的郑某升、蔡某、刘某贤、李某（均另案处理）等人商量决定向路过其辖区的超限超载大车、货车车主收取“保护费”和“过节费”，并找到被告人涂某平，经商量后确定了每辆车每个月收取人民币</w:t>
      </w:r>
      <w:r>
        <w:rPr>
          <w:rFonts w:hint="eastAsia"/>
          <w:sz w:val="30"/>
          <w:szCs w:val="30"/>
        </w:rPr>
        <w:t>600-800</w:t>
      </w:r>
      <w:r>
        <w:rPr>
          <w:rFonts w:hint="eastAsia"/>
          <w:sz w:val="30"/>
          <w:szCs w:val="30"/>
        </w:rPr>
        <w:t>元，中秋节和春节每辆车收取人民币</w:t>
      </w:r>
      <w:r>
        <w:rPr>
          <w:rFonts w:hint="eastAsia"/>
          <w:sz w:val="30"/>
          <w:szCs w:val="30"/>
        </w:rPr>
        <w:t>500</w:t>
      </w:r>
      <w:r>
        <w:rPr>
          <w:rFonts w:hint="eastAsia"/>
          <w:sz w:val="30"/>
          <w:szCs w:val="30"/>
        </w:rPr>
        <w:t>元的标准，费用则由被告人涂某平以大队的名义向超限超载大车、货车车主收取。同时约定，被告</w:t>
      </w:r>
      <w:r>
        <w:rPr>
          <w:rFonts w:hint="eastAsia"/>
          <w:sz w:val="30"/>
          <w:szCs w:val="30"/>
        </w:rPr>
        <w:lastRenderedPageBreak/>
        <w:t>人涂某平每月可以从每一辆车缴纳的费用中收取</w:t>
      </w:r>
      <w:r>
        <w:rPr>
          <w:rFonts w:hint="eastAsia"/>
          <w:sz w:val="30"/>
          <w:szCs w:val="30"/>
        </w:rPr>
        <w:t>100</w:t>
      </w:r>
      <w:r>
        <w:rPr>
          <w:rFonts w:hint="eastAsia"/>
          <w:sz w:val="30"/>
          <w:szCs w:val="30"/>
        </w:rPr>
        <w:t>元，然后将剩余的钱款以及记录有该月缴纳了保护费的车辆的车牌号码的纸条交给中队；当已缴纳保护费的车辆被勤务中队民警在日常执法查处到时，车主应联系被告人涂某平，再由被告人涂某平向勤务中队的郑某升等民警打招呼，勤务中队对该类缴纳了费用的违法车辆或直接放行，或违法降低处罚标准只罚款不扣分。在往后日常的工作中，勤务中队或主动向车</w:t>
      </w:r>
      <w:r>
        <w:rPr>
          <w:rFonts w:hint="eastAsia"/>
          <w:sz w:val="30"/>
          <w:szCs w:val="30"/>
        </w:rPr>
        <w:t>主提供被告人涂某平的联系方式，或直接安排车主与被告人涂某平见面，由被告人涂某平出面与车主商定缴纳“保护费”和“过节费”事宜；勤务中队则将有限的警力主要放在了治安巡逻、路障清除、维持交通秩序等其他业务，很少安排上路查处超限超载车辆等违法行为，放纵了超限超载车辆上路行驶，造成了恶劣的社会影响。</w:t>
      </w:r>
    </w:p>
    <w:p w14:paraId="52E076D2" w14:textId="77777777" w:rsidR="00CC49A6" w:rsidRDefault="00CC49A6">
      <w:pPr>
        <w:spacing w:line="500" w:lineRule="atLeast"/>
        <w:ind w:firstLine="600"/>
        <w:divId w:val="734553023"/>
        <w:rPr>
          <w:rFonts w:hint="eastAsia"/>
          <w:sz w:val="30"/>
          <w:szCs w:val="30"/>
        </w:rPr>
      </w:pPr>
      <w:r>
        <w:rPr>
          <w:rFonts w:hint="eastAsia"/>
          <w:sz w:val="30"/>
          <w:szCs w:val="30"/>
        </w:rPr>
        <w:t>经统计，</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月，被告人涂某平经手收取的林某伟、朱某峰、罗某</w:t>
      </w:r>
      <w:r>
        <w:rPr>
          <w:rFonts w:hint="eastAsia"/>
          <w:sz w:val="30"/>
          <w:szCs w:val="30"/>
        </w:rPr>
        <w:t>1</w:t>
      </w:r>
      <w:r>
        <w:rPr>
          <w:rFonts w:hint="eastAsia"/>
          <w:sz w:val="30"/>
          <w:szCs w:val="30"/>
        </w:rPr>
        <w:t>、曾某清、张某军、曾某财等车主的“保护费”和“过节费”人民币共计</w:t>
      </w:r>
      <w:r>
        <w:rPr>
          <w:rFonts w:hint="eastAsia"/>
          <w:sz w:val="30"/>
          <w:szCs w:val="30"/>
        </w:rPr>
        <w:t>919850</w:t>
      </w:r>
      <w:r>
        <w:rPr>
          <w:rFonts w:hint="eastAsia"/>
          <w:sz w:val="30"/>
          <w:szCs w:val="30"/>
        </w:rPr>
        <w:t>元，由犯罪嫌疑人涂某平、勤务中队、李某共同分占。勤务中队则将自己收取到的钱款用于中队干警福利发放和中队日常经费开销等。被告人涂某平收取“保护费”和“过节费”的具体事实如下：</w:t>
      </w:r>
    </w:p>
    <w:p w14:paraId="083B469C" w14:textId="77777777" w:rsidR="00CC49A6" w:rsidRDefault="00CC49A6">
      <w:pPr>
        <w:spacing w:line="500" w:lineRule="atLeast"/>
        <w:ind w:firstLine="600"/>
        <w:divId w:val="1032389227"/>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月期间，被告人涂某平收取车主林某伟亲自支付的费用人民币共计约</w:t>
      </w:r>
      <w:r>
        <w:rPr>
          <w:rFonts w:hint="eastAsia"/>
          <w:sz w:val="30"/>
          <w:szCs w:val="30"/>
        </w:rPr>
        <w:t>88800</w:t>
      </w:r>
      <w:r>
        <w:rPr>
          <w:rFonts w:hint="eastAsia"/>
          <w:sz w:val="30"/>
          <w:szCs w:val="30"/>
        </w:rPr>
        <w:t>元；</w:t>
      </w:r>
    </w:p>
    <w:p w14:paraId="65108CDC" w14:textId="77777777" w:rsidR="00CC49A6" w:rsidRDefault="00CC49A6">
      <w:pPr>
        <w:spacing w:line="500" w:lineRule="atLeast"/>
        <w:ind w:firstLine="600"/>
        <w:divId w:val="149463767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年期间，被告人涂某平收取车主朱某峰支付的费用人民币共计</w:t>
      </w:r>
      <w:r>
        <w:rPr>
          <w:rFonts w:hint="eastAsia"/>
          <w:sz w:val="30"/>
          <w:szCs w:val="30"/>
        </w:rPr>
        <w:t>81200</w:t>
      </w:r>
      <w:r>
        <w:rPr>
          <w:rFonts w:hint="eastAsia"/>
          <w:sz w:val="30"/>
          <w:szCs w:val="30"/>
        </w:rPr>
        <w:t>元；</w:t>
      </w:r>
    </w:p>
    <w:p w14:paraId="46F8CAFC" w14:textId="77777777" w:rsidR="00CC49A6" w:rsidRDefault="00CC49A6">
      <w:pPr>
        <w:spacing w:line="500" w:lineRule="atLeast"/>
        <w:ind w:firstLine="600"/>
        <w:divId w:val="165098600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月期间，被告人涂某平收取车主罗某</w:t>
      </w:r>
      <w:r>
        <w:rPr>
          <w:rFonts w:hint="eastAsia"/>
          <w:sz w:val="30"/>
          <w:szCs w:val="30"/>
        </w:rPr>
        <w:t>1</w:t>
      </w:r>
      <w:r>
        <w:rPr>
          <w:rFonts w:hint="eastAsia"/>
          <w:sz w:val="30"/>
          <w:szCs w:val="30"/>
        </w:rPr>
        <w:t>支付的费用人民币共计</w:t>
      </w:r>
      <w:r>
        <w:rPr>
          <w:rFonts w:hint="eastAsia"/>
          <w:sz w:val="30"/>
          <w:szCs w:val="30"/>
        </w:rPr>
        <w:t>254600</w:t>
      </w:r>
      <w:r>
        <w:rPr>
          <w:rFonts w:hint="eastAsia"/>
          <w:sz w:val="30"/>
          <w:szCs w:val="30"/>
        </w:rPr>
        <w:t>元；</w:t>
      </w:r>
    </w:p>
    <w:p w14:paraId="518FF113" w14:textId="77777777" w:rsidR="00CC49A6" w:rsidRDefault="00CC49A6">
      <w:pPr>
        <w:spacing w:line="500" w:lineRule="atLeast"/>
        <w:ind w:firstLine="600"/>
        <w:divId w:val="1912695214"/>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月期间，被告人涂某平收取车主曾某清支付的费用人民币共计</w:t>
      </w:r>
      <w:r>
        <w:rPr>
          <w:rFonts w:hint="eastAsia"/>
          <w:sz w:val="30"/>
          <w:szCs w:val="30"/>
        </w:rPr>
        <w:t>184550</w:t>
      </w:r>
      <w:r>
        <w:rPr>
          <w:rFonts w:hint="eastAsia"/>
          <w:sz w:val="30"/>
          <w:szCs w:val="30"/>
        </w:rPr>
        <w:t>元（含其本人费用及代他人缴纳费用）；</w:t>
      </w:r>
    </w:p>
    <w:p w14:paraId="1A204357" w14:textId="77777777" w:rsidR="00CC49A6" w:rsidRDefault="00CC49A6">
      <w:pPr>
        <w:spacing w:line="500" w:lineRule="atLeast"/>
        <w:ind w:firstLine="600"/>
        <w:divId w:val="1329791177"/>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月期间，被告人涂某平收取车主张某军支付的费用人民币共计</w:t>
      </w:r>
      <w:r>
        <w:rPr>
          <w:rFonts w:hint="eastAsia"/>
          <w:sz w:val="30"/>
          <w:szCs w:val="30"/>
        </w:rPr>
        <w:t>127200</w:t>
      </w:r>
      <w:r>
        <w:rPr>
          <w:rFonts w:hint="eastAsia"/>
          <w:sz w:val="30"/>
          <w:szCs w:val="30"/>
        </w:rPr>
        <w:t>元；</w:t>
      </w:r>
    </w:p>
    <w:p w14:paraId="62C4277C" w14:textId="77777777" w:rsidR="00CC49A6" w:rsidRDefault="00CC49A6">
      <w:pPr>
        <w:spacing w:line="500" w:lineRule="atLeast"/>
        <w:ind w:firstLine="600"/>
        <w:divId w:val="790631684"/>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月期间，被告人涂某平收取车主曾某财支付的费用人民币共计</w:t>
      </w:r>
      <w:r>
        <w:rPr>
          <w:rFonts w:hint="eastAsia"/>
          <w:sz w:val="30"/>
          <w:szCs w:val="30"/>
        </w:rPr>
        <w:t>183500</w:t>
      </w:r>
      <w:r>
        <w:rPr>
          <w:rFonts w:hint="eastAsia"/>
          <w:sz w:val="30"/>
          <w:szCs w:val="30"/>
        </w:rPr>
        <w:t>元。</w:t>
      </w:r>
    </w:p>
    <w:p w14:paraId="1A2BB9CF" w14:textId="77777777" w:rsidR="00CC49A6" w:rsidRDefault="00CC49A6">
      <w:pPr>
        <w:spacing w:line="500" w:lineRule="atLeast"/>
        <w:ind w:firstLine="600"/>
        <w:divId w:val="1351881436"/>
        <w:rPr>
          <w:rFonts w:hint="eastAsia"/>
          <w:sz w:val="30"/>
          <w:szCs w:val="30"/>
        </w:rPr>
      </w:pPr>
      <w:r>
        <w:rPr>
          <w:rFonts w:hint="eastAsia"/>
          <w:sz w:val="30"/>
          <w:szCs w:val="30"/>
        </w:rPr>
        <w:t>被告人涂某平无视国家法律，伙同国家机关非法收受他人财物，为他人谋取利益，情节严重；伙同国家机关工作人员滥用职权，造成恶劣社会影响，致使公共财产、国家和人民利益遭受重大损失。其行为触犯了《中华人民共和国刑法》第三百八十七条第一款、第三百九十七条第一款之规定，犯罪事实清楚，证据确实、充分，应以单位受贿罪、滥用职权罪数罪并罚追究其刑事责任。</w:t>
      </w:r>
    </w:p>
    <w:p w14:paraId="1A83F40C" w14:textId="77777777" w:rsidR="00CC49A6" w:rsidRDefault="00CC49A6">
      <w:pPr>
        <w:spacing w:line="500" w:lineRule="atLeast"/>
        <w:ind w:firstLine="600"/>
        <w:divId w:val="353507444"/>
        <w:rPr>
          <w:rFonts w:hint="eastAsia"/>
          <w:sz w:val="30"/>
          <w:szCs w:val="30"/>
        </w:rPr>
      </w:pPr>
      <w:r>
        <w:rPr>
          <w:rFonts w:hint="eastAsia"/>
          <w:sz w:val="30"/>
          <w:szCs w:val="30"/>
        </w:rPr>
        <w:t>被告人涂某平辩称，对指控的犯罪事实无异议，对指控的单位受贿罪认罪，对滥用职权罪不认罪。我是自首，已经退出赃款。我是从犯，应当从轻、减轻处罚。</w:t>
      </w:r>
    </w:p>
    <w:p w14:paraId="53362C87" w14:textId="77777777" w:rsidR="00CC49A6" w:rsidRDefault="00CC49A6">
      <w:pPr>
        <w:spacing w:line="500" w:lineRule="atLeast"/>
        <w:ind w:firstLine="600"/>
        <w:divId w:val="598223764"/>
        <w:rPr>
          <w:rFonts w:hint="eastAsia"/>
          <w:sz w:val="30"/>
          <w:szCs w:val="30"/>
        </w:rPr>
      </w:pPr>
      <w:r>
        <w:rPr>
          <w:rFonts w:hint="eastAsia"/>
          <w:sz w:val="30"/>
          <w:szCs w:val="30"/>
        </w:rPr>
        <w:t>经审理查明：</w:t>
      </w:r>
      <w:r>
        <w:rPr>
          <w:rFonts w:hint="eastAsia"/>
          <w:sz w:val="30"/>
          <w:szCs w:val="30"/>
        </w:rPr>
        <w:t>2012</w:t>
      </w:r>
      <w:r>
        <w:rPr>
          <w:rFonts w:hint="eastAsia"/>
          <w:sz w:val="30"/>
          <w:szCs w:val="30"/>
        </w:rPr>
        <w:t>年开始，广东省和清远市均要求开展专项工作查处整治货运车辆超限超载违法运输活动。清远市公安局交警支队高速三大队勤务中队（以下简称勤务中队）是负责清连高速</w:t>
      </w:r>
      <w:r>
        <w:rPr>
          <w:rFonts w:hint="eastAsia"/>
          <w:sz w:val="30"/>
          <w:szCs w:val="30"/>
        </w:rPr>
        <w:t>2130KM+900</w:t>
      </w:r>
      <w:r>
        <w:rPr>
          <w:rFonts w:hint="eastAsia"/>
          <w:sz w:val="30"/>
          <w:szCs w:val="30"/>
        </w:rPr>
        <w:t>至</w:t>
      </w:r>
      <w:r>
        <w:rPr>
          <w:rFonts w:hint="eastAsia"/>
          <w:sz w:val="30"/>
          <w:szCs w:val="30"/>
        </w:rPr>
        <w:t>2197KM</w:t>
      </w:r>
      <w:r>
        <w:rPr>
          <w:rFonts w:hint="eastAsia"/>
          <w:sz w:val="30"/>
          <w:szCs w:val="30"/>
        </w:rPr>
        <w:t>路段的机动车超载、超限、超速、疲劳驾驶等交通违法行为查处的单位。在此背景下，时任高速三大队副大队长兼勤务中队中队长黄某（另案处理）为谋取非法利益，与中队的郑某升、蔡某、刘某贤、李某（均另案处理）等人商量决定向路过其辖区的超限超载大车、货车车主收取“保护费”和“过节费”，并找到被告人涂某平，经商量后确定了每辆车每个月收取人民币</w:t>
      </w:r>
      <w:r>
        <w:rPr>
          <w:rFonts w:hint="eastAsia"/>
          <w:sz w:val="30"/>
          <w:szCs w:val="30"/>
        </w:rPr>
        <w:t>600-800</w:t>
      </w:r>
      <w:r>
        <w:rPr>
          <w:rFonts w:hint="eastAsia"/>
          <w:sz w:val="30"/>
          <w:szCs w:val="30"/>
        </w:rPr>
        <w:t>元，中秋节和春节每辆车收取人民币</w:t>
      </w:r>
      <w:r>
        <w:rPr>
          <w:rFonts w:hint="eastAsia"/>
          <w:sz w:val="30"/>
          <w:szCs w:val="30"/>
        </w:rPr>
        <w:t>500</w:t>
      </w:r>
      <w:r>
        <w:rPr>
          <w:rFonts w:hint="eastAsia"/>
          <w:sz w:val="30"/>
          <w:szCs w:val="30"/>
        </w:rPr>
        <w:t>元的标准，费用则由被告人涂某平以大队的名义向超限超载大车、货车车主收取。同时约定，被告人涂某平每月可以从每一辆车缴纳的费用中收取</w:t>
      </w:r>
      <w:r>
        <w:rPr>
          <w:rFonts w:hint="eastAsia"/>
          <w:sz w:val="30"/>
          <w:szCs w:val="30"/>
        </w:rPr>
        <w:t>100</w:t>
      </w:r>
      <w:r>
        <w:rPr>
          <w:rFonts w:hint="eastAsia"/>
          <w:sz w:val="30"/>
          <w:szCs w:val="30"/>
        </w:rPr>
        <w:t>元，然后将剩余的钱款以及记录有该月缴纳了保护费的车辆的车牌号码的纸条交给中队；当已缴纳保护费的车辆被勤务中队民警在日常执法查处到时，车主应联系被告人涂某平，再由被告人涂某平向勤务中队的郑某升等民警打招呼，勤务中队对该类缴纳了费用的违法车辆或直接放行，或违法降低处罚标准只罚款不扣分。在往后日常的工作中，勤务中队或主动向车</w:t>
      </w:r>
      <w:r>
        <w:rPr>
          <w:rFonts w:hint="eastAsia"/>
          <w:sz w:val="30"/>
          <w:szCs w:val="30"/>
        </w:rPr>
        <w:t>主提供被告人涂某平的联系方式，或直接安排车主与被告人涂某平见面，由被告人涂某平出面与车主商定缴纳“保护费”和“过节费”事宜；勤务中队则将有限的警力主要放在了治安巡逻、路障清除、维持交通秩序等其他业务，很少安排上路查处超限超载车辆等违法行为，放纵了超限超载车辆上路行驶，造成了恶劣的社会影响。</w:t>
      </w:r>
    </w:p>
    <w:p w14:paraId="60570B69" w14:textId="77777777" w:rsidR="00CC49A6" w:rsidRDefault="00CC49A6">
      <w:pPr>
        <w:spacing w:line="500" w:lineRule="atLeast"/>
        <w:ind w:firstLine="600"/>
        <w:divId w:val="1406411238"/>
        <w:rPr>
          <w:rFonts w:hint="eastAsia"/>
          <w:sz w:val="30"/>
          <w:szCs w:val="30"/>
        </w:rPr>
      </w:pPr>
      <w:r>
        <w:rPr>
          <w:rFonts w:hint="eastAsia"/>
          <w:sz w:val="30"/>
          <w:szCs w:val="30"/>
        </w:rPr>
        <w:t>经统计，</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月，被告人涂某平经手收取的林某伟、朱某峰、罗某</w:t>
      </w:r>
      <w:r>
        <w:rPr>
          <w:rFonts w:hint="eastAsia"/>
          <w:sz w:val="30"/>
          <w:szCs w:val="30"/>
        </w:rPr>
        <w:t>1</w:t>
      </w:r>
      <w:r>
        <w:rPr>
          <w:rFonts w:hint="eastAsia"/>
          <w:sz w:val="30"/>
          <w:szCs w:val="30"/>
        </w:rPr>
        <w:t>、曾某清、张某军、曾某财等车主的“保护费”和“过节费”人民币共计</w:t>
      </w:r>
      <w:r>
        <w:rPr>
          <w:rFonts w:hint="eastAsia"/>
          <w:sz w:val="30"/>
          <w:szCs w:val="30"/>
        </w:rPr>
        <w:t>919850</w:t>
      </w:r>
      <w:r>
        <w:rPr>
          <w:rFonts w:hint="eastAsia"/>
          <w:sz w:val="30"/>
          <w:szCs w:val="30"/>
        </w:rPr>
        <w:t>元，由犯罪嫌疑人涂某平、勤务中队、李某共同分占。勤务中队则将自己收取到的钱款用于中队干警福利发放和中队日常经费开销等。被告人涂某平收取“保护费”和“过节费”的具体事实如下：</w:t>
      </w:r>
    </w:p>
    <w:p w14:paraId="065DA938" w14:textId="77777777" w:rsidR="00CC49A6" w:rsidRDefault="00CC49A6">
      <w:pPr>
        <w:spacing w:line="500" w:lineRule="atLeast"/>
        <w:ind w:firstLine="600"/>
        <w:divId w:val="228808674"/>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月期间，被告人涂某平收取车主林某伟亲自支付的费用人民币共计约</w:t>
      </w:r>
      <w:r>
        <w:rPr>
          <w:rFonts w:hint="eastAsia"/>
          <w:sz w:val="30"/>
          <w:szCs w:val="30"/>
        </w:rPr>
        <w:t>88800</w:t>
      </w:r>
      <w:r>
        <w:rPr>
          <w:rFonts w:hint="eastAsia"/>
          <w:sz w:val="30"/>
          <w:szCs w:val="30"/>
        </w:rPr>
        <w:t>元；</w:t>
      </w:r>
    </w:p>
    <w:p w14:paraId="5231764D" w14:textId="77777777" w:rsidR="00CC49A6" w:rsidRDefault="00CC49A6">
      <w:pPr>
        <w:spacing w:line="500" w:lineRule="atLeast"/>
        <w:ind w:firstLine="600"/>
        <w:divId w:val="25567685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年期间，被告人涂某平收取车主朱某峰支付的费用人民币共计</w:t>
      </w:r>
      <w:r>
        <w:rPr>
          <w:rFonts w:hint="eastAsia"/>
          <w:sz w:val="30"/>
          <w:szCs w:val="30"/>
        </w:rPr>
        <w:t>81200</w:t>
      </w:r>
      <w:r>
        <w:rPr>
          <w:rFonts w:hint="eastAsia"/>
          <w:sz w:val="30"/>
          <w:szCs w:val="30"/>
        </w:rPr>
        <w:t>元；</w:t>
      </w:r>
    </w:p>
    <w:p w14:paraId="4E944136" w14:textId="77777777" w:rsidR="00CC49A6" w:rsidRDefault="00CC49A6">
      <w:pPr>
        <w:spacing w:line="500" w:lineRule="atLeast"/>
        <w:ind w:firstLine="600"/>
        <w:divId w:val="42515477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月期间，被告人涂某平收取车主罗某</w:t>
      </w:r>
      <w:r>
        <w:rPr>
          <w:rFonts w:hint="eastAsia"/>
          <w:sz w:val="30"/>
          <w:szCs w:val="30"/>
        </w:rPr>
        <w:t>1</w:t>
      </w:r>
      <w:r>
        <w:rPr>
          <w:rFonts w:hint="eastAsia"/>
          <w:sz w:val="30"/>
          <w:szCs w:val="30"/>
        </w:rPr>
        <w:t>支付的费用人民币共计</w:t>
      </w:r>
      <w:r>
        <w:rPr>
          <w:rFonts w:hint="eastAsia"/>
          <w:sz w:val="30"/>
          <w:szCs w:val="30"/>
        </w:rPr>
        <w:t>254600</w:t>
      </w:r>
      <w:r>
        <w:rPr>
          <w:rFonts w:hint="eastAsia"/>
          <w:sz w:val="30"/>
          <w:szCs w:val="30"/>
        </w:rPr>
        <w:t>元；</w:t>
      </w:r>
    </w:p>
    <w:p w14:paraId="28969B45" w14:textId="77777777" w:rsidR="00CC49A6" w:rsidRDefault="00CC49A6">
      <w:pPr>
        <w:spacing w:line="500" w:lineRule="atLeast"/>
        <w:ind w:firstLine="600"/>
        <w:divId w:val="1974169301"/>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月期间，被告人涂某平收取车主曾某清支付的费用人民币共计</w:t>
      </w:r>
      <w:r>
        <w:rPr>
          <w:rFonts w:hint="eastAsia"/>
          <w:sz w:val="30"/>
          <w:szCs w:val="30"/>
        </w:rPr>
        <w:t>184550</w:t>
      </w:r>
      <w:r>
        <w:rPr>
          <w:rFonts w:hint="eastAsia"/>
          <w:sz w:val="30"/>
          <w:szCs w:val="30"/>
        </w:rPr>
        <w:t>元（含其本人费用及代他人缴纳费用）；</w:t>
      </w:r>
    </w:p>
    <w:p w14:paraId="34CF7A10" w14:textId="77777777" w:rsidR="00CC49A6" w:rsidRDefault="00CC49A6">
      <w:pPr>
        <w:spacing w:line="500" w:lineRule="atLeast"/>
        <w:ind w:firstLine="600"/>
        <w:divId w:val="285702930"/>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月期间，被告人涂某平收取车主张某军支付的费用人民币共计</w:t>
      </w:r>
      <w:r>
        <w:rPr>
          <w:rFonts w:hint="eastAsia"/>
          <w:sz w:val="30"/>
          <w:szCs w:val="30"/>
        </w:rPr>
        <w:t>127200</w:t>
      </w:r>
      <w:r>
        <w:rPr>
          <w:rFonts w:hint="eastAsia"/>
          <w:sz w:val="30"/>
          <w:szCs w:val="30"/>
        </w:rPr>
        <w:t>元；</w:t>
      </w:r>
    </w:p>
    <w:p w14:paraId="168A830B" w14:textId="77777777" w:rsidR="00CC49A6" w:rsidRDefault="00CC49A6">
      <w:pPr>
        <w:spacing w:line="500" w:lineRule="atLeast"/>
        <w:ind w:firstLine="600"/>
        <w:divId w:val="559751410"/>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月期间，被告人涂某平收取车主曾某财支付的费用人民币共计</w:t>
      </w:r>
      <w:r>
        <w:rPr>
          <w:rFonts w:hint="eastAsia"/>
          <w:sz w:val="30"/>
          <w:szCs w:val="30"/>
        </w:rPr>
        <w:t>183500</w:t>
      </w:r>
      <w:r>
        <w:rPr>
          <w:rFonts w:hint="eastAsia"/>
          <w:sz w:val="30"/>
          <w:szCs w:val="30"/>
        </w:rPr>
        <w:t>元。</w:t>
      </w:r>
    </w:p>
    <w:p w14:paraId="5AD1FE8F" w14:textId="77777777" w:rsidR="00CC49A6" w:rsidRDefault="00CC49A6">
      <w:pPr>
        <w:spacing w:line="500" w:lineRule="atLeast"/>
        <w:ind w:firstLine="600"/>
        <w:divId w:val="1704211851"/>
        <w:rPr>
          <w:rFonts w:hint="eastAsia"/>
          <w:sz w:val="30"/>
          <w:szCs w:val="30"/>
        </w:rPr>
      </w:pPr>
      <w:r>
        <w:rPr>
          <w:rFonts w:hint="eastAsia"/>
          <w:sz w:val="30"/>
          <w:szCs w:val="30"/>
        </w:rPr>
        <w:t>上述事实，被告人涂某平在开庭审理过程中无异议，并有银行流水等书证；证人黄某、李某、罗某</w:t>
      </w:r>
      <w:r>
        <w:rPr>
          <w:rFonts w:hint="eastAsia"/>
          <w:sz w:val="30"/>
          <w:szCs w:val="30"/>
        </w:rPr>
        <w:t>1</w:t>
      </w:r>
      <w:r>
        <w:rPr>
          <w:rFonts w:hint="eastAsia"/>
          <w:sz w:val="30"/>
          <w:szCs w:val="30"/>
        </w:rPr>
        <w:t>等人的证言；被告人涂某平的供述与辩解；视听资料；户籍证明、抓获经过等证据证实，足以认定。</w:t>
      </w:r>
    </w:p>
    <w:p w14:paraId="451F8B51" w14:textId="77777777" w:rsidR="00CC49A6" w:rsidRDefault="00CC49A6">
      <w:pPr>
        <w:spacing w:line="500" w:lineRule="atLeast"/>
        <w:ind w:firstLine="600"/>
        <w:divId w:val="1003820914"/>
        <w:rPr>
          <w:rFonts w:hint="eastAsia"/>
          <w:sz w:val="30"/>
          <w:szCs w:val="30"/>
        </w:rPr>
      </w:pPr>
      <w:r>
        <w:rPr>
          <w:rFonts w:hint="eastAsia"/>
          <w:sz w:val="30"/>
          <w:szCs w:val="30"/>
        </w:rPr>
        <w:t>本院认为，被告人涂某平无视国家法律，伙同国家机关非法收受他人财物，为他人谋取利益，情节严重；伙同国家机关工作人员滥用职权，造成恶劣社会影响，致使公共财产、国家和人民利益遭受重大损失，其行为分别触犯了《中华人民共和国刑法》第三百八十七条第一款、第三百九十七条第一款之规定，构成单位受贿罪、滥用职权罪。公诉机关指控被告人犯单位受贿罪、滥用职权罪，事实清楚，证据确实、充分，罪名成立，本院予以认定。被告人一人犯数罪，依法应数罪并罚。对于被告人提出不构成滥用职权罪的辩护意见，经查，被告人伙同时任高速三大队副大队长兼勤务中队中队长黄某，在收受贿赂后，通过对违法车辆直接放行，或违法降低处罚标准，只罚款不扣分，少安排上路查处超限超载车辆等违法行为，放纵超限超载车辆上路行驶，造成了恶劣的社会影响，被告人构成滥用职权罪的共犯，应以滥用职权罪追究其刑事责任，对该辩护意见，本院不予采纳。对于被告人提出是自首的辩护意见，经查，被告人是被检察机关抓获归案，并非主动投案，不能认定为自首，但其归案后坦白交代犯罪事实，可以从轻处罚。对于被告人提出已经退出赃款的辩护意见，经查属实，本院予以采纳，可对被告人酌情从轻处罚。对于被告人提出是从犯，应当从</w:t>
      </w:r>
      <w:r>
        <w:rPr>
          <w:rFonts w:hint="eastAsia"/>
          <w:sz w:val="30"/>
          <w:szCs w:val="30"/>
        </w:rPr>
        <w:t>轻、减轻处罚的辩护意见，经查属实，本院予以采纳，可对被告人予以从轻处罚。考虑到被告人是初犯，从犯，归案后认罪态度较好，积极退出赃款</w:t>
      </w:r>
      <w:r>
        <w:rPr>
          <w:rFonts w:hint="eastAsia"/>
          <w:sz w:val="30"/>
          <w:szCs w:val="30"/>
        </w:rPr>
        <w:t>180418</w:t>
      </w:r>
      <w:r>
        <w:rPr>
          <w:rFonts w:hint="eastAsia"/>
          <w:sz w:val="30"/>
          <w:szCs w:val="30"/>
        </w:rPr>
        <w:t>元，确有悔罪表现，放被告人于社会上改造确实不致再危害社会，对被告人可以适用缓刑。</w:t>
      </w:r>
    </w:p>
    <w:p w14:paraId="66307452" w14:textId="77777777" w:rsidR="00CC49A6" w:rsidRDefault="00CC49A6">
      <w:pPr>
        <w:spacing w:line="500" w:lineRule="atLeast"/>
        <w:ind w:firstLine="600"/>
        <w:divId w:val="2054692542"/>
        <w:rPr>
          <w:rFonts w:hint="eastAsia"/>
          <w:sz w:val="30"/>
          <w:szCs w:val="30"/>
        </w:rPr>
      </w:pPr>
      <w:r>
        <w:rPr>
          <w:rFonts w:hint="eastAsia"/>
          <w:sz w:val="30"/>
          <w:szCs w:val="30"/>
        </w:rPr>
        <w:t>综上所述，根据被告人的犯罪事实、性质、情节及悔罪表现，依照《中华人民共和国刑法》第三百九十七条第一款、第三百八十七条第一款、第二十七条、第六十四条、第六十七条第三款、第六十九条、第七十二条之规定，判决如下：</w:t>
      </w:r>
    </w:p>
    <w:p w14:paraId="6BEB5C15" w14:textId="77777777" w:rsidR="00CC49A6" w:rsidRDefault="00CC49A6">
      <w:pPr>
        <w:spacing w:line="500" w:lineRule="atLeast"/>
        <w:ind w:firstLine="600"/>
        <w:divId w:val="1796756749"/>
        <w:rPr>
          <w:rFonts w:hint="eastAsia"/>
          <w:sz w:val="30"/>
          <w:szCs w:val="30"/>
        </w:rPr>
      </w:pPr>
      <w:r>
        <w:rPr>
          <w:rFonts w:hint="eastAsia"/>
          <w:sz w:val="30"/>
          <w:szCs w:val="30"/>
        </w:rPr>
        <w:t>一、被告人涂某平犯单位受贿罪，判处有期徒刑一年，犯滥用职权罪，判处有期徒刑一年三个月，合并总和刑期二年三个月，决定执行有期徒刑二年，缓刑三年。</w:t>
      </w:r>
    </w:p>
    <w:p w14:paraId="3F3879DB" w14:textId="77777777" w:rsidR="00CC49A6" w:rsidRDefault="00CC49A6">
      <w:pPr>
        <w:spacing w:line="500" w:lineRule="atLeast"/>
        <w:ind w:firstLine="600"/>
        <w:divId w:val="1905294481"/>
        <w:rPr>
          <w:rFonts w:hint="eastAsia"/>
          <w:sz w:val="30"/>
          <w:szCs w:val="30"/>
        </w:rPr>
      </w:pPr>
      <w:r>
        <w:rPr>
          <w:rFonts w:hint="eastAsia"/>
          <w:sz w:val="30"/>
          <w:szCs w:val="30"/>
        </w:rPr>
        <w:t>缓刑考验期限，从判决确定之日起计算。</w:t>
      </w:r>
    </w:p>
    <w:p w14:paraId="74A79382" w14:textId="77777777" w:rsidR="00CC49A6" w:rsidRDefault="00CC49A6">
      <w:pPr>
        <w:spacing w:line="500" w:lineRule="atLeast"/>
        <w:ind w:firstLine="600"/>
        <w:divId w:val="1873567929"/>
        <w:rPr>
          <w:rFonts w:hint="eastAsia"/>
          <w:sz w:val="30"/>
          <w:szCs w:val="30"/>
        </w:rPr>
      </w:pPr>
      <w:r>
        <w:rPr>
          <w:rFonts w:hint="eastAsia"/>
          <w:sz w:val="30"/>
          <w:szCs w:val="30"/>
        </w:rPr>
        <w:t>二、被告人涂某平退出的赃款人民币</w:t>
      </w:r>
      <w:r>
        <w:rPr>
          <w:rFonts w:hint="eastAsia"/>
          <w:sz w:val="30"/>
          <w:szCs w:val="30"/>
        </w:rPr>
        <w:t>180418</w:t>
      </w:r>
      <w:r>
        <w:rPr>
          <w:rFonts w:hint="eastAsia"/>
          <w:sz w:val="30"/>
          <w:szCs w:val="30"/>
        </w:rPr>
        <w:t>元（存检察院财政专户），依法没收上缴国库。</w:t>
      </w:r>
    </w:p>
    <w:p w14:paraId="5BD2D0F8" w14:textId="77777777" w:rsidR="00CC49A6" w:rsidRDefault="00CC49A6">
      <w:pPr>
        <w:spacing w:line="500" w:lineRule="atLeast"/>
        <w:ind w:firstLine="600"/>
        <w:divId w:val="1083835895"/>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如不服本判决，可在接到判决书的第二日起十日内，通过本院或直接向广东省清远市中级人民法院提出上诉。书面上诉的，应交上诉状正本一份，副本四份。</w:t>
      </w:r>
    </w:p>
    <w:p w14:paraId="41A7A5EA" w14:textId="77777777" w:rsidR="00CC49A6" w:rsidRDefault="00CC49A6">
      <w:pPr>
        <w:spacing w:line="500" w:lineRule="atLeast"/>
        <w:jc w:val="right"/>
        <w:divId w:val="1833057880"/>
        <w:rPr>
          <w:rFonts w:hint="eastAsia"/>
          <w:sz w:val="30"/>
          <w:szCs w:val="30"/>
        </w:rPr>
      </w:pPr>
      <w:r>
        <w:rPr>
          <w:rFonts w:hint="eastAsia"/>
          <w:sz w:val="30"/>
          <w:szCs w:val="30"/>
        </w:rPr>
        <w:t>审　判　长　　肖国献</w:t>
      </w:r>
    </w:p>
    <w:p w14:paraId="5794EA75" w14:textId="77777777" w:rsidR="00CC49A6" w:rsidRDefault="00CC49A6">
      <w:pPr>
        <w:spacing w:line="500" w:lineRule="atLeast"/>
        <w:jc w:val="right"/>
        <w:divId w:val="1444183451"/>
        <w:rPr>
          <w:rFonts w:hint="eastAsia"/>
          <w:sz w:val="30"/>
          <w:szCs w:val="30"/>
        </w:rPr>
      </w:pPr>
      <w:r>
        <w:rPr>
          <w:rFonts w:hint="eastAsia"/>
          <w:sz w:val="30"/>
          <w:szCs w:val="30"/>
        </w:rPr>
        <w:t>人民陪审员　　邓桂英</w:t>
      </w:r>
    </w:p>
    <w:p w14:paraId="06F36C4A" w14:textId="77777777" w:rsidR="00CC49A6" w:rsidRDefault="00CC49A6">
      <w:pPr>
        <w:spacing w:line="500" w:lineRule="atLeast"/>
        <w:jc w:val="right"/>
        <w:divId w:val="1542479082"/>
        <w:rPr>
          <w:rFonts w:hint="eastAsia"/>
          <w:sz w:val="30"/>
          <w:szCs w:val="30"/>
        </w:rPr>
      </w:pPr>
      <w:r>
        <w:rPr>
          <w:rFonts w:hint="eastAsia"/>
          <w:sz w:val="30"/>
          <w:szCs w:val="30"/>
        </w:rPr>
        <w:t>人民陪审员　　黄桂娟</w:t>
      </w:r>
    </w:p>
    <w:p w14:paraId="438E07EF" w14:textId="77777777" w:rsidR="00CC49A6" w:rsidRDefault="00CC49A6">
      <w:pPr>
        <w:spacing w:line="500" w:lineRule="atLeast"/>
        <w:jc w:val="right"/>
        <w:divId w:val="687876378"/>
        <w:rPr>
          <w:rFonts w:hint="eastAsia"/>
          <w:sz w:val="30"/>
          <w:szCs w:val="30"/>
        </w:rPr>
      </w:pPr>
      <w:r>
        <w:rPr>
          <w:rFonts w:hint="eastAsia"/>
          <w:sz w:val="30"/>
          <w:szCs w:val="30"/>
        </w:rPr>
        <w:t>二〇一八年五月十六日</w:t>
      </w:r>
    </w:p>
    <w:p w14:paraId="3AD32661" w14:textId="77777777" w:rsidR="00CC49A6" w:rsidRDefault="00CC49A6">
      <w:pPr>
        <w:spacing w:line="500" w:lineRule="atLeast"/>
        <w:jc w:val="right"/>
        <w:divId w:val="1702317211"/>
        <w:rPr>
          <w:rFonts w:hint="eastAsia"/>
          <w:sz w:val="30"/>
          <w:szCs w:val="30"/>
        </w:rPr>
      </w:pPr>
      <w:r>
        <w:rPr>
          <w:rFonts w:hint="eastAsia"/>
          <w:sz w:val="30"/>
          <w:szCs w:val="30"/>
        </w:rPr>
        <w:t>书　记　员　　潘雪莹</w:t>
      </w:r>
    </w:p>
    <w:p w14:paraId="517426D0" w14:textId="77777777" w:rsidR="00CC49A6" w:rsidRDefault="00CC49A6">
      <w:pPr>
        <w:spacing w:line="500" w:lineRule="atLeast"/>
        <w:ind w:firstLine="600"/>
        <w:divId w:val="1963994934"/>
        <w:rPr>
          <w:rFonts w:hint="eastAsia"/>
          <w:sz w:val="30"/>
          <w:szCs w:val="30"/>
        </w:rPr>
      </w:pPr>
      <w:r>
        <w:rPr>
          <w:rFonts w:hint="eastAsia"/>
          <w:sz w:val="30"/>
          <w:szCs w:val="30"/>
        </w:rPr>
        <w:t>附法律条文：</w:t>
      </w:r>
    </w:p>
    <w:p w14:paraId="7001CFA7" w14:textId="77777777" w:rsidR="00CC49A6" w:rsidRDefault="00CC49A6">
      <w:pPr>
        <w:spacing w:line="500" w:lineRule="atLeast"/>
        <w:ind w:firstLine="600"/>
        <w:divId w:val="978412890"/>
        <w:rPr>
          <w:rFonts w:hint="eastAsia"/>
          <w:sz w:val="30"/>
          <w:szCs w:val="30"/>
        </w:rPr>
      </w:pPr>
      <w:r>
        <w:rPr>
          <w:rFonts w:hint="eastAsia"/>
          <w:sz w:val="30"/>
          <w:szCs w:val="30"/>
        </w:rPr>
        <w:t>《中华人民共和国刑法》</w:t>
      </w:r>
    </w:p>
    <w:p w14:paraId="10882E8F" w14:textId="77777777" w:rsidR="00CC49A6" w:rsidRDefault="00CC49A6">
      <w:pPr>
        <w:spacing w:line="500" w:lineRule="atLeast"/>
        <w:ind w:firstLine="600"/>
        <w:divId w:val="1488202538"/>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536EE536" w14:textId="77777777" w:rsidR="00CC49A6" w:rsidRDefault="00CC49A6">
      <w:pPr>
        <w:spacing w:line="500" w:lineRule="atLeast"/>
        <w:ind w:firstLine="600"/>
        <w:divId w:val="275525324"/>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605C2A79" w14:textId="77777777" w:rsidR="00CC49A6" w:rsidRDefault="00CC49A6">
      <w:pPr>
        <w:spacing w:line="500" w:lineRule="atLeast"/>
        <w:ind w:firstLine="600"/>
        <w:divId w:val="1492018110"/>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14:paraId="4AD64656" w14:textId="77777777" w:rsidR="00CC49A6" w:rsidRDefault="00CC49A6">
      <w:pPr>
        <w:spacing w:line="500" w:lineRule="atLeast"/>
        <w:ind w:firstLine="600"/>
        <w:divId w:val="523396719"/>
        <w:rPr>
          <w:rFonts w:hint="eastAsia"/>
          <w:sz w:val="30"/>
          <w:szCs w:val="30"/>
        </w:rPr>
      </w:pPr>
      <w:r>
        <w:rPr>
          <w:rFonts w:hint="eastAsia"/>
          <w:sz w:val="30"/>
          <w:szCs w:val="30"/>
        </w:rPr>
        <w:t>前款所列单位，在经济往来中，在帐外暗中收受各种名义的回扣、手续费的，以受贿论，依照前款的规定处罚。</w:t>
      </w:r>
    </w:p>
    <w:p w14:paraId="19553E0A" w14:textId="77777777" w:rsidR="00CC49A6" w:rsidRDefault="00CC49A6">
      <w:pPr>
        <w:spacing w:line="500" w:lineRule="atLeast"/>
        <w:ind w:firstLine="600"/>
        <w:divId w:val="1619291275"/>
        <w:rPr>
          <w:rFonts w:hint="eastAsia"/>
          <w:sz w:val="30"/>
          <w:szCs w:val="30"/>
        </w:rPr>
      </w:pPr>
      <w:r>
        <w:rPr>
          <w:rFonts w:hint="eastAsia"/>
          <w:sz w:val="30"/>
          <w:szCs w:val="30"/>
        </w:rPr>
        <w:t>第二十七条在共同犯罪中起次要或者辅助作用的，是从犯。</w:t>
      </w:r>
    </w:p>
    <w:p w14:paraId="7639D594" w14:textId="77777777" w:rsidR="00CC49A6" w:rsidRDefault="00CC49A6">
      <w:pPr>
        <w:spacing w:line="500" w:lineRule="atLeast"/>
        <w:ind w:firstLine="600"/>
        <w:divId w:val="992683003"/>
        <w:rPr>
          <w:rFonts w:hint="eastAsia"/>
          <w:sz w:val="30"/>
          <w:szCs w:val="30"/>
        </w:rPr>
      </w:pPr>
      <w:r>
        <w:rPr>
          <w:rFonts w:hint="eastAsia"/>
          <w:sz w:val="30"/>
          <w:szCs w:val="30"/>
        </w:rPr>
        <w:t>对于从犯，应当从轻、减轻处罚或者免除处罚。</w:t>
      </w:r>
    </w:p>
    <w:p w14:paraId="23C387B4" w14:textId="77777777" w:rsidR="00CC49A6" w:rsidRDefault="00CC49A6">
      <w:pPr>
        <w:spacing w:line="500" w:lineRule="atLeast"/>
        <w:ind w:firstLine="600"/>
        <w:divId w:val="189472816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F39BE76" w14:textId="77777777" w:rsidR="00CC49A6" w:rsidRDefault="00CC49A6">
      <w:pPr>
        <w:spacing w:line="500" w:lineRule="atLeast"/>
        <w:ind w:firstLine="600"/>
        <w:divId w:val="16953075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54C85F2" w14:textId="77777777" w:rsidR="00CC49A6" w:rsidRDefault="00CC49A6">
      <w:pPr>
        <w:spacing w:line="500" w:lineRule="atLeast"/>
        <w:ind w:firstLine="600"/>
        <w:divId w:val="18501768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3BB368E" w14:textId="77777777" w:rsidR="00CC49A6" w:rsidRDefault="00CC49A6">
      <w:pPr>
        <w:spacing w:line="500" w:lineRule="atLeast"/>
        <w:ind w:firstLine="600"/>
        <w:divId w:val="8439811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028D4C8" w14:textId="77777777" w:rsidR="00CC49A6" w:rsidRDefault="00CC49A6">
      <w:pPr>
        <w:spacing w:line="500" w:lineRule="atLeast"/>
        <w:ind w:firstLine="600"/>
        <w:divId w:val="9969283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977C569" w14:textId="77777777" w:rsidR="00CC49A6" w:rsidRDefault="00CC49A6">
      <w:pPr>
        <w:spacing w:line="500" w:lineRule="atLeast"/>
        <w:ind w:firstLine="600"/>
        <w:divId w:val="89162238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2DD354B" w14:textId="77777777" w:rsidR="00CC49A6" w:rsidRDefault="00CC49A6">
      <w:pPr>
        <w:spacing w:line="500" w:lineRule="atLeast"/>
        <w:ind w:firstLine="600"/>
        <w:divId w:val="866021590"/>
        <w:rPr>
          <w:rFonts w:hint="eastAsia"/>
          <w:sz w:val="30"/>
          <w:szCs w:val="30"/>
        </w:rPr>
      </w:pPr>
      <w:r>
        <w:rPr>
          <w:rFonts w:hint="eastAsia"/>
          <w:sz w:val="30"/>
          <w:szCs w:val="30"/>
        </w:rPr>
        <w:t>（一）犯罪情节较轻；</w:t>
      </w:r>
    </w:p>
    <w:p w14:paraId="5B526A84" w14:textId="77777777" w:rsidR="00CC49A6" w:rsidRDefault="00CC49A6">
      <w:pPr>
        <w:spacing w:line="500" w:lineRule="atLeast"/>
        <w:ind w:firstLine="600"/>
        <w:divId w:val="1975214494"/>
        <w:rPr>
          <w:rFonts w:hint="eastAsia"/>
          <w:sz w:val="30"/>
          <w:szCs w:val="30"/>
        </w:rPr>
      </w:pPr>
      <w:r>
        <w:rPr>
          <w:rFonts w:hint="eastAsia"/>
          <w:sz w:val="30"/>
          <w:szCs w:val="30"/>
        </w:rPr>
        <w:t>（二）有悔罪表现；</w:t>
      </w:r>
    </w:p>
    <w:p w14:paraId="03CD35DB" w14:textId="77777777" w:rsidR="00CC49A6" w:rsidRDefault="00CC49A6">
      <w:pPr>
        <w:spacing w:line="500" w:lineRule="atLeast"/>
        <w:ind w:firstLine="600"/>
        <w:divId w:val="8335736"/>
        <w:rPr>
          <w:rFonts w:hint="eastAsia"/>
          <w:sz w:val="30"/>
          <w:szCs w:val="30"/>
        </w:rPr>
      </w:pPr>
      <w:r>
        <w:rPr>
          <w:rFonts w:hint="eastAsia"/>
          <w:sz w:val="30"/>
          <w:szCs w:val="30"/>
        </w:rPr>
        <w:t>（三）没有再犯罪的危险；</w:t>
      </w:r>
    </w:p>
    <w:p w14:paraId="7297B53F" w14:textId="77777777" w:rsidR="00CC49A6" w:rsidRDefault="00CC49A6">
      <w:pPr>
        <w:spacing w:line="500" w:lineRule="atLeast"/>
        <w:ind w:firstLine="600"/>
        <w:divId w:val="1692533892"/>
        <w:rPr>
          <w:rFonts w:hint="eastAsia"/>
          <w:sz w:val="30"/>
          <w:szCs w:val="30"/>
        </w:rPr>
      </w:pPr>
      <w:r>
        <w:rPr>
          <w:rFonts w:hint="eastAsia"/>
          <w:sz w:val="30"/>
          <w:szCs w:val="30"/>
        </w:rPr>
        <w:t>（四）宣告缓刑对所居住社区没有重大不良影响。</w:t>
      </w:r>
    </w:p>
    <w:p w14:paraId="411135E9" w14:textId="77777777" w:rsidR="00CC49A6" w:rsidRDefault="00CC49A6">
      <w:pPr>
        <w:spacing w:line="500" w:lineRule="atLeast"/>
        <w:ind w:firstLine="600"/>
        <w:divId w:val="99406365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C4E0795" w14:textId="77777777" w:rsidR="00CC49A6" w:rsidRDefault="00CC49A6">
      <w:pPr>
        <w:spacing w:line="500" w:lineRule="atLeast"/>
        <w:ind w:firstLine="600"/>
        <w:divId w:val="1441412904"/>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A358D" w14:textId="77777777" w:rsidR="00CA5B3C" w:rsidRDefault="00CA5B3C" w:rsidP="00CA5B3C">
      <w:pPr>
        <w:rPr>
          <w:rFonts w:hint="eastAsia"/>
        </w:rPr>
      </w:pPr>
      <w:r>
        <w:separator/>
      </w:r>
    </w:p>
  </w:endnote>
  <w:endnote w:type="continuationSeparator" w:id="0">
    <w:p w14:paraId="595409B1" w14:textId="77777777" w:rsidR="00CA5B3C" w:rsidRDefault="00CA5B3C" w:rsidP="00CA5B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AFC2B" w14:textId="77777777" w:rsidR="00CA5B3C" w:rsidRDefault="00CA5B3C" w:rsidP="00CA5B3C">
      <w:pPr>
        <w:rPr>
          <w:rFonts w:hint="eastAsia"/>
        </w:rPr>
      </w:pPr>
      <w:r>
        <w:separator/>
      </w:r>
    </w:p>
  </w:footnote>
  <w:footnote w:type="continuationSeparator" w:id="0">
    <w:p w14:paraId="17533B44" w14:textId="77777777" w:rsidR="00CA5B3C" w:rsidRDefault="00CA5B3C" w:rsidP="00CA5B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5B3C"/>
    <w:rsid w:val="00A23C24"/>
    <w:rsid w:val="00CA5B3C"/>
    <w:rsid w:val="00CC4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9C64B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A5B3C"/>
    <w:pPr>
      <w:tabs>
        <w:tab w:val="center" w:pos="4153"/>
        <w:tab w:val="right" w:pos="8306"/>
      </w:tabs>
      <w:snapToGrid w:val="0"/>
      <w:jc w:val="center"/>
    </w:pPr>
    <w:rPr>
      <w:sz w:val="18"/>
      <w:szCs w:val="18"/>
    </w:rPr>
  </w:style>
  <w:style w:type="character" w:customStyle="1" w:styleId="a4">
    <w:name w:val="页眉 字符"/>
    <w:basedOn w:val="a0"/>
    <w:link w:val="a3"/>
    <w:uiPriority w:val="99"/>
    <w:rsid w:val="00CA5B3C"/>
    <w:rPr>
      <w:rFonts w:ascii="宋体" w:eastAsia="宋体" w:hAnsi="宋体" w:cs="宋体"/>
      <w:sz w:val="18"/>
      <w:szCs w:val="18"/>
    </w:rPr>
  </w:style>
  <w:style w:type="paragraph" w:styleId="a5">
    <w:name w:val="footer"/>
    <w:basedOn w:val="a"/>
    <w:link w:val="a6"/>
    <w:uiPriority w:val="99"/>
    <w:unhideWhenUsed/>
    <w:rsid w:val="00CA5B3C"/>
    <w:pPr>
      <w:tabs>
        <w:tab w:val="center" w:pos="4153"/>
        <w:tab w:val="right" w:pos="8306"/>
      </w:tabs>
      <w:snapToGrid w:val="0"/>
    </w:pPr>
    <w:rPr>
      <w:sz w:val="18"/>
      <w:szCs w:val="18"/>
    </w:rPr>
  </w:style>
  <w:style w:type="character" w:customStyle="1" w:styleId="a6">
    <w:name w:val="页脚 字符"/>
    <w:basedOn w:val="a0"/>
    <w:link w:val="a5"/>
    <w:uiPriority w:val="99"/>
    <w:rsid w:val="00CA5B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5736">
      <w:marLeft w:val="0"/>
      <w:marRight w:val="0"/>
      <w:marTop w:val="10"/>
      <w:marBottom w:val="10"/>
      <w:divBdr>
        <w:top w:val="none" w:sz="0" w:space="0" w:color="auto"/>
        <w:left w:val="none" w:sz="0" w:space="0" w:color="auto"/>
        <w:bottom w:val="none" w:sz="0" w:space="0" w:color="auto"/>
        <w:right w:val="none" w:sz="0" w:space="0" w:color="auto"/>
      </w:divBdr>
    </w:div>
    <w:div w:id="99692839">
      <w:marLeft w:val="0"/>
      <w:marRight w:val="0"/>
      <w:marTop w:val="10"/>
      <w:marBottom w:val="10"/>
      <w:divBdr>
        <w:top w:val="none" w:sz="0" w:space="0" w:color="auto"/>
        <w:left w:val="none" w:sz="0" w:space="0" w:color="auto"/>
        <w:bottom w:val="none" w:sz="0" w:space="0" w:color="auto"/>
        <w:right w:val="none" w:sz="0" w:space="0" w:color="auto"/>
      </w:divBdr>
    </w:div>
    <w:div w:id="228808674">
      <w:marLeft w:val="0"/>
      <w:marRight w:val="0"/>
      <w:marTop w:val="10"/>
      <w:marBottom w:val="10"/>
      <w:divBdr>
        <w:top w:val="none" w:sz="0" w:space="0" w:color="auto"/>
        <w:left w:val="none" w:sz="0" w:space="0" w:color="auto"/>
        <w:bottom w:val="none" w:sz="0" w:space="0" w:color="auto"/>
        <w:right w:val="none" w:sz="0" w:space="0" w:color="auto"/>
      </w:divBdr>
    </w:div>
    <w:div w:id="255676852">
      <w:marLeft w:val="0"/>
      <w:marRight w:val="0"/>
      <w:marTop w:val="10"/>
      <w:marBottom w:val="10"/>
      <w:divBdr>
        <w:top w:val="none" w:sz="0" w:space="0" w:color="auto"/>
        <w:left w:val="none" w:sz="0" w:space="0" w:color="auto"/>
        <w:bottom w:val="none" w:sz="0" w:space="0" w:color="auto"/>
        <w:right w:val="none" w:sz="0" w:space="0" w:color="auto"/>
      </w:divBdr>
    </w:div>
    <w:div w:id="275525324">
      <w:marLeft w:val="0"/>
      <w:marRight w:val="0"/>
      <w:marTop w:val="10"/>
      <w:marBottom w:val="10"/>
      <w:divBdr>
        <w:top w:val="none" w:sz="0" w:space="0" w:color="auto"/>
        <w:left w:val="none" w:sz="0" w:space="0" w:color="auto"/>
        <w:bottom w:val="none" w:sz="0" w:space="0" w:color="auto"/>
        <w:right w:val="none" w:sz="0" w:space="0" w:color="auto"/>
      </w:divBdr>
    </w:div>
    <w:div w:id="285702930">
      <w:marLeft w:val="0"/>
      <w:marRight w:val="0"/>
      <w:marTop w:val="10"/>
      <w:marBottom w:val="10"/>
      <w:divBdr>
        <w:top w:val="none" w:sz="0" w:space="0" w:color="auto"/>
        <w:left w:val="none" w:sz="0" w:space="0" w:color="auto"/>
        <w:bottom w:val="none" w:sz="0" w:space="0" w:color="auto"/>
        <w:right w:val="none" w:sz="0" w:space="0" w:color="auto"/>
      </w:divBdr>
    </w:div>
    <w:div w:id="336809854">
      <w:marLeft w:val="0"/>
      <w:marRight w:val="0"/>
      <w:marTop w:val="10"/>
      <w:marBottom w:val="10"/>
      <w:divBdr>
        <w:top w:val="none" w:sz="0" w:space="0" w:color="auto"/>
        <w:left w:val="none" w:sz="0" w:space="0" w:color="auto"/>
        <w:bottom w:val="none" w:sz="0" w:space="0" w:color="auto"/>
        <w:right w:val="none" w:sz="0" w:space="0" w:color="auto"/>
      </w:divBdr>
    </w:div>
    <w:div w:id="353507444">
      <w:marLeft w:val="0"/>
      <w:marRight w:val="0"/>
      <w:marTop w:val="10"/>
      <w:marBottom w:val="10"/>
      <w:divBdr>
        <w:top w:val="none" w:sz="0" w:space="0" w:color="auto"/>
        <w:left w:val="none" w:sz="0" w:space="0" w:color="auto"/>
        <w:bottom w:val="none" w:sz="0" w:space="0" w:color="auto"/>
        <w:right w:val="none" w:sz="0" w:space="0" w:color="auto"/>
      </w:divBdr>
    </w:div>
    <w:div w:id="425154779">
      <w:marLeft w:val="0"/>
      <w:marRight w:val="0"/>
      <w:marTop w:val="10"/>
      <w:marBottom w:val="10"/>
      <w:divBdr>
        <w:top w:val="none" w:sz="0" w:space="0" w:color="auto"/>
        <w:left w:val="none" w:sz="0" w:space="0" w:color="auto"/>
        <w:bottom w:val="none" w:sz="0" w:space="0" w:color="auto"/>
        <w:right w:val="none" w:sz="0" w:space="0" w:color="auto"/>
      </w:divBdr>
    </w:div>
    <w:div w:id="523396719">
      <w:marLeft w:val="0"/>
      <w:marRight w:val="0"/>
      <w:marTop w:val="10"/>
      <w:marBottom w:val="10"/>
      <w:divBdr>
        <w:top w:val="none" w:sz="0" w:space="0" w:color="auto"/>
        <w:left w:val="none" w:sz="0" w:space="0" w:color="auto"/>
        <w:bottom w:val="none" w:sz="0" w:space="0" w:color="auto"/>
        <w:right w:val="none" w:sz="0" w:space="0" w:color="auto"/>
      </w:divBdr>
    </w:div>
    <w:div w:id="559751410">
      <w:marLeft w:val="0"/>
      <w:marRight w:val="0"/>
      <w:marTop w:val="10"/>
      <w:marBottom w:val="10"/>
      <w:divBdr>
        <w:top w:val="none" w:sz="0" w:space="0" w:color="auto"/>
        <w:left w:val="none" w:sz="0" w:space="0" w:color="auto"/>
        <w:bottom w:val="none" w:sz="0" w:space="0" w:color="auto"/>
        <w:right w:val="none" w:sz="0" w:space="0" w:color="auto"/>
      </w:divBdr>
    </w:div>
    <w:div w:id="598223764">
      <w:marLeft w:val="0"/>
      <w:marRight w:val="0"/>
      <w:marTop w:val="10"/>
      <w:marBottom w:val="10"/>
      <w:divBdr>
        <w:top w:val="none" w:sz="0" w:space="0" w:color="auto"/>
        <w:left w:val="none" w:sz="0" w:space="0" w:color="auto"/>
        <w:bottom w:val="none" w:sz="0" w:space="0" w:color="auto"/>
        <w:right w:val="none" w:sz="0" w:space="0" w:color="auto"/>
      </w:divBdr>
    </w:div>
    <w:div w:id="687876378">
      <w:marLeft w:val="0"/>
      <w:marRight w:val="720"/>
      <w:marTop w:val="10"/>
      <w:marBottom w:val="10"/>
      <w:divBdr>
        <w:top w:val="none" w:sz="0" w:space="0" w:color="auto"/>
        <w:left w:val="none" w:sz="0" w:space="0" w:color="auto"/>
        <w:bottom w:val="none" w:sz="0" w:space="0" w:color="auto"/>
        <w:right w:val="none" w:sz="0" w:space="0" w:color="auto"/>
      </w:divBdr>
    </w:div>
    <w:div w:id="688946896">
      <w:marLeft w:val="0"/>
      <w:marRight w:val="0"/>
      <w:marTop w:val="10"/>
      <w:marBottom w:val="10"/>
      <w:divBdr>
        <w:top w:val="none" w:sz="0" w:space="0" w:color="auto"/>
        <w:left w:val="none" w:sz="0" w:space="0" w:color="auto"/>
        <w:bottom w:val="none" w:sz="0" w:space="0" w:color="auto"/>
        <w:right w:val="none" w:sz="0" w:space="0" w:color="auto"/>
      </w:divBdr>
    </w:div>
    <w:div w:id="734553023">
      <w:marLeft w:val="0"/>
      <w:marRight w:val="0"/>
      <w:marTop w:val="10"/>
      <w:marBottom w:val="10"/>
      <w:divBdr>
        <w:top w:val="none" w:sz="0" w:space="0" w:color="auto"/>
        <w:left w:val="none" w:sz="0" w:space="0" w:color="auto"/>
        <w:bottom w:val="none" w:sz="0" w:space="0" w:color="auto"/>
        <w:right w:val="none" w:sz="0" w:space="0" w:color="auto"/>
      </w:divBdr>
    </w:div>
    <w:div w:id="790631684">
      <w:marLeft w:val="0"/>
      <w:marRight w:val="0"/>
      <w:marTop w:val="10"/>
      <w:marBottom w:val="10"/>
      <w:divBdr>
        <w:top w:val="none" w:sz="0" w:space="0" w:color="auto"/>
        <w:left w:val="none" w:sz="0" w:space="0" w:color="auto"/>
        <w:bottom w:val="none" w:sz="0" w:space="0" w:color="auto"/>
        <w:right w:val="none" w:sz="0" w:space="0" w:color="auto"/>
      </w:divBdr>
    </w:div>
    <w:div w:id="843981116">
      <w:marLeft w:val="0"/>
      <w:marRight w:val="0"/>
      <w:marTop w:val="10"/>
      <w:marBottom w:val="10"/>
      <w:divBdr>
        <w:top w:val="none" w:sz="0" w:space="0" w:color="auto"/>
        <w:left w:val="none" w:sz="0" w:space="0" w:color="auto"/>
        <w:bottom w:val="none" w:sz="0" w:space="0" w:color="auto"/>
        <w:right w:val="none" w:sz="0" w:space="0" w:color="auto"/>
      </w:divBdr>
    </w:div>
    <w:div w:id="866021590">
      <w:marLeft w:val="0"/>
      <w:marRight w:val="0"/>
      <w:marTop w:val="10"/>
      <w:marBottom w:val="10"/>
      <w:divBdr>
        <w:top w:val="none" w:sz="0" w:space="0" w:color="auto"/>
        <w:left w:val="none" w:sz="0" w:space="0" w:color="auto"/>
        <w:bottom w:val="none" w:sz="0" w:space="0" w:color="auto"/>
        <w:right w:val="none" w:sz="0" w:space="0" w:color="auto"/>
      </w:divBdr>
    </w:div>
    <w:div w:id="890726341">
      <w:marLeft w:val="0"/>
      <w:marRight w:val="0"/>
      <w:marTop w:val="10"/>
      <w:marBottom w:val="10"/>
      <w:divBdr>
        <w:top w:val="none" w:sz="0" w:space="0" w:color="auto"/>
        <w:left w:val="none" w:sz="0" w:space="0" w:color="auto"/>
        <w:bottom w:val="none" w:sz="0" w:space="0" w:color="auto"/>
        <w:right w:val="none" w:sz="0" w:space="0" w:color="auto"/>
      </w:divBdr>
    </w:div>
    <w:div w:id="891622383">
      <w:marLeft w:val="0"/>
      <w:marRight w:val="0"/>
      <w:marTop w:val="10"/>
      <w:marBottom w:val="10"/>
      <w:divBdr>
        <w:top w:val="none" w:sz="0" w:space="0" w:color="auto"/>
        <w:left w:val="none" w:sz="0" w:space="0" w:color="auto"/>
        <w:bottom w:val="none" w:sz="0" w:space="0" w:color="auto"/>
        <w:right w:val="none" w:sz="0" w:space="0" w:color="auto"/>
      </w:divBdr>
    </w:div>
    <w:div w:id="978412890">
      <w:marLeft w:val="0"/>
      <w:marRight w:val="0"/>
      <w:marTop w:val="10"/>
      <w:marBottom w:val="10"/>
      <w:divBdr>
        <w:top w:val="none" w:sz="0" w:space="0" w:color="auto"/>
        <w:left w:val="none" w:sz="0" w:space="0" w:color="auto"/>
        <w:bottom w:val="none" w:sz="0" w:space="0" w:color="auto"/>
        <w:right w:val="none" w:sz="0" w:space="0" w:color="auto"/>
      </w:divBdr>
    </w:div>
    <w:div w:id="992683003">
      <w:marLeft w:val="0"/>
      <w:marRight w:val="0"/>
      <w:marTop w:val="10"/>
      <w:marBottom w:val="10"/>
      <w:divBdr>
        <w:top w:val="none" w:sz="0" w:space="0" w:color="auto"/>
        <w:left w:val="none" w:sz="0" w:space="0" w:color="auto"/>
        <w:bottom w:val="none" w:sz="0" w:space="0" w:color="auto"/>
        <w:right w:val="none" w:sz="0" w:space="0" w:color="auto"/>
      </w:divBdr>
    </w:div>
    <w:div w:id="994063653">
      <w:marLeft w:val="0"/>
      <w:marRight w:val="0"/>
      <w:marTop w:val="10"/>
      <w:marBottom w:val="10"/>
      <w:divBdr>
        <w:top w:val="none" w:sz="0" w:space="0" w:color="auto"/>
        <w:left w:val="none" w:sz="0" w:space="0" w:color="auto"/>
        <w:bottom w:val="none" w:sz="0" w:space="0" w:color="auto"/>
        <w:right w:val="none" w:sz="0" w:space="0" w:color="auto"/>
      </w:divBdr>
    </w:div>
    <w:div w:id="1003820914">
      <w:marLeft w:val="0"/>
      <w:marRight w:val="0"/>
      <w:marTop w:val="10"/>
      <w:marBottom w:val="10"/>
      <w:divBdr>
        <w:top w:val="none" w:sz="0" w:space="0" w:color="auto"/>
        <w:left w:val="none" w:sz="0" w:space="0" w:color="auto"/>
        <w:bottom w:val="none" w:sz="0" w:space="0" w:color="auto"/>
        <w:right w:val="none" w:sz="0" w:space="0" w:color="auto"/>
      </w:divBdr>
    </w:div>
    <w:div w:id="1032389227">
      <w:marLeft w:val="0"/>
      <w:marRight w:val="0"/>
      <w:marTop w:val="10"/>
      <w:marBottom w:val="10"/>
      <w:divBdr>
        <w:top w:val="none" w:sz="0" w:space="0" w:color="auto"/>
        <w:left w:val="none" w:sz="0" w:space="0" w:color="auto"/>
        <w:bottom w:val="none" w:sz="0" w:space="0" w:color="auto"/>
        <w:right w:val="none" w:sz="0" w:space="0" w:color="auto"/>
      </w:divBdr>
    </w:div>
    <w:div w:id="1083835895">
      <w:marLeft w:val="0"/>
      <w:marRight w:val="0"/>
      <w:marTop w:val="10"/>
      <w:marBottom w:val="10"/>
      <w:divBdr>
        <w:top w:val="none" w:sz="0" w:space="0" w:color="auto"/>
        <w:left w:val="none" w:sz="0" w:space="0" w:color="auto"/>
        <w:bottom w:val="none" w:sz="0" w:space="0" w:color="auto"/>
        <w:right w:val="none" w:sz="0" w:space="0" w:color="auto"/>
      </w:divBdr>
    </w:div>
    <w:div w:id="1125349179">
      <w:marLeft w:val="0"/>
      <w:marRight w:val="0"/>
      <w:marTop w:val="10"/>
      <w:marBottom w:val="10"/>
      <w:divBdr>
        <w:top w:val="none" w:sz="0" w:space="0" w:color="auto"/>
        <w:left w:val="none" w:sz="0" w:space="0" w:color="auto"/>
        <w:bottom w:val="none" w:sz="0" w:space="0" w:color="auto"/>
        <w:right w:val="none" w:sz="0" w:space="0" w:color="auto"/>
      </w:divBdr>
    </w:div>
    <w:div w:id="1151016861">
      <w:marLeft w:val="0"/>
      <w:marRight w:val="0"/>
      <w:marTop w:val="10"/>
      <w:marBottom w:val="10"/>
      <w:divBdr>
        <w:top w:val="none" w:sz="0" w:space="0" w:color="auto"/>
        <w:left w:val="none" w:sz="0" w:space="0" w:color="auto"/>
        <w:bottom w:val="none" w:sz="0" w:space="0" w:color="auto"/>
        <w:right w:val="none" w:sz="0" w:space="0" w:color="auto"/>
      </w:divBdr>
    </w:div>
    <w:div w:id="1329791177">
      <w:marLeft w:val="0"/>
      <w:marRight w:val="0"/>
      <w:marTop w:val="10"/>
      <w:marBottom w:val="10"/>
      <w:divBdr>
        <w:top w:val="none" w:sz="0" w:space="0" w:color="auto"/>
        <w:left w:val="none" w:sz="0" w:space="0" w:color="auto"/>
        <w:bottom w:val="none" w:sz="0" w:space="0" w:color="auto"/>
        <w:right w:val="none" w:sz="0" w:space="0" w:color="auto"/>
      </w:divBdr>
    </w:div>
    <w:div w:id="1347363804">
      <w:marLeft w:val="0"/>
      <w:marRight w:val="0"/>
      <w:marTop w:val="10"/>
      <w:marBottom w:val="10"/>
      <w:divBdr>
        <w:top w:val="none" w:sz="0" w:space="0" w:color="auto"/>
        <w:left w:val="none" w:sz="0" w:space="0" w:color="auto"/>
        <w:bottom w:val="none" w:sz="0" w:space="0" w:color="auto"/>
        <w:right w:val="none" w:sz="0" w:space="0" w:color="auto"/>
      </w:divBdr>
    </w:div>
    <w:div w:id="1351881436">
      <w:marLeft w:val="0"/>
      <w:marRight w:val="0"/>
      <w:marTop w:val="10"/>
      <w:marBottom w:val="10"/>
      <w:divBdr>
        <w:top w:val="none" w:sz="0" w:space="0" w:color="auto"/>
        <w:left w:val="none" w:sz="0" w:space="0" w:color="auto"/>
        <w:bottom w:val="none" w:sz="0" w:space="0" w:color="auto"/>
        <w:right w:val="none" w:sz="0" w:space="0" w:color="auto"/>
      </w:divBdr>
    </w:div>
    <w:div w:id="1406411238">
      <w:marLeft w:val="0"/>
      <w:marRight w:val="0"/>
      <w:marTop w:val="10"/>
      <w:marBottom w:val="10"/>
      <w:divBdr>
        <w:top w:val="none" w:sz="0" w:space="0" w:color="auto"/>
        <w:left w:val="none" w:sz="0" w:space="0" w:color="auto"/>
        <w:bottom w:val="none" w:sz="0" w:space="0" w:color="auto"/>
        <w:right w:val="none" w:sz="0" w:space="0" w:color="auto"/>
      </w:divBdr>
    </w:div>
    <w:div w:id="1441412904">
      <w:marLeft w:val="0"/>
      <w:marRight w:val="0"/>
      <w:marTop w:val="10"/>
      <w:marBottom w:val="10"/>
      <w:divBdr>
        <w:top w:val="none" w:sz="0" w:space="0" w:color="auto"/>
        <w:left w:val="none" w:sz="0" w:space="0" w:color="auto"/>
        <w:bottom w:val="none" w:sz="0" w:space="0" w:color="auto"/>
        <w:right w:val="none" w:sz="0" w:space="0" w:color="auto"/>
      </w:divBdr>
    </w:div>
    <w:div w:id="1444183451">
      <w:marLeft w:val="0"/>
      <w:marRight w:val="720"/>
      <w:marTop w:val="10"/>
      <w:marBottom w:val="10"/>
      <w:divBdr>
        <w:top w:val="none" w:sz="0" w:space="0" w:color="auto"/>
        <w:left w:val="none" w:sz="0" w:space="0" w:color="auto"/>
        <w:bottom w:val="none" w:sz="0" w:space="0" w:color="auto"/>
        <w:right w:val="none" w:sz="0" w:space="0" w:color="auto"/>
      </w:divBdr>
    </w:div>
    <w:div w:id="1488202538">
      <w:marLeft w:val="0"/>
      <w:marRight w:val="0"/>
      <w:marTop w:val="10"/>
      <w:marBottom w:val="10"/>
      <w:divBdr>
        <w:top w:val="none" w:sz="0" w:space="0" w:color="auto"/>
        <w:left w:val="none" w:sz="0" w:space="0" w:color="auto"/>
        <w:bottom w:val="none" w:sz="0" w:space="0" w:color="auto"/>
        <w:right w:val="none" w:sz="0" w:space="0" w:color="auto"/>
      </w:divBdr>
    </w:div>
    <w:div w:id="1492018110">
      <w:marLeft w:val="0"/>
      <w:marRight w:val="0"/>
      <w:marTop w:val="10"/>
      <w:marBottom w:val="10"/>
      <w:divBdr>
        <w:top w:val="none" w:sz="0" w:space="0" w:color="auto"/>
        <w:left w:val="none" w:sz="0" w:space="0" w:color="auto"/>
        <w:bottom w:val="none" w:sz="0" w:space="0" w:color="auto"/>
        <w:right w:val="none" w:sz="0" w:space="0" w:color="auto"/>
      </w:divBdr>
    </w:div>
    <w:div w:id="1494637674">
      <w:marLeft w:val="0"/>
      <w:marRight w:val="0"/>
      <w:marTop w:val="10"/>
      <w:marBottom w:val="10"/>
      <w:divBdr>
        <w:top w:val="none" w:sz="0" w:space="0" w:color="auto"/>
        <w:left w:val="none" w:sz="0" w:space="0" w:color="auto"/>
        <w:bottom w:val="none" w:sz="0" w:space="0" w:color="auto"/>
        <w:right w:val="none" w:sz="0" w:space="0" w:color="auto"/>
      </w:divBdr>
    </w:div>
    <w:div w:id="1497384600">
      <w:marLeft w:val="0"/>
      <w:marRight w:val="0"/>
      <w:marTop w:val="10"/>
      <w:marBottom w:val="10"/>
      <w:divBdr>
        <w:top w:val="none" w:sz="0" w:space="0" w:color="auto"/>
        <w:left w:val="none" w:sz="0" w:space="0" w:color="auto"/>
        <w:bottom w:val="none" w:sz="0" w:space="0" w:color="auto"/>
        <w:right w:val="none" w:sz="0" w:space="0" w:color="auto"/>
      </w:divBdr>
    </w:div>
    <w:div w:id="1542479082">
      <w:marLeft w:val="0"/>
      <w:marRight w:val="720"/>
      <w:marTop w:val="10"/>
      <w:marBottom w:val="10"/>
      <w:divBdr>
        <w:top w:val="none" w:sz="0" w:space="0" w:color="auto"/>
        <w:left w:val="none" w:sz="0" w:space="0" w:color="auto"/>
        <w:bottom w:val="none" w:sz="0" w:space="0" w:color="auto"/>
        <w:right w:val="none" w:sz="0" w:space="0" w:color="auto"/>
      </w:divBdr>
    </w:div>
    <w:div w:id="1619291275">
      <w:marLeft w:val="0"/>
      <w:marRight w:val="0"/>
      <w:marTop w:val="10"/>
      <w:marBottom w:val="10"/>
      <w:divBdr>
        <w:top w:val="none" w:sz="0" w:space="0" w:color="auto"/>
        <w:left w:val="none" w:sz="0" w:space="0" w:color="auto"/>
        <w:bottom w:val="none" w:sz="0" w:space="0" w:color="auto"/>
        <w:right w:val="none" w:sz="0" w:space="0" w:color="auto"/>
      </w:divBdr>
    </w:div>
    <w:div w:id="1650986008">
      <w:marLeft w:val="0"/>
      <w:marRight w:val="0"/>
      <w:marTop w:val="10"/>
      <w:marBottom w:val="10"/>
      <w:divBdr>
        <w:top w:val="none" w:sz="0" w:space="0" w:color="auto"/>
        <w:left w:val="none" w:sz="0" w:space="0" w:color="auto"/>
        <w:bottom w:val="none" w:sz="0" w:space="0" w:color="auto"/>
        <w:right w:val="none" w:sz="0" w:space="0" w:color="auto"/>
      </w:divBdr>
    </w:div>
    <w:div w:id="1692533892">
      <w:marLeft w:val="0"/>
      <w:marRight w:val="0"/>
      <w:marTop w:val="10"/>
      <w:marBottom w:val="10"/>
      <w:divBdr>
        <w:top w:val="none" w:sz="0" w:space="0" w:color="auto"/>
        <w:left w:val="none" w:sz="0" w:space="0" w:color="auto"/>
        <w:bottom w:val="none" w:sz="0" w:space="0" w:color="auto"/>
        <w:right w:val="none" w:sz="0" w:space="0" w:color="auto"/>
      </w:divBdr>
    </w:div>
    <w:div w:id="1695307581">
      <w:marLeft w:val="0"/>
      <w:marRight w:val="0"/>
      <w:marTop w:val="10"/>
      <w:marBottom w:val="10"/>
      <w:divBdr>
        <w:top w:val="none" w:sz="0" w:space="0" w:color="auto"/>
        <w:left w:val="none" w:sz="0" w:space="0" w:color="auto"/>
        <w:bottom w:val="none" w:sz="0" w:space="0" w:color="auto"/>
        <w:right w:val="none" w:sz="0" w:space="0" w:color="auto"/>
      </w:divBdr>
    </w:div>
    <w:div w:id="1702317211">
      <w:marLeft w:val="0"/>
      <w:marRight w:val="720"/>
      <w:marTop w:val="10"/>
      <w:marBottom w:val="10"/>
      <w:divBdr>
        <w:top w:val="none" w:sz="0" w:space="0" w:color="auto"/>
        <w:left w:val="none" w:sz="0" w:space="0" w:color="auto"/>
        <w:bottom w:val="none" w:sz="0" w:space="0" w:color="auto"/>
        <w:right w:val="none" w:sz="0" w:space="0" w:color="auto"/>
      </w:divBdr>
    </w:div>
    <w:div w:id="1704211851">
      <w:marLeft w:val="0"/>
      <w:marRight w:val="0"/>
      <w:marTop w:val="10"/>
      <w:marBottom w:val="10"/>
      <w:divBdr>
        <w:top w:val="none" w:sz="0" w:space="0" w:color="auto"/>
        <w:left w:val="none" w:sz="0" w:space="0" w:color="auto"/>
        <w:bottom w:val="none" w:sz="0" w:space="0" w:color="auto"/>
        <w:right w:val="none" w:sz="0" w:space="0" w:color="auto"/>
      </w:divBdr>
    </w:div>
    <w:div w:id="1796756749">
      <w:marLeft w:val="0"/>
      <w:marRight w:val="0"/>
      <w:marTop w:val="10"/>
      <w:marBottom w:val="10"/>
      <w:divBdr>
        <w:top w:val="none" w:sz="0" w:space="0" w:color="auto"/>
        <w:left w:val="none" w:sz="0" w:space="0" w:color="auto"/>
        <w:bottom w:val="none" w:sz="0" w:space="0" w:color="auto"/>
        <w:right w:val="none" w:sz="0" w:space="0" w:color="auto"/>
      </w:divBdr>
    </w:div>
    <w:div w:id="1833057880">
      <w:marLeft w:val="0"/>
      <w:marRight w:val="720"/>
      <w:marTop w:val="10"/>
      <w:marBottom w:val="10"/>
      <w:divBdr>
        <w:top w:val="none" w:sz="0" w:space="0" w:color="auto"/>
        <w:left w:val="none" w:sz="0" w:space="0" w:color="auto"/>
        <w:bottom w:val="none" w:sz="0" w:space="0" w:color="auto"/>
        <w:right w:val="none" w:sz="0" w:space="0" w:color="auto"/>
      </w:divBdr>
    </w:div>
    <w:div w:id="1850176805">
      <w:marLeft w:val="0"/>
      <w:marRight w:val="0"/>
      <w:marTop w:val="10"/>
      <w:marBottom w:val="10"/>
      <w:divBdr>
        <w:top w:val="none" w:sz="0" w:space="0" w:color="auto"/>
        <w:left w:val="none" w:sz="0" w:space="0" w:color="auto"/>
        <w:bottom w:val="none" w:sz="0" w:space="0" w:color="auto"/>
        <w:right w:val="none" w:sz="0" w:space="0" w:color="auto"/>
      </w:divBdr>
    </w:div>
    <w:div w:id="1873567929">
      <w:marLeft w:val="0"/>
      <w:marRight w:val="0"/>
      <w:marTop w:val="10"/>
      <w:marBottom w:val="10"/>
      <w:divBdr>
        <w:top w:val="none" w:sz="0" w:space="0" w:color="auto"/>
        <w:left w:val="none" w:sz="0" w:space="0" w:color="auto"/>
        <w:bottom w:val="none" w:sz="0" w:space="0" w:color="auto"/>
        <w:right w:val="none" w:sz="0" w:space="0" w:color="auto"/>
      </w:divBdr>
    </w:div>
    <w:div w:id="1894728161">
      <w:marLeft w:val="0"/>
      <w:marRight w:val="0"/>
      <w:marTop w:val="10"/>
      <w:marBottom w:val="10"/>
      <w:divBdr>
        <w:top w:val="none" w:sz="0" w:space="0" w:color="auto"/>
        <w:left w:val="none" w:sz="0" w:space="0" w:color="auto"/>
        <w:bottom w:val="none" w:sz="0" w:space="0" w:color="auto"/>
        <w:right w:val="none" w:sz="0" w:space="0" w:color="auto"/>
      </w:divBdr>
    </w:div>
    <w:div w:id="1905294481">
      <w:marLeft w:val="0"/>
      <w:marRight w:val="0"/>
      <w:marTop w:val="10"/>
      <w:marBottom w:val="10"/>
      <w:divBdr>
        <w:top w:val="none" w:sz="0" w:space="0" w:color="auto"/>
        <w:left w:val="none" w:sz="0" w:space="0" w:color="auto"/>
        <w:bottom w:val="none" w:sz="0" w:space="0" w:color="auto"/>
        <w:right w:val="none" w:sz="0" w:space="0" w:color="auto"/>
      </w:divBdr>
    </w:div>
    <w:div w:id="1912695214">
      <w:marLeft w:val="0"/>
      <w:marRight w:val="0"/>
      <w:marTop w:val="10"/>
      <w:marBottom w:val="10"/>
      <w:divBdr>
        <w:top w:val="none" w:sz="0" w:space="0" w:color="auto"/>
        <w:left w:val="none" w:sz="0" w:space="0" w:color="auto"/>
        <w:bottom w:val="none" w:sz="0" w:space="0" w:color="auto"/>
        <w:right w:val="none" w:sz="0" w:space="0" w:color="auto"/>
      </w:divBdr>
    </w:div>
    <w:div w:id="1963994934">
      <w:marLeft w:val="0"/>
      <w:marRight w:val="0"/>
      <w:marTop w:val="10"/>
      <w:marBottom w:val="10"/>
      <w:divBdr>
        <w:top w:val="none" w:sz="0" w:space="0" w:color="auto"/>
        <w:left w:val="none" w:sz="0" w:space="0" w:color="auto"/>
        <w:bottom w:val="none" w:sz="0" w:space="0" w:color="auto"/>
        <w:right w:val="none" w:sz="0" w:space="0" w:color="auto"/>
      </w:divBdr>
    </w:div>
    <w:div w:id="1974169301">
      <w:marLeft w:val="0"/>
      <w:marRight w:val="0"/>
      <w:marTop w:val="10"/>
      <w:marBottom w:val="10"/>
      <w:divBdr>
        <w:top w:val="none" w:sz="0" w:space="0" w:color="auto"/>
        <w:left w:val="none" w:sz="0" w:space="0" w:color="auto"/>
        <w:bottom w:val="none" w:sz="0" w:space="0" w:color="auto"/>
        <w:right w:val="none" w:sz="0" w:space="0" w:color="auto"/>
      </w:divBdr>
    </w:div>
    <w:div w:id="1975214494">
      <w:marLeft w:val="0"/>
      <w:marRight w:val="0"/>
      <w:marTop w:val="10"/>
      <w:marBottom w:val="10"/>
      <w:divBdr>
        <w:top w:val="none" w:sz="0" w:space="0" w:color="auto"/>
        <w:left w:val="none" w:sz="0" w:space="0" w:color="auto"/>
        <w:bottom w:val="none" w:sz="0" w:space="0" w:color="auto"/>
        <w:right w:val="none" w:sz="0" w:space="0" w:color="auto"/>
      </w:divBdr>
    </w:div>
    <w:div w:id="20546925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747</Words>
  <Characters>4262</Characters>
  <Application>Microsoft Office Word</Application>
  <DocSecurity>0</DocSecurity>
  <Lines>35</Lines>
  <Paragraphs>9</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2025-04-30T09:30:00Z</dcterms:created>
  <dcterms:modified xsi:type="dcterms:W3CDTF">2025-04-30T09:30:00Z</dcterms:modified>
</cp:coreProperties>
</file>