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D187" w14:textId="77777777" w:rsidR="003673C6" w:rsidRDefault="003673C6">
      <w:pPr>
        <w:spacing w:line="500" w:lineRule="atLeast"/>
        <w:jc w:val="center"/>
        <w:divId w:val="447512110"/>
        <w:rPr>
          <w:rFonts w:ascii="黑体" w:eastAsia="黑体" w:hAnsi="黑体"/>
          <w:sz w:val="36"/>
          <w:szCs w:val="36"/>
        </w:rPr>
      </w:pPr>
      <w:r>
        <w:rPr>
          <w:rFonts w:ascii="黑体" w:eastAsia="黑体" w:hAnsi="黑体" w:hint="eastAsia"/>
          <w:sz w:val="36"/>
          <w:szCs w:val="36"/>
        </w:rPr>
        <w:t>广东省深圳市盐田区人民法院</w:t>
      </w:r>
    </w:p>
    <w:p w14:paraId="4BD2C81D" w14:textId="77777777" w:rsidR="003673C6" w:rsidRDefault="003673C6">
      <w:pPr>
        <w:spacing w:line="500" w:lineRule="atLeast"/>
        <w:jc w:val="center"/>
        <w:divId w:val="12360146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53D07B" w14:textId="77777777" w:rsidR="003673C6" w:rsidRDefault="003673C6">
      <w:pPr>
        <w:spacing w:line="500" w:lineRule="atLeast"/>
        <w:jc w:val="right"/>
        <w:divId w:val="135581353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20</w:t>
      </w:r>
      <w:r>
        <w:rPr>
          <w:rFonts w:hint="eastAsia"/>
          <w:sz w:val="30"/>
          <w:szCs w:val="30"/>
        </w:rPr>
        <w:t>号</w:t>
      </w:r>
    </w:p>
    <w:p w14:paraId="5A720315" w14:textId="77777777" w:rsidR="003673C6" w:rsidRDefault="003673C6">
      <w:pPr>
        <w:spacing w:line="500" w:lineRule="atLeast"/>
        <w:ind w:firstLine="600"/>
        <w:divId w:val="1764258173"/>
        <w:rPr>
          <w:rFonts w:hint="eastAsia"/>
          <w:sz w:val="30"/>
          <w:szCs w:val="30"/>
        </w:rPr>
      </w:pPr>
      <w:r>
        <w:rPr>
          <w:rFonts w:hint="eastAsia"/>
          <w:sz w:val="30"/>
          <w:szCs w:val="30"/>
        </w:rPr>
        <w:t>公诉机关广东省深圳市盐田区人民检察院。</w:t>
      </w:r>
    </w:p>
    <w:p w14:paraId="62ED14F8" w14:textId="77777777" w:rsidR="003673C6" w:rsidRDefault="003673C6">
      <w:pPr>
        <w:spacing w:line="500" w:lineRule="atLeast"/>
        <w:ind w:firstLine="600"/>
        <w:divId w:val="1981879632"/>
        <w:rPr>
          <w:rFonts w:hint="eastAsia"/>
          <w:sz w:val="30"/>
          <w:szCs w:val="30"/>
        </w:rPr>
      </w:pPr>
      <w:r>
        <w:rPr>
          <w:rFonts w:hint="eastAsia"/>
          <w:sz w:val="30"/>
          <w:szCs w:val="30"/>
        </w:rPr>
        <w:t>被告单位深圳市某某龙科技有限公司（以下简称某某龙公司），注册号码</w:t>
      </w:r>
      <w:r>
        <w:rPr>
          <w:rFonts w:hint="eastAsia"/>
          <w:sz w:val="30"/>
          <w:szCs w:val="30"/>
        </w:rPr>
        <w:t>440301105210107</w:t>
      </w:r>
      <w:r>
        <w:rPr>
          <w:rFonts w:hint="eastAsia"/>
          <w:sz w:val="30"/>
          <w:szCs w:val="30"/>
        </w:rPr>
        <w:t>，住所地：深圳市福田区国企大厦永富楼</w:t>
      </w:r>
      <w:r>
        <w:rPr>
          <w:rFonts w:hint="eastAsia"/>
          <w:sz w:val="30"/>
          <w:szCs w:val="30"/>
        </w:rPr>
        <w:t>22C</w:t>
      </w:r>
      <w:r>
        <w:rPr>
          <w:rFonts w:hint="eastAsia"/>
          <w:sz w:val="30"/>
          <w:szCs w:val="30"/>
        </w:rPr>
        <w:t>，法定代表人陈某某。</w:t>
      </w:r>
    </w:p>
    <w:p w14:paraId="3C4A4DDA" w14:textId="77777777" w:rsidR="003673C6" w:rsidRDefault="003673C6">
      <w:pPr>
        <w:spacing w:line="500" w:lineRule="atLeast"/>
        <w:ind w:firstLine="600"/>
        <w:divId w:val="510879410"/>
        <w:rPr>
          <w:rFonts w:hint="eastAsia"/>
          <w:sz w:val="30"/>
          <w:szCs w:val="30"/>
        </w:rPr>
      </w:pPr>
      <w:r>
        <w:rPr>
          <w:rFonts w:hint="eastAsia"/>
          <w:sz w:val="30"/>
          <w:szCs w:val="30"/>
        </w:rPr>
        <w:t>诉讼代表人李某，系某某龙公司股东。</w:t>
      </w:r>
    </w:p>
    <w:p w14:paraId="09998348" w14:textId="77777777" w:rsidR="003673C6" w:rsidRDefault="003673C6">
      <w:pPr>
        <w:spacing w:line="500" w:lineRule="atLeast"/>
        <w:ind w:firstLine="600"/>
        <w:divId w:val="1356493462"/>
        <w:rPr>
          <w:rFonts w:hint="eastAsia"/>
          <w:sz w:val="30"/>
          <w:szCs w:val="30"/>
        </w:rPr>
      </w:pPr>
      <w:r>
        <w:rPr>
          <w:rFonts w:hint="eastAsia"/>
          <w:sz w:val="30"/>
          <w:szCs w:val="30"/>
        </w:rPr>
        <w:t>被告人陈某某。因涉嫌犯单位行贿罪于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日被取保候审，同年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日又被取保候审。</w:t>
      </w:r>
    </w:p>
    <w:p w14:paraId="614E27E3" w14:textId="77777777" w:rsidR="003673C6" w:rsidRDefault="003673C6">
      <w:pPr>
        <w:spacing w:line="500" w:lineRule="atLeast"/>
        <w:ind w:firstLine="600"/>
        <w:divId w:val="283195971"/>
        <w:rPr>
          <w:rFonts w:hint="eastAsia"/>
          <w:sz w:val="30"/>
          <w:szCs w:val="30"/>
        </w:rPr>
      </w:pPr>
      <w:r>
        <w:rPr>
          <w:rFonts w:hint="eastAsia"/>
          <w:sz w:val="30"/>
          <w:szCs w:val="30"/>
        </w:rPr>
        <w:t>辩护人蔡永祥，广东德纳律师事务所律师。</w:t>
      </w:r>
    </w:p>
    <w:p w14:paraId="0E5D1B4A" w14:textId="77777777" w:rsidR="003673C6" w:rsidRDefault="003673C6">
      <w:pPr>
        <w:spacing w:line="500" w:lineRule="atLeast"/>
        <w:ind w:firstLine="600"/>
        <w:divId w:val="665396613"/>
        <w:rPr>
          <w:rFonts w:hint="eastAsia"/>
          <w:sz w:val="30"/>
          <w:szCs w:val="30"/>
        </w:rPr>
      </w:pPr>
      <w:r>
        <w:rPr>
          <w:rFonts w:hint="eastAsia"/>
          <w:sz w:val="30"/>
          <w:szCs w:val="30"/>
        </w:rPr>
        <w:t>辩护人罗永梅，广东德纳律师事务所律师。</w:t>
      </w:r>
    </w:p>
    <w:p w14:paraId="24ECA7F9" w14:textId="77777777" w:rsidR="003673C6" w:rsidRDefault="003673C6">
      <w:pPr>
        <w:spacing w:line="500" w:lineRule="atLeast"/>
        <w:ind w:firstLine="600"/>
        <w:divId w:val="1909919231"/>
        <w:rPr>
          <w:rFonts w:hint="eastAsia"/>
          <w:sz w:val="30"/>
          <w:szCs w:val="30"/>
        </w:rPr>
      </w:pPr>
      <w:r>
        <w:rPr>
          <w:rFonts w:hint="eastAsia"/>
          <w:sz w:val="30"/>
          <w:szCs w:val="30"/>
        </w:rPr>
        <w:t>广东省深圳市盐田区人民检察院以深盐检刑诉（</w:t>
      </w:r>
      <w:r>
        <w:rPr>
          <w:rFonts w:hint="eastAsia"/>
          <w:sz w:val="30"/>
          <w:szCs w:val="30"/>
        </w:rPr>
        <w:t>2016</w:t>
      </w:r>
      <w:r>
        <w:rPr>
          <w:rFonts w:hint="eastAsia"/>
          <w:sz w:val="30"/>
          <w:szCs w:val="30"/>
        </w:rPr>
        <w:t>）</w:t>
      </w:r>
      <w:r>
        <w:rPr>
          <w:rFonts w:hint="eastAsia"/>
          <w:sz w:val="30"/>
          <w:szCs w:val="30"/>
        </w:rPr>
        <w:t>18</w:t>
      </w:r>
      <w:r>
        <w:rPr>
          <w:rFonts w:hint="eastAsia"/>
          <w:sz w:val="30"/>
          <w:szCs w:val="30"/>
        </w:rPr>
        <w:t>号起诉书指控被告单位某某龙公司、被告人陈某某犯单位行贿罪，于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本院提起公诉。本院依法适用普通程序，组成合议庭，公开开庭审理了本案。广东省深圳市盐田区人民检察院指派检察员何红林出庭支持公诉，被告单位某某龙公司诉讼代表人李某，被告人陈某某及其辩护人蔡永祥、罗永梅均到庭参加诉讼。现已审理终结。</w:t>
      </w:r>
    </w:p>
    <w:p w14:paraId="25F4B6E1" w14:textId="77777777" w:rsidR="003673C6" w:rsidRDefault="003673C6">
      <w:pPr>
        <w:spacing w:line="500" w:lineRule="atLeast"/>
        <w:ind w:firstLine="600"/>
        <w:divId w:val="1859078295"/>
        <w:rPr>
          <w:rFonts w:hint="eastAsia"/>
          <w:sz w:val="30"/>
          <w:szCs w:val="30"/>
        </w:rPr>
      </w:pPr>
      <w:r>
        <w:rPr>
          <w:rFonts w:hint="eastAsia"/>
          <w:sz w:val="30"/>
          <w:szCs w:val="30"/>
        </w:rPr>
        <w:t>公诉机关指控称，被告单位某某龙公司自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月租赁赛博深圳华强北店一楼城市空间场地</w:t>
      </w:r>
      <w:r>
        <w:rPr>
          <w:rFonts w:hint="eastAsia"/>
          <w:sz w:val="30"/>
          <w:szCs w:val="30"/>
        </w:rPr>
        <w:t>B</w:t>
      </w:r>
      <w:r>
        <w:rPr>
          <w:rFonts w:hint="eastAsia"/>
          <w:sz w:val="30"/>
          <w:szCs w:val="30"/>
        </w:rPr>
        <w:t>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月又租赁赛博深圳华强北店一楼城市空间场地</w:t>
      </w:r>
      <w:r>
        <w:rPr>
          <w:rFonts w:hint="eastAsia"/>
          <w:sz w:val="30"/>
          <w:szCs w:val="30"/>
        </w:rPr>
        <w:t>C</w:t>
      </w:r>
      <w:r>
        <w:rPr>
          <w:rFonts w:hint="eastAsia"/>
          <w:sz w:val="30"/>
          <w:szCs w:val="30"/>
        </w:rPr>
        <w:t>区，搭建店铺经销手机等电子产品。由于该店铺未申请办理建设工程规划许可证，属于未经批准的临时构筑物，只能在节假日期间以商家搞促销活动名义向华强北街道办事处书面申请促销展位，临时在节假日期间进行展销活动。而实际</w:t>
      </w:r>
      <w:r>
        <w:rPr>
          <w:rFonts w:hint="eastAsia"/>
          <w:sz w:val="30"/>
          <w:szCs w:val="30"/>
        </w:rPr>
        <w:lastRenderedPageBreak/>
        <w:t>上某某龙公司以上店铺的经营活动持续三年时间，除了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月，某某龙公司为了改善店面，擅自使用钢结构对以上店铺进行安装卷帘门的改造，把临时展位改造成固定闭合的建筑，被华强北街道办执法大队拆除，停业至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后重新经营。被告人陈某某为了规避华强北街道办执法队对某某龙公司店铺违法摆出店铺外的商品检查，收回被执法队依法没收的商品，同时为了防止该违法搭建店铺被街道办执法队拆除，主动找到华强北街道办执法队大队长夏某（已判决），请求夏某对某某龙公司的店铺给予照顾，并承诺每月给付夏某</w:t>
      </w:r>
      <w:r>
        <w:rPr>
          <w:rFonts w:hint="eastAsia"/>
          <w:sz w:val="30"/>
          <w:szCs w:val="30"/>
        </w:rPr>
        <w:t>1</w:t>
      </w:r>
      <w:r>
        <w:rPr>
          <w:rFonts w:hint="eastAsia"/>
          <w:sz w:val="30"/>
          <w:szCs w:val="30"/>
        </w:rPr>
        <w:t>万元至</w:t>
      </w:r>
      <w:r>
        <w:rPr>
          <w:rFonts w:hint="eastAsia"/>
          <w:sz w:val="30"/>
          <w:szCs w:val="30"/>
        </w:rPr>
        <w:t>3</w:t>
      </w:r>
      <w:r>
        <w:rPr>
          <w:rFonts w:hint="eastAsia"/>
          <w:sz w:val="30"/>
          <w:szCs w:val="30"/>
        </w:rPr>
        <w:t>万元人民币作为感谢费用。夏某表示同意，并利用职务之便对某某龙公司的店铺提供关照，致使某某龙公司违法搭建的店铺一直在华强北城市空间大厦进行经营活动，至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日被福田区城</w:t>
      </w:r>
      <w:r>
        <w:rPr>
          <w:rFonts w:hint="eastAsia"/>
          <w:sz w:val="30"/>
          <w:szCs w:val="30"/>
        </w:rPr>
        <w:t>市规划土地监察局下令限期拆除。按照双方约定，</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月份期间，被告人陈某某多次在华强北街道振兴路名典咖啡厅或路边、楼梯口等地点送给夏某人民币共计</w:t>
      </w:r>
      <w:r>
        <w:rPr>
          <w:rFonts w:hint="eastAsia"/>
          <w:sz w:val="30"/>
          <w:szCs w:val="30"/>
        </w:rPr>
        <w:t>53.5</w:t>
      </w:r>
      <w:r>
        <w:rPr>
          <w:rFonts w:hint="eastAsia"/>
          <w:sz w:val="30"/>
          <w:szCs w:val="30"/>
        </w:rPr>
        <w:t>万元。</w:t>
      </w:r>
    </w:p>
    <w:p w14:paraId="38188ACA" w14:textId="77777777" w:rsidR="003673C6" w:rsidRDefault="003673C6">
      <w:pPr>
        <w:spacing w:line="500" w:lineRule="atLeast"/>
        <w:ind w:firstLine="600"/>
        <w:divId w:val="1854105291"/>
        <w:rPr>
          <w:rFonts w:hint="eastAsia"/>
          <w:sz w:val="30"/>
          <w:szCs w:val="30"/>
        </w:rPr>
      </w:pPr>
      <w:r>
        <w:rPr>
          <w:rFonts w:hint="eastAsia"/>
          <w:sz w:val="30"/>
          <w:szCs w:val="30"/>
        </w:rPr>
        <w:t>为证实上述指控，公诉机关当庭出示了书证、证人证言、被告人供述和辩解等证据。公诉机关认为，被告单位某某龙公司为谋取不正当利益，违反国家规定，向国家工作人员行贿，情节严重，应当以单位行贿罪追究刑事责任；被告人陈某某作为被告单位直接负责的主管人员，也应以单位行贿罪追究刑事责任，诉请本院依法判处。</w:t>
      </w:r>
    </w:p>
    <w:p w14:paraId="209131F0" w14:textId="77777777" w:rsidR="003673C6" w:rsidRDefault="003673C6">
      <w:pPr>
        <w:spacing w:line="500" w:lineRule="atLeast"/>
        <w:ind w:firstLine="600"/>
        <w:divId w:val="470640085"/>
        <w:rPr>
          <w:rFonts w:hint="eastAsia"/>
          <w:sz w:val="30"/>
          <w:szCs w:val="30"/>
        </w:rPr>
      </w:pPr>
      <w:r>
        <w:rPr>
          <w:rFonts w:hint="eastAsia"/>
          <w:sz w:val="30"/>
          <w:szCs w:val="30"/>
        </w:rPr>
        <w:t>被告单位某某龙公司诉讼代表人表示认罪，对指控的犯罪事实无异议，但辩称之所以会进行行贿的行为，并不完全是公司的责任，希望法庭予以轻判。</w:t>
      </w:r>
    </w:p>
    <w:p w14:paraId="7D3593C2" w14:textId="77777777" w:rsidR="003673C6" w:rsidRDefault="003673C6">
      <w:pPr>
        <w:spacing w:line="500" w:lineRule="atLeast"/>
        <w:ind w:firstLine="600"/>
        <w:divId w:val="902452147"/>
        <w:rPr>
          <w:rFonts w:hint="eastAsia"/>
          <w:sz w:val="30"/>
          <w:szCs w:val="30"/>
        </w:rPr>
      </w:pPr>
      <w:r>
        <w:rPr>
          <w:rFonts w:hint="eastAsia"/>
          <w:sz w:val="30"/>
          <w:szCs w:val="30"/>
        </w:rPr>
        <w:t>被告人陈某某表示认罪，对指控的犯罪事实无异议。</w:t>
      </w:r>
    </w:p>
    <w:p w14:paraId="0B7275F0" w14:textId="77777777" w:rsidR="003673C6" w:rsidRDefault="003673C6">
      <w:pPr>
        <w:spacing w:line="500" w:lineRule="atLeast"/>
        <w:ind w:firstLine="600"/>
        <w:divId w:val="687870621"/>
        <w:rPr>
          <w:rFonts w:hint="eastAsia"/>
          <w:sz w:val="30"/>
          <w:szCs w:val="30"/>
        </w:rPr>
      </w:pPr>
      <w:r>
        <w:rPr>
          <w:rFonts w:hint="eastAsia"/>
          <w:sz w:val="30"/>
          <w:szCs w:val="30"/>
        </w:rPr>
        <w:t>被告人陈某某的辩护人认为被告人陈某某的行为不构成犯罪，理由如下：</w:t>
      </w:r>
      <w:r>
        <w:rPr>
          <w:rFonts w:hint="eastAsia"/>
          <w:sz w:val="30"/>
          <w:szCs w:val="30"/>
        </w:rPr>
        <w:t>1</w:t>
      </w:r>
      <w:r>
        <w:rPr>
          <w:rFonts w:hint="eastAsia"/>
          <w:sz w:val="30"/>
          <w:szCs w:val="30"/>
        </w:rPr>
        <w:t>、夏某存在恫吓、威胁陈某某，向陈某某索贿的行为；</w:t>
      </w:r>
      <w:r>
        <w:rPr>
          <w:rFonts w:hint="eastAsia"/>
          <w:sz w:val="30"/>
          <w:szCs w:val="30"/>
        </w:rPr>
        <w:t>2</w:t>
      </w:r>
      <w:r>
        <w:rPr>
          <w:rFonts w:hint="eastAsia"/>
          <w:sz w:val="30"/>
          <w:szCs w:val="30"/>
        </w:rPr>
        <w:t>、某某龙公司和陈某某没有谋取不正当利益；</w:t>
      </w:r>
      <w:r>
        <w:rPr>
          <w:rFonts w:hint="eastAsia"/>
          <w:sz w:val="30"/>
          <w:szCs w:val="30"/>
        </w:rPr>
        <w:t>3</w:t>
      </w:r>
      <w:r>
        <w:rPr>
          <w:rFonts w:hint="eastAsia"/>
          <w:sz w:val="30"/>
          <w:szCs w:val="30"/>
        </w:rPr>
        <w:t>、夏某收取陈某某的财物后，没有为某某龙公司提供任何职务上的便利和关照，夏某只是没有利用其职务上的影响力排挤某某龙公司。</w:t>
      </w:r>
    </w:p>
    <w:p w14:paraId="4123206D" w14:textId="77777777" w:rsidR="003673C6" w:rsidRDefault="003673C6">
      <w:pPr>
        <w:spacing w:line="500" w:lineRule="atLeast"/>
        <w:ind w:firstLine="600"/>
        <w:divId w:val="225844539"/>
        <w:rPr>
          <w:rFonts w:hint="eastAsia"/>
          <w:sz w:val="30"/>
          <w:szCs w:val="30"/>
        </w:rPr>
      </w:pPr>
      <w:r>
        <w:rPr>
          <w:rFonts w:hint="eastAsia"/>
          <w:sz w:val="30"/>
          <w:szCs w:val="30"/>
        </w:rPr>
        <w:t>经审理查明，被告单位某某龙公司自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月租赁深圳华强北现代之窗大厦城市空间一楼场地</w:t>
      </w:r>
      <w:r>
        <w:rPr>
          <w:rFonts w:hint="eastAsia"/>
          <w:sz w:val="30"/>
          <w:szCs w:val="30"/>
        </w:rPr>
        <w:t>B</w:t>
      </w:r>
      <w:r>
        <w:rPr>
          <w:rFonts w:hint="eastAsia"/>
          <w:sz w:val="30"/>
          <w:szCs w:val="30"/>
        </w:rPr>
        <w:t>区，使用违法搭建临时构筑物作为商铺经销手机等电子产品。</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月又租赁了深圳华强北现代之窗大厦城市空间一楼场地</w:t>
      </w:r>
      <w:r>
        <w:rPr>
          <w:rFonts w:hint="eastAsia"/>
          <w:sz w:val="30"/>
          <w:szCs w:val="30"/>
        </w:rPr>
        <w:t>C</w:t>
      </w:r>
      <w:r>
        <w:rPr>
          <w:rFonts w:hint="eastAsia"/>
          <w:sz w:val="30"/>
          <w:szCs w:val="30"/>
        </w:rPr>
        <w:t>区进行经营。由于以上临时构筑物未申请办理建设工程规划许可证，属于未经批准的临时构筑物，只有以商家搞促销活动名义向华强北街道办事处书面申请并获得批准后，才能临时在节假日期间进行展销活动。除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月某某龙公司因擅自改造被华强北街道办执法大队拆除停业至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某某龙公司长期（包括非节假日在内）使用以上临时构筑物开展经营活动约三年时间。被告人陈某某为了防止华强北街道办执法队对违法搭建临时构筑物和违规经营行为进行查处，主动找到华强北街道办执法队大队长夏某（已判刑），请夏某对某某龙公司的店铺给予关照，并承诺每月给夏某人民币</w:t>
      </w:r>
      <w:r>
        <w:rPr>
          <w:rFonts w:hint="eastAsia"/>
          <w:sz w:val="30"/>
          <w:szCs w:val="30"/>
        </w:rPr>
        <w:t>1</w:t>
      </w:r>
      <w:r>
        <w:rPr>
          <w:rFonts w:hint="eastAsia"/>
          <w:sz w:val="30"/>
          <w:szCs w:val="30"/>
        </w:rPr>
        <w:t>万元至</w:t>
      </w:r>
      <w:r>
        <w:rPr>
          <w:rFonts w:hint="eastAsia"/>
          <w:sz w:val="30"/>
          <w:szCs w:val="30"/>
        </w:rPr>
        <w:t>3</w:t>
      </w:r>
      <w:r>
        <w:rPr>
          <w:rFonts w:hint="eastAsia"/>
          <w:sz w:val="30"/>
          <w:szCs w:val="30"/>
        </w:rPr>
        <w:t>万元作为感谢费用。夏某表示同意，并利用职务之便对某某龙公司的店铺提供帮助。</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月份期间，被告人陈某某多次送给夏某现金共计人民币</w:t>
      </w:r>
      <w:r>
        <w:rPr>
          <w:rFonts w:hint="eastAsia"/>
          <w:sz w:val="30"/>
          <w:szCs w:val="30"/>
        </w:rPr>
        <w:t>53.5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日，涉案违法搭建临时构筑物被福田区城市规划土地监察局责令限期拆除。</w:t>
      </w:r>
    </w:p>
    <w:p w14:paraId="7B9FBDD3" w14:textId="77777777" w:rsidR="003673C6" w:rsidRDefault="003673C6">
      <w:pPr>
        <w:spacing w:line="500" w:lineRule="atLeast"/>
        <w:ind w:firstLine="600"/>
        <w:divId w:val="206028167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日陈某某向中共福田区纪委如实交代了向夏某行贿的事实。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日，深圳市福田区人民检察院决定对某某龙公司和陈某某单位行贿一案予以立案侦查。</w:t>
      </w:r>
    </w:p>
    <w:p w14:paraId="3A424BC0" w14:textId="77777777" w:rsidR="003673C6" w:rsidRDefault="003673C6">
      <w:pPr>
        <w:spacing w:line="500" w:lineRule="atLeast"/>
        <w:ind w:firstLine="600"/>
        <w:divId w:val="189609127"/>
        <w:rPr>
          <w:rFonts w:hint="eastAsia"/>
          <w:sz w:val="30"/>
          <w:szCs w:val="30"/>
        </w:rPr>
      </w:pPr>
      <w:r>
        <w:rPr>
          <w:rFonts w:hint="eastAsia"/>
          <w:sz w:val="30"/>
          <w:szCs w:val="30"/>
        </w:rPr>
        <w:t>以上事实，有下列经庭审举证、质证的证据证明：</w:t>
      </w:r>
    </w:p>
    <w:p w14:paraId="1C60E795" w14:textId="77777777" w:rsidR="003673C6" w:rsidRDefault="003673C6">
      <w:pPr>
        <w:spacing w:line="500" w:lineRule="atLeast"/>
        <w:ind w:firstLine="600"/>
        <w:divId w:val="1871456536"/>
        <w:rPr>
          <w:rFonts w:hint="eastAsia"/>
          <w:sz w:val="30"/>
          <w:szCs w:val="30"/>
        </w:rPr>
      </w:pPr>
      <w:r>
        <w:rPr>
          <w:rFonts w:hint="eastAsia"/>
          <w:sz w:val="30"/>
          <w:szCs w:val="30"/>
        </w:rPr>
        <w:t>（一）书证</w:t>
      </w:r>
    </w:p>
    <w:p w14:paraId="4CA10902" w14:textId="77777777" w:rsidR="003673C6" w:rsidRDefault="003673C6">
      <w:pPr>
        <w:spacing w:line="500" w:lineRule="atLeast"/>
        <w:ind w:firstLine="600"/>
        <w:divId w:val="560096573"/>
        <w:rPr>
          <w:rFonts w:hint="eastAsia"/>
          <w:sz w:val="30"/>
          <w:szCs w:val="30"/>
        </w:rPr>
      </w:pPr>
      <w:r>
        <w:rPr>
          <w:rFonts w:hint="eastAsia"/>
          <w:sz w:val="30"/>
          <w:szCs w:val="30"/>
        </w:rPr>
        <w:t>1</w:t>
      </w:r>
      <w:r>
        <w:rPr>
          <w:rFonts w:hint="eastAsia"/>
          <w:sz w:val="30"/>
          <w:szCs w:val="30"/>
        </w:rPr>
        <w:t>、立案决定书，证明深圳市福田区人民检察院于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日对某某龙公司、陈某某涉嫌单位行贿一案予以立案侦查。</w:t>
      </w:r>
    </w:p>
    <w:p w14:paraId="58E36F50" w14:textId="77777777" w:rsidR="003673C6" w:rsidRDefault="003673C6">
      <w:pPr>
        <w:spacing w:line="500" w:lineRule="atLeast"/>
        <w:ind w:firstLine="600"/>
        <w:divId w:val="1858152430"/>
        <w:rPr>
          <w:rFonts w:hint="eastAsia"/>
          <w:sz w:val="30"/>
          <w:szCs w:val="30"/>
        </w:rPr>
      </w:pPr>
      <w:r>
        <w:rPr>
          <w:rFonts w:hint="eastAsia"/>
          <w:sz w:val="30"/>
          <w:szCs w:val="30"/>
        </w:rPr>
        <w:t>2</w:t>
      </w:r>
      <w:r>
        <w:rPr>
          <w:rFonts w:hint="eastAsia"/>
          <w:sz w:val="30"/>
          <w:szCs w:val="30"/>
        </w:rPr>
        <w:t>、深圳市公安局福田分局出具的被告人陈某某的身份信息、前科劣迹查询，证明陈某某的身份情况。</w:t>
      </w:r>
    </w:p>
    <w:p w14:paraId="283224E2" w14:textId="77777777" w:rsidR="003673C6" w:rsidRDefault="003673C6">
      <w:pPr>
        <w:spacing w:line="500" w:lineRule="atLeast"/>
        <w:ind w:firstLine="600"/>
        <w:divId w:val="1717050392"/>
        <w:rPr>
          <w:rFonts w:hint="eastAsia"/>
          <w:sz w:val="30"/>
          <w:szCs w:val="30"/>
        </w:rPr>
      </w:pPr>
      <w:r>
        <w:rPr>
          <w:rFonts w:hint="eastAsia"/>
          <w:sz w:val="30"/>
          <w:szCs w:val="30"/>
        </w:rPr>
        <w:t>3</w:t>
      </w:r>
      <w:r>
        <w:rPr>
          <w:rFonts w:hint="eastAsia"/>
          <w:sz w:val="30"/>
          <w:szCs w:val="30"/>
        </w:rPr>
        <w:t>、关于街道领导班子分工的通知、职务任免通知、干部任免审批表等，证明夏某于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日任华强北街道办执法队队长、中共华强北街道工作委员会委员，系国家工作人员。</w:t>
      </w:r>
    </w:p>
    <w:p w14:paraId="26BDBD42" w14:textId="77777777" w:rsidR="003673C6" w:rsidRDefault="003673C6">
      <w:pPr>
        <w:spacing w:line="500" w:lineRule="atLeast"/>
        <w:ind w:firstLine="600"/>
        <w:divId w:val="1195463828"/>
        <w:rPr>
          <w:rFonts w:hint="eastAsia"/>
          <w:sz w:val="30"/>
          <w:szCs w:val="30"/>
        </w:rPr>
      </w:pPr>
      <w:r>
        <w:rPr>
          <w:rFonts w:hint="eastAsia"/>
          <w:sz w:val="30"/>
          <w:szCs w:val="30"/>
        </w:rPr>
        <w:t>4</w:t>
      </w:r>
      <w:r>
        <w:rPr>
          <w:rFonts w:hint="eastAsia"/>
          <w:sz w:val="30"/>
          <w:szCs w:val="30"/>
        </w:rPr>
        <w:t>、某某龙公司的营业执照、租赁合同以及租金发票，证明某某龙公司于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日注册成立，陈某某为该公司法定代表人。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月，某某龙公司承租经营深圳华强北现代之窗大厦城市空间一楼场地</w:t>
      </w:r>
      <w:r>
        <w:rPr>
          <w:rFonts w:hint="eastAsia"/>
          <w:sz w:val="30"/>
          <w:szCs w:val="30"/>
        </w:rPr>
        <w:t>B</w:t>
      </w:r>
      <w:r>
        <w:rPr>
          <w:rFonts w:hint="eastAsia"/>
          <w:sz w:val="30"/>
          <w:szCs w:val="30"/>
        </w:rPr>
        <w:t>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月又承租经营深圳华强北现代之窗大厦城市空间一楼场地</w:t>
      </w:r>
      <w:r>
        <w:rPr>
          <w:rFonts w:hint="eastAsia"/>
          <w:sz w:val="30"/>
          <w:szCs w:val="30"/>
        </w:rPr>
        <w:t>C</w:t>
      </w:r>
      <w:r>
        <w:rPr>
          <w:rFonts w:hint="eastAsia"/>
          <w:sz w:val="30"/>
          <w:szCs w:val="30"/>
        </w:rPr>
        <w:t>区。</w:t>
      </w:r>
    </w:p>
    <w:p w14:paraId="58124792" w14:textId="77777777" w:rsidR="003673C6" w:rsidRDefault="003673C6">
      <w:pPr>
        <w:spacing w:line="500" w:lineRule="atLeast"/>
        <w:ind w:firstLine="600"/>
        <w:divId w:val="1616134008"/>
        <w:rPr>
          <w:rFonts w:hint="eastAsia"/>
          <w:sz w:val="30"/>
          <w:szCs w:val="30"/>
        </w:rPr>
      </w:pPr>
      <w:r>
        <w:rPr>
          <w:rFonts w:hint="eastAsia"/>
          <w:sz w:val="30"/>
          <w:szCs w:val="30"/>
        </w:rPr>
        <w:t>5</w:t>
      </w:r>
      <w:r>
        <w:rPr>
          <w:rFonts w:hint="eastAsia"/>
          <w:sz w:val="30"/>
          <w:szCs w:val="30"/>
        </w:rPr>
        <w:t>、立案审批表、现场勘查笔录、限期拆除通知书等文件，证明华强北现代之窗大厦一楼“城市空间”场地涉嫌违法搭建未经批准的临时构筑物，违反了《中华人民共和国城乡规划法》第四十条之规定，于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日被福田区城市规划土地监察局责令限期拆除。</w:t>
      </w:r>
    </w:p>
    <w:p w14:paraId="50508787" w14:textId="77777777" w:rsidR="003673C6" w:rsidRDefault="003673C6">
      <w:pPr>
        <w:spacing w:line="500" w:lineRule="atLeast"/>
        <w:ind w:firstLine="600"/>
        <w:divId w:val="1848473839"/>
        <w:rPr>
          <w:rFonts w:hint="eastAsia"/>
          <w:sz w:val="30"/>
          <w:szCs w:val="30"/>
        </w:rPr>
      </w:pPr>
      <w:r>
        <w:rPr>
          <w:rFonts w:hint="eastAsia"/>
          <w:sz w:val="30"/>
          <w:szCs w:val="30"/>
        </w:rPr>
        <w:t>6</w:t>
      </w:r>
      <w:r>
        <w:rPr>
          <w:rFonts w:hint="eastAsia"/>
          <w:sz w:val="30"/>
          <w:szCs w:val="30"/>
        </w:rPr>
        <w:t>、中国共产党深圳市福田区纪律检查委员会出具的《关于陈某某配合调查的情况说明》，证明陈某某于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日如实交代了向夏某行贿的犯罪事实。</w:t>
      </w:r>
    </w:p>
    <w:p w14:paraId="3C6C1791" w14:textId="77777777" w:rsidR="003673C6" w:rsidRDefault="003673C6">
      <w:pPr>
        <w:spacing w:line="500" w:lineRule="atLeast"/>
        <w:ind w:firstLine="600"/>
        <w:divId w:val="397292293"/>
        <w:rPr>
          <w:rFonts w:hint="eastAsia"/>
          <w:sz w:val="30"/>
          <w:szCs w:val="30"/>
        </w:rPr>
      </w:pPr>
      <w:r>
        <w:rPr>
          <w:rFonts w:hint="eastAsia"/>
          <w:sz w:val="30"/>
          <w:szCs w:val="30"/>
        </w:rPr>
        <w:t>7</w:t>
      </w:r>
      <w:r>
        <w:rPr>
          <w:rFonts w:hint="eastAsia"/>
          <w:sz w:val="30"/>
          <w:szCs w:val="30"/>
        </w:rPr>
        <w:t>、深圳市福田区检察院反渎职侵权局出具的到案经过，证明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日，该院决定对某某龙公司和陈某某单位行贿一案予以立案侦查。</w:t>
      </w:r>
    </w:p>
    <w:p w14:paraId="19D0E122" w14:textId="77777777" w:rsidR="003673C6" w:rsidRDefault="003673C6">
      <w:pPr>
        <w:spacing w:line="500" w:lineRule="atLeast"/>
        <w:ind w:firstLine="600"/>
        <w:divId w:val="1602106069"/>
        <w:rPr>
          <w:rFonts w:hint="eastAsia"/>
          <w:sz w:val="30"/>
          <w:szCs w:val="30"/>
        </w:rPr>
      </w:pPr>
      <w:r>
        <w:rPr>
          <w:rFonts w:hint="eastAsia"/>
          <w:sz w:val="30"/>
          <w:szCs w:val="30"/>
        </w:rPr>
        <w:t>8</w:t>
      </w:r>
      <w:r>
        <w:rPr>
          <w:rFonts w:hint="eastAsia"/>
          <w:sz w:val="30"/>
          <w:szCs w:val="30"/>
        </w:rPr>
        <w:t>、关于华强北现代之窗城市空间展位审批情况的复函，证明华强北街道办事处经过核查，没有发现深圳市某某龙科技有限公司、陈某某和深圳市零七物业管理公司关于在深圳华强北西北城市空间申请促销展位的相关资料。</w:t>
      </w:r>
    </w:p>
    <w:p w14:paraId="7D598574" w14:textId="77777777" w:rsidR="003673C6" w:rsidRDefault="003673C6">
      <w:pPr>
        <w:spacing w:line="500" w:lineRule="atLeast"/>
        <w:ind w:firstLine="600"/>
        <w:divId w:val="714742363"/>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149</w:t>
      </w:r>
      <w:r>
        <w:rPr>
          <w:rFonts w:hint="eastAsia"/>
          <w:sz w:val="30"/>
          <w:szCs w:val="30"/>
        </w:rPr>
        <w:t>号刑事判决书，证明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日本院判决认定夏某收受陈某某贿赂款人民币</w:t>
      </w:r>
      <w:r>
        <w:rPr>
          <w:rFonts w:hint="eastAsia"/>
          <w:sz w:val="30"/>
          <w:szCs w:val="30"/>
        </w:rPr>
        <w:t>53.5</w:t>
      </w:r>
      <w:r>
        <w:rPr>
          <w:rFonts w:hint="eastAsia"/>
          <w:sz w:val="30"/>
          <w:szCs w:val="30"/>
        </w:rPr>
        <w:t>万元。</w:t>
      </w:r>
    </w:p>
    <w:p w14:paraId="6E61A481" w14:textId="77777777" w:rsidR="003673C6" w:rsidRDefault="003673C6">
      <w:pPr>
        <w:spacing w:line="500" w:lineRule="atLeast"/>
        <w:ind w:firstLine="600"/>
        <w:divId w:val="686179521"/>
        <w:rPr>
          <w:rFonts w:hint="eastAsia"/>
          <w:sz w:val="30"/>
          <w:szCs w:val="30"/>
        </w:rPr>
      </w:pPr>
      <w:r>
        <w:rPr>
          <w:rFonts w:hint="eastAsia"/>
          <w:sz w:val="30"/>
          <w:szCs w:val="30"/>
        </w:rPr>
        <w:t>（二）证人证言</w:t>
      </w:r>
    </w:p>
    <w:p w14:paraId="32F0E253" w14:textId="77777777" w:rsidR="003673C6" w:rsidRDefault="003673C6">
      <w:pPr>
        <w:spacing w:line="500" w:lineRule="atLeast"/>
        <w:ind w:firstLine="600"/>
        <w:divId w:val="1332948654"/>
        <w:rPr>
          <w:rFonts w:hint="eastAsia"/>
          <w:sz w:val="30"/>
          <w:szCs w:val="30"/>
        </w:rPr>
      </w:pPr>
      <w:r>
        <w:rPr>
          <w:rFonts w:hint="eastAsia"/>
          <w:sz w:val="30"/>
          <w:szCs w:val="30"/>
        </w:rPr>
        <w:t>1</w:t>
      </w:r>
      <w:r>
        <w:rPr>
          <w:rFonts w:hint="eastAsia"/>
          <w:sz w:val="30"/>
          <w:szCs w:val="30"/>
        </w:rPr>
        <w:t>、证人夏某的证言：陈某某在华强北赛博广场经营一家展位，主要从事手机、手机卡之类的业务。陈某某为了在生意经营中得到我照顾，让我不查处私自改造的</w:t>
      </w:r>
      <w:r>
        <w:rPr>
          <w:rFonts w:hint="eastAsia"/>
          <w:sz w:val="30"/>
          <w:szCs w:val="30"/>
        </w:rPr>
        <w:t>B</w:t>
      </w:r>
      <w:r>
        <w:rPr>
          <w:rFonts w:hint="eastAsia"/>
          <w:sz w:val="30"/>
          <w:szCs w:val="30"/>
        </w:rPr>
        <w:t>区展位，并许诺每个月都会分钱给我。从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月开始，陈某某每个月给我</w:t>
      </w:r>
      <w:r>
        <w:rPr>
          <w:rFonts w:hint="eastAsia"/>
          <w:sz w:val="30"/>
          <w:szCs w:val="30"/>
        </w:rPr>
        <w:t>1</w:t>
      </w:r>
      <w:r>
        <w:rPr>
          <w:rFonts w:hint="eastAsia"/>
          <w:sz w:val="30"/>
          <w:szCs w:val="30"/>
        </w:rPr>
        <w:t>万元，后来他的生意越来越好，每个月给我的钱增加到了</w:t>
      </w:r>
      <w:r>
        <w:rPr>
          <w:rFonts w:hint="eastAsia"/>
          <w:sz w:val="30"/>
          <w:szCs w:val="30"/>
        </w:rPr>
        <w:t>2</w:t>
      </w:r>
      <w:r>
        <w:rPr>
          <w:rFonts w:hint="eastAsia"/>
          <w:sz w:val="30"/>
          <w:szCs w:val="30"/>
        </w:rPr>
        <w:t>万元，后来增加到</w:t>
      </w:r>
      <w:r>
        <w:rPr>
          <w:rFonts w:hint="eastAsia"/>
          <w:sz w:val="30"/>
          <w:szCs w:val="30"/>
        </w:rPr>
        <w:t>2.5</w:t>
      </w:r>
      <w:r>
        <w:rPr>
          <w:rFonts w:hint="eastAsia"/>
          <w:sz w:val="30"/>
          <w:szCs w:val="30"/>
        </w:rPr>
        <w:t>万元人民币每个月，直到陈某某又收购了旁边的一个展位，他提出每个月给我的钱增加到</w:t>
      </w:r>
      <w:r>
        <w:rPr>
          <w:rFonts w:hint="eastAsia"/>
          <w:sz w:val="30"/>
          <w:szCs w:val="30"/>
        </w:rPr>
        <w:t>3</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月份，先后送给我人民币</w:t>
      </w:r>
      <w:r>
        <w:rPr>
          <w:rFonts w:hint="eastAsia"/>
          <w:sz w:val="30"/>
          <w:szCs w:val="30"/>
        </w:rPr>
        <w:t>60</w:t>
      </w:r>
      <w:r>
        <w:rPr>
          <w:rFonts w:hint="eastAsia"/>
          <w:sz w:val="30"/>
          <w:szCs w:val="30"/>
        </w:rPr>
        <w:t>余万元。</w:t>
      </w:r>
    </w:p>
    <w:p w14:paraId="5E274E8F" w14:textId="77777777" w:rsidR="003673C6" w:rsidRDefault="003673C6">
      <w:pPr>
        <w:spacing w:line="500" w:lineRule="atLeast"/>
        <w:ind w:firstLine="600"/>
        <w:divId w:val="1834030942"/>
        <w:rPr>
          <w:rFonts w:hint="eastAsia"/>
          <w:sz w:val="30"/>
          <w:szCs w:val="30"/>
        </w:rPr>
      </w:pPr>
      <w:r>
        <w:rPr>
          <w:rFonts w:hint="eastAsia"/>
          <w:sz w:val="30"/>
          <w:szCs w:val="30"/>
        </w:rPr>
        <w:t>陈某某之所以每个月送钱给我是因为我当时在华强北担任执法队队长，主要负责华强北片区的城市管理市容秩序和土地查违工作。陈某某原来所承租的展位比较简陋，生意就比较难做，陈某某就打算对他承租的展位进行改造，使他展位和旁边几家展位在外观上显得不一样，从而更好地招揽生意，但陈某某私自对他的展位进行改造，将严重影响周围市容市貌，而我是负责华强北片区的城市管理市容秩序，本来是应当对他私自改造展位进行查处的，而陈某某为了得到我的照顾，不查处他私自改造的展位，同时也是方便在以后的经营中得到我的帮助，所以才给我送钱。陈某某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月份曾经对</w:t>
      </w:r>
      <w:r>
        <w:rPr>
          <w:rFonts w:hint="eastAsia"/>
          <w:sz w:val="30"/>
          <w:szCs w:val="30"/>
        </w:rPr>
        <w:t>B</w:t>
      </w:r>
      <w:r>
        <w:rPr>
          <w:rFonts w:hint="eastAsia"/>
          <w:sz w:val="30"/>
          <w:szCs w:val="30"/>
        </w:rPr>
        <w:t>区展位采用卷帘门闭合方式私自改造过，后被华强北街道办执法队拆除了。事后，陈某某向我咨询应该怎么对展位进行改造，我建议陈某某利用简易拼装、夜间施工的方式进行改造。</w:t>
      </w:r>
    </w:p>
    <w:p w14:paraId="24FDBDEF" w14:textId="77777777" w:rsidR="003673C6" w:rsidRDefault="003673C6">
      <w:pPr>
        <w:spacing w:line="500" w:lineRule="atLeast"/>
        <w:ind w:firstLine="600"/>
        <w:divId w:val="208687586"/>
        <w:rPr>
          <w:rFonts w:hint="eastAsia"/>
          <w:sz w:val="30"/>
          <w:szCs w:val="30"/>
        </w:rPr>
      </w:pPr>
      <w:r>
        <w:rPr>
          <w:rFonts w:hint="eastAsia"/>
          <w:sz w:val="30"/>
          <w:szCs w:val="30"/>
        </w:rPr>
        <w:t>我没有和陈某某签订过相关合作协议，在陈某某的经营过程中也没有出资，没有入股，没有参与具体的经营活动，我只是在职权范围内给他提供关照。</w:t>
      </w:r>
    </w:p>
    <w:p w14:paraId="356C4893" w14:textId="77777777" w:rsidR="003673C6" w:rsidRDefault="003673C6">
      <w:pPr>
        <w:spacing w:line="500" w:lineRule="atLeast"/>
        <w:ind w:firstLine="600"/>
        <w:divId w:val="1881625776"/>
        <w:rPr>
          <w:rFonts w:hint="eastAsia"/>
          <w:sz w:val="30"/>
          <w:szCs w:val="30"/>
        </w:rPr>
      </w:pPr>
      <w:r>
        <w:rPr>
          <w:rFonts w:hint="eastAsia"/>
          <w:sz w:val="30"/>
          <w:szCs w:val="30"/>
        </w:rPr>
        <w:t>2</w:t>
      </w:r>
      <w:r>
        <w:rPr>
          <w:rFonts w:hint="eastAsia"/>
          <w:sz w:val="30"/>
          <w:szCs w:val="30"/>
        </w:rPr>
        <w:t>、证人钟某的证言：我是华强北街道办执法队中队长。陈某某从</w:t>
      </w:r>
      <w:r>
        <w:rPr>
          <w:rFonts w:hint="eastAsia"/>
          <w:sz w:val="30"/>
          <w:szCs w:val="30"/>
        </w:rPr>
        <w:t>2011</w:t>
      </w:r>
      <w:r>
        <w:rPr>
          <w:rFonts w:hint="eastAsia"/>
          <w:sz w:val="30"/>
          <w:szCs w:val="30"/>
        </w:rPr>
        <w:t>年开始在华强北赛博广场一楼门口承租了一个促销展位，是</w:t>
      </w:r>
      <w:r>
        <w:rPr>
          <w:rFonts w:hint="eastAsia"/>
          <w:sz w:val="30"/>
          <w:szCs w:val="30"/>
        </w:rPr>
        <w:t>B</w:t>
      </w:r>
      <w:r>
        <w:rPr>
          <w:rFonts w:hint="eastAsia"/>
          <w:sz w:val="30"/>
          <w:szCs w:val="30"/>
        </w:rPr>
        <w:t>区展位，这个展位属于促销搞活动类型的展位，在搞活动的时候需要向街道办执法队报备审批一下。</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时候，陈某某用钢结构对这个展位进行了改造，并且四周都安装了卷帘门，把临时展位改造成固定闭合的建筑。这样改造属于违规改造，而且没有向华强北街道办执法大队报备。我们执法队发现这一情况后，向夏某大队长作了汇报，夏某大队长说拆掉。依据夏某的指示，我和同事彭某一起通知了赛博数码公司的负责人，责令其将该建筑拆除。第二天，我们到现场检查时发现该建筑已被拆掉了。陈某某的</w:t>
      </w:r>
      <w:r>
        <w:rPr>
          <w:rFonts w:hint="eastAsia"/>
          <w:sz w:val="30"/>
          <w:szCs w:val="30"/>
        </w:rPr>
        <w:t>B</w:t>
      </w:r>
      <w:r>
        <w:rPr>
          <w:rFonts w:hint="eastAsia"/>
          <w:sz w:val="30"/>
          <w:szCs w:val="30"/>
        </w:rPr>
        <w:t>区展位在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月被拆掉以后，大概隔了几个月的时间才重新改造营业了。后来陈某某重新改造展位以后，我们仍然认为是违规改造。我对夏某大队长汇报以后，夏某说展位可以不拆。之后我们执法队也就再没有处理了。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日，福田区土地监察局出具《限期拆除告知书》，确定该展位属于违规搭建展位。执法队依据深圳市福田区规划土地监察局文号为深福规土监行限拆字（</w:t>
      </w:r>
      <w:r>
        <w:rPr>
          <w:rFonts w:hint="eastAsia"/>
          <w:sz w:val="30"/>
          <w:szCs w:val="30"/>
        </w:rPr>
        <w:t>2014</w:t>
      </w:r>
      <w:r>
        <w:rPr>
          <w:rFonts w:hint="eastAsia"/>
          <w:sz w:val="30"/>
          <w:szCs w:val="30"/>
        </w:rPr>
        <w:t>）</w:t>
      </w:r>
      <w:r>
        <w:rPr>
          <w:rFonts w:hint="eastAsia"/>
          <w:sz w:val="30"/>
          <w:szCs w:val="30"/>
        </w:rPr>
        <w:t>0924</w:t>
      </w:r>
      <w:r>
        <w:rPr>
          <w:rFonts w:hint="eastAsia"/>
          <w:sz w:val="30"/>
          <w:szCs w:val="30"/>
        </w:rPr>
        <w:t>号的限期拆除通知书依法将该展位拆除。因为拆除的展位是属于深圳市零七物业管</w:t>
      </w:r>
      <w:r>
        <w:rPr>
          <w:rFonts w:hint="eastAsia"/>
          <w:sz w:val="30"/>
          <w:szCs w:val="30"/>
        </w:rPr>
        <w:t>理有限公司的，是此公司把这一块的物业租给深圳赛博迈特数码科技有限公司的，而赛博转手把这个展位租给陈某某，所以把限期拆除通知书下达给了零七物业管理有限公司。拆除的依据是《中华人民共和国城乡规划法》第四十条的规定。</w:t>
      </w:r>
    </w:p>
    <w:p w14:paraId="16290593" w14:textId="77777777" w:rsidR="003673C6" w:rsidRDefault="003673C6">
      <w:pPr>
        <w:spacing w:line="500" w:lineRule="atLeast"/>
        <w:ind w:firstLine="600"/>
        <w:divId w:val="201358526"/>
        <w:rPr>
          <w:rFonts w:hint="eastAsia"/>
          <w:sz w:val="30"/>
          <w:szCs w:val="30"/>
        </w:rPr>
      </w:pPr>
      <w:r>
        <w:rPr>
          <w:rFonts w:hint="eastAsia"/>
          <w:sz w:val="30"/>
          <w:szCs w:val="30"/>
        </w:rPr>
        <w:t>3</w:t>
      </w:r>
      <w:r>
        <w:rPr>
          <w:rFonts w:hint="eastAsia"/>
          <w:sz w:val="30"/>
          <w:szCs w:val="30"/>
        </w:rPr>
        <w:t>、证人彭某的证言：我是华强北街道办执法队一中队的工作人员，主要负责城市市容市貌管理工作。</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月份的一天，陈某某对华强北赛博广场一楼城市空间门口</w:t>
      </w:r>
      <w:r>
        <w:rPr>
          <w:rFonts w:hint="eastAsia"/>
          <w:sz w:val="30"/>
          <w:szCs w:val="30"/>
        </w:rPr>
        <w:t>B</w:t>
      </w:r>
      <w:r>
        <w:rPr>
          <w:rFonts w:hint="eastAsia"/>
          <w:sz w:val="30"/>
          <w:szCs w:val="30"/>
        </w:rPr>
        <w:t>区展位用卷帘门改造成一个闭合式固定建筑。我发现该情况以后，把此事汇报给华强北街道办执法队一中队队长钟某，随后钟某带领我找到了赛博数码的负责人，让赛博数码将这一固定建筑拆除。后来这个固定建筑就被拆除。陈某某因为展位被拆除而停止营业几个月。后来陈某某的展位重新改造营业了。当时我们队员认为陈某某重新改造的这个展位也是不符合相关法规的规定，我们也向队里反映过这个事情，但这个事情后来就不了了之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月份，陈某某重新改造的展位已经被拆掉了，我们依据的是《中华人民共和国城乡规划法》第四十条的规定。</w:t>
      </w:r>
    </w:p>
    <w:p w14:paraId="3EC78788" w14:textId="77777777" w:rsidR="003673C6" w:rsidRDefault="003673C6">
      <w:pPr>
        <w:spacing w:line="500" w:lineRule="atLeast"/>
        <w:ind w:firstLine="600"/>
        <w:divId w:val="580867626"/>
        <w:rPr>
          <w:rFonts w:hint="eastAsia"/>
          <w:sz w:val="30"/>
          <w:szCs w:val="30"/>
        </w:rPr>
      </w:pPr>
      <w:r>
        <w:rPr>
          <w:rFonts w:hint="eastAsia"/>
          <w:sz w:val="30"/>
          <w:szCs w:val="30"/>
        </w:rPr>
        <w:t>（三）被告人的供述和辩解</w:t>
      </w:r>
    </w:p>
    <w:p w14:paraId="07A74FEA" w14:textId="77777777" w:rsidR="003673C6" w:rsidRDefault="003673C6">
      <w:pPr>
        <w:spacing w:line="500" w:lineRule="atLeast"/>
        <w:ind w:firstLine="600"/>
        <w:divId w:val="875236204"/>
        <w:rPr>
          <w:rFonts w:hint="eastAsia"/>
          <w:sz w:val="30"/>
          <w:szCs w:val="30"/>
        </w:rPr>
      </w:pPr>
      <w:r>
        <w:rPr>
          <w:rFonts w:hint="eastAsia"/>
          <w:sz w:val="30"/>
          <w:szCs w:val="30"/>
        </w:rPr>
        <w:t>被告人陈某某的供述：我于</w:t>
      </w:r>
      <w:r>
        <w:rPr>
          <w:rFonts w:hint="eastAsia"/>
          <w:sz w:val="30"/>
          <w:szCs w:val="30"/>
        </w:rPr>
        <w:t>2011</w:t>
      </w:r>
      <w:r>
        <w:rPr>
          <w:rFonts w:hint="eastAsia"/>
          <w:sz w:val="30"/>
          <w:szCs w:val="30"/>
        </w:rPr>
        <w:t>年开始在华强北赛博广场城市空间一楼门口承租并经营</w:t>
      </w:r>
      <w:r>
        <w:rPr>
          <w:rFonts w:hint="eastAsia"/>
          <w:sz w:val="30"/>
          <w:szCs w:val="30"/>
        </w:rPr>
        <w:t>B</w:t>
      </w:r>
      <w:r>
        <w:rPr>
          <w:rFonts w:hint="eastAsia"/>
          <w:sz w:val="30"/>
          <w:szCs w:val="30"/>
        </w:rPr>
        <w:t>区展位，为了得到夏某的照顾以及防止夏某带队查处我的违法搭建展位，自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月份先后送给夏某人民币</w:t>
      </w:r>
      <w:r>
        <w:rPr>
          <w:rFonts w:hint="eastAsia"/>
          <w:sz w:val="30"/>
          <w:szCs w:val="30"/>
        </w:rPr>
        <w:t>53.5</w:t>
      </w:r>
      <w:r>
        <w:rPr>
          <w:rFonts w:hint="eastAsia"/>
          <w:sz w:val="30"/>
          <w:szCs w:val="30"/>
        </w:rPr>
        <w:t>万元人民币。</w:t>
      </w:r>
    </w:p>
    <w:p w14:paraId="38B17FE0" w14:textId="77777777" w:rsidR="003673C6" w:rsidRDefault="003673C6">
      <w:pPr>
        <w:spacing w:line="500" w:lineRule="atLeast"/>
        <w:ind w:firstLine="600"/>
        <w:divId w:val="1064336889"/>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月份，我对城市空间</w:t>
      </w:r>
      <w:r>
        <w:rPr>
          <w:rFonts w:hint="eastAsia"/>
          <w:sz w:val="30"/>
          <w:szCs w:val="30"/>
        </w:rPr>
        <w:t>B</w:t>
      </w:r>
      <w:r>
        <w:rPr>
          <w:rFonts w:hint="eastAsia"/>
          <w:sz w:val="30"/>
          <w:szCs w:val="30"/>
        </w:rPr>
        <w:t>区展位私自改造被华强北街道办执法队拆除掉，事后夏某建议我采用简易拼装、晚上施工的方式对</w:t>
      </w:r>
      <w:r>
        <w:rPr>
          <w:rFonts w:hint="eastAsia"/>
          <w:sz w:val="30"/>
          <w:szCs w:val="30"/>
        </w:rPr>
        <w:t>B</w:t>
      </w:r>
      <w:r>
        <w:rPr>
          <w:rFonts w:hint="eastAsia"/>
          <w:sz w:val="30"/>
          <w:szCs w:val="30"/>
        </w:rPr>
        <w:t>区展位进行改造。</w:t>
      </w:r>
    </w:p>
    <w:p w14:paraId="0C83933D" w14:textId="77777777" w:rsidR="003673C6" w:rsidRDefault="003673C6">
      <w:pPr>
        <w:spacing w:line="500" w:lineRule="atLeast"/>
        <w:ind w:firstLine="600"/>
        <w:divId w:val="1409420009"/>
        <w:rPr>
          <w:rFonts w:hint="eastAsia"/>
          <w:sz w:val="30"/>
          <w:szCs w:val="30"/>
        </w:rPr>
      </w:pPr>
      <w:r>
        <w:rPr>
          <w:rFonts w:hint="eastAsia"/>
          <w:sz w:val="30"/>
          <w:szCs w:val="30"/>
        </w:rPr>
        <w:t>给夏某送钱以后，华强北街道办执法队对我的展位检查时会事先通知，如果没收东西也可以要回，我经营的</w:t>
      </w:r>
      <w:r>
        <w:rPr>
          <w:rFonts w:hint="eastAsia"/>
          <w:sz w:val="30"/>
          <w:szCs w:val="30"/>
        </w:rPr>
        <w:t>B</w:t>
      </w:r>
      <w:r>
        <w:rPr>
          <w:rFonts w:hint="eastAsia"/>
          <w:sz w:val="30"/>
          <w:szCs w:val="30"/>
        </w:rPr>
        <w:t>区展位采用夏某建议搭建以后也没有被拆除。</w:t>
      </w:r>
    </w:p>
    <w:p w14:paraId="2EB43CFD" w14:textId="77777777" w:rsidR="003673C6" w:rsidRDefault="003673C6">
      <w:pPr>
        <w:spacing w:line="500" w:lineRule="atLeast"/>
        <w:ind w:firstLine="600"/>
        <w:divId w:val="353579625"/>
        <w:rPr>
          <w:rFonts w:hint="eastAsia"/>
          <w:sz w:val="30"/>
          <w:szCs w:val="30"/>
        </w:rPr>
      </w:pPr>
      <w:r>
        <w:rPr>
          <w:rFonts w:hint="eastAsia"/>
          <w:sz w:val="30"/>
          <w:szCs w:val="30"/>
        </w:rPr>
        <w:t>本院认为，被告单位某某龙公司为谋取不正当利益，违反国家规定，向国家机关工作人员行贿，被告单位的行为已构成单位行贿罪。被告人陈某某作为被告单位的法定代表人，直接实施行贿行为，其行为已构成单位行贿罪。公诉机关指控的罪名成立，应予追究被告单位和被告人的刑事责任。被告人陈某某的辩护人认为陈某某的行为不构成犯罪，经查，某某龙公司承租经营的华强北现代之窗大厦城市空间一楼商铺系违法建筑，已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月被责令限期拆除。具有查违管理职责的执法人员钟某、彭某和时任执法队队长夏某的证言均证明某某龙公司在</w:t>
      </w:r>
      <w:r>
        <w:rPr>
          <w:rFonts w:hint="eastAsia"/>
          <w:sz w:val="30"/>
          <w:szCs w:val="30"/>
        </w:rPr>
        <w:t>2012</w:t>
      </w:r>
      <w:r>
        <w:rPr>
          <w:rFonts w:hint="eastAsia"/>
          <w:sz w:val="30"/>
          <w:szCs w:val="30"/>
        </w:rPr>
        <w:t>年承租经营的商铺系违法搭建，应予查处。被告人陈某某的供述和夏某的证言亦证明陈某某为了防止某某龙公司经营使用的违法建筑不被查处而向夏某行贿。陈某某向具有查违管理职责的行政执法人员行贿，意图使承租经营的违法搭建商铺不被查处，显然是为了谋取不正当利益，某某龙公司和陈某某的行贿行为应以单位行贿罪定罪处罚。至于辩护人提出所谓夏某利用恐吓、威胁等手段向陈某某索贿的情形，没有证据予以证明。综上，陈某某的辩护人有关无罪的意见，无事实和法律依据，本院不予采纳。被告人陈某某在被追诉前主动交待单位行贿行为，在法庭亦明确表示认罪，依法对被告人和被告单位予以从轻处罚。综合考虑被告人陈某某的犯罪情节、悔罪表现等情况，决定对被告人陈某某适用缓刑。综上，依照</w:t>
      </w:r>
      <w:r>
        <w:rPr>
          <w:rFonts w:hint="eastAsia"/>
          <w:sz w:val="30"/>
          <w:szCs w:val="30"/>
        </w:rPr>
        <w:t>1997</w:t>
      </w:r>
      <w:r>
        <w:rPr>
          <w:rFonts w:hint="eastAsia"/>
          <w:sz w:val="30"/>
          <w:szCs w:val="30"/>
        </w:rPr>
        <w:t>年修订的《中华人民共和国刑法》第三百九十三条、第三百九十条第二款，《中华人民共和国刑法》第七十二条第一款、第七十三条第二款及第三款，以及最高人民法院、最高人民检察院《关于办理行贿刑事案件具体应用法律若干问题的解释》第七条第二款之规定，判决如下：</w:t>
      </w:r>
    </w:p>
    <w:p w14:paraId="539487BB" w14:textId="77777777" w:rsidR="003673C6" w:rsidRDefault="003673C6">
      <w:pPr>
        <w:spacing w:line="500" w:lineRule="atLeast"/>
        <w:ind w:firstLine="600"/>
        <w:divId w:val="169492110"/>
        <w:rPr>
          <w:rFonts w:hint="eastAsia"/>
          <w:sz w:val="30"/>
          <w:szCs w:val="30"/>
        </w:rPr>
      </w:pPr>
      <w:r>
        <w:rPr>
          <w:rFonts w:hint="eastAsia"/>
          <w:sz w:val="30"/>
          <w:szCs w:val="30"/>
        </w:rPr>
        <w:t>一、被告单位深圳市某某龙科技有限公司犯单位行贿罪，判处罚金人民币二十万元。（罚金自本判决生效之次日起一个月内向本院缴纳。）</w:t>
      </w:r>
    </w:p>
    <w:p w14:paraId="0427F844" w14:textId="77777777" w:rsidR="003673C6" w:rsidRDefault="003673C6">
      <w:pPr>
        <w:spacing w:line="500" w:lineRule="atLeast"/>
        <w:ind w:firstLine="600"/>
        <w:divId w:val="1727290071"/>
        <w:rPr>
          <w:rFonts w:hint="eastAsia"/>
          <w:sz w:val="30"/>
          <w:szCs w:val="30"/>
        </w:rPr>
      </w:pPr>
      <w:r>
        <w:rPr>
          <w:rFonts w:hint="eastAsia"/>
          <w:sz w:val="30"/>
          <w:szCs w:val="30"/>
        </w:rPr>
        <w:t>二、被告人陈某某犯单位行贿罪，判处有期徒刑一年六个月，缓刑二年。（缓刑考验期限，从判决确定之日起计算。）</w:t>
      </w:r>
    </w:p>
    <w:p w14:paraId="0C6BE854" w14:textId="77777777" w:rsidR="003673C6" w:rsidRDefault="003673C6">
      <w:pPr>
        <w:spacing w:line="500" w:lineRule="atLeast"/>
        <w:ind w:firstLine="600"/>
        <w:divId w:val="505093606"/>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22BC84A8" w14:textId="77777777" w:rsidR="003673C6" w:rsidRDefault="003673C6">
      <w:pPr>
        <w:spacing w:line="500" w:lineRule="atLeast"/>
        <w:jc w:val="right"/>
        <w:divId w:val="5716397"/>
        <w:rPr>
          <w:rFonts w:hint="eastAsia"/>
          <w:sz w:val="30"/>
          <w:szCs w:val="30"/>
        </w:rPr>
      </w:pPr>
      <w:r>
        <w:rPr>
          <w:rFonts w:hint="eastAsia"/>
          <w:sz w:val="30"/>
          <w:szCs w:val="30"/>
        </w:rPr>
        <w:t xml:space="preserve">审判长　卢　</w:t>
      </w:r>
      <w:r>
        <w:rPr>
          <w:rFonts w:hint="eastAsia"/>
          <w:sz w:val="30"/>
          <w:szCs w:val="30"/>
        </w:rPr>
        <w:t xml:space="preserve"> </w:t>
      </w:r>
      <w:r>
        <w:rPr>
          <w:rFonts w:hint="eastAsia"/>
          <w:sz w:val="30"/>
          <w:szCs w:val="30"/>
        </w:rPr>
        <w:t xml:space="preserve">成　</w:t>
      </w:r>
      <w:r>
        <w:rPr>
          <w:rFonts w:hint="eastAsia"/>
          <w:sz w:val="30"/>
          <w:szCs w:val="30"/>
        </w:rPr>
        <w:t xml:space="preserve"> </w:t>
      </w:r>
      <w:r>
        <w:rPr>
          <w:rFonts w:hint="eastAsia"/>
          <w:sz w:val="30"/>
          <w:szCs w:val="30"/>
        </w:rPr>
        <w:t>燕</w:t>
      </w:r>
    </w:p>
    <w:p w14:paraId="3539E5F7" w14:textId="77777777" w:rsidR="003673C6" w:rsidRDefault="003673C6">
      <w:pPr>
        <w:spacing w:line="500" w:lineRule="atLeast"/>
        <w:jc w:val="right"/>
        <w:divId w:val="1175801858"/>
        <w:rPr>
          <w:rFonts w:hint="eastAsia"/>
          <w:sz w:val="30"/>
          <w:szCs w:val="30"/>
        </w:rPr>
      </w:pPr>
      <w:r>
        <w:rPr>
          <w:rFonts w:hint="eastAsia"/>
          <w:sz w:val="30"/>
          <w:szCs w:val="30"/>
        </w:rPr>
        <w:t xml:space="preserve">审判员　王　</w:t>
      </w:r>
      <w:r>
        <w:rPr>
          <w:rFonts w:hint="eastAsia"/>
          <w:sz w:val="30"/>
          <w:szCs w:val="30"/>
        </w:rPr>
        <w:t xml:space="preserve"> </w:t>
      </w:r>
      <w:r>
        <w:rPr>
          <w:rFonts w:hint="eastAsia"/>
          <w:sz w:val="30"/>
          <w:szCs w:val="30"/>
        </w:rPr>
        <w:t xml:space="preserve">欣　</w:t>
      </w:r>
      <w:r>
        <w:rPr>
          <w:rFonts w:hint="eastAsia"/>
          <w:sz w:val="30"/>
          <w:szCs w:val="30"/>
        </w:rPr>
        <w:t xml:space="preserve"> </w:t>
      </w:r>
      <w:r>
        <w:rPr>
          <w:rFonts w:hint="eastAsia"/>
          <w:sz w:val="30"/>
          <w:szCs w:val="30"/>
        </w:rPr>
        <w:t>美</w:t>
      </w:r>
    </w:p>
    <w:p w14:paraId="093812C5" w14:textId="77777777" w:rsidR="003673C6" w:rsidRDefault="003673C6">
      <w:pPr>
        <w:spacing w:line="500" w:lineRule="atLeast"/>
        <w:jc w:val="right"/>
        <w:divId w:val="9836156"/>
        <w:rPr>
          <w:rFonts w:hint="eastAsia"/>
          <w:sz w:val="30"/>
          <w:szCs w:val="30"/>
        </w:rPr>
      </w:pPr>
      <w:r>
        <w:rPr>
          <w:rFonts w:hint="eastAsia"/>
          <w:sz w:val="30"/>
          <w:szCs w:val="30"/>
        </w:rPr>
        <w:t>审判员　段　　　　晖</w:t>
      </w:r>
    </w:p>
    <w:p w14:paraId="4734C178" w14:textId="77777777" w:rsidR="003673C6" w:rsidRDefault="003673C6">
      <w:pPr>
        <w:spacing w:line="500" w:lineRule="atLeast"/>
        <w:jc w:val="right"/>
        <w:divId w:val="822283197"/>
        <w:rPr>
          <w:rFonts w:hint="eastAsia"/>
          <w:sz w:val="30"/>
          <w:szCs w:val="30"/>
        </w:rPr>
      </w:pPr>
      <w:r>
        <w:rPr>
          <w:rFonts w:hint="eastAsia"/>
          <w:sz w:val="30"/>
          <w:szCs w:val="30"/>
        </w:rPr>
        <w:t>二〇一六年四月十五日</w:t>
      </w:r>
    </w:p>
    <w:p w14:paraId="4DEEF162" w14:textId="77777777" w:rsidR="003673C6" w:rsidRDefault="003673C6">
      <w:pPr>
        <w:spacing w:line="500" w:lineRule="atLeast"/>
        <w:jc w:val="right"/>
        <w:divId w:val="1343632544"/>
        <w:rPr>
          <w:rFonts w:hint="eastAsia"/>
          <w:sz w:val="30"/>
          <w:szCs w:val="30"/>
        </w:rPr>
      </w:pPr>
      <w:r>
        <w:rPr>
          <w:rFonts w:hint="eastAsia"/>
          <w:sz w:val="30"/>
          <w:szCs w:val="30"/>
        </w:rPr>
        <w:t>书记员　林志耿（兼）</w:t>
      </w:r>
    </w:p>
    <w:p w14:paraId="62AF1FCE" w14:textId="77777777" w:rsidR="003673C6" w:rsidRDefault="003673C6">
      <w:pPr>
        <w:spacing w:line="500" w:lineRule="atLeast"/>
        <w:ind w:firstLine="600"/>
        <w:divId w:val="2112386127"/>
        <w:rPr>
          <w:rFonts w:hint="eastAsia"/>
          <w:sz w:val="30"/>
          <w:szCs w:val="30"/>
        </w:rPr>
      </w:pPr>
      <w:r>
        <w:rPr>
          <w:rFonts w:hint="eastAsia"/>
          <w:sz w:val="30"/>
          <w:szCs w:val="30"/>
        </w:rPr>
        <w:t>附法律条文：</w:t>
      </w:r>
    </w:p>
    <w:p w14:paraId="73640E8E" w14:textId="77777777" w:rsidR="003673C6" w:rsidRDefault="003673C6">
      <w:pPr>
        <w:spacing w:line="500" w:lineRule="atLeast"/>
        <w:ind w:firstLine="600"/>
        <w:divId w:val="576596355"/>
        <w:rPr>
          <w:rFonts w:hint="eastAsia"/>
          <w:sz w:val="30"/>
          <w:szCs w:val="30"/>
        </w:rPr>
      </w:pPr>
      <w:r>
        <w:rPr>
          <w:rFonts w:hint="eastAsia"/>
          <w:sz w:val="30"/>
          <w:szCs w:val="30"/>
        </w:rPr>
        <w:t>1997</w:t>
      </w:r>
      <w:r>
        <w:rPr>
          <w:rFonts w:hint="eastAsia"/>
          <w:sz w:val="30"/>
          <w:szCs w:val="30"/>
        </w:rPr>
        <w:t>年修订的《中华人民共和国刑法》</w:t>
      </w:r>
    </w:p>
    <w:p w14:paraId="608F4CED" w14:textId="77777777" w:rsidR="003673C6" w:rsidRDefault="003673C6">
      <w:pPr>
        <w:spacing w:line="500" w:lineRule="atLeast"/>
        <w:ind w:firstLine="600"/>
        <w:divId w:val="42572926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4871D4D" w14:textId="77777777" w:rsidR="003673C6" w:rsidRDefault="003673C6">
      <w:pPr>
        <w:spacing w:line="500" w:lineRule="atLeast"/>
        <w:ind w:firstLine="600"/>
        <w:divId w:val="168350576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E7C00D0" w14:textId="77777777" w:rsidR="003673C6" w:rsidRDefault="003673C6">
      <w:pPr>
        <w:spacing w:line="500" w:lineRule="atLeast"/>
        <w:ind w:firstLine="600"/>
        <w:divId w:val="275525076"/>
        <w:rPr>
          <w:rFonts w:hint="eastAsia"/>
          <w:sz w:val="30"/>
          <w:szCs w:val="30"/>
        </w:rPr>
      </w:pPr>
      <w:r>
        <w:rPr>
          <w:rFonts w:hint="eastAsia"/>
          <w:sz w:val="30"/>
          <w:szCs w:val="30"/>
        </w:rPr>
        <w:t>行贿人在被追诉前主动交待行贿行为的，可以减轻处罚或者免除处罚。</w:t>
      </w:r>
    </w:p>
    <w:p w14:paraId="763836DA" w14:textId="77777777" w:rsidR="003673C6" w:rsidRDefault="003673C6">
      <w:pPr>
        <w:spacing w:line="500" w:lineRule="atLeast"/>
        <w:ind w:firstLine="600"/>
        <w:divId w:val="1158767883"/>
        <w:rPr>
          <w:rFonts w:hint="eastAsia"/>
          <w:sz w:val="30"/>
          <w:szCs w:val="30"/>
        </w:rPr>
      </w:pPr>
      <w:r>
        <w:rPr>
          <w:rFonts w:hint="eastAsia"/>
          <w:sz w:val="30"/>
          <w:szCs w:val="30"/>
        </w:rPr>
        <w:t>《中华人民共和国刑法》</w:t>
      </w:r>
    </w:p>
    <w:p w14:paraId="659D3CCF" w14:textId="77777777" w:rsidR="003673C6" w:rsidRDefault="003673C6">
      <w:pPr>
        <w:spacing w:line="500" w:lineRule="atLeast"/>
        <w:ind w:firstLine="600"/>
        <w:divId w:val="205095905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C32B587" w14:textId="77777777" w:rsidR="003673C6" w:rsidRDefault="003673C6">
      <w:pPr>
        <w:spacing w:line="500" w:lineRule="atLeast"/>
        <w:ind w:firstLine="600"/>
        <w:divId w:val="1267351817"/>
        <w:rPr>
          <w:rFonts w:hint="eastAsia"/>
          <w:sz w:val="30"/>
          <w:szCs w:val="30"/>
        </w:rPr>
      </w:pPr>
      <w:r>
        <w:rPr>
          <w:rFonts w:hint="eastAsia"/>
          <w:sz w:val="30"/>
          <w:szCs w:val="30"/>
        </w:rPr>
        <w:t>（一）犯罪情节较轻；</w:t>
      </w:r>
    </w:p>
    <w:p w14:paraId="206ADE34" w14:textId="77777777" w:rsidR="003673C6" w:rsidRDefault="003673C6">
      <w:pPr>
        <w:spacing w:line="500" w:lineRule="atLeast"/>
        <w:ind w:firstLine="600"/>
        <w:divId w:val="611977773"/>
        <w:rPr>
          <w:rFonts w:hint="eastAsia"/>
          <w:sz w:val="30"/>
          <w:szCs w:val="30"/>
        </w:rPr>
      </w:pPr>
      <w:r>
        <w:rPr>
          <w:rFonts w:hint="eastAsia"/>
          <w:sz w:val="30"/>
          <w:szCs w:val="30"/>
        </w:rPr>
        <w:t>（二）有悔罪表现；</w:t>
      </w:r>
    </w:p>
    <w:p w14:paraId="3EDB226B" w14:textId="77777777" w:rsidR="003673C6" w:rsidRDefault="003673C6">
      <w:pPr>
        <w:spacing w:line="500" w:lineRule="atLeast"/>
        <w:ind w:firstLine="600"/>
        <w:divId w:val="1739356658"/>
        <w:rPr>
          <w:rFonts w:hint="eastAsia"/>
          <w:sz w:val="30"/>
          <w:szCs w:val="30"/>
        </w:rPr>
      </w:pPr>
      <w:r>
        <w:rPr>
          <w:rFonts w:hint="eastAsia"/>
          <w:sz w:val="30"/>
          <w:szCs w:val="30"/>
        </w:rPr>
        <w:t>（三）没有再犯罪的危险；</w:t>
      </w:r>
    </w:p>
    <w:p w14:paraId="77C43F2E" w14:textId="77777777" w:rsidR="003673C6" w:rsidRDefault="003673C6">
      <w:pPr>
        <w:spacing w:line="500" w:lineRule="atLeast"/>
        <w:ind w:firstLine="600"/>
        <w:divId w:val="1792283274"/>
        <w:rPr>
          <w:rFonts w:hint="eastAsia"/>
          <w:sz w:val="30"/>
          <w:szCs w:val="30"/>
        </w:rPr>
      </w:pPr>
      <w:r>
        <w:rPr>
          <w:rFonts w:hint="eastAsia"/>
          <w:sz w:val="30"/>
          <w:szCs w:val="30"/>
        </w:rPr>
        <w:t>（四）宣告缓刑对所居住社区没有重大不良影响。</w:t>
      </w:r>
    </w:p>
    <w:p w14:paraId="3EB8BF86" w14:textId="77777777" w:rsidR="003673C6" w:rsidRDefault="003673C6">
      <w:pPr>
        <w:spacing w:line="500" w:lineRule="atLeast"/>
        <w:ind w:firstLine="600"/>
        <w:divId w:val="11907263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0983C3D" w14:textId="77777777" w:rsidR="003673C6" w:rsidRDefault="003673C6">
      <w:pPr>
        <w:spacing w:line="500" w:lineRule="atLeast"/>
        <w:ind w:firstLine="600"/>
        <w:divId w:val="1116408875"/>
        <w:rPr>
          <w:rFonts w:hint="eastAsia"/>
          <w:sz w:val="30"/>
          <w:szCs w:val="30"/>
        </w:rPr>
      </w:pPr>
      <w:r>
        <w:rPr>
          <w:rFonts w:hint="eastAsia"/>
          <w:sz w:val="30"/>
          <w:szCs w:val="30"/>
        </w:rPr>
        <w:t>被宣告缓刑的犯罪分子，如果被判处附加刑，附加刑仍须执行。</w:t>
      </w:r>
    </w:p>
    <w:p w14:paraId="7B4BD1B7" w14:textId="77777777" w:rsidR="003673C6" w:rsidRDefault="003673C6">
      <w:pPr>
        <w:spacing w:line="500" w:lineRule="atLeast"/>
        <w:ind w:firstLine="600"/>
        <w:divId w:val="1239636304"/>
        <w:rPr>
          <w:rFonts w:hint="eastAsia"/>
          <w:sz w:val="30"/>
          <w:szCs w:val="30"/>
        </w:rPr>
      </w:pPr>
      <w:r>
        <w:rPr>
          <w:rFonts w:hint="eastAsia"/>
          <w:sz w:val="30"/>
          <w:szCs w:val="30"/>
        </w:rPr>
        <w:t>第七十三条拘役的缓刑考验期限为原判刑期以上一年以下，但是不能少于二个月。</w:t>
      </w:r>
    </w:p>
    <w:p w14:paraId="26B9465A" w14:textId="77777777" w:rsidR="003673C6" w:rsidRDefault="003673C6">
      <w:pPr>
        <w:spacing w:line="500" w:lineRule="atLeast"/>
        <w:ind w:firstLine="600"/>
        <w:divId w:val="1706129777"/>
        <w:rPr>
          <w:rFonts w:hint="eastAsia"/>
          <w:sz w:val="30"/>
          <w:szCs w:val="30"/>
        </w:rPr>
      </w:pPr>
      <w:r>
        <w:rPr>
          <w:rFonts w:hint="eastAsia"/>
          <w:sz w:val="30"/>
          <w:szCs w:val="30"/>
        </w:rPr>
        <w:t>有期徒刑的缓刑考验期限为原判刑期以上五年以下，但是不能少于一年。</w:t>
      </w:r>
    </w:p>
    <w:p w14:paraId="2CCCC1B0" w14:textId="77777777" w:rsidR="003673C6" w:rsidRDefault="003673C6">
      <w:pPr>
        <w:spacing w:line="500" w:lineRule="atLeast"/>
        <w:ind w:firstLine="600"/>
        <w:divId w:val="2129280329"/>
        <w:rPr>
          <w:rFonts w:hint="eastAsia"/>
          <w:sz w:val="30"/>
          <w:szCs w:val="30"/>
        </w:rPr>
      </w:pPr>
      <w:r>
        <w:rPr>
          <w:rFonts w:hint="eastAsia"/>
          <w:sz w:val="30"/>
          <w:szCs w:val="30"/>
        </w:rPr>
        <w:t>缓刑考验期限，从判决确定之日起计算。</w:t>
      </w:r>
    </w:p>
    <w:p w14:paraId="462F525B" w14:textId="77777777" w:rsidR="003673C6" w:rsidRDefault="003673C6">
      <w:pPr>
        <w:spacing w:line="500" w:lineRule="atLeast"/>
        <w:ind w:firstLine="600"/>
        <w:divId w:val="609362957"/>
        <w:rPr>
          <w:rFonts w:hint="eastAsia"/>
          <w:sz w:val="30"/>
          <w:szCs w:val="30"/>
        </w:rPr>
      </w:pPr>
      <w:r>
        <w:rPr>
          <w:rFonts w:hint="eastAsia"/>
          <w:sz w:val="30"/>
          <w:szCs w:val="30"/>
        </w:rPr>
        <w:t>最高人民法院、最高人民检察院《关于办理行贿刑事案件具体应用法律若干问题的解释》</w:t>
      </w:r>
    </w:p>
    <w:p w14:paraId="20774999" w14:textId="77777777" w:rsidR="003673C6" w:rsidRDefault="003673C6">
      <w:pPr>
        <w:spacing w:line="500" w:lineRule="atLeast"/>
        <w:ind w:firstLine="600"/>
        <w:divId w:val="122121994"/>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1B4F3293" w14:textId="77777777" w:rsidR="003673C6" w:rsidRDefault="003673C6">
      <w:pPr>
        <w:spacing w:line="500" w:lineRule="atLeast"/>
        <w:ind w:firstLine="600"/>
        <w:divId w:val="88892100"/>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4093F" w14:textId="77777777" w:rsidR="00255B26" w:rsidRDefault="00255B26" w:rsidP="00255B26">
      <w:pPr>
        <w:rPr>
          <w:rFonts w:hint="eastAsia"/>
        </w:rPr>
      </w:pPr>
      <w:r>
        <w:separator/>
      </w:r>
    </w:p>
  </w:endnote>
  <w:endnote w:type="continuationSeparator" w:id="0">
    <w:p w14:paraId="5A57E480" w14:textId="77777777" w:rsidR="00255B26" w:rsidRDefault="00255B26" w:rsidP="00255B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29564" w14:textId="77777777" w:rsidR="00255B26" w:rsidRDefault="00255B26" w:rsidP="00255B26">
      <w:pPr>
        <w:rPr>
          <w:rFonts w:hint="eastAsia"/>
        </w:rPr>
      </w:pPr>
      <w:r>
        <w:separator/>
      </w:r>
    </w:p>
  </w:footnote>
  <w:footnote w:type="continuationSeparator" w:id="0">
    <w:p w14:paraId="488EE891" w14:textId="77777777" w:rsidR="00255B26" w:rsidRDefault="00255B26" w:rsidP="00255B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5B26"/>
    <w:rsid w:val="00255B26"/>
    <w:rsid w:val="003673C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89D62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5B26"/>
    <w:pPr>
      <w:tabs>
        <w:tab w:val="center" w:pos="4153"/>
        <w:tab w:val="right" w:pos="8306"/>
      </w:tabs>
      <w:snapToGrid w:val="0"/>
      <w:jc w:val="center"/>
    </w:pPr>
    <w:rPr>
      <w:sz w:val="18"/>
      <w:szCs w:val="18"/>
    </w:rPr>
  </w:style>
  <w:style w:type="character" w:customStyle="1" w:styleId="a4">
    <w:name w:val="页眉 字符"/>
    <w:basedOn w:val="a0"/>
    <w:link w:val="a3"/>
    <w:uiPriority w:val="99"/>
    <w:rsid w:val="00255B26"/>
    <w:rPr>
      <w:rFonts w:ascii="宋体" w:eastAsia="宋体" w:hAnsi="宋体" w:cs="宋体"/>
      <w:sz w:val="18"/>
      <w:szCs w:val="18"/>
    </w:rPr>
  </w:style>
  <w:style w:type="paragraph" w:styleId="a5">
    <w:name w:val="footer"/>
    <w:basedOn w:val="a"/>
    <w:link w:val="a6"/>
    <w:uiPriority w:val="99"/>
    <w:unhideWhenUsed/>
    <w:rsid w:val="00255B26"/>
    <w:pPr>
      <w:tabs>
        <w:tab w:val="center" w:pos="4153"/>
        <w:tab w:val="right" w:pos="8306"/>
      </w:tabs>
      <w:snapToGrid w:val="0"/>
    </w:pPr>
    <w:rPr>
      <w:sz w:val="18"/>
      <w:szCs w:val="18"/>
    </w:rPr>
  </w:style>
  <w:style w:type="character" w:customStyle="1" w:styleId="a6">
    <w:name w:val="页脚 字符"/>
    <w:basedOn w:val="a0"/>
    <w:link w:val="a5"/>
    <w:uiPriority w:val="99"/>
    <w:rsid w:val="00255B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397">
      <w:marLeft w:val="0"/>
      <w:marRight w:val="720"/>
      <w:marTop w:val="10"/>
      <w:marBottom w:val="10"/>
      <w:divBdr>
        <w:top w:val="none" w:sz="0" w:space="0" w:color="auto"/>
        <w:left w:val="none" w:sz="0" w:space="0" w:color="auto"/>
        <w:bottom w:val="none" w:sz="0" w:space="0" w:color="auto"/>
        <w:right w:val="none" w:sz="0" w:space="0" w:color="auto"/>
      </w:divBdr>
    </w:div>
    <w:div w:id="9836156">
      <w:marLeft w:val="0"/>
      <w:marRight w:val="720"/>
      <w:marTop w:val="10"/>
      <w:marBottom w:val="10"/>
      <w:divBdr>
        <w:top w:val="none" w:sz="0" w:space="0" w:color="auto"/>
        <w:left w:val="none" w:sz="0" w:space="0" w:color="auto"/>
        <w:bottom w:val="none" w:sz="0" w:space="0" w:color="auto"/>
        <w:right w:val="none" w:sz="0" w:space="0" w:color="auto"/>
      </w:divBdr>
    </w:div>
    <w:div w:id="88892100">
      <w:marLeft w:val="0"/>
      <w:marRight w:val="0"/>
      <w:marTop w:val="10"/>
      <w:marBottom w:val="10"/>
      <w:divBdr>
        <w:top w:val="none" w:sz="0" w:space="0" w:color="auto"/>
        <w:left w:val="none" w:sz="0" w:space="0" w:color="auto"/>
        <w:bottom w:val="none" w:sz="0" w:space="0" w:color="auto"/>
        <w:right w:val="none" w:sz="0" w:space="0" w:color="auto"/>
      </w:divBdr>
    </w:div>
    <w:div w:id="122121994">
      <w:marLeft w:val="0"/>
      <w:marRight w:val="0"/>
      <w:marTop w:val="10"/>
      <w:marBottom w:val="10"/>
      <w:divBdr>
        <w:top w:val="none" w:sz="0" w:space="0" w:color="auto"/>
        <w:left w:val="none" w:sz="0" w:space="0" w:color="auto"/>
        <w:bottom w:val="none" w:sz="0" w:space="0" w:color="auto"/>
        <w:right w:val="none" w:sz="0" w:space="0" w:color="auto"/>
      </w:divBdr>
    </w:div>
    <w:div w:id="169492110">
      <w:marLeft w:val="0"/>
      <w:marRight w:val="0"/>
      <w:marTop w:val="10"/>
      <w:marBottom w:val="10"/>
      <w:divBdr>
        <w:top w:val="none" w:sz="0" w:space="0" w:color="auto"/>
        <w:left w:val="none" w:sz="0" w:space="0" w:color="auto"/>
        <w:bottom w:val="none" w:sz="0" w:space="0" w:color="auto"/>
        <w:right w:val="none" w:sz="0" w:space="0" w:color="auto"/>
      </w:divBdr>
    </w:div>
    <w:div w:id="189609127">
      <w:marLeft w:val="0"/>
      <w:marRight w:val="0"/>
      <w:marTop w:val="10"/>
      <w:marBottom w:val="10"/>
      <w:divBdr>
        <w:top w:val="none" w:sz="0" w:space="0" w:color="auto"/>
        <w:left w:val="none" w:sz="0" w:space="0" w:color="auto"/>
        <w:bottom w:val="none" w:sz="0" w:space="0" w:color="auto"/>
        <w:right w:val="none" w:sz="0" w:space="0" w:color="auto"/>
      </w:divBdr>
    </w:div>
    <w:div w:id="201358526">
      <w:marLeft w:val="0"/>
      <w:marRight w:val="0"/>
      <w:marTop w:val="10"/>
      <w:marBottom w:val="10"/>
      <w:divBdr>
        <w:top w:val="none" w:sz="0" w:space="0" w:color="auto"/>
        <w:left w:val="none" w:sz="0" w:space="0" w:color="auto"/>
        <w:bottom w:val="none" w:sz="0" w:space="0" w:color="auto"/>
        <w:right w:val="none" w:sz="0" w:space="0" w:color="auto"/>
      </w:divBdr>
    </w:div>
    <w:div w:id="208687586">
      <w:marLeft w:val="0"/>
      <w:marRight w:val="0"/>
      <w:marTop w:val="10"/>
      <w:marBottom w:val="10"/>
      <w:divBdr>
        <w:top w:val="none" w:sz="0" w:space="0" w:color="auto"/>
        <w:left w:val="none" w:sz="0" w:space="0" w:color="auto"/>
        <w:bottom w:val="none" w:sz="0" w:space="0" w:color="auto"/>
        <w:right w:val="none" w:sz="0" w:space="0" w:color="auto"/>
      </w:divBdr>
    </w:div>
    <w:div w:id="225844539">
      <w:marLeft w:val="0"/>
      <w:marRight w:val="0"/>
      <w:marTop w:val="10"/>
      <w:marBottom w:val="10"/>
      <w:divBdr>
        <w:top w:val="none" w:sz="0" w:space="0" w:color="auto"/>
        <w:left w:val="none" w:sz="0" w:space="0" w:color="auto"/>
        <w:bottom w:val="none" w:sz="0" w:space="0" w:color="auto"/>
        <w:right w:val="none" w:sz="0" w:space="0" w:color="auto"/>
      </w:divBdr>
    </w:div>
    <w:div w:id="275525076">
      <w:marLeft w:val="0"/>
      <w:marRight w:val="0"/>
      <w:marTop w:val="10"/>
      <w:marBottom w:val="10"/>
      <w:divBdr>
        <w:top w:val="none" w:sz="0" w:space="0" w:color="auto"/>
        <w:left w:val="none" w:sz="0" w:space="0" w:color="auto"/>
        <w:bottom w:val="none" w:sz="0" w:space="0" w:color="auto"/>
        <w:right w:val="none" w:sz="0" w:space="0" w:color="auto"/>
      </w:divBdr>
    </w:div>
    <w:div w:id="283195971">
      <w:marLeft w:val="0"/>
      <w:marRight w:val="0"/>
      <w:marTop w:val="10"/>
      <w:marBottom w:val="10"/>
      <w:divBdr>
        <w:top w:val="none" w:sz="0" w:space="0" w:color="auto"/>
        <w:left w:val="none" w:sz="0" w:space="0" w:color="auto"/>
        <w:bottom w:val="none" w:sz="0" w:space="0" w:color="auto"/>
        <w:right w:val="none" w:sz="0" w:space="0" w:color="auto"/>
      </w:divBdr>
    </w:div>
    <w:div w:id="353579625">
      <w:marLeft w:val="0"/>
      <w:marRight w:val="0"/>
      <w:marTop w:val="10"/>
      <w:marBottom w:val="10"/>
      <w:divBdr>
        <w:top w:val="none" w:sz="0" w:space="0" w:color="auto"/>
        <w:left w:val="none" w:sz="0" w:space="0" w:color="auto"/>
        <w:bottom w:val="none" w:sz="0" w:space="0" w:color="auto"/>
        <w:right w:val="none" w:sz="0" w:space="0" w:color="auto"/>
      </w:divBdr>
    </w:div>
    <w:div w:id="397292293">
      <w:marLeft w:val="0"/>
      <w:marRight w:val="0"/>
      <w:marTop w:val="10"/>
      <w:marBottom w:val="10"/>
      <w:divBdr>
        <w:top w:val="none" w:sz="0" w:space="0" w:color="auto"/>
        <w:left w:val="none" w:sz="0" w:space="0" w:color="auto"/>
        <w:bottom w:val="none" w:sz="0" w:space="0" w:color="auto"/>
        <w:right w:val="none" w:sz="0" w:space="0" w:color="auto"/>
      </w:divBdr>
    </w:div>
    <w:div w:id="425729265">
      <w:marLeft w:val="0"/>
      <w:marRight w:val="0"/>
      <w:marTop w:val="10"/>
      <w:marBottom w:val="10"/>
      <w:divBdr>
        <w:top w:val="none" w:sz="0" w:space="0" w:color="auto"/>
        <w:left w:val="none" w:sz="0" w:space="0" w:color="auto"/>
        <w:bottom w:val="none" w:sz="0" w:space="0" w:color="auto"/>
        <w:right w:val="none" w:sz="0" w:space="0" w:color="auto"/>
      </w:divBdr>
    </w:div>
    <w:div w:id="447512110">
      <w:marLeft w:val="0"/>
      <w:marRight w:val="0"/>
      <w:marTop w:val="10"/>
      <w:marBottom w:val="10"/>
      <w:divBdr>
        <w:top w:val="none" w:sz="0" w:space="0" w:color="auto"/>
        <w:left w:val="none" w:sz="0" w:space="0" w:color="auto"/>
        <w:bottom w:val="none" w:sz="0" w:space="0" w:color="auto"/>
        <w:right w:val="none" w:sz="0" w:space="0" w:color="auto"/>
      </w:divBdr>
    </w:div>
    <w:div w:id="470640085">
      <w:marLeft w:val="0"/>
      <w:marRight w:val="0"/>
      <w:marTop w:val="10"/>
      <w:marBottom w:val="10"/>
      <w:divBdr>
        <w:top w:val="none" w:sz="0" w:space="0" w:color="auto"/>
        <w:left w:val="none" w:sz="0" w:space="0" w:color="auto"/>
        <w:bottom w:val="none" w:sz="0" w:space="0" w:color="auto"/>
        <w:right w:val="none" w:sz="0" w:space="0" w:color="auto"/>
      </w:divBdr>
    </w:div>
    <w:div w:id="505093606">
      <w:marLeft w:val="0"/>
      <w:marRight w:val="0"/>
      <w:marTop w:val="10"/>
      <w:marBottom w:val="10"/>
      <w:divBdr>
        <w:top w:val="none" w:sz="0" w:space="0" w:color="auto"/>
        <w:left w:val="none" w:sz="0" w:space="0" w:color="auto"/>
        <w:bottom w:val="none" w:sz="0" w:space="0" w:color="auto"/>
        <w:right w:val="none" w:sz="0" w:space="0" w:color="auto"/>
      </w:divBdr>
    </w:div>
    <w:div w:id="510879410">
      <w:marLeft w:val="0"/>
      <w:marRight w:val="0"/>
      <w:marTop w:val="10"/>
      <w:marBottom w:val="10"/>
      <w:divBdr>
        <w:top w:val="none" w:sz="0" w:space="0" w:color="auto"/>
        <w:left w:val="none" w:sz="0" w:space="0" w:color="auto"/>
        <w:bottom w:val="none" w:sz="0" w:space="0" w:color="auto"/>
        <w:right w:val="none" w:sz="0" w:space="0" w:color="auto"/>
      </w:divBdr>
    </w:div>
    <w:div w:id="560096573">
      <w:marLeft w:val="0"/>
      <w:marRight w:val="0"/>
      <w:marTop w:val="10"/>
      <w:marBottom w:val="10"/>
      <w:divBdr>
        <w:top w:val="none" w:sz="0" w:space="0" w:color="auto"/>
        <w:left w:val="none" w:sz="0" w:space="0" w:color="auto"/>
        <w:bottom w:val="none" w:sz="0" w:space="0" w:color="auto"/>
        <w:right w:val="none" w:sz="0" w:space="0" w:color="auto"/>
      </w:divBdr>
    </w:div>
    <w:div w:id="576596355">
      <w:marLeft w:val="0"/>
      <w:marRight w:val="0"/>
      <w:marTop w:val="10"/>
      <w:marBottom w:val="10"/>
      <w:divBdr>
        <w:top w:val="none" w:sz="0" w:space="0" w:color="auto"/>
        <w:left w:val="none" w:sz="0" w:space="0" w:color="auto"/>
        <w:bottom w:val="none" w:sz="0" w:space="0" w:color="auto"/>
        <w:right w:val="none" w:sz="0" w:space="0" w:color="auto"/>
      </w:divBdr>
    </w:div>
    <w:div w:id="580867626">
      <w:marLeft w:val="0"/>
      <w:marRight w:val="0"/>
      <w:marTop w:val="10"/>
      <w:marBottom w:val="10"/>
      <w:divBdr>
        <w:top w:val="none" w:sz="0" w:space="0" w:color="auto"/>
        <w:left w:val="none" w:sz="0" w:space="0" w:color="auto"/>
        <w:bottom w:val="none" w:sz="0" w:space="0" w:color="auto"/>
        <w:right w:val="none" w:sz="0" w:space="0" w:color="auto"/>
      </w:divBdr>
    </w:div>
    <w:div w:id="609362957">
      <w:marLeft w:val="0"/>
      <w:marRight w:val="0"/>
      <w:marTop w:val="10"/>
      <w:marBottom w:val="10"/>
      <w:divBdr>
        <w:top w:val="none" w:sz="0" w:space="0" w:color="auto"/>
        <w:left w:val="none" w:sz="0" w:space="0" w:color="auto"/>
        <w:bottom w:val="none" w:sz="0" w:space="0" w:color="auto"/>
        <w:right w:val="none" w:sz="0" w:space="0" w:color="auto"/>
      </w:divBdr>
    </w:div>
    <w:div w:id="611977773">
      <w:marLeft w:val="0"/>
      <w:marRight w:val="0"/>
      <w:marTop w:val="10"/>
      <w:marBottom w:val="10"/>
      <w:divBdr>
        <w:top w:val="none" w:sz="0" w:space="0" w:color="auto"/>
        <w:left w:val="none" w:sz="0" w:space="0" w:color="auto"/>
        <w:bottom w:val="none" w:sz="0" w:space="0" w:color="auto"/>
        <w:right w:val="none" w:sz="0" w:space="0" w:color="auto"/>
      </w:divBdr>
    </w:div>
    <w:div w:id="665396613">
      <w:marLeft w:val="0"/>
      <w:marRight w:val="0"/>
      <w:marTop w:val="10"/>
      <w:marBottom w:val="10"/>
      <w:divBdr>
        <w:top w:val="none" w:sz="0" w:space="0" w:color="auto"/>
        <w:left w:val="none" w:sz="0" w:space="0" w:color="auto"/>
        <w:bottom w:val="none" w:sz="0" w:space="0" w:color="auto"/>
        <w:right w:val="none" w:sz="0" w:space="0" w:color="auto"/>
      </w:divBdr>
    </w:div>
    <w:div w:id="686179521">
      <w:marLeft w:val="0"/>
      <w:marRight w:val="0"/>
      <w:marTop w:val="10"/>
      <w:marBottom w:val="10"/>
      <w:divBdr>
        <w:top w:val="none" w:sz="0" w:space="0" w:color="auto"/>
        <w:left w:val="none" w:sz="0" w:space="0" w:color="auto"/>
        <w:bottom w:val="none" w:sz="0" w:space="0" w:color="auto"/>
        <w:right w:val="none" w:sz="0" w:space="0" w:color="auto"/>
      </w:divBdr>
    </w:div>
    <w:div w:id="687870621">
      <w:marLeft w:val="0"/>
      <w:marRight w:val="0"/>
      <w:marTop w:val="10"/>
      <w:marBottom w:val="10"/>
      <w:divBdr>
        <w:top w:val="none" w:sz="0" w:space="0" w:color="auto"/>
        <w:left w:val="none" w:sz="0" w:space="0" w:color="auto"/>
        <w:bottom w:val="none" w:sz="0" w:space="0" w:color="auto"/>
        <w:right w:val="none" w:sz="0" w:space="0" w:color="auto"/>
      </w:divBdr>
    </w:div>
    <w:div w:id="714742363">
      <w:marLeft w:val="0"/>
      <w:marRight w:val="0"/>
      <w:marTop w:val="10"/>
      <w:marBottom w:val="10"/>
      <w:divBdr>
        <w:top w:val="none" w:sz="0" w:space="0" w:color="auto"/>
        <w:left w:val="none" w:sz="0" w:space="0" w:color="auto"/>
        <w:bottom w:val="none" w:sz="0" w:space="0" w:color="auto"/>
        <w:right w:val="none" w:sz="0" w:space="0" w:color="auto"/>
      </w:divBdr>
    </w:div>
    <w:div w:id="822283197">
      <w:marLeft w:val="0"/>
      <w:marRight w:val="720"/>
      <w:marTop w:val="10"/>
      <w:marBottom w:val="10"/>
      <w:divBdr>
        <w:top w:val="none" w:sz="0" w:space="0" w:color="auto"/>
        <w:left w:val="none" w:sz="0" w:space="0" w:color="auto"/>
        <w:bottom w:val="none" w:sz="0" w:space="0" w:color="auto"/>
        <w:right w:val="none" w:sz="0" w:space="0" w:color="auto"/>
      </w:divBdr>
    </w:div>
    <w:div w:id="875236204">
      <w:marLeft w:val="0"/>
      <w:marRight w:val="0"/>
      <w:marTop w:val="10"/>
      <w:marBottom w:val="10"/>
      <w:divBdr>
        <w:top w:val="none" w:sz="0" w:space="0" w:color="auto"/>
        <w:left w:val="none" w:sz="0" w:space="0" w:color="auto"/>
        <w:bottom w:val="none" w:sz="0" w:space="0" w:color="auto"/>
        <w:right w:val="none" w:sz="0" w:space="0" w:color="auto"/>
      </w:divBdr>
    </w:div>
    <w:div w:id="902452147">
      <w:marLeft w:val="0"/>
      <w:marRight w:val="0"/>
      <w:marTop w:val="10"/>
      <w:marBottom w:val="10"/>
      <w:divBdr>
        <w:top w:val="none" w:sz="0" w:space="0" w:color="auto"/>
        <w:left w:val="none" w:sz="0" w:space="0" w:color="auto"/>
        <w:bottom w:val="none" w:sz="0" w:space="0" w:color="auto"/>
        <w:right w:val="none" w:sz="0" w:space="0" w:color="auto"/>
      </w:divBdr>
    </w:div>
    <w:div w:id="1064336889">
      <w:marLeft w:val="0"/>
      <w:marRight w:val="0"/>
      <w:marTop w:val="10"/>
      <w:marBottom w:val="10"/>
      <w:divBdr>
        <w:top w:val="none" w:sz="0" w:space="0" w:color="auto"/>
        <w:left w:val="none" w:sz="0" w:space="0" w:color="auto"/>
        <w:bottom w:val="none" w:sz="0" w:space="0" w:color="auto"/>
        <w:right w:val="none" w:sz="0" w:space="0" w:color="auto"/>
      </w:divBdr>
    </w:div>
    <w:div w:id="1116408875">
      <w:marLeft w:val="0"/>
      <w:marRight w:val="0"/>
      <w:marTop w:val="10"/>
      <w:marBottom w:val="10"/>
      <w:divBdr>
        <w:top w:val="none" w:sz="0" w:space="0" w:color="auto"/>
        <w:left w:val="none" w:sz="0" w:space="0" w:color="auto"/>
        <w:bottom w:val="none" w:sz="0" w:space="0" w:color="auto"/>
        <w:right w:val="none" w:sz="0" w:space="0" w:color="auto"/>
      </w:divBdr>
    </w:div>
    <w:div w:id="1158767883">
      <w:marLeft w:val="0"/>
      <w:marRight w:val="0"/>
      <w:marTop w:val="10"/>
      <w:marBottom w:val="10"/>
      <w:divBdr>
        <w:top w:val="none" w:sz="0" w:space="0" w:color="auto"/>
        <w:left w:val="none" w:sz="0" w:space="0" w:color="auto"/>
        <w:bottom w:val="none" w:sz="0" w:space="0" w:color="auto"/>
        <w:right w:val="none" w:sz="0" w:space="0" w:color="auto"/>
      </w:divBdr>
    </w:div>
    <w:div w:id="1175801858">
      <w:marLeft w:val="0"/>
      <w:marRight w:val="720"/>
      <w:marTop w:val="10"/>
      <w:marBottom w:val="10"/>
      <w:divBdr>
        <w:top w:val="none" w:sz="0" w:space="0" w:color="auto"/>
        <w:left w:val="none" w:sz="0" w:space="0" w:color="auto"/>
        <w:bottom w:val="none" w:sz="0" w:space="0" w:color="auto"/>
        <w:right w:val="none" w:sz="0" w:space="0" w:color="auto"/>
      </w:divBdr>
    </w:div>
    <w:div w:id="1190726365">
      <w:marLeft w:val="0"/>
      <w:marRight w:val="0"/>
      <w:marTop w:val="10"/>
      <w:marBottom w:val="10"/>
      <w:divBdr>
        <w:top w:val="none" w:sz="0" w:space="0" w:color="auto"/>
        <w:left w:val="none" w:sz="0" w:space="0" w:color="auto"/>
        <w:bottom w:val="none" w:sz="0" w:space="0" w:color="auto"/>
        <w:right w:val="none" w:sz="0" w:space="0" w:color="auto"/>
      </w:divBdr>
    </w:div>
    <w:div w:id="1195463828">
      <w:marLeft w:val="0"/>
      <w:marRight w:val="0"/>
      <w:marTop w:val="10"/>
      <w:marBottom w:val="10"/>
      <w:divBdr>
        <w:top w:val="none" w:sz="0" w:space="0" w:color="auto"/>
        <w:left w:val="none" w:sz="0" w:space="0" w:color="auto"/>
        <w:bottom w:val="none" w:sz="0" w:space="0" w:color="auto"/>
        <w:right w:val="none" w:sz="0" w:space="0" w:color="auto"/>
      </w:divBdr>
    </w:div>
    <w:div w:id="1236014677">
      <w:marLeft w:val="0"/>
      <w:marRight w:val="0"/>
      <w:marTop w:val="10"/>
      <w:marBottom w:val="10"/>
      <w:divBdr>
        <w:top w:val="none" w:sz="0" w:space="0" w:color="auto"/>
        <w:left w:val="none" w:sz="0" w:space="0" w:color="auto"/>
        <w:bottom w:val="none" w:sz="0" w:space="0" w:color="auto"/>
        <w:right w:val="none" w:sz="0" w:space="0" w:color="auto"/>
      </w:divBdr>
    </w:div>
    <w:div w:id="1239636304">
      <w:marLeft w:val="0"/>
      <w:marRight w:val="0"/>
      <w:marTop w:val="10"/>
      <w:marBottom w:val="10"/>
      <w:divBdr>
        <w:top w:val="none" w:sz="0" w:space="0" w:color="auto"/>
        <w:left w:val="none" w:sz="0" w:space="0" w:color="auto"/>
        <w:bottom w:val="none" w:sz="0" w:space="0" w:color="auto"/>
        <w:right w:val="none" w:sz="0" w:space="0" w:color="auto"/>
      </w:divBdr>
    </w:div>
    <w:div w:id="1267351817">
      <w:marLeft w:val="0"/>
      <w:marRight w:val="0"/>
      <w:marTop w:val="10"/>
      <w:marBottom w:val="10"/>
      <w:divBdr>
        <w:top w:val="none" w:sz="0" w:space="0" w:color="auto"/>
        <w:left w:val="none" w:sz="0" w:space="0" w:color="auto"/>
        <w:bottom w:val="none" w:sz="0" w:space="0" w:color="auto"/>
        <w:right w:val="none" w:sz="0" w:space="0" w:color="auto"/>
      </w:divBdr>
    </w:div>
    <w:div w:id="1332948654">
      <w:marLeft w:val="0"/>
      <w:marRight w:val="0"/>
      <w:marTop w:val="10"/>
      <w:marBottom w:val="10"/>
      <w:divBdr>
        <w:top w:val="none" w:sz="0" w:space="0" w:color="auto"/>
        <w:left w:val="none" w:sz="0" w:space="0" w:color="auto"/>
        <w:bottom w:val="none" w:sz="0" w:space="0" w:color="auto"/>
        <w:right w:val="none" w:sz="0" w:space="0" w:color="auto"/>
      </w:divBdr>
    </w:div>
    <w:div w:id="1343632544">
      <w:marLeft w:val="0"/>
      <w:marRight w:val="720"/>
      <w:marTop w:val="10"/>
      <w:marBottom w:val="10"/>
      <w:divBdr>
        <w:top w:val="none" w:sz="0" w:space="0" w:color="auto"/>
        <w:left w:val="none" w:sz="0" w:space="0" w:color="auto"/>
        <w:bottom w:val="none" w:sz="0" w:space="0" w:color="auto"/>
        <w:right w:val="none" w:sz="0" w:space="0" w:color="auto"/>
      </w:divBdr>
    </w:div>
    <w:div w:id="1355813535">
      <w:marLeft w:val="0"/>
      <w:marRight w:val="0"/>
      <w:marTop w:val="10"/>
      <w:marBottom w:val="10"/>
      <w:divBdr>
        <w:top w:val="none" w:sz="0" w:space="0" w:color="auto"/>
        <w:left w:val="none" w:sz="0" w:space="0" w:color="auto"/>
        <w:bottom w:val="none" w:sz="0" w:space="0" w:color="auto"/>
        <w:right w:val="none" w:sz="0" w:space="0" w:color="auto"/>
      </w:divBdr>
    </w:div>
    <w:div w:id="1356493462">
      <w:marLeft w:val="0"/>
      <w:marRight w:val="0"/>
      <w:marTop w:val="10"/>
      <w:marBottom w:val="10"/>
      <w:divBdr>
        <w:top w:val="none" w:sz="0" w:space="0" w:color="auto"/>
        <w:left w:val="none" w:sz="0" w:space="0" w:color="auto"/>
        <w:bottom w:val="none" w:sz="0" w:space="0" w:color="auto"/>
        <w:right w:val="none" w:sz="0" w:space="0" w:color="auto"/>
      </w:divBdr>
    </w:div>
    <w:div w:id="1409420009">
      <w:marLeft w:val="0"/>
      <w:marRight w:val="0"/>
      <w:marTop w:val="10"/>
      <w:marBottom w:val="10"/>
      <w:divBdr>
        <w:top w:val="none" w:sz="0" w:space="0" w:color="auto"/>
        <w:left w:val="none" w:sz="0" w:space="0" w:color="auto"/>
        <w:bottom w:val="none" w:sz="0" w:space="0" w:color="auto"/>
        <w:right w:val="none" w:sz="0" w:space="0" w:color="auto"/>
      </w:divBdr>
    </w:div>
    <w:div w:id="1602106069">
      <w:marLeft w:val="0"/>
      <w:marRight w:val="0"/>
      <w:marTop w:val="10"/>
      <w:marBottom w:val="10"/>
      <w:divBdr>
        <w:top w:val="none" w:sz="0" w:space="0" w:color="auto"/>
        <w:left w:val="none" w:sz="0" w:space="0" w:color="auto"/>
        <w:bottom w:val="none" w:sz="0" w:space="0" w:color="auto"/>
        <w:right w:val="none" w:sz="0" w:space="0" w:color="auto"/>
      </w:divBdr>
    </w:div>
    <w:div w:id="1616134008">
      <w:marLeft w:val="0"/>
      <w:marRight w:val="0"/>
      <w:marTop w:val="10"/>
      <w:marBottom w:val="10"/>
      <w:divBdr>
        <w:top w:val="none" w:sz="0" w:space="0" w:color="auto"/>
        <w:left w:val="none" w:sz="0" w:space="0" w:color="auto"/>
        <w:bottom w:val="none" w:sz="0" w:space="0" w:color="auto"/>
        <w:right w:val="none" w:sz="0" w:space="0" w:color="auto"/>
      </w:divBdr>
    </w:div>
    <w:div w:id="1683505767">
      <w:marLeft w:val="0"/>
      <w:marRight w:val="0"/>
      <w:marTop w:val="10"/>
      <w:marBottom w:val="10"/>
      <w:divBdr>
        <w:top w:val="none" w:sz="0" w:space="0" w:color="auto"/>
        <w:left w:val="none" w:sz="0" w:space="0" w:color="auto"/>
        <w:bottom w:val="none" w:sz="0" w:space="0" w:color="auto"/>
        <w:right w:val="none" w:sz="0" w:space="0" w:color="auto"/>
      </w:divBdr>
    </w:div>
    <w:div w:id="1706129777">
      <w:marLeft w:val="0"/>
      <w:marRight w:val="0"/>
      <w:marTop w:val="10"/>
      <w:marBottom w:val="10"/>
      <w:divBdr>
        <w:top w:val="none" w:sz="0" w:space="0" w:color="auto"/>
        <w:left w:val="none" w:sz="0" w:space="0" w:color="auto"/>
        <w:bottom w:val="none" w:sz="0" w:space="0" w:color="auto"/>
        <w:right w:val="none" w:sz="0" w:space="0" w:color="auto"/>
      </w:divBdr>
    </w:div>
    <w:div w:id="1717050392">
      <w:marLeft w:val="0"/>
      <w:marRight w:val="0"/>
      <w:marTop w:val="10"/>
      <w:marBottom w:val="10"/>
      <w:divBdr>
        <w:top w:val="none" w:sz="0" w:space="0" w:color="auto"/>
        <w:left w:val="none" w:sz="0" w:space="0" w:color="auto"/>
        <w:bottom w:val="none" w:sz="0" w:space="0" w:color="auto"/>
        <w:right w:val="none" w:sz="0" w:space="0" w:color="auto"/>
      </w:divBdr>
    </w:div>
    <w:div w:id="1727290071">
      <w:marLeft w:val="0"/>
      <w:marRight w:val="0"/>
      <w:marTop w:val="10"/>
      <w:marBottom w:val="10"/>
      <w:divBdr>
        <w:top w:val="none" w:sz="0" w:space="0" w:color="auto"/>
        <w:left w:val="none" w:sz="0" w:space="0" w:color="auto"/>
        <w:bottom w:val="none" w:sz="0" w:space="0" w:color="auto"/>
        <w:right w:val="none" w:sz="0" w:space="0" w:color="auto"/>
      </w:divBdr>
    </w:div>
    <w:div w:id="1739356658">
      <w:marLeft w:val="0"/>
      <w:marRight w:val="0"/>
      <w:marTop w:val="10"/>
      <w:marBottom w:val="10"/>
      <w:divBdr>
        <w:top w:val="none" w:sz="0" w:space="0" w:color="auto"/>
        <w:left w:val="none" w:sz="0" w:space="0" w:color="auto"/>
        <w:bottom w:val="none" w:sz="0" w:space="0" w:color="auto"/>
        <w:right w:val="none" w:sz="0" w:space="0" w:color="auto"/>
      </w:divBdr>
    </w:div>
    <w:div w:id="1764258173">
      <w:marLeft w:val="0"/>
      <w:marRight w:val="0"/>
      <w:marTop w:val="10"/>
      <w:marBottom w:val="10"/>
      <w:divBdr>
        <w:top w:val="none" w:sz="0" w:space="0" w:color="auto"/>
        <w:left w:val="none" w:sz="0" w:space="0" w:color="auto"/>
        <w:bottom w:val="none" w:sz="0" w:space="0" w:color="auto"/>
        <w:right w:val="none" w:sz="0" w:space="0" w:color="auto"/>
      </w:divBdr>
    </w:div>
    <w:div w:id="1792283274">
      <w:marLeft w:val="0"/>
      <w:marRight w:val="0"/>
      <w:marTop w:val="10"/>
      <w:marBottom w:val="10"/>
      <w:divBdr>
        <w:top w:val="none" w:sz="0" w:space="0" w:color="auto"/>
        <w:left w:val="none" w:sz="0" w:space="0" w:color="auto"/>
        <w:bottom w:val="none" w:sz="0" w:space="0" w:color="auto"/>
        <w:right w:val="none" w:sz="0" w:space="0" w:color="auto"/>
      </w:divBdr>
    </w:div>
    <w:div w:id="1834030942">
      <w:marLeft w:val="0"/>
      <w:marRight w:val="0"/>
      <w:marTop w:val="10"/>
      <w:marBottom w:val="10"/>
      <w:divBdr>
        <w:top w:val="none" w:sz="0" w:space="0" w:color="auto"/>
        <w:left w:val="none" w:sz="0" w:space="0" w:color="auto"/>
        <w:bottom w:val="none" w:sz="0" w:space="0" w:color="auto"/>
        <w:right w:val="none" w:sz="0" w:space="0" w:color="auto"/>
      </w:divBdr>
    </w:div>
    <w:div w:id="1848473839">
      <w:marLeft w:val="0"/>
      <w:marRight w:val="0"/>
      <w:marTop w:val="10"/>
      <w:marBottom w:val="10"/>
      <w:divBdr>
        <w:top w:val="none" w:sz="0" w:space="0" w:color="auto"/>
        <w:left w:val="none" w:sz="0" w:space="0" w:color="auto"/>
        <w:bottom w:val="none" w:sz="0" w:space="0" w:color="auto"/>
        <w:right w:val="none" w:sz="0" w:space="0" w:color="auto"/>
      </w:divBdr>
    </w:div>
    <w:div w:id="1854105291">
      <w:marLeft w:val="0"/>
      <w:marRight w:val="0"/>
      <w:marTop w:val="10"/>
      <w:marBottom w:val="10"/>
      <w:divBdr>
        <w:top w:val="none" w:sz="0" w:space="0" w:color="auto"/>
        <w:left w:val="none" w:sz="0" w:space="0" w:color="auto"/>
        <w:bottom w:val="none" w:sz="0" w:space="0" w:color="auto"/>
        <w:right w:val="none" w:sz="0" w:space="0" w:color="auto"/>
      </w:divBdr>
    </w:div>
    <w:div w:id="1858152430">
      <w:marLeft w:val="0"/>
      <w:marRight w:val="0"/>
      <w:marTop w:val="10"/>
      <w:marBottom w:val="10"/>
      <w:divBdr>
        <w:top w:val="none" w:sz="0" w:space="0" w:color="auto"/>
        <w:left w:val="none" w:sz="0" w:space="0" w:color="auto"/>
        <w:bottom w:val="none" w:sz="0" w:space="0" w:color="auto"/>
        <w:right w:val="none" w:sz="0" w:space="0" w:color="auto"/>
      </w:divBdr>
    </w:div>
    <w:div w:id="1859078295">
      <w:marLeft w:val="0"/>
      <w:marRight w:val="0"/>
      <w:marTop w:val="10"/>
      <w:marBottom w:val="10"/>
      <w:divBdr>
        <w:top w:val="none" w:sz="0" w:space="0" w:color="auto"/>
        <w:left w:val="none" w:sz="0" w:space="0" w:color="auto"/>
        <w:bottom w:val="none" w:sz="0" w:space="0" w:color="auto"/>
        <w:right w:val="none" w:sz="0" w:space="0" w:color="auto"/>
      </w:divBdr>
    </w:div>
    <w:div w:id="1871456536">
      <w:marLeft w:val="0"/>
      <w:marRight w:val="0"/>
      <w:marTop w:val="10"/>
      <w:marBottom w:val="10"/>
      <w:divBdr>
        <w:top w:val="none" w:sz="0" w:space="0" w:color="auto"/>
        <w:left w:val="none" w:sz="0" w:space="0" w:color="auto"/>
        <w:bottom w:val="none" w:sz="0" w:space="0" w:color="auto"/>
        <w:right w:val="none" w:sz="0" w:space="0" w:color="auto"/>
      </w:divBdr>
    </w:div>
    <w:div w:id="1881625776">
      <w:marLeft w:val="0"/>
      <w:marRight w:val="0"/>
      <w:marTop w:val="10"/>
      <w:marBottom w:val="10"/>
      <w:divBdr>
        <w:top w:val="none" w:sz="0" w:space="0" w:color="auto"/>
        <w:left w:val="none" w:sz="0" w:space="0" w:color="auto"/>
        <w:bottom w:val="none" w:sz="0" w:space="0" w:color="auto"/>
        <w:right w:val="none" w:sz="0" w:space="0" w:color="auto"/>
      </w:divBdr>
    </w:div>
    <w:div w:id="1909919231">
      <w:marLeft w:val="0"/>
      <w:marRight w:val="0"/>
      <w:marTop w:val="10"/>
      <w:marBottom w:val="10"/>
      <w:divBdr>
        <w:top w:val="none" w:sz="0" w:space="0" w:color="auto"/>
        <w:left w:val="none" w:sz="0" w:space="0" w:color="auto"/>
        <w:bottom w:val="none" w:sz="0" w:space="0" w:color="auto"/>
        <w:right w:val="none" w:sz="0" w:space="0" w:color="auto"/>
      </w:divBdr>
    </w:div>
    <w:div w:id="1981879632">
      <w:marLeft w:val="0"/>
      <w:marRight w:val="0"/>
      <w:marTop w:val="10"/>
      <w:marBottom w:val="10"/>
      <w:divBdr>
        <w:top w:val="none" w:sz="0" w:space="0" w:color="auto"/>
        <w:left w:val="none" w:sz="0" w:space="0" w:color="auto"/>
        <w:bottom w:val="none" w:sz="0" w:space="0" w:color="auto"/>
        <w:right w:val="none" w:sz="0" w:space="0" w:color="auto"/>
      </w:divBdr>
    </w:div>
    <w:div w:id="2050959054">
      <w:marLeft w:val="0"/>
      <w:marRight w:val="0"/>
      <w:marTop w:val="10"/>
      <w:marBottom w:val="10"/>
      <w:divBdr>
        <w:top w:val="none" w:sz="0" w:space="0" w:color="auto"/>
        <w:left w:val="none" w:sz="0" w:space="0" w:color="auto"/>
        <w:bottom w:val="none" w:sz="0" w:space="0" w:color="auto"/>
        <w:right w:val="none" w:sz="0" w:space="0" w:color="auto"/>
      </w:divBdr>
    </w:div>
    <w:div w:id="2060281670">
      <w:marLeft w:val="0"/>
      <w:marRight w:val="0"/>
      <w:marTop w:val="10"/>
      <w:marBottom w:val="10"/>
      <w:divBdr>
        <w:top w:val="none" w:sz="0" w:space="0" w:color="auto"/>
        <w:left w:val="none" w:sz="0" w:space="0" w:color="auto"/>
        <w:bottom w:val="none" w:sz="0" w:space="0" w:color="auto"/>
        <w:right w:val="none" w:sz="0" w:space="0" w:color="auto"/>
      </w:divBdr>
    </w:div>
    <w:div w:id="2112386127">
      <w:marLeft w:val="0"/>
      <w:marRight w:val="0"/>
      <w:marTop w:val="10"/>
      <w:marBottom w:val="10"/>
      <w:divBdr>
        <w:top w:val="none" w:sz="0" w:space="0" w:color="auto"/>
        <w:left w:val="none" w:sz="0" w:space="0" w:color="auto"/>
        <w:bottom w:val="none" w:sz="0" w:space="0" w:color="auto"/>
        <w:right w:val="none" w:sz="0" w:space="0" w:color="auto"/>
      </w:divBdr>
    </w:div>
    <w:div w:id="21292803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2025-04-30T09:33:00Z</dcterms:created>
  <dcterms:modified xsi:type="dcterms:W3CDTF">2025-04-30T09:33:00Z</dcterms:modified>
</cp:coreProperties>
</file>