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50BAE" w14:textId="77777777" w:rsidR="00D15072" w:rsidRDefault="00D15072">
      <w:pPr>
        <w:spacing w:line="500" w:lineRule="atLeast"/>
        <w:jc w:val="center"/>
        <w:divId w:val="1028943862"/>
        <w:rPr>
          <w:rFonts w:ascii="黑体" w:eastAsia="黑体" w:hAnsi="黑体"/>
          <w:sz w:val="36"/>
          <w:szCs w:val="36"/>
        </w:rPr>
      </w:pPr>
      <w:r>
        <w:rPr>
          <w:rFonts w:ascii="黑体" w:eastAsia="黑体" w:hAnsi="黑体" w:hint="eastAsia"/>
          <w:sz w:val="36"/>
          <w:szCs w:val="36"/>
        </w:rPr>
        <w:t>广东省深圳市宝安区人民法院</w:t>
      </w:r>
    </w:p>
    <w:p w14:paraId="69ADF9E9" w14:textId="77777777" w:rsidR="00D15072" w:rsidRDefault="00D15072">
      <w:pPr>
        <w:spacing w:line="500" w:lineRule="atLeast"/>
        <w:jc w:val="center"/>
        <w:divId w:val="17876993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2594878" w14:textId="77777777" w:rsidR="00D15072" w:rsidRDefault="00D15072">
      <w:pPr>
        <w:spacing w:line="500" w:lineRule="atLeast"/>
        <w:jc w:val="right"/>
        <w:divId w:val="161710249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4327</w:t>
      </w:r>
      <w:r>
        <w:rPr>
          <w:rFonts w:hint="eastAsia"/>
          <w:sz w:val="30"/>
          <w:szCs w:val="30"/>
        </w:rPr>
        <w:t>号</w:t>
      </w:r>
    </w:p>
    <w:p w14:paraId="463E01DA" w14:textId="77777777" w:rsidR="00D15072" w:rsidRDefault="00D15072">
      <w:pPr>
        <w:spacing w:line="500" w:lineRule="atLeast"/>
        <w:ind w:firstLine="600"/>
        <w:divId w:val="1085297965"/>
        <w:rPr>
          <w:rFonts w:hint="eastAsia"/>
          <w:sz w:val="30"/>
          <w:szCs w:val="30"/>
        </w:rPr>
      </w:pPr>
      <w:r>
        <w:rPr>
          <w:rFonts w:hint="eastAsia"/>
          <w:sz w:val="30"/>
          <w:szCs w:val="30"/>
        </w:rPr>
        <w:t>公诉机关深圳市宝安区人民检察院。</w:t>
      </w:r>
    </w:p>
    <w:p w14:paraId="53D9F55D" w14:textId="77777777" w:rsidR="00D15072" w:rsidRDefault="00D15072">
      <w:pPr>
        <w:spacing w:line="500" w:lineRule="atLeast"/>
        <w:ind w:firstLine="600"/>
        <w:divId w:val="1203514579"/>
        <w:rPr>
          <w:rFonts w:hint="eastAsia"/>
          <w:sz w:val="30"/>
          <w:szCs w:val="30"/>
        </w:rPr>
      </w:pPr>
      <w:r>
        <w:rPr>
          <w:rFonts w:hint="eastAsia"/>
          <w:sz w:val="30"/>
          <w:szCs w:val="30"/>
        </w:rPr>
        <w:t>被告单位深圳市翠绿洲环境艺术有限公司，组织机构代码</w:t>
      </w:r>
      <w:r>
        <w:rPr>
          <w:rFonts w:hint="eastAsia"/>
          <w:sz w:val="30"/>
          <w:szCs w:val="30"/>
        </w:rPr>
        <w:t>71522XXXX</w:t>
      </w:r>
      <w:r>
        <w:rPr>
          <w:rFonts w:hint="eastAsia"/>
          <w:sz w:val="30"/>
          <w:szCs w:val="30"/>
        </w:rPr>
        <w:t>，单位地址深圳市福田区福</w:t>
      </w:r>
      <w:r>
        <w:rPr>
          <w:rFonts w:hint="eastAsia"/>
          <w:sz w:val="30"/>
          <w:szCs w:val="30"/>
        </w:rPr>
        <w:t>X</w:t>
      </w:r>
      <w:r>
        <w:rPr>
          <w:rFonts w:hint="eastAsia"/>
          <w:sz w:val="30"/>
          <w:szCs w:val="30"/>
        </w:rPr>
        <w:t>路莲花</w:t>
      </w:r>
      <w:r>
        <w:rPr>
          <w:rFonts w:hint="eastAsia"/>
          <w:sz w:val="30"/>
          <w:szCs w:val="30"/>
        </w:rPr>
        <w:t>X</w:t>
      </w:r>
      <w:r>
        <w:rPr>
          <w:rFonts w:hint="eastAsia"/>
          <w:sz w:val="30"/>
          <w:szCs w:val="30"/>
        </w:rPr>
        <w:t>村紫</w:t>
      </w:r>
      <w:r>
        <w:rPr>
          <w:rFonts w:hint="eastAsia"/>
          <w:sz w:val="30"/>
          <w:szCs w:val="30"/>
        </w:rPr>
        <w:t>X</w:t>
      </w:r>
      <w:r>
        <w:rPr>
          <w:rFonts w:hint="eastAsia"/>
          <w:sz w:val="30"/>
          <w:szCs w:val="30"/>
        </w:rPr>
        <w:t>花园</w:t>
      </w:r>
      <w:r>
        <w:rPr>
          <w:rFonts w:hint="eastAsia"/>
          <w:sz w:val="30"/>
          <w:szCs w:val="30"/>
        </w:rPr>
        <w:t>X</w:t>
      </w:r>
      <w:r>
        <w:rPr>
          <w:rFonts w:hint="eastAsia"/>
          <w:sz w:val="30"/>
          <w:szCs w:val="30"/>
        </w:rPr>
        <w:t>楼，法定代表人陈浩强。</w:t>
      </w:r>
    </w:p>
    <w:p w14:paraId="6BA6E393" w14:textId="77777777" w:rsidR="00D15072" w:rsidRDefault="00D15072">
      <w:pPr>
        <w:spacing w:line="500" w:lineRule="atLeast"/>
        <w:ind w:firstLine="600"/>
        <w:divId w:val="1060979778"/>
        <w:rPr>
          <w:rFonts w:hint="eastAsia"/>
          <w:sz w:val="30"/>
          <w:szCs w:val="30"/>
        </w:rPr>
      </w:pPr>
      <w:r>
        <w:rPr>
          <w:rFonts w:hint="eastAsia"/>
          <w:sz w:val="30"/>
          <w:szCs w:val="30"/>
        </w:rPr>
        <w:t>诉讼代表人李某，女，</w:t>
      </w:r>
      <w:r>
        <w:rPr>
          <w:rFonts w:hint="eastAsia"/>
          <w:sz w:val="30"/>
          <w:szCs w:val="30"/>
        </w:rPr>
        <w:t>1979</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日出生，户籍所在地深圳市南山区，系被告单位董事办公室助理。</w:t>
      </w:r>
    </w:p>
    <w:p w14:paraId="7C7562BA" w14:textId="77777777" w:rsidR="00D15072" w:rsidRDefault="00D15072">
      <w:pPr>
        <w:spacing w:line="500" w:lineRule="atLeast"/>
        <w:ind w:firstLine="600"/>
        <w:divId w:val="889193055"/>
        <w:rPr>
          <w:rFonts w:hint="eastAsia"/>
          <w:sz w:val="30"/>
          <w:szCs w:val="30"/>
        </w:rPr>
      </w:pPr>
      <w:r>
        <w:rPr>
          <w:rFonts w:hint="eastAsia"/>
          <w:sz w:val="30"/>
          <w:szCs w:val="30"/>
        </w:rPr>
        <w:t>被告人陈浩强，男，</w:t>
      </w:r>
      <w:r>
        <w:rPr>
          <w:rFonts w:hint="eastAsia"/>
          <w:sz w:val="30"/>
          <w:szCs w:val="30"/>
        </w:rPr>
        <w:t>1962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日出生，汉族，中专文化，案发前系深圳市翠绿洲环境艺术有限公司法定代表人、董事长，户籍所在地深圳市福田区。</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日深圳市光明区监察委员会决定对被告人陈浩强采取留置措施</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日对其执行留置措施。因涉嫌犯单位行贿罪，于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日刑事拘留，经深圳市宝安区人民检察院决定，于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日由深圳市公安局光明分局对其执行逮捕</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日深圳市宝安区人民检察院对其取保候审，</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日本院继续对其采取取保候审强制措施。</w:t>
      </w:r>
    </w:p>
    <w:p w14:paraId="3E59822A" w14:textId="77777777" w:rsidR="00D15072" w:rsidRDefault="00D15072">
      <w:pPr>
        <w:spacing w:line="500" w:lineRule="atLeast"/>
        <w:ind w:firstLine="600"/>
        <w:divId w:val="1886210674"/>
        <w:rPr>
          <w:rFonts w:hint="eastAsia"/>
          <w:sz w:val="30"/>
          <w:szCs w:val="30"/>
        </w:rPr>
      </w:pPr>
      <w:r>
        <w:rPr>
          <w:rFonts w:hint="eastAsia"/>
          <w:sz w:val="30"/>
          <w:szCs w:val="30"/>
        </w:rPr>
        <w:t>辩护人屈文静，广东维邦律师事务所律师。</w:t>
      </w:r>
    </w:p>
    <w:p w14:paraId="0AE36432" w14:textId="77777777" w:rsidR="00D15072" w:rsidRDefault="00D15072">
      <w:pPr>
        <w:spacing w:line="500" w:lineRule="atLeast"/>
        <w:ind w:firstLine="600"/>
        <w:divId w:val="294139568"/>
        <w:rPr>
          <w:rFonts w:hint="eastAsia"/>
          <w:sz w:val="30"/>
          <w:szCs w:val="30"/>
        </w:rPr>
      </w:pPr>
      <w:r>
        <w:rPr>
          <w:rFonts w:hint="eastAsia"/>
          <w:sz w:val="30"/>
          <w:szCs w:val="30"/>
        </w:rPr>
        <w:t>深圳市宝安区人民检察院以深宝检刑诉〔</w:t>
      </w:r>
      <w:r>
        <w:rPr>
          <w:rFonts w:hint="eastAsia"/>
          <w:sz w:val="30"/>
          <w:szCs w:val="30"/>
        </w:rPr>
        <w:t>2019</w:t>
      </w:r>
      <w:r>
        <w:rPr>
          <w:rFonts w:hint="eastAsia"/>
          <w:sz w:val="30"/>
          <w:szCs w:val="30"/>
        </w:rPr>
        <w:t>〕</w:t>
      </w:r>
      <w:r>
        <w:rPr>
          <w:rFonts w:hint="eastAsia"/>
          <w:sz w:val="30"/>
          <w:szCs w:val="30"/>
        </w:rPr>
        <w:t>4299</w:t>
      </w:r>
      <w:r>
        <w:rPr>
          <w:rFonts w:hint="eastAsia"/>
          <w:sz w:val="30"/>
          <w:szCs w:val="30"/>
        </w:rPr>
        <w:t>号起诉书指控被告单位深圳市翠绿洲环境艺术有限公司、被告人陈浩强犯单位行贿罪，于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日向本院提起公诉。本院依法组成合议庭于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日公开开庭审理了本案。深圳市宝安区人民检察院指派检察员郭劲航出庭支持公诉。被告单位深圳市翠绿洲环境艺术有限公司诉讼代表人李某、被告人陈浩强及其辩护人屈文静均到庭参加诉讼。现已审理终结。</w:t>
      </w:r>
    </w:p>
    <w:p w14:paraId="50878AF6" w14:textId="77777777" w:rsidR="00D15072" w:rsidRDefault="00D15072">
      <w:pPr>
        <w:spacing w:line="500" w:lineRule="atLeast"/>
        <w:ind w:firstLine="600"/>
        <w:divId w:val="117140005"/>
        <w:rPr>
          <w:rFonts w:hint="eastAsia"/>
          <w:sz w:val="30"/>
          <w:szCs w:val="30"/>
        </w:rPr>
      </w:pPr>
      <w:r>
        <w:rPr>
          <w:rFonts w:hint="eastAsia"/>
          <w:sz w:val="30"/>
          <w:szCs w:val="30"/>
        </w:rPr>
        <w:lastRenderedPageBreak/>
        <w:t>公诉机关指控，</w:t>
      </w:r>
      <w:r>
        <w:rPr>
          <w:rFonts w:hint="eastAsia"/>
          <w:sz w:val="30"/>
          <w:szCs w:val="30"/>
        </w:rPr>
        <w:t>2015</w:t>
      </w:r>
      <w:r>
        <w:rPr>
          <w:rFonts w:hint="eastAsia"/>
          <w:sz w:val="30"/>
          <w:szCs w:val="30"/>
        </w:rPr>
        <w:t>年下半年，深圳市</w:t>
      </w:r>
      <w:r>
        <w:rPr>
          <w:rFonts w:hint="eastAsia"/>
          <w:sz w:val="30"/>
          <w:szCs w:val="30"/>
        </w:rPr>
        <w:t>XX</w:t>
      </w:r>
      <w:r>
        <w:rPr>
          <w:rFonts w:hint="eastAsia"/>
          <w:sz w:val="30"/>
          <w:szCs w:val="30"/>
        </w:rPr>
        <w:t>运输委员会工作人员安某利用担任深圳市</w:t>
      </w:r>
      <w:r>
        <w:rPr>
          <w:rFonts w:hint="eastAsia"/>
          <w:sz w:val="30"/>
          <w:szCs w:val="30"/>
        </w:rPr>
        <w:t>XX</w:t>
      </w:r>
      <w:r>
        <w:rPr>
          <w:rFonts w:hint="eastAsia"/>
          <w:sz w:val="30"/>
          <w:szCs w:val="30"/>
        </w:rPr>
        <w:t>公用设施建设中心枢纽港航部、东部建设部负责人的职务便利，主动收集的重要信息，将其收集的南</w:t>
      </w:r>
      <w:r>
        <w:rPr>
          <w:rFonts w:hint="eastAsia"/>
          <w:sz w:val="30"/>
          <w:szCs w:val="30"/>
        </w:rPr>
        <w:t>X</w:t>
      </w:r>
      <w:r>
        <w:rPr>
          <w:rFonts w:hint="eastAsia"/>
          <w:sz w:val="30"/>
          <w:szCs w:val="30"/>
        </w:rPr>
        <w:t>快速路</w:t>
      </w:r>
      <w:r>
        <w:rPr>
          <w:rFonts w:hint="eastAsia"/>
          <w:sz w:val="30"/>
          <w:szCs w:val="30"/>
        </w:rPr>
        <w:t>X</w:t>
      </w:r>
      <w:r>
        <w:rPr>
          <w:rFonts w:hint="eastAsia"/>
          <w:sz w:val="30"/>
          <w:szCs w:val="30"/>
        </w:rPr>
        <w:t>期绿化工程项目尚未公开的信息透漏给深圳市翠绿洲环境艺术有限公司（下称翠绿洲公司）董事长、法定代表人被告人陈浩强。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月，翠绿洲公司以深圳市国</w:t>
      </w:r>
      <w:r>
        <w:rPr>
          <w:rFonts w:hint="eastAsia"/>
          <w:sz w:val="30"/>
          <w:szCs w:val="30"/>
        </w:rPr>
        <w:t>X</w:t>
      </w:r>
      <w:r>
        <w:rPr>
          <w:rFonts w:hint="eastAsia"/>
          <w:sz w:val="30"/>
          <w:szCs w:val="30"/>
        </w:rPr>
        <w:t>园林建设有限公司等合作方公司名义成功中标该项目的三个标段，为表示感谢，陈浩强送给安某好处费共计人民币</w:t>
      </w:r>
      <w:r>
        <w:rPr>
          <w:rFonts w:hint="eastAsia"/>
          <w:sz w:val="30"/>
          <w:szCs w:val="30"/>
        </w:rPr>
        <w:t>400</w:t>
      </w:r>
      <w:r>
        <w:rPr>
          <w:rFonts w:hint="eastAsia"/>
          <w:sz w:val="30"/>
          <w:szCs w:val="30"/>
        </w:rPr>
        <w:t>万元。为了支持上述指控，公诉机关当庭出示了相关证据，认为应当以单位行贿罪追究被告单位翠绿洲公司和被告人陈浩强的刑事责任，提请本院依法惩处。鉴于被告人认罪认罚，建议对其判处有期徒刑，并处罚金。</w:t>
      </w:r>
    </w:p>
    <w:p w14:paraId="7AEACD11" w14:textId="77777777" w:rsidR="00D15072" w:rsidRDefault="00D15072">
      <w:pPr>
        <w:spacing w:line="500" w:lineRule="atLeast"/>
        <w:ind w:firstLine="600"/>
        <w:divId w:val="695623124"/>
        <w:rPr>
          <w:rFonts w:hint="eastAsia"/>
          <w:sz w:val="30"/>
          <w:szCs w:val="30"/>
        </w:rPr>
      </w:pPr>
      <w:r>
        <w:rPr>
          <w:rFonts w:hint="eastAsia"/>
          <w:sz w:val="30"/>
          <w:szCs w:val="30"/>
        </w:rPr>
        <w:t>被告单位诉讼代表人李某对指控的事实和罪名无异议，称翠绿洲公司系规模大、资质好、项目多的良性经营企业，请求从轻处罚。</w:t>
      </w:r>
    </w:p>
    <w:p w14:paraId="1CC9ECE1" w14:textId="77777777" w:rsidR="00D15072" w:rsidRDefault="00D15072">
      <w:pPr>
        <w:spacing w:line="500" w:lineRule="atLeast"/>
        <w:ind w:firstLine="600"/>
        <w:divId w:val="660348006"/>
        <w:rPr>
          <w:rFonts w:hint="eastAsia"/>
          <w:sz w:val="30"/>
          <w:szCs w:val="30"/>
        </w:rPr>
      </w:pPr>
      <w:r>
        <w:rPr>
          <w:rFonts w:hint="eastAsia"/>
          <w:sz w:val="30"/>
          <w:szCs w:val="30"/>
        </w:rPr>
        <w:t>被告人陈浩强自愿认罪认罚，对起诉书指控的事实及罪名无异议。</w:t>
      </w:r>
    </w:p>
    <w:p w14:paraId="09913634" w14:textId="77777777" w:rsidR="00D15072" w:rsidRDefault="00D15072">
      <w:pPr>
        <w:spacing w:line="500" w:lineRule="atLeast"/>
        <w:ind w:firstLine="600"/>
        <w:divId w:val="2122383653"/>
        <w:rPr>
          <w:rFonts w:hint="eastAsia"/>
          <w:sz w:val="30"/>
          <w:szCs w:val="30"/>
        </w:rPr>
      </w:pPr>
      <w:r>
        <w:rPr>
          <w:rFonts w:hint="eastAsia"/>
          <w:sz w:val="30"/>
          <w:szCs w:val="30"/>
        </w:rPr>
        <w:t>辩护人的辩护意见是，被告人陈浩强被追诉前跟随办案人员到留置点接受讯问，是自首；被告人认罪认罚，如实供述对破获安某受贿案有关键作用，是初犯、偶犯，请求本院对其适用缓刑。</w:t>
      </w:r>
    </w:p>
    <w:p w14:paraId="22D920CA" w14:textId="77777777" w:rsidR="00D15072" w:rsidRDefault="00D15072">
      <w:pPr>
        <w:spacing w:line="500" w:lineRule="atLeast"/>
        <w:ind w:firstLine="600"/>
        <w:divId w:val="1924870967"/>
        <w:rPr>
          <w:rFonts w:hint="eastAsia"/>
          <w:sz w:val="30"/>
          <w:szCs w:val="30"/>
        </w:rPr>
      </w:pPr>
      <w:r>
        <w:rPr>
          <w:rFonts w:hint="eastAsia"/>
          <w:sz w:val="30"/>
          <w:szCs w:val="30"/>
        </w:rPr>
        <w:t>经审理查明，</w:t>
      </w:r>
      <w:r>
        <w:rPr>
          <w:rFonts w:hint="eastAsia"/>
          <w:sz w:val="30"/>
          <w:szCs w:val="30"/>
        </w:rPr>
        <w:t>2010</w:t>
      </w:r>
      <w:r>
        <w:rPr>
          <w:rFonts w:hint="eastAsia"/>
          <w:sz w:val="30"/>
          <w:szCs w:val="30"/>
        </w:rPr>
        <w:t>年前后，深圳市</w:t>
      </w:r>
      <w:r>
        <w:rPr>
          <w:rFonts w:hint="eastAsia"/>
          <w:sz w:val="30"/>
          <w:szCs w:val="30"/>
        </w:rPr>
        <w:t>XX</w:t>
      </w:r>
      <w:r>
        <w:rPr>
          <w:rFonts w:hint="eastAsia"/>
          <w:sz w:val="30"/>
          <w:szCs w:val="30"/>
        </w:rPr>
        <w:t>运输委员会工作人员安某（另案处理）和被告单位深圳市翠绿洲环境艺术有限公司（下简称翠绿洲公司）董事长、法定代表人被告人陈浩强经朋友介绍认识。两人曾商议如安某能帮助翠绿洲公司中标工程项目，可获得一定的好处费。</w:t>
      </w:r>
      <w:r>
        <w:rPr>
          <w:rFonts w:hint="eastAsia"/>
          <w:sz w:val="30"/>
          <w:szCs w:val="30"/>
        </w:rPr>
        <w:t>2015</w:t>
      </w:r>
      <w:r>
        <w:rPr>
          <w:rFonts w:hint="eastAsia"/>
          <w:sz w:val="30"/>
          <w:szCs w:val="30"/>
        </w:rPr>
        <w:t>年下半年，时任深圳市</w:t>
      </w:r>
      <w:r>
        <w:rPr>
          <w:rFonts w:hint="eastAsia"/>
          <w:sz w:val="30"/>
          <w:szCs w:val="30"/>
        </w:rPr>
        <w:t>XX</w:t>
      </w:r>
      <w:r>
        <w:rPr>
          <w:rFonts w:hint="eastAsia"/>
          <w:sz w:val="30"/>
          <w:szCs w:val="30"/>
        </w:rPr>
        <w:t>公用设施建设中心综合部部长的安某，利用兼任深圳市</w:t>
      </w:r>
      <w:r>
        <w:rPr>
          <w:rFonts w:hint="eastAsia"/>
          <w:sz w:val="30"/>
          <w:szCs w:val="30"/>
        </w:rPr>
        <w:t>XX</w:t>
      </w:r>
      <w:r>
        <w:rPr>
          <w:rFonts w:hint="eastAsia"/>
          <w:sz w:val="30"/>
          <w:szCs w:val="30"/>
        </w:rPr>
        <w:t>公用设施建设中心枢纽港航部、东部建设部负责人的职务便利，主动收集南</w:t>
      </w:r>
      <w:r>
        <w:rPr>
          <w:rFonts w:hint="eastAsia"/>
          <w:sz w:val="30"/>
          <w:szCs w:val="30"/>
        </w:rPr>
        <w:t>X</w:t>
      </w:r>
      <w:r>
        <w:rPr>
          <w:rFonts w:hint="eastAsia"/>
          <w:sz w:val="30"/>
          <w:szCs w:val="30"/>
        </w:rPr>
        <w:t>快速路</w:t>
      </w:r>
      <w:r>
        <w:rPr>
          <w:rFonts w:hint="eastAsia"/>
          <w:sz w:val="30"/>
          <w:szCs w:val="30"/>
        </w:rPr>
        <w:t>X</w:t>
      </w:r>
      <w:r>
        <w:rPr>
          <w:rFonts w:hint="eastAsia"/>
          <w:sz w:val="30"/>
          <w:szCs w:val="30"/>
        </w:rPr>
        <w:t>期绿化工程项目的项目规模、招投标计划、招投标方式及时间等相关信息，并将这些尚未公开的信息透漏给陈浩强，让陈浩强提前做好准备工作，以便顺利承揽该项目。</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月，翠绿洲公司以深圳市国</w:t>
      </w:r>
      <w:r>
        <w:rPr>
          <w:rFonts w:hint="eastAsia"/>
          <w:sz w:val="30"/>
          <w:szCs w:val="30"/>
        </w:rPr>
        <w:t>X</w:t>
      </w:r>
      <w:r>
        <w:rPr>
          <w:rFonts w:hint="eastAsia"/>
          <w:sz w:val="30"/>
          <w:szCs w:val="30"/>
        </w:rPr>
        <w:t>园林建设有限公司等合作方公司名义成功中标该项目的三个标段，总标的额为人民币</w:t>
      </w:r>
      <w:r>
        <w:rPr>
          <w:rFonts w:hint="eastAsia"/>
          <w:sz w:val="30"/>
          <w:szCs w:val="30"/>
        </w:rPr>
        <w:t>8086.861</w:t>
      </w:r>
      <w:r>
        <w:rPr>
          <w:rFonts w:hint="eastAsia"/>
          <w:sz w:val="30"/>
          <w:szCs w:val="30"/>
        </w:rPr>
        <w:t>万元（币种以下同），翠绿洲公司为工程实际承建方。为表示感谢，陈浩强分别于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月分三次送给安某好处费共计</w:t>
      </w:r>
      <w:r>
        <w:rPr>
          <w:rFonts w:hint="eastAsia"/>
          <w:sz w:val="30"/>
          <w:szCs w:val="30"/>
        </w:rPr>
        <w:t>400</w:t>
      </w:r>
      <w:r>
        <w:rPr>
          <w:rFonts w:hint="eastAsia"/>
          <w:sz w:val="30"/>
          <w:szCs w:val="30"/>
        </w:rPr>
        <w:t>万元。其中</w:t>
      </w:r>
      <w:r>
        <w:rPr>
          <w:rFonts w:hint="eastAsia"/>
          <w:sz w:val="30"/>
          <w:szCs w:val="30"/>
        </w:rPr>
        <w:t>300</w:t>
      </w:r>
      <w:r>
        <w:rPr>
          <w:rFonts w:hint="eastAsia"/>
          <w:sz w:val="30"/>
          <w:szCs w:val="30"/>
        </w:rPr>
        <w:t>万元安某用于偿还个人借款，</w:t>
      </w:r>
      <w:r>
        <w:rPr>
          <w:rFonts w:hint="eastAsia"/>
          <w:sz w:val="30"/>
          <w:szCs w:val="30"/>
        </w:rPr>
        <w:t>100</w:t>
      </w:r>
      <w:r>
        <w:rPr>
          <w:rFonts w:hint="eastAsia"/>
          <w:sz w:val="30"/>
          <w:szCs w:val="30"/>
        </w:rPr>
        <w:t>万元用于日常生活开销。</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月，因深圳市</w:t>
      </w:r>
      <w:r>
        <w:rPr>
          <w:rFonts w:hint="eastAsia"/>
          <w:sz w:val="30"/>
          <w:szCs w:val="30"/>
        </w:rPr>
        <w:t>XX</w:t>
      </w:r>
      <w:r>
        <w:rPr>
          <w:rFonts w:hint="eastAsia"/>
          <w:sz w:val="30"/>
          <w:szCs w:val="30"/>
        </w:rPr>
        <w:t>运输委员会的相关人员被纪检机关调查，经安某与陈浩强商议，由安某将</w:t>
      </w:r>
      <w:r>
        <w:rPr>
          <w:rFonts w:hint="eastAsia"/>
          <w:sz w:val="30"/>
          <w:szCs w:val="30"/>
        </w:rPr>
        <w:t>200</w:t>
      </w:r>
      <w:r>
        <w:rPr>
          <w:rFonts w:hint="eastAsia"/>
          <w:sz w:val="30"/>
          <w:szCs w:val="30"/>
        </w:rPr>
        <w:t>万元连带利息共计</w:t>
      </w:r>
      <w:r>
        <w:rPr>
          <w:rFonts w:hint="eastAsia"/>
          <w:sz w:val="30"/>
          <w:szCs w:val="30"/>
        </w:rPr>
        <w:t>227.6</w:t>
      </w:r>
      <w:r>
        <w:rPr>
          <w:rFonts w:hint="eastAsia"/>
          <w:sz w:val="30"/>
          <w:szCs w:val="30"/>
        </w:rPr>
        <w:t>万元经由李</w:t>
      </w:r>
      <w:r>
        <w:rPr>
          <w:rFonts w:hint="eastAsia"/>
          <w:sz w:val="30"/>
          <w:szCs w:val="30"/>
        </w:rPr>
        <w:t>某（安某女朋友谭某的侄女）的账户转到陈浩强的银行账户，以此逃避调查。</w:t>
      </w:r>
    </w:p>
    <w:p w14:paraId="7ECBAC30" w14:textId="77777777" w:rsidR="00D15072" w:rsidRDefault="00D15072">
      <w:pPr>
        <w:spacing w:line="500" w:lineRule="atLeast"/>
        <w:ind w:firstLine="600"/>
        <w:divId w:val="1320697553"/>
        <w:rPr>
          <w:rFonts w:hint="eastAsia"/>
          <w:sz w:val="30"/>
          <w:szCs w:val="30"/>
        </w:rPr>
      </w:pP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日，光明区监察委员会工作人员在深圳市翠绿洲环境艺术有限公司内将被告人陈浩强带至深圳市监察委员会留置点光明分点调查。调查部门接触陈浩强之前掌握了其向深圳市</w:t>
      </w:r>
      <w:r>
        <w:rPr>
          <w:rFonts w:hint="eastAsia"/>
          <w:sz w:val="30"/>
          <w:szCs w:val="30"/>
        </w:rPr>
        <w:t>XX</w:t>
      </w:r>
      <w:r>
        <w:rPr>
          <w:rFonts w:hint="eastAsia"/>
          <w:sz w:val="30"/>
          <w:szCs w:val="30"/>
        </w:rPr>
        <w:t>公用设施建设中心原副主任安某行贿人民币</w:t>
      </w:r>
      <w:r>
        <w:rPr>
          <w:rFonts w:hint="eastAsia"/>
          <w:sz w:val="30"/>
          <w:szCs w:val="30"/>
        </w:rPr>
        <w:t>400</w:t>
      </w:r>
      <w:r>
        <w:rPr>
          <w:rFonts w:hint="eastAsia"/>
          <w:sz w:val="30"/>
          <w:szCs w:val="30"/>
        </w:rPr>
        <w:t>万元的相关问题线索。</w:t>
      </w:r>
    </w:p>
    <w:p w14:paraId="6699A03A" w14:textId="77777777" w:rsidR="00D15072" w:rsidRDefault="00D15072">
      <w:pPr>
        <w:spacing w:line="500" w:lineRule="atLeast"/>
        <w:ind w:firstLine="600"/>
        <w:divId w:val="1654288820"/>
        <w:rPr>
          <w:rFonts w:hint="eastAsia"/>
          <w:sz w:val="30"/>
          <w:szCs w:val="30"/>
        </w:rPr>
      </w:pPr>
      <w:r>
        <w:rPr>
          <w:rFonts w:hint="eastAsia"/>
          <w:sz w:val="30"/>
          <w:szCs w:val="30"/>
        </w:rPr>
        <w:t>关于陈浩强收取的安某转回贿款共计</w:t>
      </w:r>
      <w:r>
        <w:rPr>
          <w:rFonts w:hint="eastAsia"/>
          <w:sz w:val="30"/>
          <w:szCs w:val="30"/>
        </w:rPr>
        <w:t>227.6</w:t>
      </w:r>
      <w:r>
        <w:rPr>
          <w:rFonts w:hint="eastAsia"/>
          <w:sz w:val="30"/>
          <w:szCs w:val="30"/>
        </w:rPr>
        <w:t>万元，已由陈浩强主动上缴，现暂存本院账户。</w:t>
      </w:r>
    </w:p>
    <w:p w14:paraId="2EA4B567" w14:textId="77777777" w:rsidR="00D15072" w:rsidRDefault="00D15072">
      <w:pPr>
        <w:spacing w:line="500" w:lineRule="atLeast"/>
        <w:ind w:firstLine="600"/>
        <w:divId w:val="499154728"/>
        <w:rPr>
          <w:rFonts w:hint="eastAsia"/>
          <w:sz w:val="30"/>
          <w:szCs w:val="30"/>
        </w:rPr>
      </w:pPr>
      <w:r>
        <w:rPr>
          <w:rFonts w:hint="eastAsia"/>
          <w:sz w:val="30"/>
          <w:szCs w:val="30"/>
        </w:rPr>
        <w:t>认定上述事实，有经庭审质证的下列证据予以证实：</w:t>
      </w:r>
    </w:p>
    <w:p w14:paraId="7FCFEC35" w14:textId="77777777" w:rsidR="00D15072" w:rsidRDefault="00D15072">
      <w:pPr>
        <w:spacing w:line="500" w:lineRule="atLeast"/>
        <w:ind w:firstLine="600"/>
        <w:divId w:val="1156609294"/>
        <w:rPr>
          <w:rFonts w:hint="eastAsia"/>
          <w:sz w:val="30"/>
          <w:szCs w:val="30"/>
        </w:rPr>
      </w:pPr>
      <w:r>
        <w:rPr>
          <w:rFonts w:hint="eastAsia"/>
          <w:sz w:val="30"/>
          <w:szCs w:val="30"/>
        </w:rPr>
        <w:t>1.</w:t>
      </w:r>
      <w:r>
        <w:rPr>
          <w:rFonts w:hint="eastAsia"/>
          <w:sz w:val="30"/>
          <w:szCs w:val="30"/>
        </w:rPr>
        <w:t>书证：到案经过，被告人身份证明，受贿人身份证明，工程项目相关材料，银行转账记录，刑事判决书等；</w:t>
      </w:r>
    </w:p>
    <w:p w14:paraId="66A5AB82" w14:textId="77777777" w:rsidR="00D15072" w:rsidRDefault="00D15072">
      <w:pPr>
        <w:spacing w:line="500" w:lineRule="atLeast"/>
        <w:ind w:firstLine="600"/>
        <w:divId w:val="1038311945"/>
        <w:rPr>
          <w:rFonts w:hint="eastAsia"/>
          <w:sz w:val="30"/>
          <w:szCs w:val="30"/>
        </w:rPr>
      </w:pPr>
      <w:r>
        <w:rPr>
          <w:rFonts w:hint="eastAsia"/>
          <w:sz w:val="30"/>
          <w:szCs w:val="30"/>
        </w:rPr>
        <w:t>2.</w:t>
      </w:r>
      <w:r>
        <w:rPr>
          <w:rFonts w:hint="eastAsia"/>
          <w:sz w:val="30"/>
          <w:szCs w:val="30"/>
        </w:rPr>
        <w:t>证人证言：证人安某、谭某、李某的证言；</w:t>
      </w:r>
    </w:p>
    <w:p w14:paraId="7CB1769C" w14:textId="77777777" w:rsidR="00D15072" w:rsidRDefault="00D15072">
      <w:pPr>
        <w:spacing w:line="500" w:lineRule="atLeast"/>
        <w:ind w:firstLine="600"/>
        <w:divId w:val="472411739"/>
        <w:rPr>
          <w:rFonts w:hint="eastAsia"/>
          <w:sz w:val="30"/>
          <w:szCs w:val="30"/>
        </w:rPr>
      </w:pPr>
      <w:r>
        <w:rPr>
          <w:rFonts w:hint="eastAsia"/>
          <w:sz w:val="30"/>
          <w:szCs w:val="30"/>
        </w:rPr>
        <w:t>3.</w:t>
      </w:r>
      <w:r>
        <w:rPr>
          <w:rFonts w:hint="eastAsia"/>
          <w:sz w:val="30"/>
          <w:szCs w:val="30"/>
        </w:rPr>
        <w:t>被告人的供述与辩解：被告人陈浩强的供述与辩解。</w:t>
      </w:r>
    </w:p>
    <w:p w14:paraId="3F203D73" w14:textId="77777777" w:rsidR="00D15072" w:rsidRDefault="00D15072">
      <w:pPr>
        <w:spacing w:line="500" w:lineRule="atLeast"/>
        <w:ind w:firstLine="600"/>
        <w:divId w:val="827937639"/>
        <w:rPr>
          <w:rFonts w:hint="eastAsia"/>
          <w:sz w:val="30"/>
          <w:szCs w:val="30"/>
        </w:rPr>
      </w:pPr>
      <w:r>
        <w:rPr>
          <w:rFonts w:hint="eastAsia"/>
          <w:sz w:val="30"/>
          <w:szCs w:val="30"/>
        </w:rPr>
        <w:t>上列证据来源清楚，制作收集程序合法，证据间可以相互印证，本院均予以确认。</w:t>
      </w:r>
    </w:p>
    <w:p w14:paraId="52E24B81" w14:textId="77777777" w:rsidR="00D15072" w:rsidRDefault="00D15072">
      <w:pPr>
        <w:spacing w:line="500" w:lineRule="atLeast"/>
        <w:ind w:firstLine="600"/>
        <w:divId w:val="1036391811"/>
        <w:rPr>
          <w:rFonts w:hint="eastAsia"/>
          <w:sz w:val="30"/>
          <w:szCs w:val="30"/>
        </w:rPr>
      </w:pPr>
      <w:r>
        <w:rPr>
          <w:rFonts w:hint="eastAsia"/>
          <w:sz w:val="30"/>
          <w:szCs w:val="30"/>
        </w:rPr>
        <w:t>本院认为，被告单位深圳市翠绿洲环境艺术有限公司无视国家法律，为谋取不正当利益，给予国家工作人员以财物，情节严重，其行为已构成单位行贿罪。被告人陈浩强作为深圳市翠绿洲环境艺术有限公司董事长，系单位犯罪直接负责的主管人员，其行为亦已构成单位行贿罪。公诉机关指控罪名成立，本院予以支持。</w:t>
      </w:r>
    </w:p>
    <w:p w14:paraId="4E776ED3" w14:textId="77777777" w:rsidR="00D15072" w:rsidRDefault="00D15072">
      <w:pPr>
        <w:spacing w:line="500" w:lineRule="atLeast"/>
        <w:ind w:firstLine="600"/>
        <w:divId w:val="1676569392"/>
        <w:rPr>
          <w:rFonts w:hint="eastAsia"/>
          <w:sz w:val="30"/>
          <w:szCs w:val="30"/>
        </w:rPr>
      </w:pPr>
      <w:r>
        <w:rPr>
          <w:rFonts w:hint="eastAsia"/>
          <w:sz w:val="30"/>
          <w:szCs w:val="30"/>
        </w:rPr>
        <w:t>关于陈浩强构成自首的辩护意见，经查，调查部门接触陈浩强之前掌握了其向安某行贿</w:t>
      </w:r>
      <w:r>
        <w:rPr>
          <w:rFonts w:hint="eastAsia"/>
          <w:sz w:val="30"/>
          <w:szCs w:val="30"/>
        </w:rPr>
        <w:t>400</w:t>
      </w:r>
      <w:r>
        <w:rPr>
          <w:rFonts w:hint="eastAsia"/>
          <w:sz w:val="30"/>
          <w:szCs w:val="30"/>
        </w:rPr>
        <w:t>万元的问题线索，其没有自动投案，如实交代了办案机关掌握的线索所针对的事实，不能认定为自首。相关辩护意见，与本院查明的事实不符，本院不予采信。</w:t>
      </w:r>
    </w:p>
    <w:p w14:paraId="56E3821F" w14:textId="77777777" w:rsidR="00D15072" w:rsidRDefault="00D15072">
      <w:pPr>
        <w:spacing w:line="500" w:lineRule="atLeast"/>
        <w:ind w:firstLine="600"/>
        <w:divId w:val="1074159309"/>
        <w:rPr>
          <w:rFonts w:hint="eastAsia"/>
          <w:sz w:val="30"/>
          <w:szCs w:val="30"/>
        </w:rPr>
      </w:pPr>
      <w:r>
        <w:rPr>
          <w:rFonts w:hint="eastAsia"/>
          <w:sz w:val="30"/>
          <w:szCs w:val="30"/>
        </w:rPr>
        <w:t>被告人陈浩强自接受调查起即能如实供述犯罪事实，有坦白情节，自愿认罪认罚，是初犯，根据陈浩强的犯罪情节、悔罪表现，其没有再犯罪的危险，宣告缓刑对所居住社区没有重大不良影响，本院决定对其宣告缓刑。相关辩护意见，本院予以采纳。</w:t>
      </w:r>
    </w:p>
    <w:p w14:paraId="7103C78F" w14:textId="77777777" w:rsidR="00D15072" w:rsidRDefault="00D15072">
      <w:pPr>
        <w:spacing w:line="500" w:lineRule="atLeast"/>
        <w:ind w:firstLine="600"/>
        <w:divId w:val="116995392"/>
        <w:rPr>
          <w:rFonts w:hint="eastAsia"/>
          <w:sz w:val="30"/>
          <w:szCs w:val="30"/>
        </w:rPr>
      </w:pPr>
      <w:r>
        <w:rPr>
          <w:rFonts w:hint="eastAsia"/>
          <w:sz w:val="30"/>
          <w:szCs w:val="30"/>
        </w:rPr>
        <w:t>依照《中华人民共和国刑法》第三百九十三条、第三十条、第三十一条、第六十四条、第六十七条第三款、第七十二条第一、三款、第七十三条第二、三款、《中华人民共和国监察法》第四十四条之规定，经合议庭合议，判决如下：</w:t>
      </w:r>
    </w:p>
    <w:p w14:paraId="390BB328" w14:textId="77777777" w:rsidR="00D15072" w:rsidRDefault="00D15072">
      <w:pPr>
        <w:spacing w:line="500" w:lineRule="atLeast"/>
        <w:ind w:firstLine="600"/>
        <w:divId w:val="1862233982"/>
        <w:rPr>
          <w:rFonts w:hint="eastAsia"/>
          <w:sz w:val="30"/>
          <w:szCs w:val="30"/>
        </w:rPr>
      </w:pPr>
      <w:r>
        <w:rPr>
          <w:rFonts w:hint="eastAsia"/>
          <w:sz w:val="30"/>
          <w:szCs w:val="30"/>
        </w:rPr>
        <w:t>一、被告单位深圳市翠绿洲环境艺术有限公司犯单位行贿罪，判处罚金人民币五十万元（缴纳的保证金予以没收</w:t>
      </w:r>
      <w:r>
        <w:rPr>
          <w:rFonts w:hint="eastAsia"/>
          <w:sz w:val="30"/>
          <w:szCs w:val="30"/>
        </w:rPr>
        <w:t>,</w:t>
      </w:r>
      <w:r>
        <w:rPr>
          <w:rFonts w:hint="eastAsia"/>
          <w:sz w:val="30"/>
          <w:szCs w:val="30"/>
        </w:rPr>
        <w:t>冲抵罚金）。</w:t>
      </w:r>
    </w:p>
    <w:p w14:paraId="10E4E944" w14:textId="77777777" w:rsidR="00D15072" w:rsidRDefault="00D15072">
      <w:pPr>
        <w:spacing w:line="500" w:lineRule="atLeast"/>
        <w:ind w:firstLine="600"/>
        <w:divId w:val="1817840354"/>
        <w:rPr>
          <w:rFonts w:hint="eastAsia"/>
          <w:sz w:val="30"/>
          <w:szCs w:val="30"/>
        </w:rPr>
      </w:pPr>
      <w:r>
        <w:rPr>
          <w:rFonts w:hint="eastAsia"/>
          <w:sz w:val="30"/>
          <w:szCs w:val="30"/>
        </w:rPr>
        <w:t>二、被告人陈浩强犯单位行贿罪，判处有期徒刑一年六个月，缓刑二年，并处罚金人民币二十万元（缓刑考验期限从本判决确定之日起计算；罚金由已缴纳的保证金予以冲抵）。</w:t>
      </w:r>
    </w:p>
    <w:p w14:paraId="38D5801D" w14:textId="77777777" w:rsidR="00D15072" w:rsidRDefault="00D15072">
      <w:pPr>
        <w:spacing w:line="500" w:lineRule="atLeast"/>
        <w:ind w:firstLine="600"/>
        <w:divId w:val="255213961"/>
        <w:rPr>
          <w:rFonts w:hint="eastAsia"/>
          <w:sz w:val="30"/>
          <w:szCs w:val="30"/>
        </w:rPr>
      </w:pPr>
      <w:r>
        <w:rPr>
          <w:rFonts w:hint="eastAsia"/>
          <w:sz w:val="30"/>
          <w:szCs w:val="30"/>
        </w:rPr>
        <w:t>三、被告人陈浩强上缴的行贿款人民币</w:t>
      </w:r>
      <w:r>
        <w:rPr>
          <w:rFonts w:hint="eastAsia"/>
          <w:sz w:val="30"/>
          <w:szCs w:val="30"/>
        </w:rPr>
        <w:t>227.6</w:t>
      </w:r>
      <w:r>
        <w:rPr>
          <w:rFonts w:hint="eastAsia"/>
          <w:sz w:val="30"/>
          <w:szCs w:val="30"/>
        </w:rPr>
        <w:t>万元，依法予以没收，上缴国库。</w:t>
      </w:r>
    </w:p>
    <w:p w14:paraId="71A0AB07" w14:textId="77777777" w:rsidR="00D15072" w:rsidRDefault="00D15072">
      <w:pPr>
        <w:spacing w:line="500" w:lineRule="atLeast"/>
        <w:ind w:firstLine="600"/>
        <w:divId w:val="1216623884"/>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3BCE2B39" w14:textId="77777777" w:rsidR="00D15072" w:rsidRDefault="00D15072">
      <w:pPr>
        <w:spacing w:line="500" w:lineRule="atLeast"/>
        <w:jc w:val="right"/>
        <w:divId w:val="617297937"/>
        <w:rPr>
          <w:rFonts w:hint="eastAsia"/>
          <w:sz w:val="30"/>
          <w:szCs w:val="30"/>
        </w:rPr>
      </w:pPr>
      <w:r>
        <w:rPr>
          <w:rFonts w:hint="eastAsia"/>
          <w:sz w:val="30"/>
          <w:szCs w:val="30"/>
        </w:rPr>
        <w:t>审　判　长　李　　　　雯</w:t>
      </w:r>
    </w:p>
    <w:p w14:paraId="6F5CF0F6" w14:textId="77777777" w:rsidR="00D15072" w:rsidRDefault="00D15072">
      <w:pPr>
        <w:spacing w:line="500" w:lineRule="atLeast"/>
        <w:jc w:val="right"/>
        <w:divId w:val="1856261854"/>
        <w:rPr>
          <w:rFonts w:hint="eastAsia"/>
          <w:sz w:val="30"/>
          <w:szCs w:val="30"/>
        </w:rPr>
      </w:pPr>
      <w:r>
        <w:rPr>
          <w:rFonts w:hint="eastAsia"/>
          <w:sz w:val="30"/>
          <w:szCs w:val="30"/>
        </w:rPr>
        <w:t xml:space="preserve">人民陪审员　胡　</w:t>
      </w:r>
      <w:r>
        <w:rPr>
          <w:rFonts w:hint="eastAsia"/>
          <w:sz w:val="30"/>
          <w:szCs w:val="30"/>
        </w:rPr>
        <w:t xml:space="preserve"> </w:t>
      </w:r>
      <w:r>
        <w:rPr>
          <w:rFonts w:hint="eastAsia"/>
          <w:sz w:val="30"/>
          <w:szCs w:val="30"/>
        </w:rPr>
        <w:t xml:space="preserve">忠　</w:t>
      </w:r>
      <w:r>
        <w:rPr>
          <w:rFonts w:hint="eastAsia"/>
          <w:sz w:val="30"/>
          <w:szCs w:val="30"/>
        </w:rPr>
        <w:t xml:space="preserve"> </w:t>
      </w:r>
      <w:r>
        <w:rPr>
          <w:rFonts w:hint="eastAsia"/>
          <w:sz w:val="30"/>
          <w:szCs w:val="30"/>
        </w:rPr>
        <w:t>平</w:t>
      </w:r>
    </w:p>
    <w:p w14:paraId="5B95039A" w14:textId="77777777" w:rsidR="00D15072" w:rsidRDefault="00D15072">
      <w:pPr>
        <w:spacing w:line="500" w:lineRule="atLeast"/>
        <w:jc w:val="right"/>
        <w:divId w:val="925767402"/>
        <w:rPr>
          <w:rFonts w:hint="eastAsia"/>
          <w:sz w:val="30"/>
          <w:szCs w:val="30"/>
        </w:rPr>
      </w:pPr>
      <w:r>
        <w:rPr>
          <w:rFonts w:hint="eastAsia"/>
          <w:sz w:val="30"/>
          <w:szCs w:val="30"/>
        </w:rPr>
        <w:t xml:space="preserve">人民陪审员　邓　</w:t>
      </w:r>
      <w:r>
        <w:rPr>
          <w:rFonts w:hint="eastAsia"/>
          <w:sz w:val="30"/>
          <w:szCs w:val="30"/>
        </w:rPr>
        <w:t xml:space="preserve"> </w:t>
      </w:r>
      <w:r>
        <w:rPr>
          <w:rFonts w:hint="eastAsia"/>
          <w:sz w:val="30"/>
          <w:szCs w:val="30"/>
        </w:rPr>
        <w:t xml:space="preserve">琦　</w:t>
      </w:r>
      <w:r>
        <w:rPr>
          <w:rFonts w:hint="eastAsia"/>
          <w:sz w:val="30"/>
          <w:szCs w:val="30"/>
        </w:rPr>
        <w:t xml:space="preserve"> </w:t>
      </w:r>
      <w:r>
        <w:rPr>
          <w:rFonts w:hint="eastAsia"/>
          <w:sz w:val="30"/>
          <w:szCs w:val="30"/>
        </w:rPr>
        <w:t>玉</w:t>
      </w:r>
    </w:p>
    <w:p w14:paraId="7EB81D0F" w14:textId="77777777" w:rsidR="00D15072" w:rsidRDefault="00D15072">
      <w:pPr>
        <w:spacing w:line="500" w:lineRule="atLeast"/>
        <w:jc w:val="right"/>
        <w:divId w:val="508719584"/>
        <w:rPr>
          <w:rFonts w:hint="eastAsia"/>
          <w:sz w:val="30"/>
          <w:szCs w:val="30"/>
        </w:rPr>
      </w:pPr>
      <w:r>
        <w:rPr>
          <w:rFonts w:hint="eastAsia"/>
          <w:sz w:val="30"/>
          <w:szCs w:val="30"/>
        </w:rPr>
        <w:t>二〇一九年十一月十二日</w:t>
      </w:r>
    </w:p>
    <w:p w14:paraId="783FBAC9" w14:textId="77777777" w:rsidR="00D15072" w:rsidRDefault="00D15072">
      <w:pPr>
        <w:spacing w:line="500" w:lineRule="atLeast"/>
        <w:jc w:val="right"/>
        <w:divId w:val="1428385616"/>
        <w:rPr>
          <w:rFonts w:hint="eastAsia"/>
          <w:sz w:val="30"/>
          <w:szCs w:val="30"/>
        </w:rPr>
      </w:pPr>
      <w:r>
        <w:rPr>
          <w:rFonts w:hint="eastAsia"/>
          <w:sz w:val="30"/>
          <w:szCs w:val="30"/>
        </w:rPr>
        <w:t>书　记　员　王丹霞（兼）</w:t>
      </w:r>
    </w:p>
    <w:p w14:paraId="3FEDB86A" w14:textId="77777777" w:rsidR="00D15072" w:rsidRDefault="00D15072">
      <w:pPr>
        <w:spacing w:line="500" w:lineRule="atLeast"/>
        <w:jc w:val="right"/>
        <w:divId w:val="1821649296"/>
        <w:rPr>
          <w:rFonts w:hint="eastAsia"/>
          <w:sz w:val="30"/>
          <w:szCs w:val="30"/>
        </w:rPr>
      </w:pPr>
      <w:r>
        <w:rPr>
          <w:rFonts w:hint="eastAsia"/>
          <w:sz w:val="30"/>
          <w:szCs w:val="30"/>
        </w:rPr>
        <w:t>书记　员代　盼　　　　盼</w:t>
      </w:r>
    </w:p>
    <w:p w14:paraId="1DC89D0A" w14:textId="77777777" w:rsidR="00D15072" w:rsidRDefault="00D15072">
      <w:pPr>
        <w:spacing w:line="500" w:lineRule="atLeast"/>
        <w:ind w:firstLine="600"/>
        <w:divId w:val="236745916"/>
        <w:rPr>
          <w:rFonts w:hint="eastAsia"/>
          <w:sz w:val="30"/>
          <w:szCs w:val="30"/>
        </w:rPr>
      </w:pPr>
      <w:r>
        <w:rPr>
          <w:rFonts w:hint="eastAsia"/>
          <w:sz w:val="30"/>
          <w:szCs w:val="30"/>
        </w:rPr>
        <w:t>附相关法条：</w:t>
      </w:r>
    </w:p>
    <w:p w14:paraId="343D5D01" w14:textId="77777777" w:rsidR="00D15072" w:rsidRDefault="00D15072">
      <w:pPr>
        <w:spacing w:line="500" w:lineRule="atLeast"/>
        <w:ind w:firstLine="600"/>
        <w:divId w:val="67584406"/>
        <w:rPr>
          <w:rFonts w:hint="eastAsia"/>
          <w:sz w:val="30"/>
          <w:szCs w:val="30"/>
        </w:rPr>
      </w:pPr>
      <w:r>
        <w:rPr>
          <w:rFonts w:hint="eastAsia"/>
          <w:sz w:val="30"/>
          <w:szCs w:val="30"/>
        </w:rPr>
        <w:t>《中华人民共和国刑法》</w:t>
      </w:r>
    </w:p>
    <w:p w14:paraId="3125B712" w14:textId="77777777" w:rsidR="00D15072" w:rsidRDefault="00D15072">
      <w:pPr>
        <w:spacing w:line="500" w:lineRule="atLeast"/>
        <w:ind w:firstLine="600"/>
        <w:divId w:val="1050956508"/>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0EED00DD" w14:textId="77777777" w:rsidR="00D15072" w:rsidRDefault="00D15072">
      <w:pPr>
        <w:spacing w:line="500" w:lineRule="atLeast"/>
        <w:ind w:firstLine="600"/>
        <w:divId w:val="1701512465"/>
        <w:rPr>
          <w:rFonts w:hint="eastAsia"/>
          <w:sz w:val="30"/>
          <w:szCs w:val="30"/>
        </w:rPr>
      </w:pPr>
      <w:r>
        <w:rPr>
          <w:rFonts w:hint="eastAsia"/>
          <w:sz w:val="30"/>
          <w:szCs w:val="30"/>
        </w:rPr>
        <w:t>第三十条公司、企业、事业单位、机关、团体实施的危害社会的行为，法律规定为单位犯罪的，应当负刑事责任。</w:t>
      </w:r>
    </w:p>
    <w:p w14:paraId="3546D12A" w14:textId="77777777" w:rsidR="00D15072" w:rsidRDefault="00D15072">
      <w:pPr>
        <w:spacing w:line="500" w:lineRule="atLeast"/>
        <w:ind w:firstLine="600"/>
        <w:divId w:val="1997680593"/>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78D2F88B" w14:textId="77777777" w:rsidR="00D15072" w:rsidRDefault="00D15072">
      <w:pPr>
        <w:spacing w:line="500" w:lineRule="atLeast"/>
        <w:ind w:firstLine="600"/>
        <w:divId w:val="190094502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5095E6DA" w14:textId="77777777" w:rsidR="00D15072" w:rsidRDefault="00D15072">
      <w:pPr>
        <w:spacing w:line="500" w:lineRule="atLeast"/>
        <w:ind w:firstLine="600"/>
        <w:divId w:val="109355379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1C62ADD" w14:textId="77777777" w:rsidR="00D15072" w:rsidRDefault="00D15072">
      <w:pPr>
        <w:spacing w:line="500" w:lineRule="atLeast"/>
        <w:ind w:firstLine="600"/>
        <w:divId w:val="173959715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A6728D1" w14:textId="77777777" w:rsidR="00D15072" w:rsidRDefault="00D15072">
      <w:pPr>
        <w:spacing w:line="500" w:lineRule="atLeast"/>
        <w:ind w:firstLine="600"/>
        <w:divId w:val="162476982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295AD2B" w14:textId="77777777" w:rsidR="00D15072" w:rsidRDefault="00D15072">
      <w:pPr>
        <w:spacing w:line="500" w:lineRule="atLeast"/>
        <w:ind w:firstLine="600"/>
        <w:divId w:val="176209576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3214341" w14:textId="77777777" w:rsidR="00D15072" w:rsidRDefault="00D15072">
      <w:pPr>
        <w:spacing w:line="500" w:lineRule="atLeast"/>
        <w:ind w:firstLine="600"/>
        <w:divId w:val="856699795"/>
        <w:rPr>
          <w:rFonts w:hint="eastAsia"/>
          <w:sz w:val="30"/>
          <w:szCs w:val="30"/>
        </w:rPr>
      </w:pPr>
      <w:r>
        <w:rPr>
          <w:rFonts w:hint="eastAsia"/>
          <w:sz w:val="30"/>
          <w:szCs w:val="30"/>
        </w:rPr>
        <w:t>（一）犯罪情节较轻；</w:t>
      </w:r>
    </w:p>
    <w:p w14:paraId="5E1DFF89" w14:textId="77777777" w:rsidR="00D15072" w:rsidRDefault="00D15072">
      <w:pPr>
        <w:spacing w:line="500" w:lineRule="atLeast"/>
        <w:ind w:firstLine="600"/>
        <w:divId w:val="370039873"/>
        <w:rPr>
          <w:rFonts w:hint="eastAsia"/>
          <w:sz w:val="30"/>
          <w:szCs w:val="30"/>
        </w:rPr>
      </w:pPr>
      <w:r>
        <w:rPr>
          <w:rFonts w:hint="eastAsia"/>
          <w:sz w:val="30"/>
          <w:szCs w:val="30"/>
        </w:rPr>
        <w:t>（二）有悔罪表现；</w:t>
      </w:r>
    </w:p>
    <w:p w14:paraId="3FE10C67" w14:textId="77777777" w:rsidR="00D15072" w:rsidRDefault="00D15072">
      <w:pPr>
        <w:spacing w:line="500" w:lineRule="atLeast"/>
        <w:ind w:firstLine="600"/>
        <w:divId w:val="1239288073"/>
        <w:rPr>
          <w:rFonts w:hint="eastAsia"/>
          <w:sz w:val="30"/>
          <w:szCs w:val="30"/>
        </w:rPr>
      </w:pPr>
      <w:r>
        <w:rPr>
          <w:rFonts w:hint="eastAsia"/>
          <w:sz w:val="30"/>
          <w:szCs w:val="30"/>
        </w:rPr>
        <w:t>（三）没有再犯罪的危险；</w:t>
      </w:r>
    </w:p>
    <w:p w14:paraId="37A598E5" w14:textId="77777777" w:rsidR="00D15072" w:rsidRDefault="00D15072">
      <w:pPr>
        <w:spacing w:line="500" w:lineRule="atLeast"/>
        <w:ind w:firstLine="600"/>
        <w:divId w:val="850529450"/>
        <w:rPr>
          <w:rFonts w:hint="eastAsia"/>
          <w:sz w:val="30"/>
          <w:szCs w:val="30"/>
        </w:rPr>
      </w:pPr>
      <w:r>
        <w:rPr>
          <w:rFonts w:hint="eastAsia"/>
          <w:sz w:val="30"/>
          <w:szCs w:val="30"/>
        </w:rPr>
        <w:t>（四）宣告缓刑对所居住社区没有重大不良影响。</w:t>
      </w:r>
    </w:p>
    <w:p w14:paraId="66E75BFC" w14:textId="77777777" w:rsidR="00D15072" w:rsidRDefault="00D15072">
      <w:pPr>
        <w:spacing w:line="500" w:lineRule="atLeast"/>
        <w:ind w:firstLine="600"/>
        <w:divId w:val="145077805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4C0C7BC" w14:textId="77777777" w:rsidR="00D15072" w:rsidRDefault="00D15072">
      <w:pPr>
        <w:spacing w:line="500" w:lineRule="atLeast"/>
        <w:ind w:firstLine="600"/>
        <w:divId w:val="1612929007"/>
        <w:rPr>
          <w:rFonts w:hint="eastAsia"/>
          <w:sz w:val="30"/>
          <w:szCs w:val="30"/>
        </w:rPr>
      </w:pPr>
      <w:r>
        <w:rPr>
          <w:rFonts w:hint="eastAsia"/>
          <w:sz w:val="30"/>
          <w:szCs w:val="30"/>
        </w:rPr>
        <w:t>被宣告缓刑的犯罪分子，如果被判处附加刑，附加刑仍须执行。</w:t>
      </w:r>
    </w:p>
    <w:p w14:paraId="02BB5470" w14:textId="77777777" w:rsidR="00D15072" w:rsidRDefault="00D15072">
      <w:pPr>
        <w:spacing w:line="500" w:lineRule="atLeast"/>
        <w:ind w:firstLine="600"/>
        <w:divId w:val="165830492"/>
        <w:rPr>
          <w:rFonts w:hint="eastAsia"/>
          <w:sz w:val="30"/>
          <w:szCs w:val="30"/>
        </w:rPr>
      </w:pPr>
      <w:r>
        <w:rPr>
          <w:rFonts w:hint="eastAsia"/>
          <w:sz w:val="30"/>
          <w:szCs w:val="30"/>
        </w:rPr>
        <w:t>第七十三条拘役的缓刑考验期限为原判刑期以上一年以下，但是不能少于二个月。</w:t>
      </w:r>
    </w:p>
    <w:p w14:paraId="67A2F7B2" w14:textId="77777777" w:rsidR="00D15072" w:rsidRDefault="00D15072">
      <w:pPr>
        <w:spacing w:line="500" w:lineRule="atLeast"/>
        <w:ind w:firstLine="600"/>
        <w:divId w:val="1721436263"/>
        <w:rPr>
          <w:rFonts w:hint="eastAsia"/>
          <w:sz w:val="30"/>
          <w:szCs w:val="30"/>
        </w:rPr>
      </w:pPr>
      <w:r>
        <w:rPr>
          <w:rFonts w:hint="eastAsia"/>
          <w:sz w:val="30"/>
          <w:szCs w:val="30"/>
        </w:rPr>
        <w:t>有期徒刑的缓刑考验期限为原判刑期以上五年以下，但是不能少于一年。</w:t>
      </w:r>
    </w:p>
    <w:p w14:paraId="72054B8B" w14:textId="77777777" w:rsidR="00D15072" w:rsidRDefault="00D15072">
      <w:pPr>
        <w:spacing w:line="500" w:lineRule="atLeast"/>
        <w:ind w:firstLine="600"/>
        <w:divId w:val="1754545824"/>
        <w:rPr>
          <w:rFonts w:hint="eastAsia"/>
          <w:sz w:val="30"/>
          <w:szCs w:val="30"/>
        </w:rPr>
      </w:pPr>
      <w:r>
        <w:rPr>
          <w:rFonts w:hint="eastAsia"/>
          <w:sz w:val="30"/>
          <w:szCs w:val="30"/>
        </w:rPr>
        <w:t>缓刑考验期限，从判决确定之日起计算。</w:t>
      </w:r>
    </w:p>
    <w:p w14:paraId="50300935" w14:textId="77777777" w:rsidR="00D15072" w:rsidRDefault="00D15072">
      <w:pPr>
        <w:spacing w:line="500" w:lineRule="atLeast"/>
        <w:ind w:firstLine="600"/>
        <w:divId w:val="550506823"/>
        <w:rPr>
          <w:rFonts w:hint="eastAsia"/>
          <w:sz w:val="30"/>
          <w:szCs w:val="30"/>
        </w:rPr>
      </w:pPr>
      <w:r>
        <w:rPr>
          <w:rFonts w:hint="eastAsia"/>
          <w:sz w:val="30"/>
          <w:szCs w:val="30"/>
        </w:rPr>
        <w:t>《中华人民共和国监察法》</w:t>
      </w:r>
    </w:p>
    <w:p w14:paraId="5DDE1DE1" w14:textId="77777777" w:rsidR="00D15072" w:rsidRDefault="00D15072">
      <w:pPr>
        <w:spacing w:line="500" w:lineRule="atLeast"/>
        <w:ind w:firstLine="600"/>
        <w:divId w:val="1299067631"/>
        <w:rPr>
          <w:rFonts w:hint="eastAsia"/>
          <w:sz w:val="30"/>
          <w:szCs w:val="30"/>
        </w:rPr>
      </w:pPr>
      <w:r>
        <w:rPr>
          <w:rFonts w:hint="eastAsia"/>
          <w:sz w:val="30"/>
          <w:szCs w:val="30"/>
        </w:rPr>
        <w:t>第四十四条对被调查人采取留置措施后，应当在二十二小时以内，通知被留置人员所在单位和家属，但有可能毁灭、伪造证据，干扰证人作证或者串供等有碍调查情形的除外。有碍调查的情形消失后，应当立即通知被留置人员所在单位和家属。</w:t>
      </w:r>
    </w:p>
    <w:p w14:paraId="2D2D2299" w14:textId="77777777" w:rsidR="00D15072" w:rsidRDefault="00D15072">
      <w:pPr>
        <w:spacing w:line="500" w:lineRule="atLeast"/>
        <w:ind w:firstLine="600"/>
        <w:divId w:val="55737789"/>
        <w:rPr>
          <w:rFonts w:hint="eastAsia"/>
          <w:sz w:val="30"/>
          <w:szCs w:val="30"/>
        </w:rPr>
      </w:pPr>
      <w:r>
        <w:rPr>
          <w:rFonts w:hint="eastAsia"/>
          <w:sz w:val="30"/>
          <w:szCs w:val="30"/>
        </w:rPr>
        <w:t>监察机关应当保障被留置人员的饮食、休息和安全，提供医疗服务。讯问被留置人员应当合理安排讯问时间和时长，讯问笔录由被讯问人阅看后签名。</w:t>
      </w:r>
    </w:p>
    <w:p w14:paraId="3795039A" w14:textId="77777777" w:rsidR="00D15072" w:rsidRDefault="00D15072">
      <w:pPr>
        <w:spacing w:line="500" w:lineRule="atLeast"/>
        <w:ind w:firstLine="600"/>
        <w:divId w:val="1860239384"/>
        <w:rPr>
          <w:rFonts w:hint="eastAsia"/>
          <w:sz w:val="30"/>
          <w:szCs w:val="30"/>
        </w:rPr>
      </w:pPr>
      <w:r>
        <w:rPr>
          <w:rFonts w:hint="eastAsia"/>
          <w:sz w:val="30"/>
          <w:szCs w:val="30"/>
        </w:rPr>
        <w:t>被留置人员涉嫌犯罪移送司法机关后，被依法判处管制、拘役、有期徒刑的，留置一日折抵管制二日，折抵拘役、有期徒刑一日。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44E51" w14:textId="77777777" w:rsidR="00BA6AC0" w:rsidRDefault="00BA6AC0" w:rsidP="00BA6AC0">
      <w:pPr>
        <w:rPr>
          <w:rFonts w:hint="eastAsia"/>
        </w:rPr>
      </w:pPr>
      <w:r>
        <w:separator/>
      </w:r>
    </w:p>
  </w:endnote>
  <w:endnote w:type="continuationSeparator" w:id="0">
    <w:p w14:paraId="092985AF" w14:textId="77777777" w:rsidR="00BA6AC0" w:rsidRDefault="00BA6AC0" w:rsidP="00BA6A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3E630" w14:textId="77777777" w:rsidR="00BA6AC0" w:rsidRDefault="00BA6AC0" w:rsidP="00BA6AC0">
      <w:pPr>
        <w:rPr>
          <w:rFonts w:hint="eastAsia"/>
        </w:rPr>
      </w:pPr>
      <w:r>
        <w:separator/>
      </w:r>
    </w:p>
  </w:footnote>
  <w:footnote w:type="continuationSeparator" w:id="0">
    <w:p w14:paraId="36F83703" w14:textId="77777777" w:rsidR="00BA6AC0" w:rsidRDefault="00BA6AC0" w:rsidP="00BA6A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6AC0"/>
    <w:rsid w:val="007235DD"/>
    <w:rsid w:val="00BA6AC0"/>
    <w:rsid w:val="00D150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201D22"/>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A6AC0"/>
    <w:pPr>
      <w:tabs>
        <w:tab w:val="center" w:pos="4153"/>
        <w:tab w:val="right" w:pos="8306"/>
      </w:tabs>
      <w:snapToGrid w:val="0"/>
      <w:jc w:val="center"/>
    </w:pPr>
    <w:rPr>
      <w:sz w:val="18"/>
      <w:szCs w:val="18"/>
    </w:rPr>
  </w:style>
  <w:style w:type="character" w:customStyle="1" w:styleId="a4">
    <w:name w:val="页眉 字符"/>
    <w:basedOn w:val="a0"/>
    <w:link w:val="a3"/>
    <w:uiPriority w:val="99"/>
    <w:rsid w:val="00BA6AC0"/>
    <w:rPr>
      <w:rFonts w:ascii="宋体" w:eastAsia="宋体" w:hAnsi="宋体" w:cs="宋体"/>
      <w:sz w:val="18"/>
      <w:szCs w:val="18"/>
    </w:rPr>
  </w:style>
  <w:style w:type="paragraph" w:styleId="a5">
    <w:name w:val="footer"/>
    <w:basedOn w:val="a"/>
    <w:link w:val="a6"/>
    <w:uiPriority w:val="99"/>
    <w:unhideWhenUsed/>
    <w:rsid w:val="00BA6AC0"/>
    <w:pPr>
      <w:tabs>
        <w:tab w:val="center" w:pos="4153"/>
        <w:tab w:val="right" w:pos="8306"/>
      </w:tabs>
      <w:snapToGrid w:val="0"/>
    </w:pPr>
    <w:rPr>
      <w:sz w:val="18"/>
      <w:szCs w:val="18"/>
    </w:rPr>
  </w:style>
  <w:style w:type="character" w:customStyle="1" w:styleId="a6">
    <w:name w:val="页脚 字符"/>
    <w:basedOn w:val="a0"/>
    <w:link w:val="a5"/>
    <w:uiPriority w:val="99"/>
    <w:rsid w:val="00BA6AC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37789">
      <w:marLeft w:val="0"/>
      <w:marRight w:val="0"/>
      <w:marTop w:val="10"/>
      <w:marBottom w:val="10"/>
      <w:divBdr>
        <w:top w:val="none" w:sz="0" w:space="0" w:color="auto"/>
        <w:left w:val="none" w:sz="0" w:space="0" w:color="auto"/>
        <w:bottom w:val="none" w:sz="0" w:space="0" w:color="auto"/>
        <w:right w:val="none" w:sz="0" w:space="0" w:color="auto"/>
      </w:divBdr>
    </w:div>
    <w:div w:id="67584406">
      <w:marLeft w:val="0"/>
      <w:marRight w:val="0"/>
      <w:marTop w:val="10"/>
      <w:marBottom w:val="10"/>
      <w:divBdr>
        <w:top w:val="none" w:sz="0" w:space="0" w:color="auto"/>
        <w:left w:val="none" w:sz="0" w:space="0" w:color="auto"/>
        <w:bottom w:val="none" w:sz="0" w:space="0" w:color="auto"/>
        <w:right w:val="none" w:sz="0" w:space="0" w:color="auto"/>
      </w:divBdr>
    </w:div>
    <w:div w:id="116995392">
      <w:marLeft w:val="0"/>
      <w:marRight w:val="0"/>
      <w:marTop w:val="10"/>
      <w:marBottom w:val="10"/>
      <w:divBdr>
        <w:top w:val="none" w:sz="0" w:space="0" w:color="auto"/>
        <w:left w:val="none" w:sz="0" w:space="0" w:color="auto"/>
        <w:bottom w:val="none" w:sz="0" w:space="0" w:color="auto"/>
        <w:right w:val="none" w:sz="0" w:space="0" w:color="auto"/>
      </w:divBdr>
    </w:div>
    <w:div w:id="117140005">
      <w:marLeft w:val="0"/>
      <w:marRight w:val="0"/>
      <w:marTop w:val="10"/>
      <w:marBottom w:val="10"/>
      <w:divBdr>
        <w:top w:val="none" w:sz="0" w:space="0" w:color="auto"/>
        <w:left w:val="none" w:sz="0" w:space="0" w:color="auto"/>
        <w:bottom w:val="none" w:sz="0" w:space="0" w:color="auto"/>
        <w:right w:val="none" w:sz="0" w:space="0" w:color="auto"/>
      </w:divBdr>
    </w:div>
    <w:div w:id="165830492">
      <w:marLeft w:val="0"/>
      <w:marRight w:val="0"/>
      <w:marTop w:val="10"/>
      <w:marBottom w:val="10"/>
      <w:divBdr>
        <w:top w:val="none" w:sz="0" w:space="0" w:color="auto"/>
        <w:left w:val="none" w:sz="0" w:space="0" w:color="auto"/>
        <w:bottom w:val="none" w:sz="0" w:space="0" w:color="auto"/>
        <w:right w:val="none" w:sz="0" w:space="0" w:color="auto"/>
      </w:divBdr>
    </w:div>
    <w:div w:id="236745916">
      <w:marLeft w:val="0"/>
      <w:marRight w:val="0"/>
      <w:marTop w:val="10"/>
      <w:marBottom w:val="10"/>
      <w:divBdr>
        <w:top w:val="none" w:sz="0" w:space="0" w:color="auto"/>
        <w:left w:val="none" w:sz="0" w:space="0" w:color="auto"/>
        <w:bottom w:val="none" w:sz="0" w:space="0" w:color="auto"/>
        <w:right w:val="none" w:sz="0" w:space="0" w:color="auto"/>
      </w:divBdr>
    </w:div>
    <w:div w:id="255213961">
      <w:marLeft w:val="0"/>
      <w:marRight w:val="0"/>
      <w:marTop w:val="10"/>
      <w:marBottom w:val="10"/>
      <w:divBdr>
        <w:top w:val="none" w:sz="0" w:space="0" w:color="auto"/>
        <w:left w:val="none" w:sz="0" w:space="0" w:color="auto"/>
        <w:bottom w:val="none" w:sz="0" w:space="0" w:color="auto"/>
        <w:right w:val="none" w:sz="0" w:space="0" w:color="auto"/>
      </w:divBdr>
    </w:div>
    <w:div w:id="294139568">
      <w:marLeft w:val="0"/>
      <w:marRight w:val="0"/>
      <w:marTop w:val="10"/>
      <w:marBottom w:val="10"/>
      <w:divBdr>
        <w:top w:val="none" w:sz="0" w:space="0" w:color="auto"/>
        <w:left w:val="none" w:sz="0" w:space="0" w:color="auto"/>
        <w:bottom w:val="none" w:sz="0" w:space="0" w:color="auto"/>
        <w:right w:val="none" w:sz="0" w:space="0" w:color="auto"/>
      </w:divBdr>
    </w:div>
    <w:div w:id="370039873">
      <w:marLeft w:val="0"/>
      <w:marRight w:val="0"/>
      <w:marTop w:val="10"/>
      <w:marBottom w:val="10"/>
      <w:divBdr>
        <w:top w:val="none" w:sz="0" w:space="0" w:color="auto"/>
        <w:left w:val="none" w:sz="0" w:space="0" w:color="auto"/>
        <w:bottom w:val="none" w:sz="0" w:space="0" w:color="auto"/>
        <w:right w:val="none" w:sz="0" w:space="0" w:color="auto"/>
      </w:divBdr>
    </w:div>
    <w:div w:id="472411739">
      <w:marLeft w:val="0"/>
      <w:marRight w:val="0"/>
      <w:marTop w:val="10"/>
      <w:marBottom w:val="10"/>
      <w:divBdr>
        <w:top w:val="none" w:sz="0" w:space="0" w:color="auto"/>
        <w:left w:val="none" w:sz="0" w:space="0" w:color="auto"/>
        <w:bottom w:val="none" w:sz="0" w:space="0" w:color="auto"/>
        <w:right w:val="none" w:sz="0" w:space="0" w:color="auto"/>
      </w:divBdr>
    </w:div>
    <w:div w:id="499154728">
      <w:marLeft w:val="0"/>
      <w:marRight w:val="0"/>
      <w:marTop w:val="10"/>
      <w:marBottom w:val="10"/>
      <w:divBdr>
        <w:top w:val="none" w:sz="0" w:space="0" w:color="auto"/>
        <w:left w:val="none" w:sz="0" w:space="0" w:color="auto"/>
        <w:bottom w:val="none" w:sz="0" w:space="0" w:color="auto"/>
        <w:right w:val="none" w:sz="0" w:space="0" w:color="auto"/>
      </w:divBdr>
    </w:div>
    <w:div w:id="508719584">
      <w:marLeft w:val="0"/>
      <w:marRight w:val="720"/>
      <w:marTop w:val="10"/>
      <w:marBottom w:val="10"/>
      <w:divBdr>
        <w:top w:val="none" w:sz="0" w:space="0" w:color="auto"/>
        <w:left w:val="none" w:sz="0" w:space="0" w:color="auto"/>
        <w:bottom w:val="none" w:sz="0" w:space="0" w:color="auto"/>
        <w:right w:val="none" w:sz="0" w:space="0" w:color="auto"/>
      </w:divBdr>
    </w:div>
    <w:div w:id="550506823">
      <w:marLeft w:val="0"/>
      <w:marRight w:val="0"/>
      <w:marTop w:val="10"/>
      <w:marBottom w:val="10"/>
      <w:divBdr>
        <w:top w:val="none" w:sz="0" w:space="0" w:color="auto"/>
        <w:left w:val="none" w:sz="0" w:space="0" w:color="auto"/>
        <w:bottom w:val="none" w:sz="0" w:space="0" w:color="auto"/>
        <w:right w:val="none" w:sz="0" w:space="0" w:color="auto"/>
      </w:divBdr>
    </w:div>
    <w:div w:id="617297937">
      <w:marLeft w:val="0"/>
      <w:marRight w:val="720"/>
      <w:marTop w:val="10"/>
      <w:marBottom w:val="10"/>
      <w:divBdr>
        <w:top w:val="none" w:sz="0" w:space="0" w:color="auto"/>
        <w:left w:val="none" w:sz="0" w:space="0" w:color="auto"/>
        <w:bottom w:val="none" w:sz="0" w:space="0" w:color="auto"/>
        <w:right w:val="none" w:sz="0" w:space="0" w:color="auto"/>
      </w:divBdr>
    </w:div>
    <w:div w:id="660348006">
      <w:marLeft w:val="0"/>
      <w:marRight w:val="0"/>
      <w:marTop w:val="10"/>
      <w:marBottom w:val="10"/>
      <w:divBdr>
        <w:top w:val="none" w:sz="0" w:space="0" w:color="auto"/>
        <w:left w:val="none" w:sz="0" w:space="0" w:color="auto"/>
        <w:bottom w:val="none" w:sz="0" w:space="0" w:color="auto"/>
        <w:right w:val="none" w:sz="0" w:space="0" w:color="auto"/>
      </w:divBdr>
    </w:div>
    <w:div w:id="695623124">
      <w:marLeft w:val="0"/>
      <w:marRight w:val="0"/>
      <w:marTop w:val="10"/>
      <w:marBottom w:val="10"/>
      <w:divBdr>
        <w:top w:val="none" w:sz="0" w:space="0" w:color="auto"/>
        <w:left w:val="none" w:sz="0" w:space="0" w:color="auto"/>
        <w:bottom w:val="none" w:sz="0" w:space="0" w:color="auto"/>
        <w:right w:val="none" w:sz="0" w:space="0" w:color="auto"/>
      </w:divBdr>
    </w:div>
    <w:div w:id="827937639">
      <w:marLeft w:val="0"/>
      <w:marRight w:val="0"/>
      <w:marTop w:val="10"/>
      <w:marBottom w:val="10"/>
      <w:divBdr>
        <w:top w:val="none" w:sz="0" w:space="0" w:color="auto"/>
        <w:left w:val="none" w:sz="0" w:space="0" w:color="auto"/>
        <w:bottom w:val="none" w:sz="0" w:space="0" w:color="auto"/>
        <w:right w:val="none" w:sz="0" w:space="0" w:color="auto"/>
      </w:divBdr>
    </w:div>
    <w:div w:id="850529450">
      <w:marLeft w:val="0"/>
      <w:marRight w:val="0"/>
      <w:marTop w:val="10"/>
      <w:marBottom w:val="10"/>
      <w:divBdr>
        <w:top w:val="none" w:sz="0" w:space="0" w:color="auto"/>
        <w:left w:val="none" w:sz="0" w:space="0" w:color="auto"/>
        <w:bottom w:val="none" w:sz="0" w:space="0" w:color="auto"/>
        <w:right w:val="none" w:sz="0" w:space="0" w:color="auto"/>
      </w:divBdr>
    </w:div>
    <w:div w:id="856699795">
      <w:marLeft w:val="0"/>
      <w:marRight w:val="0"/>
      <w:marTop w:val="10"/>
      <w:marBottom w:val="10"/>
      <w:divBdr>
        <w:top w:val="none" w:sz="0" w:space="0" w:color="auto"/>
        <w:left w:val="none" w:sz="0" w:space="0" w:color="auto"/>
        <w:bottom w:val="none" w:sz="0" w:space="0" w:color="auto"/>
        <w:right w:val="none" w:sz="0" w:space="0" w:color="auto"/>
      </w:divBdr>
    </w:div>
    <w:div w:id="889193055">
      <w:marLeft w:val="0"/>
      <w:marRight w:val="0"/>
      <w:marTop w:val="10"/>
      <w:marBottom w:val="10"/>
      <w:divBdr>
        <w:top w:val="none" w:sz="0" w:space="0" w:color="auto"/>
        <w:left w:val="none" w:sz="0" w:space="0" w:color="auto"/>
        <w:bottom w:val="none" w:sz="0" w:space="0" w:color="auto"/>
        <w:right w:val="none" w:sz="0" w:space="0" w:color="auto"/>
      </w:divBdr>
    </w:div>
    <w:div w:id="925767402">
      <w:marLeft w:val="0"/>
      <w:marRight w:val="720"/>
      <w:marTop w:val="10"/>
      <w:marBottom w:val="10"/>
      <w:divBdr>
        <w:top w:val="none" w:sz="0" w:space="0" w:color="auto"/>
        <w:left w:val="none" w:sz="0" w:space="0" w:color="auto"/>
        <w:bottom w:val="none" w:sz="0" w:space="0" w:color="auto"/>
        <w:right w:val="none" w:sz="0" w:space="0" w:color="auto"/>
      </w:divBdr>
    </w:div>
    <w:div w:id="1028943862">
      <w:marLeft w:val="0"/>
      <w:marRight w:val="0"/>
      <w:marTop w:val="10"/>
      <w:marBottom w:val="10"/>
      <w:divBdr>
        <w:top w:val="none" w:sz="0" w:space="0" w:color="auto"/>
        <w:left w:val="none" w:sz="0" w:space="0" w:color="auto"/>
        <w:bottom w:val="none" w:sz="0" w:space="0" w:color="auto"/>
        <w:right w:val="none" w:sz="0" w:space="0" w:color="auto"/>
      </w:divBdr>
    </w:div>
    <w:div w:id="1036391811">
      <w:marLeft w:val="0"/>
      <w:marRight w:val="0"/>
      <w:marTop w:val="10"/>
      <w:marBottom w:val="10"/>
      <w:divBdr>
        <w:top w:val="none" w:sz="0" w:space="0" w:color="auto"/>
        <w:left w:val="none" w:sz="0" w:space="0" w:color="auto"/>
        <w:bottom w:val="none" w:sz="0" w:space="0" w:color="auto"/>
        <w:right w:val="none" w:sz="0" w:space="0" w:color="auto"/>
      </w:divBdr>
    </w:div>
    <w:div w:id="1038311945">
      <w:marLeft w:val="0"/>
      <w:marRight w:val="0"/>
      <w:marTop w:val="10"/>
      <w:marBottom w:val="10"/>
      <w:divBdr>
        <w:top w:val="none" w:sz="0" w:space="0" w:color="auto"/>
        <w:left w:val="none" w:sz="0" w:space="0" w:color="auto"/>
        <w:bottom w:val="none" w:sz="0" w:space="0" w:color="auto"/>
        <w:right w:val="none" w:sz="0" w:space="0" w:color="auto"/>
      </w:divBdr>
    </w:div>
    <w:div w:id="1050956508">
      <w:marLeft w:val="0"/>
      <w:marRight w:val="0"/>
      <w:marTop w:val="10"/>
      <w:marBottom w:val="10"/>
      <w:divBdr>
        <w:top w:val="none" w:sz="0" w:space="0" w:color="auto"/>
        <w:left w:val="none" w:sz="0" w:space="0" w:color="auto"/>
        <w:bottom w:val="none" w:sz="0" w:space="0" w:color="auto"/>
        <w:right w:val="none" w:sz="0" w:space="0" w:color="auto"/>
      </w:divBdr>
    </w:div>
    <w:div w:id="1060979778">
      <w:marLeft w:val="0"/>
      <w:marRight w:val="0"/>
      <w:marTop w:val="10"/>
      <w:marBottom w:val="10"/>
      <w:divBdr>
        <w:top w:val="none" w:sz="0" w:space="0" w:color="auto"/>
        <w:left w:val="none" w:sz="0" w:space="0" w:color="auto"/>
        <w:bottom w:val="none" w:sz="0" w:space="0" w:color="auto"/>
        <w:right w:val="none" w:sz="0" w:space="0" w:color="auto"/>
      </w:divBdr>
    </w:div>
    <w:div w:id="1074159309">
      <w:marLeft w:val="0"/>
      <w:marRight w:val="0"/>
      <w:marTop w:val="10"/>
      <w:marBottom w:val="10"/>
      <w:divBdr>
        <w:top w:val="none" w:sz="0" w:space="0" w:color="auto"/>
        <w:left w:val="none" w:sz="0" w:space="0" w:color="auto"/>
        <w:bottom w:val="none" w:sz="0" w:space="0" w:color="auto"/>
        <w:right w:val="none" w:sz="0" w:space="0" w:color="auto"/>
      </w:divBdr>
    </w:div>
    <w:div w:id="1085297965">
      <w:marLeft w:val="0"/>
      <w:marRight w:val="0"/>
      <w:marTop w:val="10"/>
      <w:marBottom w:val="10"/>
      <w:divBdr>
        <w:top w:val="none" w:sz="0" w:space="0" w:color="auto"/>
        <w:left w:val="none" w:sz="0" w:space="0" w:color="auto"/>
        <w:bottom w:val="none" w:sz="0" w:space="0" w:color="auto"/>
        <w:right w:val="none" w:sz="0" w:space="0" w:color="auto"/>
      </w:divBdr>
    </w:div>
    <w:div w:id="1093553790">
      <w:marLeft w:val="0"/>
      <w:marRight w:val="0"/>
      <w:marTop w:val="10"/>
      <w:marBottom w:val="10"/>
      <w:divBdr>
        <w:top w:val="none" w:sz="0" w:space="0" w:color="auto"/>
        <w:left w:val="none" w:sz="0" w:space="0" w:color="auto"/>
        <w:bottom w:val="none" w:sz="0" w:space="0" w:color="auto"/>
        <w:right w:val="none" w:sz="0" w:space="0" w:color="auto"/>
      </w:divBdr>
    </w:div>
    <w:div w:id="1156609294">
      <w:marLeft w:val="0"/>
      <w:marRight w:val="0"/>
      <w:marTop w:val="10"/>
      <w:marBottom w:val="10"/>
      <w:divBdr>
        <w:top w:val="none" w:sz="0" w:space="0" w:color="auto"/>
        <w:left w:val="none" w:sz="0" w:space="0" w:color="auto"/>
        <w:bottom w:val="none" w:sz="0" w:space="0" w:color="auto"/>
        <w:right w:val="none" w:sz="0" w:space="0" w:color="auto"/>
      </w:divBdr>
    </w:div>
    <w:div w:id="1203514579">
      <w:marLeft w:val="0"/>
      <w:marRight w:val="0"/>
      <w:marTop w:val="10"/>
      <w:marBottom w:val="10"/>
      <w:divBdr>
        <w:top w:val="none" w:sz="0" w:space="0" w:color="auto"/>
        <w:left w:val="none" w:sz="0" w:space="0" w:color="auto"/>
        <w:bottom w:val="none" w:sz="0" w:space="0" w:color="auto"/>
        <w:right w:val="none" w:sz="0" w:space="0" w:color="auto"/>
      </w:divBdr>
    </w:div>
    <w:div w:id="1216623884">
      <w:marLeft w:val="0"/>
      <w:marRight w:val="0"/>
      <w:marTop w:val="10"/>
      <w:marBottom w:val="10"/>
      <w:divBdr>
        <w:top w:val="none" w:sz="0" w:space="0" w:color="auto"/>
        <w:left w:val="none" w:sz="0" w:space="0" w:color="auto"/>
        <w:bottom w:val="none" w:sz="0" w:space="0" w:color="auto"/>
        <w:right w:val="none" w:sz="0" w:space="0" w:color="auto"/>
      </w:divBdr>
    </w:div>
    <w:div w:id="1239288073">
      <w:marLeft w:val="0"/>
      <w:marRight w:val="0"/>
      <w:marTop w:val="10"/>
      <w:marBottom w:val="10"/>
      <w:divBdr>
        <w:top w:val="none" w:sz="0" w:space="0" w:color="auto"/>
        <w:left w:val="none" w:sz="0" w:space="0" w:color="auto"/>
        <w:bottom w:val="none" w:sz="0" w:space="0" w:color="auto"/>
        <w:right w:val="none" w:sz="0" w:space="0" w:color="auto"/>
      </w:divBdr>
    </w:div>
    <w:div w:id="1299067631">
      <w:marLeft w:val="0"/>
      <w:marRight w:val="0"/>
      <w:marTop w:val="10"/>
      <w:marBottom w:val="10"/>
      <w:divBdr>
        <w:top w:val="none" w:sz="0" w:space="0" w:color="auto"/>
        <w:left w:val="none" w:sz="0" w:space="0" w:color="auto"/>
        <w:bottom w:val="none" w:sz="0" w:space="0" w:color="auto"/>
        <w:right w:val="none" w:sz="0" w:space="0" w:color="auto"/>
      </w:divBdr>
    </w:div>
    <w:div w:id="1320697553">
      <w:marLeft w:val="0"/>
      <w:marRight w:val="0"/>
      <w:marTop w:val="10"/>
      <w:marBottom w:val="10"/>
      <w:divBdr>
        <w:top w:val="none" w:sz="0" w:space="0" w:color="auto"/>
        <w:left w:val="none" w:sz="0" w:space="0" w:color="auto"/>
        <w:bottom w:val="none" w:sz="0" w:space="0" w:color="auto"/>
        <w:right w:val="none" w:sz="0" w:space="0" w:color="auto"/>
      </w:divBdr>
    </w:div>
    <w:div w:id="1428385616">
      <w:marLeft w:val="0"/>
      <w:marRight w:val="720"/>
      <w:marTop w:val="10"/>
      <w:marBottom w:val="10"/>
      <w:divBdr>
        <w:top w:val="none" w:sz="0" w:space="0" w:color="auto"/>
        <w:left w:val="none" w:sz="0" w:space="0" w:color="auto"/>
        <w:bottom w:val="none" w:sz="0" w:space="0" w:color="auto"/>
        <w:right w:val="none" w:sz="0" w:space="0" w:color="auto"/>
      </w:divBdr>
    </w:div>
    <w:div w:id="1450778051">
      <w:marLeft w:val="0"/>
      <w:marRight w:val="0"/>
      <w:marTop w:val="10"/>
      <w:marBottom w:val="10"/>
      <w:divBdr>
        <w:top w:val="none" w:sz="0" w:space="0" w:color="auto"/>
        <w:left w:val="none" w:sz="0" w:space="0" w:color="auto"/>
        <w:bottom w:val="none" w:sz="0" w:space="0" w:color="auto"/>
        <w:right w:val="none" w:sz="0" w:space="0" w:color="auto"/>
      </w:divBdr>
    </w:div>
    <w:div w:id="1612929007">
      <w:marLeft w:val="0"/>
      <w:marRight w:val="0"/>
      <w:marTop w:val="10"/>
      <w:marBottom w:val="10"/>
      <w:divBdr>
        <w:top w:val="none" w:sz="0" w:space="0" w:color="auto"/>
        <w:left w:val="none" w:sz="0" w:space="0" w:color="auto"/>
        <w:bottom w:val="none" w:sz="0" w:space="0" w:color="auto"/>
        <w:right w:val="none" w:sz="0" w:space="0" w:color="auto"/>
      </w:divBdr>
    </w:div>
    <w:div w:id="1617102490">
      <w:marLeft w:val="0"/>
      <w:marRight w:val="0"/>
      <w:marTop w:val="10"/>
      <w:marBottom w:val="10"/>
      <w:divBdr>
        <w:top w:val="none" w:sz="0" w:space="0" w:color="auto"/>
        <w:left w:val="none" w:sz="0" w:space="0" w:color="auto"/>
        <w:bottom w:val="none" w:sz="0" w:space="0" w:color="auto"/>
        <w:right w:val="none" w:sz="0" w:space="0" w:color="auto"/>
      </w:divBdr>
    </w:div>
    <w:div w:id="1624769822">
      <w:marLeft w:val="0"/>
      <w:marRight w:val="0"/>
      <w:marTop w:val="10"/>
      <w:marBottom w:val="10"/>
      <w:divBdr>
        <w:top w:val="none" w:sz="0" w:space="0" w:color="auto"/>
        <w:left w:val="none" w:sz="0" w:space="0" w:color="auto"/>
        <w:bottom w:val="none" w:sz="0" w:space="0" w:color="auto"/>
        <w:right w:val="none" w:sz="0" w:space="0" w:color="auto"/>
      </w:divBdr>
    </w:div>
    <w:div w:id="1654288820">
      <w:marLeft w:val="0"/>
      <w:marRight w:val="0"/>
      <w:marTop w:val="10"/>
      <w:marBottom w:val="10"/>
      <w:divBdr>
        <w:top w:val="none" w:sz="0" w:space="0" w:color="auto"/>
        <w:left w:val="none" w:sz="0" w:space="0" w:color="auto"/>
        <w:bottom w:val="none" w:sz="0" w:space="0" w:color="auto"/>
        <w:right w:val="none" w:sz="0" w:space="0" w:color="auto"/>
      </w:divBdr>
    </w:div>
    <w:div w:id="1676569392">
      <w:marLeft w:val="0"/>
      <w:marRight w:val="0"/>
      <w:marTop w:val="10"/>
      <w:marBottom w:val="10"/>
      <w:divBdr>
        <w:top w:val="none" w:sz="0" w:space="0" w:color="auto"/>
        <w:left w:val="none" w:sz="0" w:space="0" w:color="auto"/>
        <w:bottom w:val="none" w:sz="0" w:space="0" w:color="auto"/>
        <w:right w:val="none" w:sz="0" w:space="0" w:color="auto"/>
      </w:divBdr>
    </w:div>
    <w:div w:id="1701512465">
      <w:marLeft w:val="0"/>
      <w:marRight w:val="0"/>
      <w:marTop w:val="10"/>
      <w:marBottom w:val="10"/>
      <w:divBdr>
        <w:top w:val="none" w:sz="0" w:space="0" w:color="auto"/>
        <w:left w:val="none" w:sz="0" w:space="0" w:color="auto"/>
        <w:bottom w:val="none" w:sz="0" w:space="0" w:color="auto"/>
        <w:right w:val="none" w:sz="0" w:space="0" w:color="auto"/>
      </w:divBdr>
    </w:div>
    <w:div w:id="1721436263">
      <w:marLeft w:val="0"/>
      <w:marRight w:val="0"/>
      <w:marTop w:val="10"/>
      <w:marBottom w:val="10"/>
      <w:divBdr>
        <w:top w:val="none" w:sz="0" w:space="0" w:color="auto"/>
        <w:left w:val="none" w:sz="0" w:space="0" w:color="auto"/>
        <w:bottom w:val="none" w:sz="0" w:space="0" w:color="auto"/>
        <w:right w:val="none" w:sz="0" w:space="0" w:color="auto"/>
      </w:divBdr>
    </w:div>
    <w:div w:id="1739597155">
      <w:marLeft w:val="0"/>
      <w:marRight w:val="0"/>
      <w:marTop w:val="10"/>
      <w:marBottom w:val="10"/>
      <w:divBdr>
        <w:top w:val="none" w:sz="0" w:space="0" w:color="auto"/>
        <w:left w:val="none" w:sz="0" w:space="0" w:color="auto"/>
        <w:bottom w:val="none" w:sz="0" w:space="0" w:color="auto"/>
        <w:right w:val="none" w:sz="0" w:space="0" w:color="auto"/>
      </w:divBdr>
    </w:div>
    <w:div w:id="1754545824">
      <w:marLeft w:val="0"/>
      <w:marRight w:val="0"/>
      <w:marTop w:val="10"/>
      <w:marBottom w:val="10"/>
      <w:divBdr>
        <w:top w:val="none" w:sz="0" w:space="0" w:color="auto"/>
        <w:left w:val="none" w:sz="0" w:space="0" w:color="auto"/>
        <w:bottom w:val="none" w:sz="0" w:space="0" w:color="auto"/>
        <w:right w:val="none" w:sz="0" w:space="0" w:color="auto"/>
      </w:divBdr>
    </w:div>
    <w:div w:id="1762095767">
      <w:marLeft w:val="0"/>
      <w:marRight w:val="0"/>
      <w:marTop w:val="10"/>
      <w:marBottom w:val="10"/>
      <w:divBdr>
        <w:top w:val="none" w:sz="0" w:space="0" w:color="auto"/>
        <w:left w:val="none" w:sz="0" w:space="0" w:color="auto"/>
        <w:bottom w:val="none" w:sz="0" w:space="0" w:color="auto"/>
        <w:right w:val="none" w:sz="0" w:space="0" w:color="auto"/>
      </w:divBdr>
    </w:div>
    <w:div w:id="1787699328">
      <w:marLeft w:val="0"/>
      <w:marRight w:val="0"/>
      <w:marTop w:val="10"/>
      <w:marBottom w:val="10"/>
      <w:divBdr>
        <w:top w:val="none" w:sz="0" w:space="0" w:color="auto"/>
        <w:left w:val="none" w:sz="0" w:space="0" w:color="auto"/>
        <w:bottom w:val="none" w:sz="0" w:space="0" w:color="auto"/>
        <w:right w:val="none" w:sz="0" w:space="0" w:color="auto"/>
      </w:divBdr>
    </w:div>
    <w:div w:id="1817840354">
      <w:marLeft w:val="0"/>
      <w:marRight w:val="0"/>
      <w:marTop w:val="10"/>
      <w:marBottom w:val="10"/>
      <w:divBdr>
        <w:top w:val="none" w:sz="0" w:space="0" w:color="auto"/>
        <w:left w:val="none" w:sz="0" w:space="0" w:color="auto"/>
        <w:bottom w:val="none" w:sz="0" w:space="0" w:color="auto"/>
        <w:right w:val="none" w:sz="0" w:space="0" w:color="auto"/>
      </w:divBdr>
    </w:div>
    <w:div w:id="1821649296">
      <w:marLeft w:val="0"/>
      <w:marRight w:val="720"/>
      <w:marTop w:val="10"/>
      <w:marBottom w:val="10"/>
      <w:divBdr>
        <w:top w:val="none" w:sz="0" w:space="0" w:color="auto"/>
        <w:left w:val="none" w:sz="0" w:space="0" w:color="auto"/>
        <w:bottom w:val="none" w:sz="0" w:space="0" w:color="auto"/>
        <w:right w:val="none" w:sz="0" w:space="0" w:color="auto"/>
      </w:divBdr>
    </w:div>
    <w:div w:id="1856261854">
      <w:marLeft w:val="0"/>
      <w:marRight w:val="720"/>
      <w:marTop w:val="10"/>
      <w:marBottom w:val="10"/>
      <w:divBdr>
        <w:top w:val="none" w:sz="0" w:space="0" w:color="auto"/>
        <w:left w:val="none" w:sz="0" w:space="0" w:color="auto"/>
        <w:bottom w:val="none" w:sz="0" w:space="0" w:color="auto"/>
        <w:right w:val="none" w:sz="0" w:space="0" w:color="auto"/>
      </w:divBdr>
    </w:div>
    <w:div w:id="1860239384">
      <w:marLeft w:val="0"/>
      <w:marRight w:val="0"/>
      <w:marTop w:val="10"/>
      <w:marBottom w:val="10"/>
      <w:divBdr>
        <w:top w:val="none" w:sz="0" w:space="0" w:color="auto"/>
        <w:left w:val="none" w:sz="0" w:space="0" w:color="auto"/>
        <w:bottom w:val="none" w:sz="0" w:space="0" w:color="auto"/>
        <w:right w:val="none" w:sz="0" w:space="0" w:color="auto"/>
      </w:divBdr>
    </w:div>
    <w:div w:id="1862233982">
      <w:marLeft w:val="0"/>
      <w:marRight w:val="0"/>
      <w:marTop w:val="10"/>
      <w:marBottom w:val="10"/>
      <w:divBdr>
        <w:top w:val="none" w:sz="0" w:space="0" w:color="auto"/>
        <w:left w:val="none" w:sz="0" w:space="0" w:color="auto"/>
        <w:bottom w:val="none" w:sz="0" w:space="0" w:color="auto"/>
        <w:right w:val="none" w:sz="0" w:space="0" w:color="auto"/>
      </w:divBdr>
    </w:div>
    <w:div w:id="1886210674">
      <w:marLeft w:val="0"/>
      <w:marRight w:val="0"/>
      <w:marTop w:val="10"/>
      <w:marBottom w:val="10"/>
      <w:divBdr>
        <w:top w:val="none" w:sz="0" w:space="0" w:color="auto"/>
        <w:left w:val="none" w:sz="0" w:space="0" w:color="auto"/>
        <w:bottom w:val="none" w:sz="0" w:space="0" w:color="auto"/>
        <w:right w:val="none" w:sz="0" w:space="0" w:color="auto"/>
      </w:divBdr>
    </w:div>
    <w:div w:id="1900945028">
      <w:marLeft w:val="0"/>
      <w:marRight w:val="0"/>
      <w:marTop w:val="10"/>
      <w:marBottom w:val="10"/>
      <w:divBdr>
        <w:top w:val="none" w:sz="0" w:space="0" w:color="auto"/>
        <w:left w:val="none" w:sz="0" w:space="0" w:color="auto"/>
        <w:bottom w:val="none" w:sz="0" w:space="0" w:color="auto"/>
        <w:right w:val="none" w:sz="0" w:space="0" w:color="auto"/>
      </w:divBdr>
    </w:div>
    <w:div w:id="1924870967">
      <w:marLeft w:val="0"/>
      <w:marRight w:val="0"/>
      <w:marTop w:val="10"/>
      <w:marBottom w:val="10"/>
      <w:divBdr>
        <w:top w:val="none" w:sz="0" w:space="0" w:color="auto"/>
        <w:left w:val="none" w:sz="0" w:space="0" w:color="auto"/>
        <w:bottom w:val="none" w:sz="0" w:space="0" w:color="auto"/>
        <w:right w:val="none" w:sz="0" w:space="0" w:color="auto"/>
      </w:divBdr>
    </w:div>
    <w:div w:id="1997680593">
      <w:marLeft w:val="0"/>
      <w:marRight w:val="0"/>
      <w:marTop w:val="10"/>
      <w:marBottom w:val="10"/>
      <w:divBdr>
        <w:top w:val="none" w:sz="0" w:space="0" w:color="auto"/>
        <w:left w:val="none" w:sz="0" w:space="0" w:color="auto"/>
        <w:bottom w:val="none" w:sz="0" w:space="0" w:color="auto"/>
        <w:right w:val="none" w:sz="0" w:space="0" w:color="auto"/>
      </w:divBdr>
    </w:div>
    <w:div w:id="21223836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585</Words>
  <Characters>3336</Characters>
  <Application>Microsoft Office Word</Application>
  <DocSecurity>0</DocSecurity>
  <Lines>27</Lines>
  <Paragraphs>7</Paragraphs>
  <ScaleCrop>false</ScaleCrop>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2025-04-30T09:47:00Z</dcterms:created>
  <dcterms:modified xsi:type="dcterms:W3CDTF">2025-04-30T09:47:00Z</dcterms:modified>
</cp:coreProperties>
</file>