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08F7" w:rsidRDefault="00BA08F7">
      <w:pPr>
        <w:spacing w:line="500" w:lineRule="atLeast"/>
        <w:jc w:val="center"/>
        <w:divId w:val="462235227"/>
        <w:rPr>
          <w:rFonts w:ascii="黑体" w:eastAsia="黑体" w:hAnsi="黑体"/>
          <w:sz w:val="36"/>
          <w:szCs w:val="36"/>
        </w:rPr>
      </w:pPr>
      <w:r>
        <w:rPr>
          <w:rFonts w:ascii="黑体" w:eastAsia="黑体" w:hAnsi="黑体" w:hint="eastAsia"/>
          <w:sz w:val="36"/>
          <w:szCs w:val="36"/>
        </w:rPr>
        <w:t>广东省茂名市中级人民法院</w:t>
      </w:r>
    </w:p>
    <w:p w:rsidR="00BA08F7" w:rsidRDefault="00BA08F7">
      <w:pPr>
        <w:spacing w:line="500" w:lineRule="atLeast"/>
        <w:jc w:val="center"/>
        <w:divId w:val="19017470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A08F7" w:rsidRDefault="00BA08F7">
      <w:pPr>
        <w:spacing w:line="500" w:lineRule="atLeast"/>
        <w:jc w:val="right"/>
        <w:divId w:val="67102981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w:t>
      </w:r>
      <w:r>
        <w:rPr>
          <w:rFonts w:hint="eastAsia"/>
          <w:sz w:val="30"/>
          <w:szCs w:val="30"/>
        </w:rPr>
        <w:t>刑终</w:t>
      </w:r>
      <w:r>
        <w:rPr>
          <w:rFonts w:hint="eastAsia"/>
          <w:sz w:val="30"/>
          <w:szCs w:val="30"/>
        </w:rPr>
        <w:t>15</w:t>
      </w:r>
      <w:r>
        <w:rPr>
          <w:rFonts w:hint="eastAsia"/>
          <w:sz w:val="30"/>
          <w:szCs w:val="30"/>
        </w:rPr>
        <w:t>号</w:t>
      </w:r>
    </w:p>
    <w:p w:rsidR="00BA08F7" w:rsidRDefault="00BA08F7">
      <w:pPr>
        <w:spacing w:line="500" w:lineRule="atLeast"/>
        <w:ind w:firstLine="600"/>
        <w:divId w:val="260188898"/>
        <w:rPr>
          <w:rFonts w:hint="eastAsia"/>
          <w:sz w:val="30"/>
          <w:szCs w:val="30"/>
        </w:rPr>
      </w:pPr>
      <w:r>
        <w:rPr>
          <w:rFonts w:hint="eastAsia"/>
          <w:sz w:val="30"/>
          <w:szCs w:val="30"/>
        </w:rPr>
        <w:t>原公诉机关广东省茂名市茂南区人民检察院。</w:t>
      </w:r>
    </w:p>
    <w:p w:rsidR="00BA08F7" w:rsidRDefault="00BA08F7">
      <w:pPr>
        <w:spacing w:line="500" w:lineRule="atLeast"/>
        <w:ind w:firstLine="600"/>
        <w:divId w:val="980815121"/>
        <w:rPr>
          <w:rFonts w:hint="eastAsia"/>
          <w:sz w:val="30"/>
          <w:szCs w:val="30"/>
        </w:rPr>
      </w:pPr>
      <w:r>
        <w:rPr>
          <w:rFonts w:hint="eastAsia"/>
          <w:sz w:val="30"/>
          <w:szCs w:val="30"/>
        </w:rPr>
        <w:t>上诉人（原审被告人）游卫华，男，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日出生于广东省雷州市，汉族，大学本科文化，曾任茂名市中医院院长、茂名市卫生局局长，住茂名市茂南区。因本案于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日被羁押，同年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日被逮捕。</w:t>
      </w:r>
    </w:p>
    <w:p w:rsidR="00BA08F7" w:rsidRDefault="00BA08F7">
      <w:pPr>
        <w:spacing w:line="500" w:lineRule="atLeast"/>
        <w:ind w:firstLine="600"/>
        <w:divId w:val="1230075179"/>
        <w:rPr>
          <w:rFonts w:hint="eastAsia"/>
          <w:sz w:val="30"/>
          <w:szCs w:val="30"/>
        </w:rPr>
      </w:pPr>
      <w:r>
        <w:rPr>
          <w:rFonts w:hint="eastAsia"/>
          <w:sz w:val="30"/>
          <w:szCs w:val="30"/>
        </w:rPr>
        <w:t>辩护人杨文良，广东文业律师事务所律师。</w:t>
      </w:r>
    </w:p>
    <w:p w:rsidR="00BA08F7" w:rsidRDefault="00BA08F7">
      <w:pPr>
        <w:spacing w:line="500" w:lineRule="atLeast"/>
        <w:ind w:firstLine="600"/>
        <w:divId w:val="608857986"/>
        <w:rPr>
          <w:rFonts w:hint="eastAsia"/>
          <w:sz w:val="30"/>
          <w:szCs w:val="30"/>
        </w:rPr>
      </w:pPr>
      <w:r>
        <w:rPr>
          <w:rFonts w:hint="eastAsia"/>
          <w:sz w:val="30"/>
          <w:szCs w:val="30"/>
        </w:rPr>
        <w:t>广东省茂名市茂南区人民法院审理广东省茂名市茂南区人民检察院指控原审被告人游卫华犯受贿罪一案，于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2014</w:t>
      </w:r>
      <w:r>
        <w:rPr>
          <w:rFonts w:hint="eastAsia"/>
          <w:sz w:val="30"/>
          <w:szCs w:val="30"/>
        </w:rPr>
        <w:t>）茂南法刑初字第</w:t>
      </w:r>
      <w:r>
        <w:rPr>
          <w:rFonts w:hint="eastAsia"/>
          <w:sz w:val="30"/>
          <w:szCs w:val="30"/>
        </w:rPr>
        <w:t>428</w:t>
      </w:r>
      <w:r>
        <w:rPr>
          <w:rFonts w:hint="eastAsia"/>
          <w:sz w:val="30"/>
          <w:szCs w:val="30"/>
        </w:rPr>
        <w:t>号刑事判决。宣判后，广东省茂名市茂南区人民检察院不服，提出抗诉。本院于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日以（</w:t>
      </w:r>
      <w:r>
        <w:rPr>
          <w:rFonts w:hint="eastAsia"/>
          <w:sz w:val="30"/>
          <w:szCs w:val="30"/>
        </w:rPr>
        <w:t>2015</w:t>
      </w:r>
      <w:r>
        <w:rPr>
          <w:rFonts w:hint="eastAsia"/>
          <w:sz w:val="30"/>
          <w:szCs w:val="30"/>
        </w:rPr>
        <w:t>）茂中法刑二终字第</w:t>
      </w:r>
      <w:r>
        <w:rPr>
          <w:rFonts w:hint="eastAsia"/>
          <w:sz w:val="30"/>
          <w:szCs w:val="30"/>
        </w:rPr>
        <w:t>55</w:t>
      </w:r>
      <w:r>
        <w:rPr>
          <w:rFonts w:hint="eastAsia"/>
          <w:sz w:val="30"/>
          <w:szCs w:val="30"/>
        </w:rPr>
        <w:t>号刑事裁定将案件发回重审。广东省茂名市茂南区人民法院于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2015</w:t>
      </w:r>
      <w:r>
        <w:rPr>
          <w:rFonts w:hint="eastAsia"/>
          <w:sz w:val="30"/>
          <w:szCs w:val="30"/>
        </w:rPr>
        <w:t>）茂南法刑重字第</w:t>
      </w:r>
      <w:r>
        <w:rPr>
          <w:rFonts w:hint="eastAsia"/>
          <w:sz w:val="30"/>
          <w:szCs w:val="30"/>
        </w:rPr>
        <w:t>6</w:t>
      </w:r>
      <w:r>
        <w:rPr>
          <w:rFonts w:hint="eastAsia"/>
          <w:sz w:val="30"/>
          <w:szCs w:val="30"/>
        </w:rPr>
        <w:t>号刑事判决。宣判后，原审被告人游卫华不服，提出上诉。本院受理后，依法组成合议庭，经过阅卷、讯问上诉人、听取辩护人意见，认为本案事实清楚，决定以不开庭方式进行审理。现已审理终结。</w:t>
      </w:r>
    </w:p>
    <w:p w:rsidR="00BA08F7" w:rsidRDefault="00BA08F7">
      <w:pPr>
        <w:spacing w:line="500" w:lineRule="atLeast"/>
        <w:ind w:firstLine="600"/>
        <w:divId w:val="1914117064"/>
        <w:rPr>
          <w:rFonts w:hint="eastAsia"/>
          <w:sz w:val="30"/>
          <w:szCs w:val="30"/>
        </w:rPr>
      </w:pPr>
      <w:r>
        <w:rPr>
          <w:rFonts w:hint="eastAsia"/>
          <w:sz w:val="30"/>
          <w:szCs w:val="30"/>
        </w:rPr>
        <w:t>原判认定，被告人游卫华于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月任事业法人单位茂名市中医院院长期间，茂名市中医院的药品供应商茂名市成信药业有限公司法人代表兼总经理成某为了让游卫华帮助增加其公司的药品配送额，自</w:t>
      </w:r>
      <w:r>
        <w:rPr>
          <w:rFonts w:hint="eastAsia"/>
          <w:sz w:val="30"/>
          <w:szCs w:val="30"/>
        </w:rPr>
        <w:t>2003</w:t>
      </w:r>
      <w:r>
        <w:rPr>
          <w:rFonts w:hint="eastAsia"/>
          <w:sz w:val="30"/>
          <w:szCs w:val="30"/>
        </w:rPr>
        <w:t>年开始至</w:t>
      </w:r>
      <w:r>
        <w:rPr>
          <w:rFonts w:hint="eastAsia"/>
          <w:sz w:val="30"/>
          <w:szCs w:val="30"/>
        </w:rPr>
        <w:t>2012</w:t>
      </w:r>
      <w:r>
        <w:rPr>
          <w:rFonts w:hint="eastAsia"/>
          <w:sz w:val="30"/>
          <w:szCs w:val="30"/>
        </w:rPr>
        <w:t>年间，在每年春节或者中秋节前均以“红包”形式向游卫华贿送现金。游卫华明知成某的请托意愿，仍然收受了贿款并给予关照。其收受贿赂的具体事实如下：</w:t>
      </w:r>
      <w:r>
        <w:rPr>
          <w:rFonts w:hint="eastAsia"/>
          <w:sz w:val="30"/>
          <w:szCs w:val="30"/>
        </w:rPr>
        <w:t>2003</w:t>
      </w:r>
      <w:r>
        <w:rPr>
          <w:rFonts w:hint="eastAsia"/>
          <w:sz w:val="30"/>
          <w:szCs w:val="30"/>
        </w:rPr>
        <w:t>年春节前收受</w:t>
      </w:r>
      <w:r>
        <w:rPr>
          <w:rFonts w:hint="eastAsia"/>
          <w:sz w:val="30"/>
          <w:szCs w:val="30"/>
        </w:rPr>
        <w:t>3</w:t>
      </w:r>
      <w:r>
        <w:rPr>
          <w:rFonts w:hint="eastAsia"/>
          <w:sz w:val="30"/>
          <w:szCs w:val="30"/>
        </w:rPr>
        <w:t>万元；</w:t>
      </w:r>
      <w:r>
        <w:rPr>
          <w:rFonts w:hint="eastAsia"/>
          <w:sz w:val="30"/>
          <w:szCs w:val="30"/>
        </w:rPr>
        <w:lastRenderedPageBreak/>
        <w:t>2004</w:t>
      </w:r>
      <w:r>
        <w:rPr>
          <w:rFonts w:hint="eastAsia"/>
          <w:sz w:val="30"/>
          <w:szCs w:val="30"/>
        </w:rPr>
        <w:t>年春节前收受</w:t>
      </w:r>
      <w:r>
        <w:rPr>
          <w:rFonts w:hint="eastAsia"/>
          <w:sz w:val="30"/>
          <w:szCs w:val="30"/>
        </w:rPr>
        <w:t>3</w:t>
      </w:r>
      <w:r>
        <w:rPr>
          <w:rFonts w:hint="eastAsia"/>
          <w:sz w:val="30"/>
          <w:szCs w:val="30"/>
        </w:rPr>
        <w:t>万元；</w:t>
      </w:r>
      <w:r>
        <w:rPr>
          <w:rFonts w:hint="eastAsia"/>
          <w:sz w:val="30"/>
          <w:szCs w:val="30"/>
        </w:rPr>
        <w:t>2005</w:t>
      </w:r>
      <w:r>
        <w:rPr>
          <w:rFonts w:hint="eastAsia"/>
          <w:sz w:val="30"/>
          <w:szCs w:val="30"/>
        </w:rPr>
        <w:t>年春节前收受</w:t>
      </w:r>
      <w:r>
        <w:rPr>
          <w:rFonts w:hint="eastAsia"/>
          <w:sz w:val="30"/>
          <w:szCs w:val="30"/>
        </w:rPr>
        <w:t>5</w:t>
      </w:r>
      <w:r>
        <w:rPr>
          <w:rFonts w:hint="eastAsia"/>
          <w:sz w:val="30"/>
          <w:szCs w:val="30"/>
        </w:rPr>
        <w:t>万元；</w:t>
      </w:r>
      <w:r>
        <w:rPr>
          <w:rFonts w:hint="eastAsia"/>
          <w:sz w:val="30"/>
          <w:szCs w:val="30"/>
        </w:rPr>
        <w:t>2005</w:t>
      </w:r>
      <w:r>
        <w:rPr>
          <w:rFonts w:hint="eastAsia"/>
          <w:sz w:val="30"/>
          <w:szCs w:val="30"/>
        </w:rPr>
        <w:t>年中秋节前收受</w:t>
      </w:r>
      <w:r>
        <w:rPr>
          <w:rFonts w:hint="eastAsia"/>
          <w:sz w:val="30"/>
          <w:szCs w:val="30"/>
        </w:rPr>
        <w:t>3</w:t>
      </w:r>
      <w:r>
        <w:rPr>
          <w:rFonts w:hint="eastAsia"/>
          <w:sz w:val="30"/>
          <w:szCs w:val="30"/>
        </w:rPr>
        <w:t>万元；</w:t>
      </w:r>
      <w:r>
        <w:rPr>
          <w:rFonts w:hint="eastAsia"/>
          <w:sz w:val="30"/>
          <w:szCs w:val="30"/>
        </w:rPr>
        <w:t>2006</w:t>
      </w:r>
      <w:r>
        <w:rPr>
          <w:rFonts w:hint="eastAsia"/>
          <w:sz w:val="30"/>
          <w:szCs w:val="30"/>
        </w:rPr>
        <w:t>年春节前收受</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年中秋节前收受</w:t>
      </w:r>
      <w:r>
        <w:rPr>
          <w:rFonts w:hint="eastAsia"/>
          <w:sz w:val="30"/>
          <w:szCs w:val="30"/>
        </w:rPr>
        <w:t>3</w:t>
      </w:r>
      <w:r>
        <w:rPr>
          <w:rFonts w:hint="eastAsia"/>
          <w:sz w:val="30"/>
          <w:szCs w:val="30"/>
        </w:rPr>
        <w:t>万元；</w:t>
      </w:r>
      <w:r>
        <w:rPr>
          <w:rFonts w:hint="eastAsia"/>
          <w:sz w:val="30"/>
          <w:szCs w:val="30"/>
        </w:rPr>
        <w:t>2007</w:t>
      </w:r>
      <w:r>
        <w:rPr>
          <w:rFonts w:hint="eastAsia"/>
          <w:sz w:val="30"/>
          <w:szCs w:val="30"/>
        </w:rPr>
        <w:t>年中秋节收受</w:t>
      </w:r>
      <w:r>
        <w:rPr>
          <w:rFonts w:hint="eastAsia"/>
          <w:sz w:val="30"/>
          <w:szCs w:val="30"/>
        </w:rPr>
        <w:t>3</w:t>
      </w:r>
      <w:r>
        <w:rPr>
          <w:rFonts w:hint="eastAsia"/>
          <w:sz w:val="30"/>
          <w:szCs w:val="30"/>
        </w:rPr>
        <w:t>万元；</w:t>
      </w:r>
      <w:r>
        <w:rPr>
          <w:rFonts w:hint="eastAsia"/>
          <w:sz w:val="30"/>
          <w:szCs w:val="30"/>
        </w:rPr>
        <w:t>2008</w:t>
      </w:r>
      <w:r>
        <w:rPr>
          <w:rFonts w:hint="eastAsia"/>
          <w:sz w:val="30"/>
          <w:szCs w:val="30"/>
        </w:rPr>
        <w:t>年春节前收受</w:t>
      </w:r>
      <w:r>
        <w:rPr>
          <w:rFonts w:hint="eastAsia"/>
          <w:sz w:val="30"/>
          <w:szCs w:val="30"/>
        </w:rPr>
        <w:t>10</w:t>
      </w:r>
      <w:r>
        <w:rPr>
          <w:rFonts w:hint="eastAsia"/>
          <w:sz w:val="30"/>
          <w:szCs w:val="30"/>
        </w:rPr>
        <w:t>万元；</w:t>
      </w:r>
      <w:r>
        <w:rPr>
          <w:rFonts w:hint="eastAsia"/>
          <w:sz w:val="30"/>
          <w:szCs w:val="30"/>
        </w:rPr>
        <w:t>2008</w:t>
      </w:r>
      <w:r>
        <w:rPr>
          <w:rFonts w:hint="eastAsia"/>
          <w:sz w:val="30"/>
          <w:szCs w:val="30"/>
        </w:rPr>
        <w:t>年中秋节收受</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年春节前收受</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年春节前收受</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年中秋节前收受了</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年春节前收受</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年中秋节前收受</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月，游卫华担任茂名市卫生局局长后，成某为了继续寻求游卫华的关照，又于</w:t>
      </w:r>
      <w:r>
        <w:rPr>
          <w:rFonts w:hint="eastAsia"/>
          <w:sz w:val="30"/>
          <w:szCs w:val="30"/>
        </w:rPr>
        <w:t>2012</w:t>
      </w:r>
      <w:r>
        <w:rPr>
          <w:rFonts w:hint="eastAsia"/>
          <w:sz w:val="30"/>
          <w:szCs w:val="30"/>
        </w:rPr>
        <w:t>年中秋节前贿送给游卫华</w:t>
      </w:r>
      <w:r>
        <w:rPr>
          <w:rFonts w:hint="eastAsia"/>
          <w:sz w:val="30"/>
          <w:szCs w:val="30"/>
        </w:rPr>
        <w:t>5</w:t>
      </w:r>
      <w:r>
        <w:rPr>
          <w:rFonts w:hint="eastAsia"/>
          <w:sz w:val="30"/>
          <w:szCs w:val="30"/>
        </w:rPr>
        <w:t>千元。以上合计，游卫华先后</w:t>
      </w:r>
      <w:r>
        <w:rPr>
          <w:rFonts w:hint="eastAsia"/>
          <w:sz w:val="30"/>
          <w:szCs w:val="30"/>
        </w:rPr>
        <w:t>15</w:t>
      </w:r>
      <w:r>
        <w:rPr>
          <w:rFonts w:hint="eastAsia"/>
          <w:sz w:val="30"/>
          <w:szCs w:val="30"/>
        </w:rPr>
        <w:t>次共收受成某贿送的现金人民币</w:t>
      </w:r>
      <w:r>
        <w:rPr>
          <w:rFonts w:hint="eastAsia"/>
          <w:sz w:val="30"/>
          <w:szCs w:val="30"/>
        </w:rPr>
        <w:t>84.5</w:t>
      </w:r>
      <w:r>
        <w:rPr>
          <w:rFonts w:hint="eastAsia"/>
          <w:sz w:val="30"/>
          <w:szCs w:val="30"/>
        </w:rPr>
        <w:t>万元。</w:t>
      </w:r>
    </w:p>
    <w:p w:rsidR="00BA08F7" w:rsidRDefault="00BA08F7">
      <w:pPr>
        <w:spacing w:line="500" w:lineRule="atLeast"/>
        <w:ind w:firstLine="600"/>
        <w:divId w:val="1177504487"/>
        <w:rPr>
          <w:rFonts w:hint="eastAsia"/>
          <w:sz w:val="30"/>
          <w:szCs w:val="30"/>
        </w:rPr>
      </w:pPr>
      <w:r>
        <w:rPr>
          <w:rFonts w:hint="eastAsia"/>
          <w:sz w:val="30"/>
          <w:szCs w:val="30"/>
        </w:rPr>
        <w:t>另认定，</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日，被告人游卫华主动向中共茂名市纪律检查委员会交代其收受成某贿赂的事实，并退清全部违法所得。中共茂名市纪律检查委员会于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日作出茂纪审〔</w:t>
      </w:r>
      <w:r>
        <w:rPr>
          <w:rFonts w:hint="eastAsia"/>
          <w:sz w:val="30"/>
          <w:szCs w:val="30"/>
        </w:rPr>
        <w:t>2013</w:t>
      </w:r>
      <w:r>
        <w:rPr>
          <w:rFonts w:hint="eastAsia"/>
          <w:sz w:val="30"/>
          <w:szCs w:val="30"/>
        </w:rPr>
        <w:t>〕</w:t>
      </w:r>
      <w:r>
        <w:rPr>
          <w:rFonts w:hint="eastAsia"/>
          <w:sz w:val="30"/>
          <w:szCs w:val="30"/>
        </w:rPr>
        <w:t>40</w:t>
      </w:r>
      <w:r>
        <w:rPr>
          <w:rFonts w:hint="eastAsia"/>
          <w:sz w:val="30"/>
          <w:szCs w:val="30"/>
        </w:rPr>
        <w:t>号《关于给予游卫华同志留党察看二年处分的决定》，认定游卫华在案发前主动向组织交代收受“红包”款</w:t>
      </w:r>
      <w:r>
        <w:rPr>
          <w:rFonts w:hint="eastAsia"/>
          <w:sz w:val="30"/>
          <w:szCs w:val="30"/>
        </w:rPr>
        <w:t>136</w:t>
      </w:r>
      <w:r>
        <w:rPr>
          <w:rFonts w:hint="eastAsia"/>
          <w:sz w:val="30"/>
          <w:szCs w:val="30"/>
        </w:rPr>
        <w:t>万元的违纪问题，案发后能积极配合组织调查并退清违纪款，认错态度好。据此，决定给予游卫华留党察看二年处分，将其退出的违纪款人民币</w:t>
      </w:r>
      <w:r>
        <w:rPr>
          <w:rFonts w:hint="eastAsia"/>
          <w:sz w:val="30"/>
          <w:szCs w:val="30"/>
        </w:rPr>
        <w:t>136</w:t>
      </w:r>
      <w:r>
        <w:rPr>
          <w:rFonts w:hint="eastAsia"/>
          <w:sz w:val="30"/>
          <w:szCs w:val="30"/>
        </w:rPr>
        <w:t>万元上交国库。茂名市监察局于</w:t>
      </w:r>
      <w:r>
        <w:rPr>
          <w:rFonts w:hint="eastAsia"/>
          <w:sz w:val="30"/>
          <w:szCs w:val="30"/>
        </w:rPr>
        <w:t>10</w:t>
      </w:r>
      <w:r>
        <w:rPr>
          <w:rFonts w:hint="eastAsia"/>
          <w:sz w:val="30"/>
          <w:szCs w:val="30"/>
        </w:rPr>
        <w:t>月</w:t>
      </w:r>
      <w:r>
        <w:rPr>
          <w:rFonts w:hint="eastAsia"/>
          <w:sz w:val="30"/>
          <w:szCs w:val="30"/>
        </w:rPr>
        <w:t>18</w:t>
      </w:r>
      <w:r>
        <w:rPr>
          <w:rFonts w:hint="eastAsia"/>
          <w:sz w:val="30"/>
          <w:szCs w:val="30"/>
        </w:rPr>
        <w:t>日作出茂监审〔</w:t>
      </w:r>
      <w:r>
        <w:rPr>
          <w:rFonts w:hint="eastAsia"/>
          <w:sz w:val="30"/>
          <w:szCs w:val="30"/>
        </w:rPr>
        <w:t>2013</w:t>
      </w:r>
      <w:r>
        <w:rPr>
          <w:rFonts w:hint="eastAsia"/>
          <w:sz w:val="30"/>
          <w:szCs w:val="30"/>
        </w:rPr>
        <w:t>〕</w:t>
      </w:r>
      <w:r>
        <w:rPr>
          <w:rFonts w:hint="eastAsia"/>
          <w:sz w:val="30"/>
          <w:szCs w:val="30"/>
        </w:rPr>
        <w:t>42</w:t>
      </w:r>
      <w:r>
        <w:rPr>
          <w:rFonts w:hint="eastAsia"/>
          <w:sz w:val="30"/>
          <w:szCs w:val="30"/>
        </w:rPr>
        <w:t>号《关于给予游卫华行政撤职处分的决定》所认定的事实与前述的处分决定相同，并决定给予游卫华行政撤职处分，将其退出的违纪款上交国库。</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茂名市人民检察院决定对游卫华受贿一案立案侦查，并于当日传唤游卫华到案，游卫华在接受讯问时如实供述自己的罪行。同日，茂名市人民检察院提请茂名市人大常委会对担任茂名市人大代表的游卫华采取强制措施。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日，茂名市人大常委会许可对游卫华采取强制措施。同年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日，茂名市人民检察院对游卫华进行刑事拘留，送往茂名市第一看守所羁押。</w:t>
      </w:r>
    </w:p>
    <w:p w:rsidR="00BA08F7" w:rsidRDefault="00BA08F7">
      <w:pPr>
        <w:spacing w:line="500" w:lineRule="atLeast"/>
        <w:ind w:firstLine="600"/>
        <w:divId w:val="366369459"/>
        <w:rPr>
          <w:rFonts w:hint="eastAsia"/>
          <w:sz w:val="30"/>
          <w:szCs w:val="30"/>
        </w:rPr>
      </w:pPr>
      <w:r>
        <w:rPr>
          <w:rFonts w:hint="eastAsia"/>
          <w:sz w:val="30"/>
          <w:szCs w:val="30"/>
        </w:rPr>
        <w:t>再认定，</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日，茂名市第一看守所民警李某在游卫华所在监仓找犯人谈话时，突发心源性晕厥，生命危殆。游卫华利用其专业医学知识迅速对李某进行抢救，使李某转危为安。</w:t>
      </w:r>
    </w:p>
    <w:p w:rsidR="00BA08F7" w:rsidRDefault="00BA08F7">
      <w:pPr>
        <w:spacing w:line="500" w:lineRule="atLeast"/>
        <w:ind w:firstLine="600"/>
        <w:divId w:val="692682583"/>
        <w:rPr>
          <w:rFonts w:hint="eastAsia"/>
          <w:sz w:val="30"/>
          <w:szCs w:val="30"/>
        </w:rPr>
      </w:pPr>
      <w:r>
        <w:rPr>
          <w:rFonts w:hint="eastAsia"/>
          <w:sz w:val="30"/>
          <w:szCs w:val="30"/>
        </w:rPr>
        <w:t>原判认定上述事实，有经原审质证、认证的如下证据证实：</w:t>
      </w:r>
    </w:p>
    <w:p w:rsidR="00BA08F7" w:rsidRDefault="00BA08F7">
      <w:pPr>
        <w:spacing w:line="500" w:lineRule="atLeast"/>
        <w:ind w:firstLine="600"/>
        <w:divId w:val="1702432984"/>
        <w:rPr>
          <w:rFonts w:hint="eastAsia"/>
          <w:sz w:val="30"/>
          <w:szCs w:val="30"/>
        </w:rPr>
      </w:pPr>
      <w:r>
        <w:rPr>
          <w:rFonts w:hint="eastAsia"/>
          <w:sz w:val="30"/>
          <w:szCs w:val="30"/>
        </w:rPr>
        <w:t>（一）公诉机关提供的证据</w:t>
      </w:r>
    </w:p>
    <w:p w:rsidR="00BA08F7" w:rsidRDefault="00BA08F7">
      <w:pPr>
        <w:spacing w:line="500" w:lineRule="atLeast"/>
        <w:ind w:firstLine="600"/>
        <w:divId w:val="766000015"/>
        <w:rPr>
          <w:rFonts w:hint="eastAsia"/>
          <w:sz w:val="30"/>
          <w:szCs w:val="30"/>
        </w:rPr>
      </w:pPr>
      <w:r>
        <w:rPr>
          <w:rFonts w:hint="eastAsia"/>
          <w:sz w:val="30"/>
          <w:szCs w:val="30"/>
        </w:rPr>
        <w:t>1.</w:t>
      </w:r>
      <w:r>
        <w:rPr>
          <w:rFonts w:hint="eastAsia"/>
          <w:sz w:val="30"/>
          <w:szCs w:val="30"/>
        </w:rPr>
        <w:t>书证</w:t>
      </w:r>
    </w:p>
    <w:p w:rsidR="00BA08F7" w:rsidRDefault="00BA08F7">
      <w:pPr>
        <w:spacing w:line="500" w:lineRule="atLeast"/>
        <w:ind w:firstLine="600"/>
        <w:divId w:val="1898199114"/>
        <w:rPr>
          <w:rFonts w:hint="eastAsia"/>
          <w:sz w:val="30"/>
          <w:szCs w:val="30"/>
        </w:rPr>
      </w:pPr>
      <w:r>
        <w:rPr>
          <w:rFonts w:hint="eastAsia"/>
          <w:sz w:val="30"/>
          <w:szCs w:val="30"/>
        </w:rPr>
        <w:t>（</w:t>
      </w:r>
      <w:r>
        <w:rPr>
          <w:rFonts w:hint="eastAsia"/>
          <w:sz w:val="30"/>
          <w:szCs w:val="30"/>
        </w:rPr>
        <w:t>1</w:t>
      </w:r>
      <w:r>
        <w:rPr>
          <w:rFonts w:hint="eastAsia"/>
          <w:sz w:val="30"/>
          <w:szCs w:val="30"/>
        </w:rPr>
        <w:t>）茂名市中医院的组织机构代码证、医疗机构执业许可证及事业单位法人证书。证实茂名市中医院的性质为事业法人。</w:t>
      </w:r>
    </w:p>
    <w:p w:rsidR="00BA08F7" w:rsidRDefault="00BA08F7">
      <w:pPr>
        <w:spacing w:line="500" w:lineRule="atLeast"/>
        <w:ind w:firstLine="600"/>
        <w:divId w:val="259219600"/>
        <w:rPr>
          <w:rFonts w:hint="eastAsia"/>
          <w:sz w:val="30"/>
          <w:szCs w:val="30"/>
        </w:rPr>
      </w:pPr>
      <w:r>
        <w:rPr>
          <w:rFonts w:hint="eastAsia"/>
          <w:sz w:val="30"/>
          <w:szCs w:val="30"/>
        </w:rPr>
        <w:t>（</w:t>
      </w:r>
      <w:r>
        <w:rPr>
          <w:rFonts w:hint="eastAsia"/>
          <w:sz w:val="30"/>
          <w:szCs w:val="30"/>
        </w:rPr>
        <w:t>2</w:t>
      </w:r>
      <w:r>
        <w:rPr>
          <w:rFonts w:hint="eastAsia"/>
          <w:sz w:val="30"/>
          <w:szCs w:val="30"/>
        </w:rPr>
        <w:t>）被告人游卫华的户籍资料。证实其已达到负刑事责任年龄。</w:t>
      </w:r>
    </w:p>
    <w:p w:rsidR="00BA08F7" w:rsidRDefault="00BA08F7">
      <w:pPr>
        <w:spacing w:line="500" w:lineRule="atLeast"/>
        <w:ind w:firstLine="600"/>
        <w:divId w:val="730467267"/>
        <w:rPr>
          <w:rFonts w:hint="eastAsia"/>
          <w:sz w:val="30"/>
          <w:szCs w:val="30"/>
        </w:rPr>
      </w:pPr>
      <w:r>
        <w:rPr>
          <w:rFonts w:hint="eastAsia"/>
          <w:sz w:val="30"/>
          <w:szCs w:val="30"/>
        </w:rPr>
        <w:t>（</w:t>
      </w:r>
      <w:r>
        <w:rPr>
          <w:rFonts w:hint="eastAsia"/>
          <w:sz w:val="30"/>
          <w:szCs w:val="30"/>
        </w:rPr>
        <w:t>3</w:t>
      </w:r>
      <w:r>
        <w:rPr>
          <w:rFonts w:hint="eastAsia"/>
          <w:sz w:val="30"/>
          <w:szCs w:val="30"/>
        </w:rPr>
        <w:t>）《干部任免审批表》、《茂名市第十届人大代表登记表》及《关于游卫华同志工作安排的通知》。证实游卫华的任职情况。</w:t>
      </w:r>
    </w:p>
    <w:p w:rsidR="00BA08F7" w:rsidRDefault="00BA08F7">
      <w:pPr>
        <w:spacing w:line="500" w:lineRule="atLeast"/>
        <w:ind w:firstLine="600"/>
        <w:divId w:val="1009675792"/>
        <w:rPr>
          <w:rFonts w:hint="eastAsia"/>
          <w:sz w:val="30"/>
          <w:szCs w:val="30"/>
        </w:rPr>
      </w:pPr>
      <w:r>
        <w:rPr>
          <w:rFonts w:hint="eastAsia"/>
          <w:sz w:val="30"/>
          <w:szCs w:val="30"/>
        </w:rPr>
        <w:t>（</w:t>
      </w:r>
      <w:r>
        <w:rPr>
          <w:rFonts w:hint="eastAsia"/>
          <w:sz w:val="30"/>
          <w:szCs w:val="30"/>
        </w:rPr>
        <w:t>4</w:t>
      </w:r>
      <w:r>
        <w:rPr>
          <w:rFonts w:hint="eastAsia"/>
          <w:sz w:val="30"/>
          <w:szCs w:val="30"/>
        </w:rPr>
        <w:t>）成某的自书材料。证实成某于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日通过自书方式向茂名市人民检察院陈述向游卫华行贿的事实。</w:t>
      </w:r>
    </w:p>
    <w:p w:rsidR="00BA08F7" w:rsidRDefault="00BA08F7">
      <w:pPr>
        <w:spacing w:line="500" w:lineRule="atLeast"/>
        <w:ind w:firstLine="600"/>
        <w:divId w:val="333459189"/>
        <w:rPr>
          <w:rFonts w:hint="eastAsia"/>
          <w:sz w:val="30"/>
          <w:szCs w:val="30"/>
        </w:rPr>
      </w:pPr>
      <w:r>
        <w:rPr>
          <w:rFonts w:hint="eastAsia"/>
          <w:sz w:val="30"/>
          <w:szCs w:val="30"/>
        </w:rPr>
        <w:t>（</w:t>
      </w:r>
      <w:r>
        <w:rPr>
          <w:rFonts w:hint="eastAsia"/>
          <w:sz w:val="30"/>
          <w:szCs w:val="30"/>
        </w:rPr>
        <w:t>5</w:t>
      </w:r>
      <w:r>
        <w:rPr>
          <w:rFonts w:hint="eastAsia"/>
          <w:sz w:val="30"/>
          <w:szCs w:val="30"/>
        </w:rPr>
        <w:t>）中共茂名市纪委的谈话笔录。证实游卫华于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日主动向中共茂名市纪委如实交代了收受茂名市成信药业有限公司贿赂的事实。</w:t>
      </w:r>
    </w:p>
    <w:p w:rsidR="00BA08F7" w:rsidRDefault="00BA08F7">
      <w:pPr>
        <w:spacing w:line="500" w:lineRule="atLeast"/>
        <w:ind w:firstLine="600"/>
        <w:divId w:val="75447279"/>
        <w:rPr>
          <w:rFonts w:hint="eastAsia"/>
          <w:sz w:val="30"/>
          <w:szCs w:val="30"/>
        </w:rPr>
      </w:pPr>
      <w:r>
        <w:rPr>
          <w:rFonts w:hint="eastAsia"/>
          <w:sz w:val="30"/>
          <w:szCs w:val="30"/>
        </w:rPr>
        <w:t>（</w:t>
      </w:r>
      <w:r>
        <w:rPr>
          <w:rFonts w:hint="eastAsia"/>
          <w:sz w:val="30"/>
          <w:szCs w:val="30"/>
        </w:rPr>
        <w:t>6</w:t>
      </w:r>
      <w:r>
        <w:rPr>
          <w:rFonts w:hint="eastAsia"/>
          <w:sz w:val="30"/>
          <w:szCs w:val="30"/>
        </w:rPr>
        <w:t>）《关于给予游卫华同志党内严重警告处分的决定》、《关于给予游卫华行政撤职处分的决定》及《关于给予游卫华同志留党察看二年处分的决定》。证实游卫华因受贿行为被党纪、政纪处分的情况。</w:t>
      </w:r>
    </w:p>
    <w:p w:rsidR="00BA08F7" w:rsidRDefault="00BA08F7">
      <w:pPr>
        <w:spacing w:line="500" w:lineRule="atLeast"/>
        <w:ind w:firstLine="600"/>
        <w:divId w:val="1502964195"/>
        <w:rPr>
          <w:rFonts w:hint="eastAsia"/>
          <w:sz w:val="30"/>
          <w:szCs w:val="30"/>
        </w:rPr>
      </w:pPr>
      <w:r>
        <w:rPr>
          <w:rFonts w:hint="eastAsia"/>
          <w:sz w:val="30"/>
          <w:szCs w:val="30"/>
        </w:rPr>
        <w:t>（</w:t>
      </w:r>
      <w:r>
        <w:rPr>
          <w:rFonts w:hint="eastAsia"/>
          <w:sz w:val="30"/>
          <w:szCs w:val="30"/>
        </w:rPr>
        <w:t>7</w:t>
      </w:r>
      <w:r>
        <w:rPr>
          <w:rFonts w:hint="eastAsia"/>
          <w:sz w:val="30"/>
          <w:szCs w:val="30"/>
        </w:rPr>
        <w:t>）授权委托书、农业银行现金缴款单及中共茂名市纪委的收据。证实游卫华已通过其家属向中共茂名市纪委退清全部违法所得。</w:t>
      </w:r>
    </w:p>
    <w:p w:rsidR="00BA08F7" w:rsidRDefault="00BA08F7">
      <w:pPr>
        <w:spacing w:line="500" w:lineRule="atLeast"/>
        <w:ind w:firstLine="600"/>
        <w:divId w:val="1532913805"/>
        <w:rPr>
          <w:rFonts w:hint="eastAsia"/>
          <w:sz w:val="30"/>
          <w:szCs w:val="30"/>
        </w:rPr>
      </w:pPr>
      <w:r>
        <w:rPr>
          <w:rFonts w:hint="eastAsia"/>
          <w:sz w:val="30"/>
          <w:szCs w:val="30"/>
        </w:rPr>
        <w:t>（</w:t>
      </w:r>
      <w:r>
        <w:rPr>
          <w:rFonts w:hint="eastAsia"/>
          <w:sz w:val="30"/>
          <w:szCs w:val="30"/>
        </w:rPr>
        <w:t>8</w:t>
      </w:r>
      <w:r>
        <w:rPr>
          <w:rFonts w:hint="eastAsia"/>
          <w:sz w:val="30"/>
          <w:szCs w:val="30"/>
        </w:rPr>
        <w:t>）立案决定书、《关于对游卫华立案侦查的情况通报》、补充证据复函及游卫华的到案情况说明。证实茂名市人民检察院于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日对游卫华涉嫌受贿一案立案侦查。</w:t>
      </w:r>
    </w:p>
    <w:p w:rsidR="00BA08F7" w:rsidRDefault="00BA08F7">
      <w:pPr>
        <w:spacing w:line="500" w:lineRule="atLeast"/>
        <w:ind w:firstLine="600"/>
        <w:divId w:val="2122455371"/>
        <w:rPr>
          <w:rFonts w:hint="eastAsia"/>
          <w:sz w:val="30"/>
          <w:szCs w:val="30"/>
        </w:rPr>
      </w:pPr>
      <w:r>
        <w:rPr>
          <w:rFonts w:hint="eastAsia"/>
          <w:sz w:val="30"/>
          <w:szCs w:val="30"/>
        </w:rPr>
        <w:t>（</w:t>
      </w:r>
      <w:r>
        <w:rPr>
          <w:rFonts w:hint="eastAsia"/>
          <w:sz w:val="30"/>
          <w:szCs w:val="30"/>
        </w:rPr>
        <w:t>9</w:t>
      </w:r>
      <w:r>
        <w:rPr>
          <w:rFonts w:hint="eastAsia"/>
          <w:sz w:val="30"/>
          <w:szCs w:val="30"/>
        </w:rPr>
        <w:t>）游卫华的自书材料及忏悔书。证实游卫华于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日通过自书方式供述了受贿的事实，并表达其悔罪认识。</w:t>
      </w:r>
    </w:p>
    <w:p w:rsidR="00BA08F7" w:rsidRDefault="00BA08F7">
      <w:pPr>
        <w:spacing w:line="500" w:lineRule="atLeast"/>
        <w:ind w:firstLine="600"/>
        <w:divId w:val="1390836103"/>
        <w:rPr>
          <w:rFonts w:hint="eastAsia"/>
          <w:sz w:val="30"/>
          <w:szCs w:val="30"/>
        </w:rPr>
      </w:pPr>
      <w:r>
        <w:rPr>
          <w:rFonts w:hint="eastAsia"/>
          <w:sz w:val="30"/>
          <w:szCs w:val="30"/>
        </w:rPr>
        <w:t>（</w:t>
      </w:r>
      <w:r>
        <w:rPr>
          <w:rFonts w:hint="eastAsia"/>
          <w:sz w:val="30"/>
          <w:szCs w:val="30"/>
        </w:rPr>
        <w:t>10</w:t>
      </w:r>
      <w:r>
        <w:rPr>
          <w:rFonts w:hint="eastAsia"/>
          <w:sz w:val="30"/>
          <w:szCs w:val="30"/>
        </w:rPr>
        <w:t>）《提请许可对游卫华采取强制措施的报告》、《茂名市人大常委会关于许可对游卫华采取强制措施的决定》及拘留人大代表报告书。证实茂名市人大常委会于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日许可茂名市人民检察院对游卫华采取强制措施。</w:t>
      </w:r>
    </w:p>
    <w:p w:rsidR="00BA08F7" w:rsidRDefault="00BA08F7">
      <w:pPr>
        <w:spacing w:line="500" w:lineRule="atLeast"/>
        <w:ind w:firstLine="600"/>
        <w:divId w:val="1316452555"/>
        <w:rPr>
          <w:rFonts w:hint="eastAsia"/>
          <w:sz w:val="30"/>
          <w:szCs w:val="30"/>
        </w:rPr>
      </w:pPr>
      <w:r>
        <w:rPr>
          <w:rFonts w:hint="eastAsia"/>
          <w:sz w:val="30"/>
          <w:szCs w:val="30"/>
        </w:rPr>
        <w:t>（</w:t>
      </w:r>
      <w:r>
        <w:rPr>
          <w:rFonts w:hint="eastAsia"/>
          <w:sz w:val="30"/>
          <w:szCs w:val="30"/>
        </w:rPr>
        <w:t>11</w:t>
      </w:r>
      <w:r>
        <w:rPr>
          <w:rFonts w:hint="eastAsia"/>
          <w:sz w:val="30"/>
          <w:szCs w:val="30"/>
        </w:rPr>
        <w:t>）调取证据通知书、《茂名市中医院购进茂名市成信公司药品数据及支付药款情况》及《成信公司售药给市中医院账目往来明细账》。证实</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年间，茂名市中医院向茂名市成信药业有限公司购进药品的情况。</w:t>
      </w:r>
    </w:p>
    <w:p w:rsidR="00BA08F7" w:rsidRDefault="00BA08F7">
      <w:pPr>
        <w:spacing w:line="500" w:lineRule="atLeast"/>
        <w:ind w:firstLine="600"/>
        <w:divId w:val="553153854"/>
        <w:rPr>
          <w:rFonts w:hint="eastAsia"/>
          <w:sz w:val="30"/>
          <w:szCs w:val="30"/>
        </w:rPr>
      </w:pPr>
      <w:r>
        <w:rPr>
          <w:rFonts w:hint="eastAsia"/>
          <w:sz w:val="30"/>
          <w:szCs w:val="30"/>
        </w:rPr>
        <w:t>（</w:t>
      </w:r>
      <w:r>
        <w:rPr>
          <w:rFonts w:hint="eastAsia"/>
          <w:sz w:val="30"/>
          <w:szCs w:val="30"/>
        </w:rPr>
        <w:t>12</w:t>
      </w:r>
      <w:r>
        <w:rPr>
          <w:rFonts w:hint="eastAsia"/>
          <w:sz w:val="30"/>
          <w:szCs w:val="30"/>
        </w:rPr>
        <w:t>）机动车销售统一发票及机动车行驶证。证实游卫华使用受贿款购买车辆的情况。</w:t>
      </w:r>
    </w:p>
    <w:p w:rsidR="00BA08F7" w:rsidRDefault="00BA08F7">
      <w:pPr>
        <w:spacing w:line="500" w:lineRule="atLeast"/>
        <w:ind w:firstLine="600"/>
        <w:divId w:val="2113546797"/>
        <w:rPr>
          <w:rFonts w:hint="eastAsia"/>
          <w:sz w:val="30"/>
          <w:szCs w:val="30"/>
        </w:rPr>
      </w:pPr>
      <w:r>
        <w:rPr>
          <w:rFonts w:hint="eastAsia"/>
          <w:sz w:val="30"/>
          <w:szCs w:val="30"/>
        </w:rPr>
        <w:t>（</w:t>
      </w:r>
      <w:r>
        <w:rPr>
          <w:rFonts w:hint="eastAsia"/>
          <w:sz w:val="30"/>
          <w:szCs w:val="30"/>
        </w:rPr>
        <w:t>13</w:t>
      </w:r>
      <w:r>
        <w:rPr>
          <w:rFonts w:hint="eastAsia"/>
          <w:sz w:val="30"/>
          <w:szCs w:val="30"/>
        </w:rPr>
        <w:t>）成某的手术病历。证实成某因患胃窦癌于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日在广州中山大学附属第二医院进行手术治疗的情况。</w:t>
      </w:r>
    </w:p>
    <w:p w:rsidR="00BA08F7" w:rsidRDefault="00BA08F7">
      <w:pPr>
        <w:spacing w:line="500" w:lineRule="atLeast"/>
        <w:ind w:firstLine="600"/>
        <w:divId w:val="570502933"/>
        <w:rPr>
          <w:rFonts w:hint="eastAsia"/>
          <w:sz w:val="30"/>
          <w:szCs w:val="30"/>
        </w:rPr>
      </w:pPr>
      <w:r>
        <w:rPr>
          <w:rFonts w:hint="eastAsia"/>
          <w:sz w:val="30"/>
          <w:szCs w:val="30"/>
        </w:rPr>
        <w:t>（</w:t>
      </w:r>
      <w:r>
        <w:rPr>
          <w:rFonts w:hint="eastAsia"/>
          <w:sz w:val="30"/>
          <w:szCs w:val="30"/>
        </w:rPr>
        <w:t>14</w:t>
      </w:r>
      <w:r>
        <w:rPr>
          <w:rFonts w:hint="eastAsia"/>
          <w:sz w:val="30"/>
          <w:szCs w:val="30"/>
        </w:rPr>
        <w:t>）茂名市第一看守所出具《在押人员游卫华在羁押期间综合表现》。证实游卫华被羁押于茂名市第一看守所期间，表现良好，并利用其医学知识及经验，避免了一些重大病情事故发生，尤其是在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日及时抢救了突发心源性晕厥的管教李某，避免一起重大病情事故。</w:t>
      </w:r>
    </w:p>
    <w:p w:rsidR="00BA08F7" w:rsidRDefault="00BA08F7">
      <w:pPr>
        <w:spacing w:line="500" w:lineRule="atLeast"/>
        <w:ind w:firstLine="600"/>
        <w:divId w:val="1127088312"/>
        <w:rPr>
          <w:rFonts w:hint="eastAsia"/>
          <w:sz w:val="30"/>
          <w:szCs w:val="30"/>
        </w:rPr>
      </w:pPr>
      <w:r>
        <w:rPr>
          <w:rFonts w:hint="eastAsia"/>
          <w:sz w:val="30"/>
          <w:szCs w:val="30"/>
        </w:rPr>
        <w:t>2.</w:t>
      </w:r>
      <w:r>
        <w:rPr>
          <w:rFonts w:hint="eastAsia"/>
          <w:sz w:val="30"/>
          <w:szCs w:val="30"/>
        </w:rPr>
        <w:t>证人证言</w:t>
      </w:r>
    </w:p>
    <w:p w:rsidR="00BA08F7" w:rsidRDefault="00BA08F7">
      <w:pPr>
        <w:spacing w:line="500" w:lineRule="atLeast"/>
        <w:ind w:firstLine="600"/>
        <w:divId w:val="499345490"/>
        <w:rPr>
          <w:rFonts w:hint="eastAsia"/>
          <w:sz w:val="30"/>
          <w:szCs w:val="30"/>
        </w:rPr>
      </w:pPr>
      <w:r>
        <w:rPr>
          <w:rFonts w:hint="eastAsia"/>
          <w:sz w:val="30"/>
          <w:szCs w:val="30"/>
        </w:rPr>
        <w:t>（</w:t>
      </w:r>
      <w:r>
        <w:rPr>
          <w:rFonts w:hint="eastAsia"/>
          <w:sz w:val="30"/>
          <w:szCs w:val="30"/>
        </w:rPr>
        <w:t>1</w:t>
      </w:r>
      <w:r>
        <w:rPr>
          <w:rFonts w:hint="eastAsia"/>
          <w:sz w:val="30"/>
          <w:szCs w:val="30"/>
        </w:rPr>
        <w:t>）证人成某的证言。证实其系茂名市成信药业有限公司法定代表人兼总经理，自</w:t>
      </w:r>
      <w:r>
        <w:rPr>
          <w:rFonts w:hint="eastAsia"/>
          <w:sz w:val="30"/>
          <w:szCs w:val="30"/>
        </w:rPr>
        <w:t>2003</w:t>
      </w:r>
      <w:r>
        <w:rPr>
          <w:rFonts w:hint="eastAsia"/>
          <w:sz w:val="30"/>
          <w:szCs w:val="30"/>
        </w:rPr>
        <w:t>年开始，为了让原茂名市中医院院长游卫华在选择药品配送单位的时候能尽量多选其公司的配送产品，其每年都给游卫华送钱，而其公司在中医院的业务量也因此逐年提升。其送钱给游卫华没有标准，一般来说当年的生意做多一些就送多一点。其基本上都是在每年春节和中秋节的时候找机会去游卫华家坐坐，借机送钱给游卫华。</w:t>
      </w:r>
      <w:r>
        <w:rPr>
          <w:rFonts w:hint="eastAsia"/>
          <w:sz w:val="30"/>
          <w:szCs w:val="30"/>
        </w:rPr>
        <w:t>2003</w:t>
      </w:r>
      <w:r>
        <w:rPr>
          <w:rFonts w:hint="eastAsia"/>
          <w:sz w:val="30"/>
          <w:szCs w:val="30"/>
        </w:rPr>
        <w:t>年春节前送</w:t>
      </w:r>
      <w:r>
        <w:rPr>
          <w:rFonts w:hint="eastAsia"/>
          <w:sz w:val="30"/>
          <w:szCs w:val="30"/>
        </w:rPr>
        <w:t>3</w:t>
      </w:r>
      <w:r>
        <w:rPr>
          <w:rFonts w:hint="eastAsia"/>
          <w:sz w:val="30"/>
          <w:szCs w:val="30"/>
        </w:rPr>
        <w:t>万元，</w:t>
      </w:r>
      <w:r>
        <w:rPr>
          <w:rFonts w:hint="eastAsia"/>
          <w:sz w:val="30"/>
          <w:szCs w:val="30"/>
        </w:rPr>
        <w:t>2004</w:t>
      </w:r>
      <w:r>
        <w:rPr>
          <w:rFonts w:hint="eastAsia"/>
          <w:sz w:val="30"/>
          <w:szCs w:val="30"/>
        </w:rPr>
        <w:t>年春节前送</w:t>
      </w:r>
      <w:r>
        <w:rPr>
          <w:rFonts w:hint="eastAsia"/>
          <w:sz w:val="30"/>
          <w:szCs w:val="30"/>
        </w:rPr>
        <w:t>3</w:t>
      </w:r>
      <w:r>
        <w:rPr>
          <w:rFonts w:hint="eastAsia"/>
          <w:sz w:val="30"/>
          <w:szCs w:val="30"/>
        </w:rPr>
        <w:t>万元，</w:t>
      </w:r>
      <w:r>
        <w:rPr>
          <w:rFonts w:hint="eastAsia"/>
          <w:sz w:val="30"/>
          <w:szCs w:val="30"/>
        </w:rPr>
        <w:t>2005</w:t>
      </w:r>
      <w:r>
        <w:rPr>
          <w:rFonts w:hint="eastAsia"/>
          <w:sz w:val="30"/>
          <w:szCs w:val="30"/>
        </w:rPr>
        <w:t>年春节前送</w:t>
      </w:r>
      <w:r>
        <w:rPr>
          <w:rFonts w:hint="eastAsia"/>
          <w:sz w:val="30"/>
          <w:szCs w:val="30"/>
        </w:rPr>
        <w:t>5</w:t>
      </w:r>
      <w:r>
        <w:rPr>
          <w:rFonts w:hint="eastAsia"/>
          <w:sz w:val="30"/>
          <w:szCs w:val="30"/>
        </w:rPr>
        <w:t>万元，</w:t>
      </w:r>
      <w:r>
        <w:rPr>
          <w:rFonts w:hint="eastAsia"/>
          <w:sz w:val="30"/>
          <w:szCs w:val="30"/>
        </w:rPr>
        <w:t>2005</w:t>
      </w:r>
      <w:r>
        <w:rPr>
          <w:rFonts w:hint="eastAsia"/>
          <w:sz w:val="30"/>
          <w:szCs w:val="30"/>
        </w:rPr>
        <w:t>年中秋节送</w:t>
      </w:r>
      <w:r>
        <w:rPr>
          <w:rFonts w:hint="eastAsia"/>
          <w:sz w:val="30"/>
          <w:szCs w:val="30"/>
        </w:rPr>
        <w:t>3</w:t>
      </w:r>
      <w:r>
        <w:rPr>
          <w:rFonts w:hint="eastAsia"/>
          <w:sz w:val="30"/>
          <w:szCs w:val="30"/>
        </w:rPr>
        <w:t>万元，</w:t>
      </w:r>
      <w:r>
        <w:rPr>
          <w:rFonts w:hint="eastAsia"/>
          <w:sz w:val="30"/>
          <w:szCs w:val="30"/>
        </w:rPr>
        <w:t>2006</w:t>
      </w:r>
      <w:r>
        <w:rPr>
          <w:rFonts w:hint="eastAsia"/>
          <w:sz w:val="30"/>
          <w:szCs w:val="30"/>
        </w:rPr>
        <w:t>年春节前送</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年中秋节前送</w:t>
      </w:r>
      <w:r>
        <w:rPr>
          <w:rFonts w:hint="eastAsia"/>
          <w:sz w:val="30"/>
          <w:szCs w:val="30"/>
        </w:rPr>
        <w:t>3</w:t>
      </w:r>
      <w:r>
        <w:rPr>
          <w:rFonts w:hint="eastAsia"/>
          <w:sz w:val="30"/>
          <w:szCs w:val="30"/>
        </w:rPr>
        <w:t>万元，</w:t>
      </w:r>
      <w:r>
        <w:rPr>
          <w:rFonts w:hint="eastAsia"/>
          <w:sz w:val="30"/>
          <w:szCs w:val="30"/>
        </w:rPr>
        <w:t>2007</w:t>
      </w:r>
      <w:r>
        <w:rPr>
          <w:rFonts w:hint="eastAsia"/>
          <w:sz w:val="30"/>
          <w:szCs w:val="30"/>
        </w:rPr>
        <w:t>年中秋节送</w:t>
      </w:r>
      <w:r>
        <w:rPr>
          <w:rFonts w:hint="eastAsia"/>
          <w:sz w:val="30"/>
          <w:szCs w:val="30"/>
        </w:rPr>
        <w:t>3</w:t>
      </w:r>
      <w:r>
        <w:rPr>
          <w:rFonts w:hint="eastAsia"/>
          <w:sz w:val="30"/>
          <w:szCs w:val="30"/>
        </w:rPr>
        <w:t>万元，</w:t>
      </w:r>
      <w:r>
        <w:rPr>
          <w:rFonts w:hint="eastAsia"/>
          <w:sz w:val="30"/>
          <w:szCs w:val="30"/>
        </w:rPr>
        <w:t>2008</w:t>
      </w:r>
      <w:r>
        <w:rPr>
          <w:rFonts w:hint="eastAsia"/>
          <w:sz w:val="30"/>
          <w:szCs w:val="30"/>
        </w:rPr>
        <w:t>年春节前送</w:t>
      </w:r>
      <w:r>
        <w:rPr>
          <w:rFonts w:hint="eastAsia"/>
          <w:sz w:val="30"/>
          <w:szCs w:val="30"/>
        </w:rPr>
        <w:t>10</w:t>
      </w:r>
      <w:r>
        <w:rPr>
          <w:rFonts w:hint="eastAsia"/>
          <w:sz w:val="30"/>
          <w:szCs w:val="30"/>
        </w:rPr>
        <w:t>万元，</w:t>
      </w:r>
      <w:r>
        <w:rPr>
          <w:rFonts w:hint="eastAsia"/>
          <w:sz w:val="30"/>
          <w:szCs w:val="30"/>
        </w:rPr>
        <w:t>2008</w:t>
      </w:r>
      <w:r>
        <w:rPr>
          <w:rFonts w:hint="eastAsia"/>
          <w:sz w:val="30"/>
          <w:szCs w:val="30"/>
        </w:rPr>
        <w:t>年中秋节前送</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年春节前送</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年春节前送</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年中秋前送</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年春节前送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年中秋前送</w:t>
      </w:r>
      <w:r>
        <w:rPr>
          <w:rFonts w:hint="eastAsia"/>
          <w:sz w:val="30"/>
          <w:szCs w:val="30"/>
        </w:rPr>
        <w:t>3</w:t>
      </w:r>
      <w:r>
        <w:rPr>
          <w:rFonts w:hint="eastAsia"/>
          <w:sz w:val="30"/>
          <w:szCs w:val="30"/>
        </w:rPr>
        <w:t>万元。游卫华升任茂名市卫生局局长后，其于</w:t>
      </w:r>
      <w:r>
        <w:rPr>
          <w:rFonts w:hint="eastAsia"/>
          <w:sz w:val="30"/>
          <w:szCs w:val="30"/>
        </w:rPr>
        <w:t>2012</w:t>
      </w:r>
      <w:r>
        <w:rPr>
          <w:rFonts w:hint="eastAsia"/>
          <w:sz w:val="30"/>
          <w:szCs w:val="30"/>
        </w:rPr>
        <w:t>年中秋节去到游卫华办公室送给其</w:t>
      </w:r>
      <w:r>
        <w:rPr>
          <w:rFonts w:hint="eastAsia"/>
          <w:sz w:val="30"/>
          <w:szCs w:val="30"/>
        </w:rPr>
        <w:t>5</w:t>
      </w:r>
      <w:r>
        <w:rPr>
          <w:rFonts w:hint="eastAsia"/>
          <w:sz w:val="30"/>
          <w:szCs w:val="30"/>
        </w:rPr>
        <w:t>千元。以上合计，其先后十五次共送给游卫华</w:t>
      </w:r>
      <w:r>
        <w:rPr>
          <w:rFonts w:hint="eastAsia"/>
          <w:sz w:val="30"/>
          <w:szCs w:val="30"/>
        </w:rPr>
        <w:t>84.5</w:t>
      </w:r>
      <w:r>
        <w:rPr>
          <w:rFonts w:hint="eastAsia"/>
          <w:sz w:val="30"/>
          <w:szCs w:val="30"/>
        </w:rPr>
        <w:t>万元。其还证实，</w:t>
      </w:r>
      <w:r>
        <w:rPr>
          <w:rFonts w:hint="eastAsia"/>
          <w:sz w:val="30"/>
          <w:szCs w:val="30"/>
        </w:rPr>
        <w:t>2009</w:t>
      </w:r>
      <w:r>
        <w:rPr>
          <w:rFonts w:hint="eastAsia"/>
          <w:sz w:val="30"/>
          <w:szCs w:val="30"/>
        </w:rPr>
        <w:t>年中秋节前，因其在广州的中山大学附属二院进行手术治疗，故没有送钱给游卫华。</w:t>
      </w:r>
    </w:p>
    <w:p w:rsidR="00BA08F7" w:rsidRDefault="00BA08F7">
      <w:pPr>
        <w:spacing w:line="500" w:lineRule="atLeast"/>
        <w:ind w:firstLine="600"/>
        <w:divId w:val="1047802444"/>
        <w:rPr>
          <w:rFonts w:hint="eastAsia"/>
          <w:sz w:val="30"/>
          <w:szCs w:val="30"/>
        </w:rPr>
      </w:pPr>
      <w:r>
        <w:rPr>
          <w:rFonts w:hint="eastAsia"/>
          <w:sz w:val="30"/>
          <w:szCs w:val="30"/>
        </w:rPr>
        <w:t>（</w:t>
      </w:r>
      <w:r>
        <w:rPr>
          <w:rFonts w:hint="eastAsia"/>
          <w:sz w:val="30"/>
          <w:szCs w:val="30"/>
        </w:rPr>
        <w:t>2</w:t>
      </w:r>
      <w:r>
        <w:rPr>
          <w:rFonts w:hint="eastAsia"/>
          <w:sz w:val="30"/>
          <w:szCs w:val="30"/>
        </w:rPr>
        <w:t>）证人周某的证言。证实其和丈夫游卫华家庭经济收入情况。</w:t>
      </w:r>
    </w:p>
    <w:p w:rsidR="00BA08F7" w:rsidRDefault="00BA08F7">
      <w:pPr>
        <w:spacing w:line="500" w:lineRule="atLeast"/>
        <w:ind w:firstLine="600"/>
        <w:divId w:val="710033209"/>
        <w:rPr>
          <w:rFonts w:hint="eastAsia"/>
          <w:sz w:val="30"/>
          <w:szCs w:val="30"/>
        </w:rPr>
      </w:pPr>
      <w:r>
        <w:rPr>
          <w:rFonts w:hint="eastAsia"/>
          <w:sz w:val="30"/>
          <w:szCs w:val="30"/>
        </w:rPr>
        <w:t>（</w:t>
      </w:r>
      <w:r>
        <w:rPr>
          <w:rFonts w:hint="eastAsia"/>
          <w:sz w:val="30"/>
          <w:szCs w:val="30"/>
        </w:rPr>
        <w:t>3</w:t>
      </w:r>
      <w:r>
        <w:rPr>
          <w:rFonts w:hint="eastAsia"/>
          <w:sz w:val="30"/>
          <w:szCs w:val="30"/>
        </w:rPr>
        <w:t>）证人戴某的证言。证实</w:t>
      </w:r>
      <w:r>
        <w:rPr>
          <w:rFonts w:hint="eastAsia"/>
          <w:sz w:val="30"/>
          <w:szCs w:val="30"/>
        </w:rPr>
        <w:t>2010</w:t>
      </w:r>
      <w:r>
        <w:rPr>
          <w:rFonts w:hint="eastAsia"/>
          <w:sz w:val="30"/>
          <w:szCs w:val="30"/>
        </w:rPr>
        <w:t>年的一天，其丈夫的堂哥游卫华说要贷款，向其借了个农村信用社的银行账户。后来游卫华又叫其跟他去农信社办贷款手续。其基于对游卫华的信任，没有看文件的内容就在相关文件上签名。</w:t>
      </w:r>
    </w:p>
    <w:p w:rsidR="00BA08F7" w:rsidRDefault="00BA08F7">
      <w:pPr>
        <w:spacing w:line="500" w:lineRule="atLeast"/>
        <w:ind w:firstLine="600"/>
        <w:divId w:val="126243564"/>
        <w:rPr>
          <w:rFonts w:hint="eastAsia"/>
          <w:sz w:val="30"/>
          <w:szCs w:val="30"/>
        </w:rPr>
      </w:pPr>
      <w:r>
        <w:rPr>
          <w:rFonts w:hint="eastAsia"/>
          <w:sz w:val="30"/>
          <w:szCs w:val="30"/>
        </w:rPr>
        <w:t>（</w:t>
      </w:r>
      <w:r>
        <w:rPr>
          <w:rFonts w:hint="eastAsia"/>
          <w:sz w:val="30"/>
          <w:szCs w:val="30"/>
        </w:rPr>
        <w:t>4</w:t>
      </w:r>
      <w:r>
        <w:rPr>
          <w:rFonts w:hint="eastAsia"/>
          <w:sz w:val="30"/>
          <w:szCs w:val="30"/>
        </w:rPr>
        <w:t>）证人郑某的证言。证实</w:t>
      </w:r>
      <w:r>
        <w:rPr>
          <w:rFonts w:hint="eastAsia"/>
          <w:sz w:val="30"/>
          <w:szCs w:val="30"/>
        </w:rPr>
        <w:t>2010</w:t>
      </w:r>
      <w:r>
        <w:rPr>
          <w:rFonts w:hint="eastAsia"/>
          <w:sz w:val="30"/>
          <w:szCs w:val="30"/>
        </w:rPr>
        <w:t>年上半年，游卫华曾经向其在农村信用社的账户打入</w:t>
      </w:r>
      <w:r>
        <w:rPr>
          <w:rFonts w:hint="eastAsia"/>
          <w:sz w:val="30"/>
          <w:szCs w:val="30"/>
        </w:rPr>
        <w:t>40</w:t>
      </w:r>
      <w:r>
        <w:rPr>
          <w:rFonts w:hint="eastAsia"/>
          <w:sz w:val="30"/>
          <w:szCs w:val="30"/>
        </w:rPr>
        <w:t>万元，想买其村中的一块地，但后来谈不成，其又将款项退回给游卫华。</w:t>
      </w:r>
    </w:p>
    <w:p w:rsidR="00BA08F7" w:rsidRDefault="00BA08F7">
      <w:pPr>
        <w:spacing w:line="500" w:lineRule="atLeast"/>
        <w:ind w:firstLine="600"/>
        <w:divId w:val="920329042"/>
        <w:rPr>
          <w:rFonts w:hint="eastAsia"/>
          <w:sz w:val="30"/>
          <w:szCs w:val="30"/>
        </w:rPr>
      </w:pPr>
      <w:r>
        <w:rPr>
          <w:rFonts w:hint="eastAsia"/>
          <w:sz w:val="30"/>
          <w:szCs w:val="30"/>
        </w:rPr>
        <w:t>3.</w:t>
      </w:r>
      <w:r>
        <w:rPr>
          <w:rFonts w:hint="eastAsia"/>
          <w:sz w:val="30"/>
          <w:szCs w:val="30"/>
        </w:rPr>
        <w:t>被告人供述和辩解</w:t>
      </w:r>
    </w:p>
    <w:p w:rsidR="00BA08F7" w:rsidRDefault="00BA08F7">
      <w:pPr>
        <w:spacing w:line="500" w:lineRule="atLeast"/>
        <w:ind w:firstLine="600"/>
        <w:divId w:val="580602474"/>
        <w:rPr>
          <w:rFonts w:hint="eastAsia"/>
          <w:sz w:val="30"/>
          <w:szCs w:val="30"/>
        </w:rPr>
      </w:pPr>
      <w:r>
        <w:rPr>
          <w:rFonts w:hint="eastAsia"/>
          <w:sz w:val="30"/>
          <w:szCs w:val="30"/>
        </w:rPr>
        <w:t>被告人游卫华供述：其于</w:t>
      </w:r>
      <w:r>
        <w:rPr>
          <w:rFonts w:hint="eastAsia"/>
          <w:sz w:val="30"/>
          <w:szCs w:val="30"/>
        </w:rPr>
        <w:t>2003</w:t>
      </w:r>
      <w:r>
        <w:rPr>
          <w:rFonts w:hint="eastAsia"/>
          <w:sz w:val="30"/>
          <w:szCs w:val="30"/>
        </w:rPr>
        <w:t>年认识成某，成某是做药品销售生意的。而其当时是茂名市中医院院长，在院内具有很大影响力。成某送钱给其是为了和其搞好关系，想让其增加他们在医院销售药品的数量，这是一种变相行贿行为。后来其调任卫生局，成某想让其继续为他销售药品提供帮助，所以继续给其送钱。成某共计送给其人民币</w:t>
      </w:r>
      <w:r>
        <w:rPr>
          <w:rFonts w:hint="eastAsia"/>
          <w:sz w:val="30"/>
          <w:szCs w:val="30"/>
        </w:rPr>
        <w:t>84.5</w:t>
      </w:r>
      <w:r>
        <w:rPr>
          <w:rFonts w:hint="eastAsia"/>
          <w:sz w:val="30"/>
          <w:szCs w:val="30"/>
        </w:rPr>
        <w:t>万元，送钱时没有其他人看见，钱都用于其日常开支了。具体情况如下：</w:t>
      </w:r>
      <w:r>
        <w:rPr>
          <w:rFonts w:hint="eastAsia"/>
          <w:sz w:val="30"/>
          <w:szCs w:val="30"/>
        </w:rPr>
        <w:t>2003</w:t>
      </w:r>
      <w:r>
        <w:rPr>
          <w:rFonts w:hint="eastAsia"/>
          <w:sz w:val="30"/>
          <w:szCs w:val="30"/>
        </w:rPr>
        <w:t>年春节前夕其收受成某送的</w:t>
      </w:r>
      <w:r>
        <w:rPr>
          <w:rFonts w:hint="eastAsia"/>
          <w:sz w:val="30"/>
          <w:szCs w:val="30"/>
        </w:rPr>
        <w:t>3</w:t>
      </w:r>
      <w:r>
        <w:rPr>
          <w:rFonts w:hint="eastAsia"/>
          <w:sz w:val="30"/>
          <w:szCs w:val="30"/>
        </w:rPr>
        <w:t>万元，</w:t>
      </w:r>
      <w:r>
        <w:rPr>
          <w:rFonts w:hint="eastAsia"/>
          <w:sz w:val="30"/>
          <w:szCs w:val="30"/>
        </w:rPr>
        <w:t>2004</w:t>
      </w:r>
      <w:r>
        <w:rPr>
          <w:rFonts w:hint="eastAsia"/>
          <w:sz w:val="30"/>
          <w:szCs w:val="30"/>
        </w:rPr>
        <w:t>年春节前收受</w:t>
      </w:r>
      <w:r>
        <w:rPr>
          <w:rFonts w:hint="eastAsia"/>
          <w:sz w:val="30"/>
          <w:szCs w:val="30"/>
        </w:rPr>
        <w:t>3</w:t>
      </w:r>
      <w:r>
        <w:rPr>
          <w:rFonts w:hint="eastAsia"/>
          <w:sz w:val="30"/>
          <w:szCs w:val="30"/>
        </w:rPr>
        <w:t>万元，</w:t>
      </w:r>
      <w:r>
        <w:rPr>
          <w:rFonts w:hint="eastAsia"/>
          <w:sz w:val="30"/>
          <w:szCs w:val="30"/>
        </w:rPr>
        <w:t>2005</w:t>
      </w:r>
      <w:r>
        <w:rPr>
          <w:rFonts w:hint="eastAsia"/>
          <w:sz w:val="30"/>
          <w:szCs w:val="30"/>
        </w:rPr>
        <w:t>年中秋前收受</w:t>
      </w:r>
      <w:r>
        <w:rPr>
          <w:rFonts w:hint="eastAsia"/>
          <w:sz w:val="30"/>
          <w:szCs w:val="30"/>
        </w:rPr>
        <w:t>3</w:t>
      </w:r>
      <w:r>
        <w:rPr>
          <w:rFonts w:hint="eastAsia"/>
          <w:sz w:val="30"/>
          <w:szCs w:val="30"/>
        </w:rPr>
        <w:t>万元，</w:t>
      </w:r>
      <w:r>
        <w:rPr>
          <w:rFonts w:hint="eastAsia"/>
          <w:sz w:val="30"/>
          <w:szCs w:val="30"/>
        </w:rPr>
        <w:t>2005</w:t>
      </w:r>
      <w:r>
        <w:rPr>
          <w:rFonts w:hint="eastAsia"/>
          <w:sz w:val="30"/>
          <w:szCs w:val="30"/>
        </w:rPr>
        <w:t>年春节前收受</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年中秋前收受</w:t>
      </w:r>
      <w:r>
        <w:rPr>
          <w:rFonts w:hint="eastAsia"/>
          <w:sz w:val="30"/>
          <w:szCs w:val="30"/>
        </w:rPr>
        <w:t>3</w:t>
      </w:r>
      <w:r>
        <w:rPr>
          <w:rFonts w:hint="eastAsia"/>
          <w:sz w:val="30"/>
          <w:szCs w:val="30"/>
        </w:rPr>
        <w:t>万元，</w:t>
      </w:r>
      <w:r>
        <w:rPr>
          <w:rFonts w:hint="eastAsia"/>
          <w:sz w:val="30"/>
          <w:szCs w:val="30"/>
        </w:rPr>
        <w:t>2006</w:t>
      </w:r>
      <w:r>
        <w:rPr>
          <w:rFonts w:hint="eastAsia"/>
          <w:sz w:val="30"/>
          <w:szCs w:val="30"/>
        </w:rPr>
        <w:t>年春节收受</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年中秋收受</w:t>
      </w:r>
      <w:r>
        <w:rPr>
          <w:rFonts w:hint="eastAsia"/>
          <w:sz w:val="30"/>
          <w:szCs w:val="30"/>
        </w:rPr>
        <w:t>3</w:t>
      </w:r>
      <w:r>
        <w:rPr>
          <w:rFonts w:hint="eastAsia"/>
          <w:sz w:val="30"/>
          <w:szCs w:val="30"/>
        </w:rPr>
        <w:t>万元，</w:t>
      </w:r>
      <w:r>
        <w:rPr>
          <w:rFonts w:hint="eastAsia"/>
          <w:sz w:val="30"/>
          <w:szCs w:val="30"/>
        </w:rPr>
        <w:t>2008</w:t>
      </w:r>
      <w:r>
        <w:rPr>
          <w:rFonts w:hint="eastAsia"/>
          <w:sz w:val="30"/>
          <w:szCs w:val="30"/>
        </w:rPr>
        <w:t>年春节前收受</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年中秋收受</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年春节收受</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年中秋收受</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年春节前收受</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年中秋前收受</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年春节前收受</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年收受</w:t>
      </w:r>
      <w:r>
        <w:rPr>
          <w:rFonts w:hint="eastAsia"/>
          <w:sz w:val="30"/>
          <w:szCs w:val="30"/>
        </w:rPr>
        <w:t>5000</w:t>
      </w:r>
      <w:r>
        <w:rPr>
          <w:rFonts w:hint="eastAsia"/>
          <w:sz w:val="30"/>
          <w:szCs w:val="30"/>
        </w:rPr>
        <w:t>元。</w:t>
      </w:r>
    </w:p>
    <w:p w:rsidR="00BA08F7" w:rsidRDefault="00BA08F7">
      <w:pPr>
        <w:spacing w:line="500" w:lineRule="atLeast"/>
        <w:ind w:firstLine="600"/>
        <w:divId w:val="1433932398"/>
        <w:rPr>
          <w:rFonts w:hint="eastAsia"/>
          <w:sz w:val="30"/>
          <w:szCs w:val="30"/>
        </w:rPr>
      </w:pPr>
      <w:r>
        <w:rPr>
          <w:rFonts w:hint="eastAsia"/>
          <w:sz w:val="30"/>
          <w:szCs w:val="30"/>
        </w:rPr>
        <w:t>4.</w:t>
      </w:r>
      <w:r>
        <w:rPr>
          <w:rFonts w:hint="eastAsia"/>
          <w:sz w:val="30"/>
          <w:szCs w:val="30"/>
        </w:rPr>
        <w:t>视听资料</w:t>
      </w:r>
    </w:p>
    <w:p w:rsidR="00BA08F7" w:rsidRDefault="00BA08F7">
      <w:pPr>
        <w:spacing w:line="500" w:lineRule="atLeast"/>
        <w:ind w:firstLine="600"/>
        <w:divId w:val="330988524"/>
        <w:rPr>
          <w:rFonts w:hint="eastAsia"/>
          <w:sz w:val="30"/>
          <w:szCs w:val="30"/>
        </w:rPr>
      </w:pPr>
      <w:r>
        <w:rPr>
          <w:rFonts w:hint="eastAsia"/>
          <w:sz w:val="30"/>
          <w:szCs w:val="30"/>
        </w:rPr>
        <w:t>被告人游卫华接受讯问时的同步录音、录像视频光盘五张。证实游卫华在审判前的供述是其自愿所作。</w:t>
      </w:r>
    </w:p>
    <w:p w:rsidR="00BA08F7" w:rsidRDefault="00BA08F7">
      <w:pPr>
        <w:spacing w:line="500" w:lineRule="atLeast"/>
        <w:ind w:firstLine="600"/>
        <w:divId w:val="853812253"/>
        <w:rPr>
          <w:rFonts w:hint="eastAsia"/>
          <w:sz w:val="30"/>
          <w:szCs w:val="30"/>
        </w:rPr>
      </w:pPr>
      <w:r>
        <w:rPr>
          <w:rFonts w:hint="eastAsia"/>
          <w:sz w:val="30"/>
          <w:szCs w:val="30"/>
        </w:rPr>
        <w:t>（二）被告人游卫华的辩护人提供的证据</w:t>
      </w:r>
    </w:p>
    <w:p w:rsidR="00BA08F7" w:rsidRDefault="00BA08F7">
      <w:pPr>
        <w:spacing w:line="500" w:lineRule="atLeast"/>
        <w:ind w:firstLine="600"/>
        <w:divId w:val="2119248799"/>
        <w:rPr>
          <w:rFonts w:hint="eastAsia"/>
          <w:sz w:val="30"/>
          <w:szCs w:val="30"/>
        </w:rPr>
      </w:pPr>
      <w:r>
        <w:rPr>
          <w:rFonts w:hint="eastAsia"/>
          <w:sz w:val="30"/>
          <w:szCs w:val="30"/>
        </w:rPr>
        <w:t>1.</w:t>
      </w:r>
      <w:r>
        <w:rPr>
          <w:rFonts w:hint="eastAsia"/>
          <w:sz w:val="30"/>
          <w:szCs w:val="30"/>
        </w:rPr>
        <w:t>李某于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日接受医疗检查的心电图。证实其患心脏病的情况。</w:t>
      </w:r>
    </w:p>
    <w:p w:rsidR="00BA08F7" w:rsidRDefault="00BA08F7">
      <w:pPr>
        <w:spacing w:line="500" w:lineRule="atLeast"/>
        <w:ind w:firstLine="600"/>
        <w:divId w:val="401370877"/>
        <w:rPr>
          <w:rFonts w:hint="eastAsia"/>
          <w:sz w:val="30"/>
          <w:szCs w:val="30"/>
        </w:rPr>
      </w:pPr>
      <w:r>
        <w:rPr>
          <w:rFonts w:hint="eastAsia"/>
          <w:sz w:val="30"/>
          <w:szCs w:val="30"/>
        </w:rPr>
        <w:t>2.</w:t>
      </w:r>
      <w:r>
        <w:rPr>
          <w:rFonts w:hint="eastAsia"/>
          <w:sz w:val="30"/>
          <w:szCs w:val="30"/>
        </w:rPr>
        <w:t>医学资料一份。证实心源性晕厥的病理学特征。</w:t>
      </w:r>
    </w:p>
    <w:p w:rsidR="00BA08F7" w:rsidRDefault="00BA08F7">
      <w:pPr>
        <w:spacing w:line="500" w:lineRule="atLeast"/>
        <w:ind w:firstLine="600"/>
        <w:divId w:val="406534019"/>
        <w:rPr>
          <w:rFonts w:hint="eastAsia"/>
          <w:sz w:val="30"/>
          <w:szCs w:val="30"/>
        </w:rPr>
      </w:pPr>
      <w:r>
        <w:rPr>
          <w:rFonts w:hint="eastAsia"/>
          <w:sz w:val="30"/>
          <w:szCs w:val="30"/>
        </w:rPr>
        <w:t>3.</w:t>
      </w:r>
      <w:r>
        <w:rPr>
          <w:rFonts w:hint="eastAsia"/>
          <w:sz w:val="30"/>
          <w:szCs w:val="30"/>
        </w:rPr>
        <w:t>证人徐某（茂名市人民医院副院长、心血管内科主任、教授）的证言及黄某虹（茂名市中医院心脑血管病区主任、副主任医师）的证言。均证实心源性晕厥的黄金抢救时间为晕厥后五分钟内，如果没有具有专业医学知识的人员及时抢救，就会造成死亡的后果。</w:t>
      </w:r>
    </w:p>
    <w:p w:rsidR="00BA08F7" w:rsidRDefault="00BA08F7">
      <w:pPr>
        <w:spacing w:line="500" w:lineRule="atLeast"/>
        <w:ind w:firstLine="600"/>
        <w:divId w:val="1026248541"/>
        <w:rPr>
          <w:rFonts w:hint="eastAsia"/>
          <w:sz w:val="30"/>
          <w:szCs w:val="30"/>
        </w:rPr>
      </w:pPr>
      <w:r>
        <w:rPr>
          <w:rFonts w:hint="eastAsia"/>
          <w:sz w:val="30"/>
          <w:szCs w:val="30"/>
        </w:rPr>
        <w:t>（三）原审法院依法调查取得的证据</w:t>
      </w:r>
    </w:p>
    <w:p w:rsidR="00BA08F7" w:rsidRDefault="00BA08F7">
      <w:pPr>
        <w:spacing w:line="500" w:lineRule="atLeast"/>
        <w:ind w:firstLine="600"/>
        <w:divId w:val="1229539637"/>
        <w:rPr>
          <w:rFonts w:hint="eastAsia"/>
          <w:sz w:val="30"/>
          <w:szCs w:val="30"/>
        </w:rPr>
      </w:pPr>
      <w:r>
        <w:rPr>
          <w:rFonts w:hint="eastAsia"/>
          <w:sz w:val="30"/>
          <w:szCs w:val="30"/>
        </w:rPr>
        <w:t>证人李某（茂名市第一看守所民警）的证言。证实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其到游卫华所在监仓找人谈话时，突然晕倒在地，醒来后发现游卫华在对其进行处理。后来，其去医院检查，才知道其当时是因心脏血管堵塞，突然发生痉挛导致昏迷，如果不是游卫华及时抢救，可能已经危及生命。</w:t>
      </w:r>
    </w:p>
    <w:p w:rsidR="00BA08F7" w:rsidRDefault="00BA08F7">
      <w:pPr>
        <w:spacing w:line="500" w:lineRule="atLeast"/>
        <w:ind w:firstLine="600"/>
        <w:divId w:val="320887331"/>
        <w:rPr>
          <w:rFonts w:hint="eastAsia"/>
          <w:sz w:val="30"/>
          <w:szCs w:val="30"/>
        </w:rPr>
      </w:pPr>
      <w:r>
        <w:rPr>
          <w:rFonts w:hint="eastAsia"/>
          <w:sz w:val="30"/>
          <w:szCs w:val="30"/>
        </w:rPr>
        <w:t>原判认为，被告人游卫华无视国家法律，身为国家工作人员，利用职务上的便利，收受贿赂人民币</w:t>
      </w:r>
      <w:r>
        <w:rPr>
          <w:rFonts w:hint="eastAsia"/>
          <w:sz w:val="30"/>
          <w:szCs w:val="30"/>
        </w:rPr>
        <w:t>84.5</w:t>
      </w:r>
      <w:r>
        <w:rPr>
          <w:rFonts w:hint="eastAsia"/>
          <w:sz w:val="30"/>
          <w:szCs w:val="30"/>
        </w:rPr>
        <w:t>万元，为他人谋取利益，其行为已构成受贿罪。在本案审理期间，《中华人民共和国刑法修正案（九）》已于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日起施行，该修正案将</w:t>
      </w:r>
      <w:r>
        <w:rPr>
          <w:rFonts w:hint="eastAsia"/>
          <w:sz w:val="30"/>
          <w:szCs w:val="30"/>
        </w:rPr>
        <w:t>1997</w:t>
      </w:r>
      <w:r>
        <w:rPr>
          <w:rFonts w:hint="eastAsia"/>
          <w:sz w:val="30"/>
          <w:szCs w:val="30"/>
        </w:rPr>
        <w:t>年修订的《中华人民共和国刑法》第三百八十三条修改为：“对犯贪污罪的，根据犯罪情节的轻重，分别依照下列规定处罚：（二）贪污数额巨大或者有其他严重情节的，处三年以上十年以下有期徒刑，并处罚金或者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最高人民法院、最高人民检察院关于办理贪污贿赂刑事案件适用法律若干问题的解释》已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该解释第二条第一款规定：“贪污或者受贿数额在二十万元以上不满三百万元的，应当认定为刑法第三百八十三条第一款规定的‘数额巨大’，依法判处三年以上十年以下有期徒刑，并处罚金或者没收财产。”根据游卫华的犯罪事实和犯罪情节，依照修正后的现行《中华人民共和国刑法》第三百八十三条的规定，对游卫华应当处三年以上十年以下有期徒刑，并处罚金或者没收财产；而</w:t>
      </w:r>
      <w:r>
        <w:rPr>
          <w:rFonts w:hint="eastAsia"/>
          <w:sz w:val="30"/>
          <w:szCs w:val="30"/>
        </w:rPr>
        <w:t>根据</w:t>
      </w:r>
      <w:r>
        <w:rPr>
          <w:rFonts w:hint="eastAsia"/>
          <w:sz w:val="30"/>
          <w:szCs w:val="30"/>
        </w:rPr>
        <w:t>1997</w:t>
      </w:r>
      <w:r>
        <w:rPr>
          <w:rFonts w:hint="eastAsia"/>
          <w:sz w:val="30"/>
          <w:szCs w:val="30"/>
        </w:rPr>
        <w:t>年修订的《中华人民共和国刑法》第三百八十三条的规定，对游卫华应当判处十年以上有期徒刑或者无期徒刑，可以并处没收财产。比较《中华人民共和国刑法修正案（九）》施行前后的《中华人民共和国刑法》第三百八十三条的规定，修正后的现行《中华人民共和国刑法》的法定刑明显轻于</w:t>
      </w:r>
      <w:r>
        <w:rPr>
          <w:rFonts w:hint="eastAsia"/>
          <w:sz w:val="30"/>
          <w:szCs w:val="30"/>
        </w:rPr>
        <w:t>1997</w:t>
      </w:r>
      <w:r>
        <w:rPr>
          <w:rFonts w:hint="eastAsia"/>
          <w:sz w:val="30"/>
          <w:szCs w:val="30"/>
        </w:rPr>
        <w:t>年修订的《中华人民共和国刑法》第三百八十三条规定的刑罚。因此根据《中华人民共和国刑法》第十二条确立的从旧兼从轻的法律适用原则，本案应当适用现行的《中华人民共和国刑法》第三百八十三条的规定及相应的司法解释对游卫华进行定罪处罚，即对游卫华应依法判处三年以上十年以下有期徒刑，并处罚金或者没收财产。综上所述，被告人游卫华犯受贿罪，收受贿赂人民币</w:t>
      </w:r>
      <w:r>
        <w:rPr>
          <w:rFonts w:hint="eastAsia"/>
          <w:sz w:val="30"/>
          <w:szCs w:val="30"/>
        </w:rPr>
        <w:t>84.5</w:t>
      </w:r>
      <w:r>
        <w:rPr>
          <w:rFonts w:hint="eastAsia"/>
          <w:sz w:val="30"/>
          <w:szCs w:val="30"/>
        </w:rPr>
        <w:t>万元，应依法对其判处三年以上十年以下有期徒刑，并处罚金或者没收财产。鉴于其犯罪后自动投案，如实供述自己的罪行，是自首，依法可以从轻处罚。游卫华在羁押期间，利用其掌握的专业医学知识积极挽救他人的生命，具有有利于国家和社会的突出表现，应认定为有立功表现，依法可以从轻处罚。被告人游卫华在纪检监察机关对其立案调查期间退清了违法所得，其认罪、悔罪态度较好，可以酌情从轻处罚。其所退出的违法所得，应依法予以没收</w:t>
      </w:r>
      <w:r>
        <w:rPr>
          <w:rFonts w:hint="eastAsia"/>
          <w:sz w:val="30"/>
          <w:szCs w:val="30"/>
        </w:rPr>
        <w:t>。案经原审法院审判委员会讨论决定，依照《中华人民共和国刑法》第三百八十五条第一款、第三百八十六条、第三百八十三条第一款第（二）项、第五十二条、第五十三条、第十二条、第六十七条第一款、第六十八条、第六十四条、《最高人民法院、最高人民检察院关于办理贪污贿赂刑事案件适用法律若干问题的解释》第二条第一款、第十五条第一款、第十九条及《最高人民法院关于处理自首和立功具体应用法律若干问题的解释》第一条第一款、第五条第一款的规定，作出如下判决：（一）被告人游卫华犯受贿罪，判处有期徒刑五年，并处罚金人民币二十五万元。（二）被告人游卫华退出的赃款</w:t>
      </w:r>
      <w:r>
        <w:rPr>
          <w:rFonts w:hint="eastAsia"/>
          <w:sz w:val="30"/>
          <w:szCs w:val="30"/>
        </w:rPr>
        <w:t>84.5</w:t>
      </w:r>
      <w:r>
        <w:rPr>
          <w:rFonts w:hint="eastAsia"/>
          <w:sz w:val="30"/>
          <w:szCs w:val="30"/>
        </w:rPr>
        <w:t>万元，予以没收，上缴国库。</w:t>
      </w:r>
    </w:p>
    <w:p w:rsidR="00BA08F7" w:rsidRDefault="00BA08F7">
      <w:pPr>
        <w:spacing w:line="500" w:lineRule="atLeast"/>
        <w:ind w:firstLine="600"/>
        <w:divId w:val="431245450"/>
        <w:rPr>
          <w:rFonts w:hint="eastAsia"/>
          <w:sz w:val="30"/>
          <w:szCs w:val="30"/>
        </w:rPr>
      </w:pPr>
      <w:r>
        <w:rPr>
          <w:rFonts w:hint="eastAsia"/>
          <w:sz w:val="30"/>
          <w:szCs w:val="30"/>
        </w:rPr>
        <w:t>上诉人游卫华上诉及其辩护人提出：</w:t>
      </w:r>
      <w:r>
        <w:rPr>
          <w:rFonts w:hint="eastAsia"/>
          <w:sz w:val="30"/>
          <w:szCs w:val="30"/>
        </w:rPr>
        <w:t>1</w:t>
      </w:r>
      <w:r>
        <w:rPr>
          <w:rFonts w:hint="eastAsia"/>
          <w:sz w:val="30"/>
          <w:szCs w:val="30"/>
        </w:rPr>
        <w:t>、原判对其量刑违反了依法量刑、罪责刑相适应及宽严相济的量刑原则。</w:t>
      </w:r>
      <w:r>
        <w:rPr>
          <w:rFonts w:hint="eastAsia"/>
          <w:sz w:val="30"/>
          <w:szCs w:val="30"/>
        </w:rPr>
        <w:t>2</w:t>
      </w:r>
      <w:r>
        <w:rPr>
          <w:rFonts w:hint="eastAsia"/>
          <w:sz w:val="30"/>
          <w:szCs w:val="30"/>
        </w:rPr>
        <w:t>、原判认定其具有自首及立功的法定从轻或减轻情节，并认定认罪态度好、退清赃款、其亲属在判决前缴清罚金的法定减轻及酌情从轻情节并没有在原判中得到兑现，违背量刑及宽严相济量刑原则。</w:t>
      </w:r>
      <w:r>
        <w:rPr>
          <w:rFonts w:hint="eastAsia"/>
          <w:sz w:val="30"/>
          <w:szCs w:val="30"/>
        </w:rPr>
        <w:t>3</w:t>
      </w:r>
      <w:r>
        <w:rPr>
          <w:rFonts w:hint="eastAsia"/>
          <w:sz w:val="30"/>
          <w:szCs w:val="30"/>
        </w:rPr>
        <w:t>、原判对其处五年有期徒刑，严重违背了本地区同一时期、案情相似或相同案件的量刑均衡原则。请求依法改判。</w:t>
      </w:r>
    </w:p>
    <w:p w:rsidR="00BA08F7" w:rsidRDefault="00BA08F7">
      <w:pPr>
        <w:spacing w:line="500" w:lineRule="atLeast"/>
        <w:ind w:firstLine="600"/>
        <w:divId w:val="2051681378"/>
        <w:rPr>
          <w:rFonts w:hint="eastAsia"/>
          <w:sz w:val="30"/>
          <w:szCs w:val="30"/>
        </w:rPr>
      </w:pPr>
      <w:r>
        <w:rPr>
          <w:rFonts w:hint="eastAsia"/>
          <w:sz w:val="30"/>
          <w:szCs w:val="30"/>
        </w:rPr>
        <w:t>经审理查明，原审法院在判决书中列举的认定本案事实的证据，已经开庭审理时控辩双方质证后确认。在本院审理中，上诉人游卫华及其辩护人未提出新的证据，本院对原判认定的证据予以确认。原判认定游卫华犯受贿罪的事实清楚，证据确实、充分。</w:t>
      </w:r>
    </w:p>
    <w:p w:rsidR="00BA08F7" w:rsidRDefault="00BA08F7">
      <w:pPr>
        <w:spacing w:line="500" w:lineRule="atLeast"/>
        <w:ind w:firstLine="600"/>
        <w:divId w:val="942687339"/>
        <w:rPr>
          <w:rFonts w:hint="eastAsia"/>
          <w:sz w:val="30"/>
          <w:szCs w:val="30"/>
        </w:rPr>
      </w:pPr>
      <w:r>
        <w:rPr>
          <w:rFonts w:hint="eastAsia"/>
          <w:sz w:val="30"/>
          <w:szCs w:val="30"/>
        </w:rPr>
        <w:t>对于上诉人游卫华及其辩护人提出的原判在认定其有自首、立功情节、认罪态度好、退清赃款，且在判决前又缴清罚金的情况下仍处有期徒刑五年的量刑，没有体现从轻或减轻处罚及违背量刑均衡原则的意见，经查，原判已认定游卫华有自首、立功情节、认罪态度好、退清赃款，其家属又在原审判决前缴清罚金，根据游卫华犯罪的事实、犯罪的性质、情节和对于社会的危害程度，可再行从轻处罚。故游卫华上诉及其辩护人所提辩护意见，理由成立，本院予以采纳。</w:t>
      </w:r>
    </w:p>
    <w:p w:rsidR="00BA08F7" w:rsidRDefault="00BA08F7">
      <w:pPr>
        <w:spacing w:line="500" w:lineRule="atLeast"/>
        <w:ind w:firstLine="600"/>
        <w:divId w:val="1659725683"/>
        <w:rPr>
          <w:rFonts w:hint="eastAsia"/>
          <w:sz w:val="30"/>
          <w:szCs w:val="30"/>
        </w:rPr>
      </w:pPr>
      <w:r>
        <w:rPr>
          <w:rFonts w:hint="eastAsia"/>
          <w:sz w:val="30"/>
          <w:szCs w:val="30"/>
        </w:rPr>
        <w:t>本院认为，上诉人游卫华身为国家工作人员，利用职务上的便利，非法收受他人财物，为他人谋取利益，其行为已构成受贿罪，且受贿数额巨大，应依法惩处。鉴于游卫华在犯罪后自动投案，如实供述自己的罪行，有自首情节；在羁押期间利用其掌握的专业医学知识积极挽救他人的生命，具有有利于国家和社会的突出表现，有立功表现；在提起公诉前如实供述自己罪行、真诚悔罪、积极退清赃款等实际情况，故对游卫华可再行从轻处罚。原审判决认定事实清楚，证据确实、充分，定罪准确，审判程序合法，唯对游卫华的量刑不当，本院予以改判。游卫华上诉及其辩护人所提辩护意见，理由成立，本院予以采纳。依照《中华人民共和国刑法》第十二条第一款、第三百八十五条第一款、第三百八十六条、第三百八十三条第一款第（二）项、第五十二条、第五十三条、第六十七条第一款、第六十八条、第六十四条、《中华人民共和国刑事诉讼法》第二百二十五条第一款第（一）、（二）项、《最高人民法院、最高人民检察院关于办理贪污贿赂刑事案件适用法律若干问题的解释》第二条第一款、第十五条第一款、第十九条第一款及《最高人民法院关于处理自首和立功具体应用法律若干问题的解释》第一条第一款、第五条第一款的规定，判决如下：</w:t>
      </w:r>
    </w:p>
    <w:p w:rsidR="00BA08F7" w:rsidRDefault="00BA08F7">
      <w:pPr>
        <w:spacing w:line="500" w:lineRule="atLeast"/>
        <w:ind w:firstLine="600"/>
        <w:divId w:val="1040664556"/>
        <w:rPr>
          <w:rFonts w:hint="eastAsia"/>
          <w:sz w:val="30"/>
          <w:szCs w:val="30"/>
        </w:rPr>
      </w:pPr>
      <w:r>
        <w:rPr>
          <w:rFonts w:hint="eastAsia"/>
          <w:sz w:val="30"/>
          <w:szCs w:val="30"/>
        </w:rPr>
        <w:t>一、维持广东省茂名市茂南区人民法院（</w:t>
      </w:r>
      <w:r>
        <w:rPr>
          <w:rFonts w:hint="eastAsia"/>
          <w:sz w:val="30"/>
          <w:szCs w:val="30"/>
        </w:rPr>
        <w:t>2015</w:t>
      </w:r>
      <w:r>
        <w:rPr>
          <w:rFonts w:hint="eastAsia"/>
          <w:sz w:val="30"/>
          <w:szCs w:val="30"/>
        </w:rPr>
        <w:t>）茂南法刑重字第</w:t>
      </w:r>
      <w:r>
        <w:rPr>
          <w:rFonts w:hint="eastAsia"/>
          <w:sz w:val="30"/>
          <w:szCs w:val="30"/>
        </w:rPr>
        <w:t>6</w:t>
      </w:r>
      <w:r>
        <w:rPr>
          <w:rFonts w:hint="eastAsia"/>
          <w:sz w:val="30"/>
          <w:szCs w:val="30"/>
        </w:rPr>
        <w:t>号刑事判决第一项中对被告人游卫华的定罪部分，即：被告人游卫华犯受贿罪。</w:t>
      </w:r>
    </w:p>
    <w:p w:rsidR="00BA08F7" w:rsidRDefault="00BA08F7">
      <w:pPr>
        <w:spacing w:line="500" w:lineRule="atLeast"/>
        <w:ind w:firstLine="600"/>
        <w:divId w:val="1183399207"/>
        <w:rPr>
          <w:rFonts w:hint="eastAsia"/>
          <w:sz w:val="30"/>
          <w:szCs w:val="30"/>
        </w:rPr>
      </w:pPr>
      <w:r>
        <w:rPr>
          <w:rFonts w:hint="eastAsia"/>
          <w:sz w:val="30"/>
          <w:szCs w:val="30"/>
        </w:rPr>
        <w:t>二、维持广东省茂名市茂南区人民法院（</w:t>
      </w:r>
      <w:r>
        <w:rPr>
          <w:rFonts w:hint="eastAsia"/>
          <w:sz w:val="30"/>
          <w:szCs w:val="30"/>
        </w:rPr>
        <w:t>2015</w:t>
      </w:r>
      <w:r>
        <w:rPr>
          <w:rFonts w:hint="eastAsia"/>
          <w:sz w:val="30"/>
          <w:szCs w:val="30"/>
        </w:rPr>
        <w:t>）茂南法刑重字第</w:t>
      </w:r>
      <w:r>
        <w:rPr>
          <w:rFonts w:hint="eastAsia"/>
          <w:sz w:val="30"/>
          <w:szCs w:val="30"/>
        </w:rPr>
        <w:t>6</w:t>
      </w:r>
      <w:r>
        <w:rPr>
          <w:rFonts w:hint="eastAsia"/>
          <w:sz w:val="30"/>
          <w:szCs w:val="30"/>
        </w:rPr>
        <w:t>号刑事判决第二项，即：对被告人游卫华退出的赃款</w:t>
      </w:r>
      <w:r>
        <w:rPr>
          <w:rFonts w:hint="eastAsia"/>
          <w:sz w:val="30"/>
          <w:szCs w:val="30"/>
        </w:rPr>
        <w:t>84.5</w:t>
      </w:r>
      <w:r>
        <w:rPr>
          <w:rFonts w:hint="eastAsia"/>
          <w:sz w:val="30"/>
          <w:szCs w:val="30"/>
        </w:rPr>
        <w:t>万元予以没收，上缴国库。</w:t>
      </w:r>
    </w:p>
    <w:p w:rsidR="00BA08F7" w:rsidRDefault="00BA08F7">
      <w:pPr>
        <w:spacing w:line="500" w:lineRule="atLeast"/>
        <w:ind w:firstLine="600"/>
        <w:divId w:val="163014984"/>
        <w:rPr>
          <w:rFonts w:hint="eastAsia"/>
          <w:sz w:val="30"/>
          <w:szCs w:val="30"/>
        </w:rPr>
      </w:pPr>
      <w:r>
        <w:rPr>
          <w:rFonts w:hint="eastAsia"/>
          <w:sz w:val="30"/>
          <w:szCs w:val="30"/>
        </w:rPr>
        <w:t>三、撤销广东省茂名市茂南区人民法院（</w:t>
      </w:r>
      <w:r>
        <w:rPr>
          <w:rFonts w:hint="eastAsia"/>
          <w:sz w:val="30"/>
          <w:szCs w:val="30"/>
        </w:rPr>
        <w:t>2015</w:t>
      </w:r>
      <w:r>
        <w:rPr>
          <w:rFonts w:hint="eastAsia"/>
          <w:sz w:val="30"/>
          <w:szCs w:val="30"/>
        </w:rPr>
        <w:t>）茂南法刑重字第</w:t>
      </w:r>
      <w:r>
        <w:rPr>
          <w:rFonts w:hint="eastAsia"/>
          <w:sz w:val="30"/>
          <w:szCs w:val="30"/>
        </w:rPr>
        <w:t>6</w:t>
      </w:r>
      <w:r>
        <w:rPr>
          <w:rFonts w:hint="eastAsia"/>
          <w:sz w:val="30"/>
          <w:szCs w:val="30"/>
        </w:rPr>
        <w:t>号刑事判决第一项中对被告人游卫华的量刑部分，即：判处有期徒刑五年，并处罚金人民币二十五万元。</w:t>
      </w:r>
    </w:p>
    <w:p w:rsidR="00BA08F7" w:rsidRDefault="00BA08F7">
      <w:pPr>
        <w:spacing w:line="500" w:lineRule="atLeast"/>
        <w:ind w:firstLine="600"/>
        <w:divId w:val="241526252"/>
        <w:rPr>
          <w:rFonts w:hint="eastAsia"/>
          <w:sz w:val="30"/>
          <w:szCs w:val="30"/>
        </w:rPr>
      </w:pPr>
      <w:r>
        <w:rPr>
          <w:rFonts w:hint="eastAsia"/>
          <w:sz w:val="30"/>
          <w:szCs w:val="30"/>
        </w:rPr>
        <w:t>四、上诉人（原审被告人）游卫华犯受贿罪，判处有期徒刑三年一个月，并处罚金人民币二十五万元。</w:t>
      </w:r>
    </w:p>
    <w:p w:rsidR="00BA08F7" w:rsidRDefault="00BA08F7">
      <w:pPr>
        <w:spacing w:line="500" w:lineRule="atLeast"/>
        <w:ind w:firstLine="600"/>
        <w:divId w:val="71901629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日止。所处罚金人民币二十五万元已向原审法院缴纳。）</w:t>
      </w:r>
    </w:p>
    <w:p w:rsidR="00BA08F7" w:rsidRDefault="00BA08F7">
      <w:pPr>
        <w:spacing w:line="500" w:lineRule="atLeast"/>
        <w:ind w:firstLine="600"/>
        <w:divId w:val="524634169"/>
        <w:rPr>
          <w:rFonts w:hint="eastAsia"/>
          <w:sz w:val="30"/>
          <w:szCs w:val="30"/>
        </w:rPr>
      </w:pPr>
      <w:r>
        <w:rPr>
          <w:rFonts w:hint="eastAsia"/>
          <w:sz w:val="30"/>
          <w:szCs w:val="30"/>
        </w:rPr>
        <w:t>本判决为终审判决。</w:t>
      </w:r>
    </w:p>
    <w:p w:rsidR="00BA08F7" w:rsidRDefault="00BA08F7">
      <w:pPr>
        <w:spacing w:line="500" w:lineRule="atLeast"/>
        <w:jc w:val="right"/>
        <w:divId w:val="1415513511"/>
        <w:rPr>
          <w:rFonts w:hint="eastAsia"/>
          <w:sz w:val="30"/>
          <w:szCs w:val="30"/>
        </w:rPr>
      </w:pPr>
      <w:r>
        <w:rPr>
          <w:rFonts w:hint="eastAsia"/>
          <w:sz w:val="30"/>
          <w:szCs w:val="30"/>
        </w:rPr>
        <w:t>审　判　长　　张书铭</w:t>
      </w:r>
    </w:p>
    <w:p w:rsidR="00BA08F7" w:rsidRDefault="00BA08F7">
      <w:pPr>
        <w:spacing w:line="500" w:lineRule="atLeast"/>
        <w:jc w:val="right"/>
        <w:divId w:val="1512185530"/>
        <w:rPr>
          <w:rFonts w:hint="eastAsia"/>
          <w:sz w:val="30"/>
          <w:szCs w:val="30"/>
        </w:rPr>
      </w:pPr>
      <w:r>
        <w:rPr>
          <w:rFonts w:hint="eastAsia"/>
          <w:sz w:val="30"/>
          <w:szCs w:val="30"/>
        </w:rPr>
        <w:t>审　判　员　　罗　文</w:t>
      </w:r>
    </w:p>
    <w:p w:rsidR="00BA08F7" w:rsidRDefault="00BA08F7">
      <w:pPr>
        <w:spacing w:line="500" w:lineRule="atLeast"/>
        <w:jc w:val="right"/>
        <w:divId w:val="1587760822"/>
        <w:rPr>
          <w:rFonts w:hint="eastAsia"/>
          <w:sz w:val="30"/>
          <w:szCs w:val="30"/>
        </w:rPr>
      </w:pPr>
      <w:r>
        <w:rPr>
          <w:rFonts w:hint="eastAsia"/>
          <w:sz w:val="30"/>
          <w:szCs w:val="30"/>
        </w:rPr>
        <w:t>代理审判员　　梁东清</w:t>
      </w:r>
    </w:p>
    <w:p w:rsidR="00BA08F7" w:rsidRDefault="00BA08F7">
      <w:pPr>
        <w:spacing w:line="500" w:lineRule="atLeast"/>
        <w:jc w:val="right"/>
        <w:divId w:val="1059863757"/>
        <w:rPr>
          <w:rFonts w:hint="eastAsia"/>
          <w:sz w:val="30"/>
          <w:szCs w:val="30"/>
        </w:rPr>
      </w:pPr>
      <w:r>
        <w:rPr>
          <w:rFonts w:hint="eastAsia"/>
          <w:sz w:val="30"/>
          <w:szCs w:val="30"/>
        </w:rPr>
        <w:t>二〇一七年一月十六日</w:t>
      </w:r>
    </w:p>
    <w:p w:rsidR="00BA08F7" w:rsidRDefault="00BA08F7">
      <w:pPr>
        <w:spacing w:line="500" w:lineRule="atLeast"/>
        <w:jc w:val="right"/>
        <w:divId w:val="724720662"/>
        <w:rPr>
          <w:rFonts w:hint="eastAsia"/>
          <w:sz w:val="30"/>
          <w:szCs w:val="30"/>
        </w:rPr>
      </w:pPr>
      <w:r>
        <w:rPr>
          <w:rFonts w:hint="eastAsia"/>
          <w:sz w:val="30"/>
          <w:szCs w:val="30"/>
        </w:rPr>
        <w:t>书　记　员　　陈　烨</w:t>
      </w:r>
    </w:p>
    <w:p w:rsidR="00BA08F7" w:rsidRDefault="00BA08F7">
      <w:pPr>
        <w:spacing w:line="500" w:lineRule="atLeast"/>
        <w:ind w:firstLine="600"/>
        <w:divId w:val="1698849776"/>
        <w:rPr>
          <w:rFonts w:hint="eastAsia"/>
          <w:sz w:val="30"/>
          <w:szCs w:val="30"/>
        </w:rPr>
      </w:pPr>
      <w:r>
        <w:rPr>
          <w:rFonts w:hint="eastAsia"/>
          <w:sz w:val="30"/>
          <w:szCs w:val="30"/>
        </w:rPr>
        <w:t>附适用本案的相关法律条文规定：</w:t>
      </w:r>
    </w:p>
    <w:p w:rsidR="00BA08F7" w:rsidRDefault="00BA08F7">
      <w:pPr>
        <w:spacing w:line="500" w:lineRule="atLeast"/>
        <w:ind w:firstLine="600"/>
        <w:divId w:val="451755727"/>
        <w:rPr>
          <w:rFonts w:hint="eastAsia"/>
          <w:sz w:val="30"/>
          <w:szCs w:val="30"/>
        </w:rPr>
      </w:pPr>
      <w:r>
        <w:rPr>
          <w:rFonts w:hint="eastAsia"/>
          <w:sz w:val="30"/>
          <w:szCs w:val="30"/>
        </w:rPr>
        <w:t>《中华人民共和国刑法》</w:t>
      </w:r>
    </w:p>
    <w:p w:rsidR="00BA08F7" w:rsidRDefault="00BA08F7">
      <w:pPr>
        <w:spacing w:line="500" w:lineRule="atLeast"/>
        <w:ind w:firstLine="600"/>
        <w:divId w:val="32115465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BA08F7" w:rsidRDefault="00BA08F7">
      <w:pPr>
        <w:spacing w:line="500" w:lineRule="atLeast"/>
        <w:ind w:firstLine="600"/>
        <w:divId w:val="782110093"/>
        <w:rPr>
          <w:rFonts w:hint="eastAsia"/>
          <w:sz w:val="30"/>
          <w:szCs w:val="30"/>
        </w:rPr>
      </w:pPr>
      <w:r>
        <w:rPr>
          <w:rFonts w:hint="eastAsia"/>
          <w:sz w:val="30"/>
          <w:szCs w:val="30"/>
        </w:rPr>
        <w:t>本法施行以前依照当时的法律已经作出的生效判决，继续有效。</w:t>
      </w:r>
    </w:p>
    <w:p w:rsidR="00BA08F7" w:rsidRDefault="00BA08F7">
      <w:pPr>
        <w:spacing w:line="500" w:lineRule="atLeast"/>
        <w:ind w:firstLine="600"/>
        <w:divId w:val="1602684148"/>
        <w:rPr>
          <w:rFonts w:hint="eastAsia"/>
          <w:sz w:val="30"/>
          <w:szCs w:val="30"/>
        </w:rPr>
      </w:pPr>
      <w:r>
        <w:rPr>
          <w:rFonts w:hint="eastAsia"/>
          <w:sz w:val="30"/>
          <w:szCs w:val="30"/>
        </w:rPr>
        <w:t>第五十二条判处罚金，应当根据犯罪情节决定罚金数额。</w:t>
      </w:r>
    </w:p>
    <w:p w:rsidR="00BA08F7" w:rsidRDefault="00BA08F7">
      <w:pPr>
        <w:spacing w:line="500" w:lineRule="atLeast"/>
        <w:ind w:firstLine="600"/>
        <w:divId w:val="211956611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BA08F7" w:rsidRDefault="00BA08F7">
      <w:pPr>
        <w:spacing w:line="500" w:lineRule="atLeast"/>
        <w:ind w:firstLine="600"/>
        <w:divId w:val="401831241"/>
        <w:rPr>
          <w:rFonts w:hint="eastAsia"/>
          <w:sz w:val="30"/>
          <w:szCs w:val="30"/>
        </w:rPr>
      </w:pPr>
      <w:r>
        <w:rPr>
          <w:rFonts w:hint="eastAsia"/>
          <w:sz w:val="30"/>
          <w:szCs w:val="30"/>
        </w:rPr>
        <w:t>第六十四条犯罪分子违法所得的一切财物，应当予以追缴或者责令退赔；对被害人的合法财产，应当及时返还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BA08F7" w:rsidRDefault="00BA08F7">
      <w:pPr>
        <w:spacing w:line="500" w:lineRule="atLeast"/>
        <w:ind w:firstLine="600"/>
        <w:divId w:val="7742538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A08F7" w:rsidRDefault="00BA08F7">
      <w:pPr>
        <w:spacing w:line="500" w:lineRule="atLeast"/>
        <w:ind w:firstLine="600"/>
        <w:divId w:val="258752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A08F7" w:rsidRDefault="00BA08F7">
      <w:pPr>
        <w:spacing w:line="500" w:lineRule="atLeast"/>
        <w:ind w:firstLine="600"/>
        <w:divId w:val="78388655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A08F7" w:rsidRDefault="00BA08F7">
      <w:pPr>
        <w:spacing w:line="500" w:lineRule="atLeast"/>
        <w:ind w:firstLine="600"/>
        <w:divId w:val="124737818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BA08F7" w:rsidRDefault="00BA08F7">
      <w:pPr>
        <w:spacing w:line="500" w:lineRule="atLeast"/>
        <w:ind w:firstLine="600"/>
        <w:divId w:val="750584013"/>
        <w:rPr>
          <w:rFonts w:hint="eastAsia"/>
          <w:sz w:val="30"/>
          <w:szCs w:val="30"/>
        </w:rPr>
      </w:pPr>
      <w:r>
        <w:rPr>
          <w:rFonts w:hint="eastAsia"/>
          <w:sz w:val="30"/>
          <w:szCs w:val="30"/>
        </w:rPr>
        <w:t>第三百八十三条对犯贪污罪的，根据情节轻重，分别依照下列规定处罚：</w:t>
      </w:r>
    </w:p>
    <w:p w:rsidR="00BA08F7" w:rsidRDefault="00BA08F7">
      <w:pPr>
        <w:spacing w:line="500" w:lineRule="atLeast"/>
        <w:ind w:firstLine="600"/>
        <w:divId w:val="860556673"/>
        <w:rPr>
          <w:rFonts w:hint="eastAsia"/>
          <w:sz w:val="30"/>
          <w:szCs w:val="30"/>
        </w:rPr>
      </w:pPr>
      <w:r>
        <w:rPr>
          <w:rFonts w:hint="eastAsia"/>
          <w:sz w:val="30"/>
          <w:szCs w:val="30"/>
        </w:rPr>
        <w:t>（一）贪污数额较大或者有其他较重情节的，处三年以下有期徒刑或者拘役，并处罚金。</w:t>
      </w:r>
    </w:p>
    <w:p w:rsidR="00BA08F7" w:rsidRDefault="00BA08F7">
      <w:pPr>
        <w:spacing w:line="500" w:lineRule="atLeast"/>
        <w:ind w:firstLine="600"/>
        <w:divId w:val="587538491"/>
        <w:rPr>
          <w:rFonts w:hint="eastAsia"/>
          <w:sz w:val="30"/>
          <w:szCs w:val="30"/>
        </w:rPr>
      </w:pPr>
      <w:r>
        <w:rPr>
          <w:rFonts w:hint="eastAsia"/>
          <w:sz w:val="30"/>
          <w:szCs w:val="30"/>
        </w:rPr>
        <w:t>（二）贪污数额巨大或者有其他严重情节的，处三年以上十年以下有期徒刑，并处罚金或者没收财产。</w:t>
      </w:r>
    </w:p>
    <w:p w:rsidR="00BA08F7" w:rsidRDefault="00BA08F7">
      <w:pPr>
        <w:spacing w:line="500" w:lineRule="atLeast"/>
        <w:ind w:firstLine="600"/>
        <w:divId w:val="10488952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A08F7" w:rsidRDefault="00BA08F7">
      <w:pPr>
        <w:spacing w:line="500" w:lineRule="atLeast"/>
        <w:ind w:firstLine="600"/>
        <w:divId w:val="1993872291"/>
        <w:rPr>
          <w:rFonts w:hint="eastAsia"/>
          <w:sz w:val="30"/>
          <w:szCs w:val="30"/>
        </w:rPr>
      </w:pPr>
      <w:r>
        <w:rPr>
          <w:rFonts w:hint="eastAsia"/>
          <w:sz w:val="30"/>
          <w:szCs w:val="30"/>
        </w:rPr>
        <w:t>对多次贪污未经处理的，按照累计贪污数额处罚。</w:t>
      </w:r>
    </w:p>
    <w:p w:rsidR="00BA08F7" w:rsidRDefault="00BA08F7">
      <w:pPr>
        <w:spacing w:line="500" w:lineRule="atLeast"/>
        <w:ind w:firstLine="600"/>
        <w:divId w:val="179641278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A08F7" w:rsidRDefault="00BA08F7">
      <w:pPr>
        <w:spacing w:line="500" w:lineRule="atLeast"/>
        <w:ind w:firstLine="600"/>
        <w:divId w:val="122329818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A08F7" w:rsidRDefault="00BA08F7">
      <w:pPr>
        <w:spacing w:line="500" w:lineRule="atLeast"/>
        <w:ind w:firstLine="600"/>
        <w:divId w:val="10781667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A08F7" w:rsidRDefault="00BA08F7">
      <w:pPr>
        <w:spacing w:line="500" w:lineRule="atLeast"/>
        <w:ind w:firstLine="600"/>
        <w:divId w:val="698969434"/>
        <w:rPr>
          <w:rFonts w:hint="eastAsia"/>
          <w:sz w:val="30"/>
          <w:szCs w:val="30"/>
        </w:rPr>
      </w:pPr>
      <w:r>
        <w:rPr>
          <w:rFonts w:hint="eastAsia"/>
          <w:sz w:val="30"/>
          <w:szCs w:val="30"/>
        </w:rPr>
        <w:t>国家工作人员在经济往来中，违反国家规定，收受各种名义的回扣、手续费，归个人所有的，以受贿论处。</w:t>
      </w:r>
    </w:p>
    <w:p w:rsidR="00BA08F7" w:rsidRDefault="00BA08F7">
      <w:pPr>
        <w:spacing w:line="500" w:lineRule="atLeast"/>
        <w:ind w:firstLine="600"/>
        <w:divId w:val="122093972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A08F7" w:rsidRDefault="00BA08F7">
      <w:pPr>
        <w:spacing w:line="500" w:lineRule="atLeast"/>
        <w:ind w:firstLine="600"/>
        <w:divId w:val="830678503"/>
        <w:rPr>
          <w:rFonts w:hint="eastAsia"/>
          <w:sz w:val="30"/>
          <w:szCs w:val="30"/>
        </w:rPr>
      </w:pPr>
      <w:r>
        <w:rPr>
          <w:rFonts w:hint="eastAsia"/>
          <w:sz w:val="30"/>
          <w:szCs w:val="30"/>
        </w:rPr>
        <w:t>《中华人民共和国刑事诉讼法》</w:t>
      </w:r>
    </w:p>
    <w:p w:rsidR="00BA08F7" w:rsidRDefault="00BA08F7">
      <w:pPr>
        <w:spacing w:line="500" w:lineRule="atLeast"/>
        <w:ind w:firstLine="600"/>
        <w:divId w:val="337732854"/>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BA08F7" w:rsidRDefault="00BA08F7">
      <w:pPr>
        <w:spacing w:line="500" w:lineRule="atLeast"/>
        <w:ind w:firstLine="600"/>
        <w:divId w:val="1205681549"/>
        <w:rPr>
          <w:rFonts w:hint="eastAsia"/>
          <w:sz w:val="30"/>
          <w:szCs w:val="30"/>
        </w:rPr>
      </w:pPr>
      <w:r>
        <w:rPr>
          <w:rFonts w:hint="eastAsia"/>
          <w:sz w:val="30"/>
          <w:szCs w:val="30"/>
        </w:rPr>
        <w:t>（一）原判决认定事实和适用法律正确、量刑适当的，应当裁定驳回上诉或者抗诉，维持原判；</w:t>
      </w:r>
    </w:p>
    <w:p w:rsidR="00BA08F7" w:rsidRDefault="00BA08F7">
      <w:pPr>
        <w:spacing w:line="500" w:lineRule="atLeast"/>
        <w:ind w:firstLine="600"/>
        <w:divId w:val="1972051874"/>
        <w:rPr>
          <w:rFonts w:hint="eastAsia"/>
          <w:sz w:val="30"/>
          <w:szCs w:val="30"/>
        </w:rPr>
      </w:pPr>
      <w:r>
        <w:rPr>
          <w:rFonts w:hint="eastAsia"/>
          <w:sz w:val="30"/>
          <w:szCs w:val="30"/>
        </w:rPr>
        <w:t>（二）原判决认定事实没有错误，但适用法律有错误，或者量刑不当的，应当改判；</w:t>
      </w:r>
    </w:p>
    <w:p w:rsidR="00BA08F7" w:rsidRDefault="00BA08F7">
      <w:pPr>
        <w:spacing w:line="500" w:lineRule="atLeast"/>
        <w:ind w:firstLine="600"/>
        <w:divId w:val="200167813"/>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BA08F7" w:rsidRDefault="00BA08F7">
      <w:pPr>
        <w:spacing w:line="500" w:lineRule="atLeast"/>
        <w:ind w:firstLine="600"/>
        <w:divId w:val="202375476"/>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BA08F7" w:rsidRDefault="00BA08F7">
      <w:pPr>
        <w:spacing w:line="500" w:lineRule="atLeast"/>
        <w:ind w:firstLine="600"/>
        <w:divId w:val="994333604"/>
        <w:rPr>
          <w:rFonts w:hint="eastAsia"/>
          <w:sz w:val="30"/>
          <w:szCs w:val="30"/>
        </w:rPr>
      </w:pPr>
      <w:r>
        <w:rPr>
          <w:rFonts w:hint="eastAsia"/>
          <w:sz w:val="30"/>
          <w:szCs w:val="30"/>
        </w:rPr>
        <w:t>《最高人民法院、最高人民检察院关于办理贪污贿赂刑事案件适用法律若干问题的解释》</w:t>
      </w:r>
    </w:p>
    <w:p w:rsidR="00BA08F7" w:rsidRDefault="00BA08F7">
      <w:pPr>
        <w:spacing w:line="500" w:lineRule="atLeast"/>
        <w:ind w:firstLine="600"/>
        <w:divId w:val="1323313553"/>
        <w:rPr>
          <w:rFonts w:hint="eastAsia"/>
          <w:sz w:val="30"/>
          <w:szCs w:val="30"/>
        </w:rPr>
      </w:pPr>
      <w:r>
        <w:rPr>
          <w:rFonts w:hint="eastAsia"/>
          <w:sz w:val="30"/>
          <w:szCs w:val="30"/>
        </w:rPr>
        <w:t>第二条贪污或者受贿数额在二十万元以上不满三百万元的，应当认定为刑法第三百八十三条第二款规定的“数额巨大”，依法判处三年以上十年以下有期徒刑，并处罚金或者没收财产。</w:t>
      </w:r>
    </w:p>
    <w:p w:rsidR="00BA08F7" w:rsidRDefault="00BA08F7">
      <w:pPr>
        <w:spacing w:line="500" w:lineRule="atLeast"/>
        <w:ind w:firstLine="600"/>
        <w:divId w:val="64600959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A08F7" w:rsidRDefault="00BA08F7">
      <w:pPr>
        <w:spacing w:line="500" w:lineRule="atLeast"/>
        <w:ind w:firstLine="600"/>
        <w:divId w:val="636380351"/>
        <w:rPr>
          <w:rFonts w:hint="eastAsia"/>
          <w:sz w:val="30"/>
          <w:szCs w:val="30"/>
        </w:rPr>
      </w:pPr>
      <w:r>
        <w:rPr>
          <w:rFonts w:hint="eastAsia"/>
          <w:sz w:val="30"/>
          <w:szCs w:val="30"/>
        </w:rPr>
        <w:t>《最高人民法院关于处理自首和立功具体应用法律若干问题的解释》</w:t>
      </w:r>
    </w:p>
    <w:p w:rsidR="00BA08F7" w:rsidRDefault="00BA08F7">
      <w:pPr>
        <w:spacing w:line="500" w:lineRule="atLeast"/>
        <w:ind w:firstLine="600"/>
        <w:divId w:val="144401283"/>
        <w:rPr>
          <w:rFonts w:hint="eastAsia"/>
          <w:sz w:val="30"/>
          <w:szCs w:val="30"/>
        </w:rPr>
      </w:pPr>
      <w:r>
        <w:rPr>
          <w:rFonts w:hint="eastAsia"/>
          <w:sz w:val="30"/>
          <w:szCs w:val="30"/>
        </w:rPr>
        <w:t>第一条根据刑法第六十七条第一款的规定，犯罪以后自动投案，如实供述自己的罪行的，是自首。</w:t>
      </w:r>
    </w:p>
    <w:p w:rsidR="00BA08F7" w:rsidRDefault="00BA08F7">
      <w:pPr>
        <w:spacing w:line="500" w:lineRule="atLeast"/>
        <w:ind w:firstLine="600"/>
        <w:divId w:val="1144617275"/>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BA08F7" w:rsidRDefault="00BA08F7">
      <w:pPr>
        <w:spacing w:line="500" w:lineRule="atLeast"/>
        <w:ind w:firstLine="600"/>
        <w:divId w:val="53163965"/>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BA08F7" w:rsidRDefault="00BA08F7">
      <w:pPr>
        <w:spacing w:line="500" w:lineRule="atLeast"/>
        <w:ind w:firstLine="600"/>
        <w:divId w:val="1568035686"/>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BA08F7" w:rsidRDefault="00BA08F7">
      <w:pPr>
        <w:spacing w:line="500" w:lineRule="atLeast"/>
        <w:ind w:firstLine="600"/>
        <w:divId w:val="375007245"/>
        <w:rPr>
          <w:rFonts w:hint="eastAsia"/>
          <w:sz w:val="30"/>
          <w:szCs w:val="30"/>
        </w:rPr>
      </w:pPr>
      <w:r>
        <w:rPr>
          <w:rFonts w:hint="eastAsia"/>
          <w:sz w:val="30"/>
          <w:szCs w:val="30"/>
        </w:rPr>
        <w:t>犯罪嫌疑人自动投案后又逃跑的，不能认定为自首。</w:t>
      </w:r>
    </w:p>
    <w:p w:rsidR="00BA08F7" w:rsidRDefault="00BA08F7">
      <w:pPr>
        <w:spacing w:line="500" w:lineRule="atLeast"/>
        <w:ind w:firstLine="600"/>
        <w:divId w:val="461073062"/>
        <w:rPr>
          <w:rFonts w:hint="eastAsia"/>
          <w:sz w:val="30"/>
          <w:szCs w:val="30"/>
        </w:rPr>
      </w:pPr>
      <w:r>
        <w:rPr>
          <w:rFonts w:hint="eastAsia"/>
          <w:sz w:val="30"/>
          <w:szCs w:val="30"/>
        </w:rPr>
        <w:t>（二）如实供述自己的罪行，是指犯罪嫌疑人自动投案后，如实交代自己的主要犯罪事实。</w:t>
      </w:r>
    </w:p>
    <w:p w:rsidR="00BA08F7" w:rsidRDefault="00BA08F7">
      <w:pPr>
        <w:spacing w:line="500" w:lineRule="atLeast"/>
        <w:ind w:firstLine="600"/>
        <w:divId w:val="198707377"/>
        <w:rPr>
          <w:rFonts w:hint="eastAsia"/>
          <w:sz w:val="30"/>
          <w:szCs w:val="30"/>
        </w:rPr>
      </w:pPr>
      <w:r>
        <w:rPr>
          <w:rFonts w:hint="eastAsia"/>
          <w:sz w:val="30"/>
          <w:szCs w:val="30"/>
        </w:rPr>
        <w:t>犯有数罪的犯罪嫌疑人仅如实供述所犯数罪中部分犯罪的，只对如实供述部分犯罪的行为，认定为自首。</w:t>
      </w:r>
    </w:p>
    <w:p w:rsidR="00BA08F7" w:rsidRDefault="00BA08F7">
      <w:pPr>
        <w:spacing w:line="500" w:lineRule="atLeast"/>
        <w:ind w:firstLine="600"/>
        <w:divId w:val="1769346886"/>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rsidR="00BA08F7" w:rsidRDefault="00BA08F7">
      <w:pPr>
        <w:spacing w:line="500" w:lineRule="atLeast"/>
        <w:ind w:firstLine="600"/>
        <w:divId w:val="1662585195"/>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BA08F7" w:rsidRDefault="00BA08F7">
      <w:pPr>
        <w:spacing w:line="500" w:lineRule="atLeast"/>
        <w:ind w:firstLine="600"/>
        <w:divId w:val="1377312827"/>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A08F7" w:rsidRDefault="00BA08F7" w:rsidP="00BA08F7">
      <w:pPr>
        <w:rPr>
          <w:rFonts w:hint="eastAsia"/>
        </w:rPr>
      </w:pPr>
      <w:r>
        <w:separator/>
      </w:r>
    </w:p>
  </w:endnote>
  <w:endnote w:type="continuationSeparator" w:id="0">
    <w:p w:rsidR="00BA08F7" w:rsidRDefault="00BA08F7" w:rsidP="00BA08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A08F7" w:rsidRDefault="00BA08F7" w:rsidP="00BA08F7">
      <w:pPr>
        <w:rPr>
          <w:rFonts w:hint="eastAsia"/>
        </w:rPr>
      </w:pPr>
      <w:r>
        <w:separator/>
      </w:r>
    </w:p>
  </w:footnote>
  <w:footnote w:type="continuationSeparator" w:id="0">
    <w:p w:rsidR="00BA08F7" w:rsidRDefault="00BA08F7" w:rsidP="00BA08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08F7"/>
    <w:rsid w:val="007235DD"/>
    <w:rsid w:val="00BA0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08F7"/>
    <w:pPr>
      <w:tabs>
        <w:tab w:val="center" w:pos="4153"/>
        <w:tab w:val="right" w:pos="8306"/>
      </w:tabs>
      <w:snapToGrid w:val="0"/>
      <w:jc w:val="center"/>
    </w:pPr>
    <w:rPr>
      <w:sz w:val="18"/>
      <w:szCs w:val="18"/>
    </w:rPr>
  </w:style>
  <w:style w:type="character" w:customStyle="1" w:styleId="a4">
    <w:name w:val="页眉 字符"/>
    <w:basedOn w:val="a0"/>
    <w:link w:val="a3"/>
    <w:uiPriority w:val="99"/>
    <w:rsid w:val="00BA08F7"/>
    <w:rPr>
      <w:rFonts w:ascii="宋体" w:eastAsia="宋体" w:hAnsi="宋体" w:cs="宋体"/>
      <w:sz w:val="18"/>
      <w:szCs w:val="18"/>
    </w:rPr>
  </w:style>
  <w:style w:type="paragraph" w:styleId="a5">
    <w:name w:val="footer"/>
    <w:basedOn w:val="a"/>
    <w:link w:val="a6"/>
    <w:uiPriority w:val="99"/>
    <w:unhideWhenUsed/>
    <w:rsid w:val="00BA08F7"/>
    <w:pPr>
      <w:tabs>
        <w:tab w:val="center" w:pos="4153"/>
        <w:tab w:val="right" w:pos="8306"/>
      </w:tabs>
      <w:snapToGrid w:val="0"/>
    </w:pPr>
    <w:rPr>
      <w:sz w:val="18"/>
      <w:szCs w:val="18"/>
    </w:rPr>
  </w:style>
  <w:style w:type="character" w:customStyle="1" w:styleId="a6">
    <w:name w:val="页脚 字符"/>
    <w:basedOn w:val="a0"/>
    <w:link w:val="a5"/>
    <w:uiPriority w:val="99"/>
    <w:rsid w:val="00BA08F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7528">
      <w:marLeft w:val="0"/>
      <w:marRight w:val="0"/>
      <w:marTop w:val="10"/>
      <w:marBottom w:val="10"/>
      <w:divBdr>
        <w:top w:val="none" w:sz="0" w:space="0" w:color="auto"/>
        <w:left w:val="none" w:sz="0" w:space="0" w:color="auto"/>
        <w:bottom w:val="none" w:sz="0" w:space="0" w:color="auto"/>
        <w:right w:val="none" w:sz="0" w:space="0" w:color="auto"/>
      </w:divBdr>
    </w:div>
    <w:div w:id="53163965">
      <w:marLeft w:val="0"/>
      <w:marRight w:val="0"/>
      <w:marTop w:val="10"/>
      <w:marBottom w:val="10"/>
      <w:divBdr>
        <w:top w:val="none" w:sz="0" w:space="0" w:color="auto"/>
        <w:left w:val="none" w:sz="0" w:space="0" w:color="auto"/>
        <w:bottom w:val="none" w:sz="0" w:space="0" w:color="auto"/>
        <w:right w:val="none" w:sz="0" w:space="0" w:color="auto"/>
      </w:divBdr>
    </w:div>
    <w:div w:id="75447279">
      <w:marLeft w:val="0"/>
      <w:marRight w:val="0"/>
      <w:marTop w:val="10"/>
      <w:marBottom w:val="10"/>
      <w:divBdr>
        <w:top w:val="none" w:sz="0" w:space="0" w:color="auto"/>
        <w:left w:val="none" w:sz="0" w:space="0" w:color="auto"/>
        <w:bottom w:val="none" w:sz="0" w:space="0" w:color="auto"/>
        <w:right w:val="none" w:sz="0" w:space="0" w:color="auto"/>
      </w:divBdr>
    </w:div>
    <w:div w:id="104889529">
      <w:marLeft w:val="0"/>
      <w:marRight w:val="0"/>
      <w:marTop w:val="10"/>
      <w:marBottom w:val="10"/>
      <w:divBdr>
        <w:top w:val="none" w:sz="0" w:space="0" w:color="auto"/>
        <w:left w:val="none" w:sz="0" w:space="0" w:color="auto"/>
        <w:bottom w:val="none" w:sz="0" w:space="0" w:color="auto"/>
        <w:right w:val="none" w:sz="0" w:space="0" w:color="auto"/>
      </w:divBdr>
    </w:div>
    <w:div w:id="107816670">
      <w:marLeft w:val="0"/>
      <w:marRight w:val="0"/>
      <w:marTop w:val="10"/>
      <w:marBottom w:val="10"/>
      <w:divBdr>
        <w:top w:val="none" w:sz="0" w:space="0" w:color="auto"/>
        <w:left w:val="none" w:sz="0" w:space="0" w:color="auto"/>
        <w:bottom w:val="none" w:sz="0" w:space="0" w:color="auto"/>
        <w:right w:val="none" w:sz="0" w:space="0" w:color="auto"/>
      </w:divBdr>
    </w:div>
    <w:div w:id="126243564">
      <w:marLeft w:val="0"/>
      <w:marRight w:val="0"/>
      <w:marTop w:val="10"/>
      <w:marBottom w:val="10"/>
      <w:divBdr>
        <w:top w:val="none" w:sz="0" w:space="0" w:color="auto"/>
        <w:left w:val="none" w:sz="0" w:space="0" w:color="auto"/>
        <w:bottom w:val="none" w:sz="0" w:space="0" w:color="auto"/>
        <w:right w:val="none" w:sz="0" w:space="0" w:color="auto"/>
      </w:divBdr>
    </w:div>
    <w:div w:id="144401283">
      <w:marLeft w:val="0"/>
      <w:marRight w:val="0"/>
      <w:marTop w:val="10"/>
      <w:marBottom w:val="10"/>
      <w:divBdr>
        <w:top w:val="none" w:sz="0" w:space="0" w:color="auto"/>
        <w:left w:val="none" w:sz="0" w:space="0" w:color="auto"/>
        <w:bottom w:val="none" w:sz="0" w:space="0" w:color="auto"/>
        <w:right w:val="none" w:sz="0" w:space="0" w:color="auto"/>
      </w:divBdr>
    </w:div>
    <w:div w:id="163014984">
      <w:marLeft w:val="0"/>
      <w:marRight w:val="0"/>
      <w:marTop w:val="10"/>
      <w:marBottom w:val="10"/>
      <w:divBdr>
        <w:top w:val="none" w:sz="0" w:space="0" w:color="auto"/>
        <w:left w:val="none" w:sz="0" w:space="0" w:color="auto"/>
        <w:bottom w:val="none" w:sz="0" w:space="0" w:color="auto"/>
        <w:right w:val="none" w:sz="0" w:space="0" w:color="auto"/>
      </w:divBdr>
    </w:div>
    <w:div w:id="198707377">
      <w:marLeft w:val="0"/>
      <w:marRight w:val="0"/>
      <w:marTop w:val="10"/>
      <w:marBottom w:val="10"/>
      <w:divBdr>
        <w:top w:val="none" w:sz="0" w:space="0" w:color="auto"/>
        <w:left w:val="none" w:sz="0" w:space="0" w:color="auto"/>
        <w:bottom w:val="none" w:sz="0" w:space="0" w:color="auto"/>
        <w:right w:val="none" w:sz="0" w:space="0" w:color="auto"/>
      </w:divBdr>
    </w:div>
    <w:div w:id="200167813">
      <w:marLeft w:val="0"/>
      <w:marRight w:val="0"/>
      <w:marTop w:val="10"/>
      <w:marBottom w:val="10"/>
      <w:divBdr>
        <w:top w:val="none" w:sz="0" w:space="0" w:color="auto"/>
        <w:left w:val="none" w:sz="0" w:space="0" w:color="auto"/>
        <w:bottom w:val="none" w:sz="0" w:space="0" w:color="auto"/>
        <w:right w:val="none" w:sz="0" w:space="0" w:color="auto"/>
      </w:divBdr>
    </w:div>
    <w:div w:id="202375476">
      <w:marLeft w:val="0"/>
      <w:marRight w:val="0"/>
      <w:marTop w:val="10"/>
      <w:marBottom w:val="10"/>
      <w:divBdr>
        <w:top w:val="none" w:sz="0" w:space="0" w:color="auto"/>
        <w:left w:val="none" w:sz="0" w:space="0" w:color="auto"/>
        <w:bottom w:val="none" w:sz="0" w:space="0" w:color="auto"/>
        <w:right w:val="none" w:sz="0" w:space="0" w:color="auto"/>
      </w:divBdr>
    </w:div>
    <w:div w:id="241526252">
      <w:marLeft w:val="0"/>
      <w:marRight w:val="0"/>
      <w:marTop w:val="10"/>
      <w:marBottom w:val="10"/>
      <w:divBdr>
        <w:top w:val="none" w:sz="0" w:space="0" w:color="auto"/>
        <w:left w:val="none" w:sz="0" w:space="0" w:color="auto"/>
        <w:bottom w:val="none" w:sz="0" w:space="0" w:color="auto"/>
        <w:right w:val="none" w:sz="0" w:space="0" w:color="auto"/>
      </w:divBdr>
    </w:div>
    <w:div w:id="259219600">
      <w:marLeft w:val="0"/>
      <w:marRight w:val="0"/>
      <w:marTop w:val="10"/>
      <w:marBottom w:val="10"/>
      <w:divBdr>
        <w:top w:val="none" w:sz="0" w:space="0" w:color="auto"/>
        <w:left w:val="none" w:sz="0" w:space="0" w:color="auto"/>
        <w:bottom w:val="none" w:sz="0" w:space="0" w:color="auto"/>
        <w:right w:val="none" w:sz="0" w:space="0" w:color="auto"/>
      </w:divBdr>
    </w:div>
    <w:div w:id="260188898">
      <w:marLeft w:val="0"/>
      <w:marRight w:val="0"/>
      <w:marTop w:val="10"/>
      <w:marBottom w:val="10"/>
      <w:divBdr>
        <w:top w:val="none" w:sz="0" w:space="0" w:color="auto"/>
        <w:left w:val="none" w:sz="0" w:space="0" w:color="auto"/>
        <w:bottom w:val="none" w:sz="0" w:space="0" w:color="auto"/>
        <w:right w:val="none" w:sz="0" w:space="0" w:color="auto"/>
      </w:divBdr>
    </w:div>
    <w:div w:id="320887331">
      <w:marLeft w:val="0"/>
      <w:marRight w:val="0"/>
      <w:marTop w:val="10"/>
      <w:marBottom w:val="10"/>
      <w:divBdr>
        <w:top w:val="none" w:sz="0" w:space="0" w:color="auto"/>
        <w:left w:val="none" w:sz="0" w:space="0" w:color="auto"/>
        <w:bottom w:val="none" w:sz="0" w:space="0" w:color="auto"/>
        <w:right w:val="none" w:sz="0" w:space="0" w:color="auto"/>
      </w:divBdr>
    </w:div>
    <w:div w:id="321154650">
      <w:marLeft w:val="0"/>
      <w:marRight w:val="0"/>
      <w:marTop w:val="10"/>
      <w:marBottom w:val="10"/>
      <w:divBdr>
        <w:top w:val="none" w:sz="0" w:space="0" w:color="auto"/>
        <w:left w:val="none" w:sz="0" w:space="0" w:color="auto"/>
        <w:bottom w:val="none" w:sz="0" w:space="0" w:color="auto"/>
        <w:right w:val="none" w:sz="0" w:space="0" w:color="auto"/>
      </w:divBdr>
    </w:div>
    <w:div w:id="330988524">
      <w:marLeft w:val="0"/>
      <w:marRight w:val="0"/>
      <w:marTop w:val="10"/>
      <w:marBottom w:val="10"/>
      <w:divBdr>
        <w:top w:val="none" w:sz="0" w:space="0" w:color="auto"/>
        <w:left w:val="none" w:sz="0" w:space="0" w:color="auto"/>
        <w:bottom w:val="none" w:sz="0" w:space="0" w:color="auto"/>
        <w:right w:val="none" w:sz="0" w:space="0" w:color="auto"/>
      </w:divBdr>
    </w:div>
    <w:div w:id="333459189">
      <w:marLeft w:val="0"/>
      <w:marRight w:val="0"/>
      <w:marTop w:val="10"/>
      <w:marBottom w:val="10"/>
      <w:divBdr>
        <w:top w:val="none" w:sz="0" w:space="0" w:color="auto"/>
        <w:left w:val="none" w:sz="0" w:space="0" w:color="auto"/>
        <w:bottom w:val="none" w:sz="0" w:space="0" w:color="auto"/>
        <w:right w:val="none" w:sz="0" w:space="0" w:color="auto"/>
      </w:divBdr>
    </w:div>
    <w:div w:id="337732854">
      <w:marLeft w:val="0"/>
      <w:marRight w:val="0"/>
      <w:marTop w:val="10"/>
      <w:marBottom w:val="10"/>
      <w:divBdr>
        <w:top w:val="none" w:sz="0" w:space="0" w:color="auto"/>
        <w:left w:val="none" w:sz="0" w:space="0" w:color="auto"/>
        <w:bottom w:val="none" w:sz="0" w:space="0" w:color="auto"/>
        <w:right w:val="none" w:sz="0" w:space="0" w:color="auto"/>
      </w:divBdr>
    </w:div>
    <w:div w:id="366369459">
      <w:marLeft w:val="0"/>
      <w:marRight w:val="0"/>
      <w:marTop w:val="10"/>
      <w:marBottom w:val="10"/>
      <w:divBdr>
        <w:top w:val="none" w:sz="0" w:space="0" w:color="auto"/>
        <w:left w:val="none" w:sz="0" w:space="0" w:color="auto"/>
        <w:bottom w:val="none" w:sz="0" w:space="0" w:color="auto"/>
        <w:right w:val="none" w:sz="0" w:space="0" w:color="auto"/>
      </w:divBdr>
    </w:div>
    <w:div w:id="375007245">
      <w:marLeft w:val="0"/>
      <w:marRight w:val="0"/>
      <w:marTop w:val="10"/>
      <w:marBottom w:val="10"/>
      <w:divBdr>
        <w:top w:val="none" w:sz="0" w:space="0" w:color="auto"/>
        <w:left w:val="none" w:sz="0" w:space="0" w:color="auto"/>
        <w:bottom w:val="none" w:sz="0" w:space="0" w:color="auto"/>
        <w:right w:val="none" w:sz="0" w:space="0" w:color="auto"/>
      </w:divBdr>
    </w:div>
    <w:div w:id="401370877">
      <w:marLeft w:val="0"/>
      <w:marRight w:val="0"/>
      <w:marTop w:val="10"/>
      <w:marBottom w:val="10"/>
      <w:divBdr>
        <w:top w:val="none" w:sz="0" w:space="0" w:color="auto"/>
        <w:left w:val="none" w:sz="0" w:space="0" w:color="auto"/>
        <w:bottom w:val="none" w:sz="0" w:space="0" w:color="auto"/>
        <w:right w:val="none" w:sz="0" w:space="0" w:color="auto"/>
      </w:divBdr>
    </w:div>
    <w:div w:id="401831241">
      <w:marLeft w:val="0"/>
      <w:marRight w:val="0"/>
      <w:marTop w:val="10"/>
      <w:marBottom w:val="10"/>
      <w:divBdr>
        <w:top w:val="none" w:sz="0" w:space="0" w:color="auto"/>
        <w:left w:val="none" w:sz="0" w:space="0" w:color="auto"/>
        <w:bottom w:val="none" w:sz="0" w:space="0" w:color="auto"/>
        <w:right w:val="none" w:sz="0" w:space="0" w:color="auto"/>
      </w:divBdr>
    </w:div>
    <w:div w:id="406534019">
      <w:marLeft w:val="0"/>
      <w:marRight w:val="0"/>
      <w:marTop w:val="10"/>
      <w:marBottom w:val="10"/>
      <w:divBdr>
        <w:top w:val="none" w:sz="0" w:space="0" w:color="auto"/>
        <w:left w:val="none" w:sz="0" w:space="0" w:color="auto"/>
        <w:bottom w:val="none" w:sz="0" w:space="0" w:color="auto"/>
        <w:right w:val="none" w:sz="0" w:space="0" w:color="auto"/>
      </w:divBdr>
    </w:div>
    <w:div w:id="431245450">
      <w:marLeft w:val="0"/>
      <w:marRight w:val="0"/>
      <w:marTop w:val="10"/>
      <w:marBottom w:val="10"/>
      <w:divBdr>
        <w:top w:val="none" w:sz="0" w:space="0" w:color="auto"/>
        <w:left w:val="none" w:sz="0" w:space="0" w:color="auto"/>
        <w:bottom w:val="none" w:sz="0" w:space="0" w:color="auto"/>
        <w:right w:val="none" w:sz="0" w:space="0" w:color="auto"/>
      </w:divBdr>
    </w:div>
    <w:div w:id="451755727">
      <w:marLeft w:val="0"/>
      <w:marRight w:val="0"/>
      <w:marTop w:val="10"/>
      <w:marBottom w:val="10"/>
      <w:divBdr>
        <w:top w:val="none" w:sz="0" w:space="0" w:color="auto"/>
        <w:left w:val="none" w:sz="0" w:space="0" w:color="auto"/>
        <w:bottom w:val="none" w:sz="0" w:space="0" w:color="auto"/>
        <w:right w:val="none" w:sz="0" w:space="0" w:color="auto"/>
      </w:divBdr>
    </w:div>
    <w:div w:id="461073062">
      <w:marLeft w:val="0"/>
      <w:marRight w:val="0"/>
      <w:marTop w:val="10"/>
      <w:marBottom w:val="10"/>
      <w:divBdr>
        <w:top w:val="none" w:sz="0" w:space="0" w:color="auto"/>
        <w:left w:val="none" w:sz="0" w:space="0" w:color="auto"/>
        <w:bottom w:val="none" w:sz="0" w:space="0" w:color="auto"/>
        <w:right w:val="none" w:sz="0" w:space="0" w:color="auto"/>
      </w:divBdr>
    </w:div>
    <w:div w:id="462235227">
      <w:marLeft w:val="0"/>
      <w:marRight w:val="0"/>
      <w:marTop w:val="10"/>
      <w:marBottom w:val="10"/>
      <w:divBdr>
        <w:top w:val="none" w:sz="0" w:space="0" w:color="auto"/>
        <w:left w:val="none" w:sz="0" w:space="0" w:color="auto"/>
        <w:bottom w:val="none" w:sz="0" w:space="0" w:color="auto"/>
        <w:right w:val="none" w:sz="0" w:space="0" w:color="auto"/>
      </w:divBdr>
    </w:div>
    <w:div w:id="499345490">
      <w:marLeft w:val="0"/>
      <w:marRight w:val="0"/>
      <w:marTop w:val="10"/>
      <w:marBottom w:val="10"/>
      <w:divBdr>
        <w:top w:val="none" w:sz="0" w:space="0" w:color="auto"/>
        <w:left w:val="none" w:sz="0" w:space="0" w:color="auto"/>
        <w:bottom w:val="none" w:sz="0" w:space="0" w:color="auto"/>
        <w:right w:val="none" w:sz="0" w:space="0" w:color="auto"/>
      </w:divBdr>
    </w:div>
    <w:div w:id="524634169">
      <w:marLeft w:val="0"/>
      <w:marRight w:val="0"/>
      <w:marTop w:val="10"/>
      <w:marBottom w:val="10"/>
      <w:divBdr>
        <w:top w:val="none" w:sz="0" w:space="0" w:color="auto"/>
        <w:left w:val="none" w:sz="0" w:space="0" w:color="auto"/>
        <w:bottom w:val="none" w:sz="0" w:space="0" w:color="auto"/>
        <w:right w:val="none" w:sz="0" w:space="0" w:color="auto"/>
      </w:divBdr>
    </w:div>
    <w:div w:id="553153854">
      <w:marLeft w:val="0"/>
      <w:marRight w:val="0"/>
      <w:marTop w:val="10"/>
      <w:marBottom w:val="10"/>
      <w:divBdr>
        <w:top w:val="none" w:sz="0" w:space="0" w:color="auto"/>
        <w:left w:val="none" w:sz="0" w:space="0" w:color="auto"/>
        <w:bottom w:val="none" w:sz="0" w:space="0" w:color="auto"/>
        <w:right w:val="none" w:sz="0" w:space="0" w:color="auto"/>
      </w:divBdr>
    </w:div>
    <w:div w:id="570502933">
      <w:marLeft w:val="0"/>
      <w:marRight w:val="0"/>
      <w:marTop w:val="10"/>
      <w:marBottom w:val="10"/>
      <w:divBdr>
        <w:top w:val="none" w:sz="0" w:space="0" w:color="auto"/>
        <w:left w:val="none" w:sz="0" w:space="0" w:color="auto"/>
        <w:bottom w:val="none" w:sz="0" w:space="0" w:color="auto"/>
        <w:right w:val="none" w:sz="0" w:space="0" w:color="auto"/>
      </w:divBdr>
    </w:div>
    <w:div w:id="580602474">
      <w:marLeft w:val="0"/>
      <w:marRight w:val="0"/>
      <w:marTop w:val="10"/>
      <w:marBottom w:val="10"/>
      <w:divBdr>
        <w:top w:val="none" w:sz="0" w:space="0" w:color="auto"/>
        <w:left w:val="none" w:sz="0" w:space="0" w:color="auto"/>
        <w:bottom w:val="none" w:sz="0" w:space="0" w:color="auto"/>
        <w:right w:val="none" w:sz="0" w:space="0" w:color="auto"/>
      </w:divBdr>
    </w:div>
    <w:div w:id="587538491">
      <w:marLeft w:val="0"/>
      <w:marRight w:val="0"/>
      <w:marTop w:val="10"/>
      <w:marBottom w:val="10"/>
      <w:divBdr>
        <w:top w:val="none" w:sz="0" w:space="0" w:color="auto"/>
        <w:left w:val="none" w:sz="0" w:space="0" w:color="auto"/>
        <w:bottom w:val="none" w:sz="0" w:space="0" w:color="auto"/>
        <w:right w:val="none" w:sz="0" w:space="0" w:color="auto"/>
      </w:divBdr>
    </w:div>
    <w:div w:id="608857986">
      <w:marLeft w:val="0"/>
      <w:marRight w:val="0"/>
      <w:marTop w:val="10"/>
      <w:marBottom w:val="10"/>
      <w:divBdr>
        <w:top w:val="none" w:sz="0" w:space="0" w:color="auto"/>
        <w:left w:val="none" w:sz="0" w:space="0" w:color="auto"/>
        <w:bottom w:val="none" w:sz="0" w:space="0" w:color="auto"/>
        <w:right w:val="none" w:sz="0" w:space="0" w:color="auto"/>
      </w:divBdr>
    </w:div>
    <w:div w:id="636380351">
      <w:marLeft w:val="0"/>
      <w:marRight w:val="0"/>
      <w:marTop w:val="10"/>
      <w:marBottom w:val="10"/>
      <w:divBdr>
        <w:top w:val="none" w:sz="0" w:space="0" w:color="auto"/>
        <w:left w:val="none" w:sz="0" w:space="0" w:color="auto"/>
        <w:bottom w:val="none" w:sz="0" w:space="0" w:color="auto"/>
        <w:right w:val="none" w:sz="0" w:space="0" w:color="auto"/>
      </w:divBdr>
    </w:div>
    <w:div w:id="646009599">
      <w:marLeft w:val="0"/>
      <w:marRight w:val="0"/>
      <w:marTop w:val="10"/>
      <w:marBottom w:val="10"/>
      <w:divBdr>
        <w:top w:val="none" w:sz="0" w:space="0" w:color="auto"/>
        <w:left w:val="none" w:sz="0" w:space="0" w:color="auto"/>
        <w:bottom w:val="none" w:sz="0" w:space="0" w:color="auto"/>
        <w:right w:val="none" w:sz="0" w:space="0" w:color="auto"/>
      </w:divBdr>
    </w:div>
    <w:div w:id="671029810">
      <w:marLeft w:val="0"/>
      <w:marRight w:val="0"/>
      <w:marTop w:val="10"/>
      <w:marBottom w:val="10"/>
      <w:divBdr>
        <w:top w:val="none" w:sz="0" w:space="0" w:color="auto"/>
        <w:left w:val="none" w:sz="0" w:space="0" w:color="auto"/>
        <w:bottom w:val="none" w:sz="0" w:space="0" w:color="auto"/>
        <w:right w:val="none" w:sz="0" w:space="0" w:color="auto"/>
      </w:divBdr>
    </w:div>
    <w:div w:id="692682583">
      <w:marLeft w:val="0"/>
      <w:marRight w:val="0"/>
      <w:marTop w:val="10"/>
      <w:marBottom w:val="10"/>
      <w:divBdr>
        <w:top w:val="none" w:sz="0" w:space="0" w:color="auto"/>
        <w:left w:val="none" w:sz="0" w:space="0" w:color="auto"/>
        <w:bottom w:val="none" w:sz="0" w:space="0" w:color="auto"/>
        <w:right w:val="none" w:sz="0" w:space="0" w:color="auto"/>
      </w:divBdr>
    </w:div>
    <w:div w:id="698969434">
      <w:marLeft w:val="0"/>
      <w:marRight w:val="0"/>
      <w:marTop w:val="10"/>
      <w:marBottom w:val="10"/>
      <w:divBdr>
        <w:top w:val="none" w:sz="0" w:space="0" w:color="auto"/>
        <w:left w:val="none" w:sz="0" w:space="0" w:color="auto"/>
        <w:bottom w:val="none" w:sz="0" w:space="0" w:color="auto"/>
        <w:right w:val="none" w:sz="0" w:space="0" w:color="auto"/>
      </w:divBdr>
    </w:div>
    <w:div w:id="710033209">
      <w:marLeft w:val="0"/>
      <w:marRight w:val="0"/>
      <w:marTop w:val="10"/>
      <w:marBottom w:val="10"/>
      <w:divBdr>
        <w:top w:val="none" w:sz="0" w:space="0" w:color="auto"/>
        <w:left w:val="none" w:sz="0" w:space="0" w:color="auto"/>
        <w:bottom w:val="none" w:sz="0" w:space="0" w:color="auto"/>
        <w:right w:val="none" w:sz="0" w:space="0" w:color="auto"/>
      </w:divBdr>
    </w:div>
    <w:div w:id="719016299">
      <w:marLeft w:val="0"/>
      <w:marRight w:val="0"/>
      <w:marTop w:val="10"/>
      <w:marBottom w:val="10"/>
      <w:divBdr>
        <w:top w:val="none" w:sz="0" w:space="0" w:color="auto"/>
        <w:left w:val="none" w:sz="0" w:space="0" w:color="auto"/>
        <w:bottom w:val="none" w:sz="0" w:space="0" w:color="auto"/>
        <w:right w:val="none" w:sz="0" w:space="0" w:color="auto"/>
      </w:divBdr>
    </w:div>
    <w:div w:id="724720662">
      <w:marLeft w:val="0"/>
      <w:marRight w:val="720"/>
      <w:marTop w:val="10"/>
      <w:marBottom w:val="10"/>
      <w:divBdr>
        <w:top w:val="none" w:sz="0" w:space="0" w:color="auto"/>
        <w:left w:val="none" w:sz="0" w:space="0" w:color="auto"/>
        <w:bottom w:val="none" w:sz="0" w:space="0" w:color="auto"/>
        <w:right w:val="none" w:sz="0" w:space="0" w:color="auto"/>
      </w:divBdr>
    </w:div>
    <w:div w:id="730467267">
      <w:marLeft w:val="0"/>
      <w:marRight w:val="0"/>
      <w:marTop w:val="10"/>
      <w:marBottom w:val="10"/>
      <w:divBdr>
        <w:top w:val="none" w:sz="0" w:space="0" w:color="auto"/>
        <w:left w:val="none" w:sz="0" w:space="0" w:color="auto"/>
        <w:bottom w:val="none" w:sz="0" w:space="0" w:color="auto"/>
        <w:right w:val="none" w:sz="0" w:space="0" w:color="auto"/>
      </w:divBdr>
    </w:div>
    <w:div w:id="750584013">
      <w:marLeft w:val="0"/>
      <w:marRight w:val="0"/>
      <w:marTop w:val="10"/>
      <w:marBottom w:val="10"/>
      <w:divBdr>
        <w:top w:val="none" w:sz="0" w:space="0" w:color="auto"/>
        <w:left w:val="none" w:sz="0" w:space="0" w:color="auto"/>
        <w:bottom w:val="none" w:sz="0" w:space="0" w:color="auto"/>
        <w:right w:val="none" w:sz="0" w:space="0" w:color="auto"/>
      </w:divBdr>
    </w:div>
    <w:div w:id="766000015">
      <w:marLeft w:val="0"/>
      <w:marRight w:val="0"/>
      <w:marTop w:val="10"/>
      <w:marBottom w:val="10"/>
      <w:divBdr>
        <w:top w:val="none" w:sz="0" w:space="0" w:color="auto"/>
        <w:left w:val="none" w:sz="0" w:space="0" w:color="auto"/>
        <w:bottom w:val="none" w:sz="0" w:space="0" w:color="auto"/>
        <w:right w:val="none" w:sz="0" w:space="0" w:color="auto"/>
      </w:divBdr>
    </w:div>
    <w:div w:id="774253858">
      <w:marLeft w:val="0"/>
      <w:marRight w:val="0"/>
      <w:marTop w:val="10"/>
      <w:marBottom w:val="10"/>
      <w:divBdr>
        <w:top w:val="none" w:sz="0" w:space="0" w:color="auto"/>
        <w:left w:val="none" w:sz="0" w:space="0" w:color="auto"/>
        <w:bottom w:val="none" w:sz="0" w:space="0" w:color="auto"/>
        <w:right w:val="none" w:sz="0" w:space="0" w:color="auto"/>
      </w:divBdr>
    </w:div>
    <w:div w:id="782110093">
      <w:marLeft w:val="0"/>
      <w:marRight w:val="0"/>
      <w:marTop w:val="10"/>
      <w:marBottom w:val="10"/>
      <w:divBdr>
        <w:top w:val="none" w:sz="0" w:space="0" w:color="auto"/>
        <w:left w:val="none" w:sz="0" w:space="0" w:color="auto"/>
        <w:bottom w:val="none" w:sz="0" w:space="0" w:color="auto"/>
        <w:right w:val="none" w:sz="0" w:space="0" w:color="auto"/>
      </w:divBdr>
    </w:div>
    <w:div w:id="783886557">
      <w:marLeft w:val="0"/>
      <w:marRight w:val="0"/>
      <w:marTop w:val="10"/>
      <w:marBottom w:val="10"/>
      <w:divBdr>
        <w:top w:val="none" w:sz="0" w:space="0" w:color="auto"/>
        <w:left w:val="none" w:sz="0" w:space="0" w:color="auto"/>
        <w:bottom w:val="none" w:sz="0" w:space="0" w:color="auto"/>
        <w:right w:val="none" w:sz="0" w:space="0" w:color="auto"/>
      </w:divBdr>
    </w:div>
    <w:div w:id="830678503">
      <w:marLeft w:val="0"/>
      <w:marRight w:val="0"/>
      <w:marTop w:val="10"/>
      <w:marBottom w:val="10"/>
      <w:divBdr>
        <w:top w:val="none" w:sz="0" w:space="0" w:color="auto"/>
        <w:left w:val="none" w:sz="0" w:space="0" w:color="auto"/>
        <w:bottom w:val="none" w:sz="0" w:space="0" w:color="auto"/>
        <w:right w:val="none" w:sz="0" w:space="0" w:color="auto"/>
      </w:divBdr>
    </w:div>
    <w:div w:id="853812253">
      <w:marLeft w:val="0"/>
      <w:marRight w:val="0"/>
      <w:marTop w:val="10"/>
      <w:marBottom w:val="10"/>
      <w:divBdr>
        <w:top w:val="none" w:sz="0" w:space="0" w:color="auto"/>
        <w:left w:val="none" w:sz="0" w:space="0" w:color="auto"/>
        <w:bottom w:val="none" w:sz="0" w:space="0" w:color="auto"/>
        <w:right w:val="none" w:sz="0" w:space="0" w:color="auto"/>
      </w:divBdr>
    </w:div>
    <w:div w:id="860556673">
      <w:marLeft w:val="0"/>
      <w:marRight w:val="0"/>
      <w:marTop w:val="10"/>
      <w:marBottom w:val="10"/>
      <w:divBdr>
        <w:top w:val="none" w:sz="0" w:space="0" w:color="auto"/>
        <w:left w:val="none" w:sz="0" w:space="0" w:color="auto"/>
        <w:bottom w:val="none" w:sz="0" w:space="0" w:color="auto"/>
        <w:right w:val="none" w:sz="0" w:space="0" w:color="auto"/>
      </w:divBdr>
    </w:div>
    <w:div w:id="920329042">
      <w:marLeft w:val="0"/>
      <w:marRight w:val="0"/>
      <w:marTop w:val="10"/>
      <w:marBottom w:val="10"/>
      <w:divBdr>
        <w:top w:val="none" w:sz="0" w:space="0" w:color="auto"/>
        <w:left w:val="none" w:sz="0" w:space="0" w:color="auto"/>
        <w:bottom w:val="none" w:sz="0" w:space="0" w:color="auto"/>
        <w:right w:val="none" w:sz="0" w:space="0" w:color="auto"/>
      </w:divBdr>
    </w:div>
    <w:div w:id="942687339">
      <w:marLeft w:val="0"/>
      <w:marRight w:val="0"/>
      <w:marTop w:val="10"/>
      <w:marBottom w:val="10"/>
      <w:divBdr>
        <w:top w:val="none" w:sz="0" w:space="0" w:color="auto"/>
        <w:left w:val="none" w:sz="0" w:space="0" w:color="auto"/>
        <w:bottom w:val="none" w:sz="0" w:space="0" w:color="auto"/>
        <w:right w:val="none" w:sz="0" w:space="0" w:color="auto"/>
      </w:divBdr>
    </w:div>
    <w:div w:id="980815121">
      <w:marLeft w:val="0"/>
      <w:marRight w:val="0"/>
      <w:marTop w:val="10"/>
      <w:marBottom w:val="10"/>
      <w:divBdr>
        <w:top w:val="none" w:sz="0" w:space="0" w:color="auto"/>
        <w:left w:val="none" w:sz="0" w:space="0" w:color="auto"/>
        <w:bottom w:val="none" w:sz="0" w:space="0" w:color="auto"/>
        <w:right w:val="none" w:sz="0" w:space="0" w:color="auto"/>
      </w:divBdr>
    </w:div>
    <w:div w:id="994333604">
      <w:marLeft w:val="0"/>
      <w:marRight w:val="0"/>
      <w:marTop w:val="10"/>
      <w:marBottom w:val="10"/>
      <w:divBdr>
        <w:top w:val="none" w:sz="0" w:space="0" w:color="auto"/>
        <w:left w:val="none" w:sz="0" w:space="0" w:color="auto"/>
        <w:bottom w:val="none" w:sz="0" w:space="0" w:color="auto"/>
        <w:right w:val="none" w:sz="0" w:space="0" w:color="auto"/>
      </w:divBdr>
    </w:div>
    <w:div w:id="1009675792">
      <w:marLeft w:val="0"/>
      <w:marRight w:val="0"/>
      <w:marTop w:val="10"/>
      <w:marBottom w:val="10"/>
      <w:divBdr>
        <w:top w:val="none" w:sz="0" w:space="0" w:color="auto"/>
        <w:left w:val="none" w:sz="0" w:space="0" w:color="auto"/>
        <w:bottom w:val="none" w:sz="0" w:space="0" w:color="auto"/>
        <w:right w:val="none" w:sz="0" w:space="0" w:color="auto"/>
      </w:divBdr>
    </w:div>
    <w:div w:id="1026248541">
      <w:marLeft w:val="0"/>
      <w:marRight w:val="0"/>
      <w:marTop w:val="10"/>
      <w:marBottom w:val="10"/>
      <w:divBdr>
        <w:top w:val="none" w:sz="0" w:space="0" w:color="auto"/>
        <w:left w:val="none" w:sz="0" w:space="0" w:color="auto"/>
        <w:bottom w:val="none" w:sz="0" w:space="0" w:color="auto"/>
        <w:right w:val="none" w:sz="0" w:space="0" w:color="auto"/>
      </w:divBdr>
    </w:div>
    <w:div w:id="1040664556">
      <w:marLeft w:val="0"/>
      <w:marRight w:val="0"/>
      <w:marTop w:val="10"/>
      <w:marBottom w:val="10"/>
      <w:divBdr>
        <w:top w:val="none" w:sz="0" w:space="0" w:color="auto"/>
        <w:left w:val="none" w:sz="0" w:space="0" w:color="auto"/>
        <w:bottom w:val="none" w:sz="0" w:space="0" w:color="auto"/>
        <w:right w:val="none" w:sz="0" w:space="0" w:color="auto"/>
      </w:divBdr>
    </w:div>
    <w:div w:id="1047802444">
      <w:marLeft w:val="0"/>
      <w:marRight w:val="0"/>
      <w:marTop w:val="10"/>
      <w:marBottom w:val="10"/>
      <w:divBdr>
        <w:top w:val="none" w:sz="0" w:space="0" w:color="auto"/>
        <w:left w:val="none" w:sz="0" w:space="0" w:color="auto"/>
        <w:bottom w:val="none" w:sz="0" w:space="0" w:color="auto"/>
        <w:right w:val="none" w:sz="0" w:space="0" w:color="auto"/>
      </w:divBdr>
    </w:div>
    <w:div w:id="1059863757">
      <w:marLeft w:val="0"/>
      <w:marRight w:val="720"/>
      <w:marTop w:val="10"/>
      <w:marBottom w:val="10"/>
      <w:divBdr>
        <w:top w:val="none" w:sz="0" w:space="0" w:color="auto"/>
        <w:left w:val="none" w:sz="0" w:space="0" w:color="auto"/>
        <w:bottom w:val="none" w:sz="0" w:space="0" w:color="auto"/>
        <w:right w:val="none" w:sz="0" w:space="0" w:color="auto"/>
      </w:divBdr>
    </w:div>
    <w:div w:id="1127088312">
      <w:marLeft w:val="0"/>
      <w:marRight w:val="0"/>
      <w:marTop w:val="10"/>
      <w:marBottom w:val="10"/>
      <w:divBdr>
        <w:top w:val="none" w:sz="0" w:space="0" w:color="auto"/>
        <w:left w:val="none" w:sz="0" w:space="0" w:color="auto"/>
        <w:bottom w:val="none" w:sz="0" w:space="0" w:color="auto"/>
        <w:right w:val="none" w:sz="0" w:space="0" w:color="auto"/>
      </w:divBdr>
    </w:div>
    <w:div w:id="1144617275">
      <w:marLeft w:val="0"/>
      <w:marRight w:val="0"/>
      <w:marTop w:val="10"/>
      <w:marBottom w:val="10"/>
      <w:divBdr>
        <w:top w:val="none" w:sz="0" w:space="0" w:color="auto"/>
        <w:left w:val="none" w:sz="0" w:space="0" w:color="auto"/>
        <w:bottom w:val="none" w:sz="0" w:space="0" w:color="auto"/>
        <w:right w:val="none" w:sz="0" w:space="0" w:color="auto"/>
      </w:divBdr>
    </w:div>
    <w:div w:id="1177504487">
      <w:marLeft w:val="0"/>
      <w:marRight w:val="0"/>
      <w:marTop w:val="10"/>
      <w:marBottom w:val="10"/>
      <w:divBdr>
        <w:top w:val="none" w:sz="0" w:space="0" w:color="auto"/>
        <w:left w:val="none" w:sz="0" w:space="0" w:color="auto"/>
        <w:bottom w:val="none" w:sz="0" w:space="0" w:color="auto"/>
        <w:right w:val="none" w:sz="0" w:space="0" w:color="auto"/>
      </w:divBdr>
    </w:div>
    <w:div w:id="1183399207">
      <w:marLeft w:val="0"/>
      <w:marRight w:val="0"/>
      <w:marTop w:val="10"/>
      <w:marBottom w:val="10"/>
      <w:divBdr>
        <w:top w:val="none" w:sz="0" w:space="0" w:color="auto"/>
        <w:left w:val="none" w:sz="0" w:space="0" w:color="auto"/>
        <w:bottom w:val="none" w:sz="0" w:space="0" w:color="auto"/>
        <w:right w:val="none" w:sz="0" w:space="0" w:color="auto"/>
      </w:divBdr>
    </w:div>
    <w:div w:id="1205681549">
      <w:marLeft w:val="0"/>
      <w:marRight w:val="0"/>
      <w:marTop w:val="10"/>
      <w:marBottom w:val="10"/>
      <w:divBdr>
        <w:top w:val="none" w:sz="0" w:space="0" w:color="auto"/>
        <w:left w:val="none" w:sz="0" w:space="0" w:color="auto"/>
        <w:bottom w:val="none" w:sz="0" w:space="0" w:color="auto"/>
        <w:right w:val="none" w:sz="0" w:space="0" w:color="auto"/>
      </w:divBdr>
    </w:div>
    <w:div w:id="1220939728">
      <w:marLeft w:val="0"/>
      <w:marRight w:val="0"/>
      <w:marTop w:val="10"/>
      <w:marBottom w:val="10"/>
      <w:divBdr>
        <w:top w:val="none" w:sz="0" w:space="0" w:color="auto"/>
        <w:left w:val="none" w:sz="0" w:space="0" w:color="auto"/>
        <w:bottom w:val="none" w:sz="0" w:space="0" w:color="auto"/>
        <w:right w:val="none" w:sz="0" w:space="0" w:color="auto"/>
      </w:divBdr>
    </w:div>
    <w:div w:id="1223298182">
      <w:marLeft w:val="0"/>
      <w:marRight w:val="0"/>
      <w:marTop w:val="10"/>
      <w:marBottom w:val="10"/>
      <w:divBdr>
        <w:top w:val="none" w:sz="0" w:space="0" w:color="auto"/>
        <w:left w:val="none" w:sz="0" w:space="0" w:color="auto"/>
        <w:bottom w:val="none" w:sz="0" w:space="0" w:color="auto"/>
        <w:right w:val="none" w:sz="0" w:space="0" w:color="auto"/>
      </w:divBdr>
    </w:div>
    <w:div w:id="1229539637">
      <w:marLeft w:val="0"/>
      <w:marRight w:val="0"/>
      <w:marTop w:val="10"/>
      <w:marBottom w:val="10"/>
      <w:divBdr>
        <w:top w:val="none" w:sz="0" w:space="0" w:color="auto"/>
        <w:left w:val="none" w:sz="0" w:space="0" w:color="auto"/>
        <w:bottom w:val="none" w:sz="0" w:space="0" w:color="auto"/>
        <w:right w:val="none" w:sz="0" w:space="0" w:color="auto"/>
      </w:divBdr>
    </w:div>
    <w:div w:id="1230075179">
      <w:marLeft w:val="0"/>
      <w:marRight w:val="0"/>
      <w:marTop w:val="10"/>
      <w:marBottom w:val="10"/>
      <w:divBdr>
        <w:top w:val="none" w:sz="0" w:space="0" w:color="auto"/>
        <w:left w:val="none" w:sz="0" w:space="0" w:color="auto"/>
        <w:bottom w:val="none" w:sz="0" w:space="0" w:color="auto"/>
        <w:right w:val="none" w:sz="0" w:space="0" w:color="auto"/>
      </w:divBdr>
    </w:div>
    <w:div w:id="1247378188">
      <w:marLeft w:val="0"/>
      <w:marRight w:val="0"/>
      <w:marTop w:val="10"/>
      <w:marBottom w:val="10"/>
      <w:divBdr>
        <w:top w:val="none" w:sz="0" w:space="0" w:color="auto"/>
        <w:left w:val="none" w:sz="0" w:space="0" w:color="auto"/>
        <w:bottom w:val="none" w:sz="0" w:space="0" w:color="auto"/>
        <w:right w:val="none" w:sz="0" w:space="0" w:color="auto"/>
      </w:divBdr>
    </w:div>
    <w:div w:id="1316452555">
      <w:marLeft w:val="0"/>
      <w:marRight w:val="0"/>
      <w:marTop w:val="10"/>
      <w:marBottom w:val="10"/>
      <w:divBdr>
        <w:top w:val="none" w:sz="0" w:space="0" w:color="auto"/>
        <w:left w:val="none" w:sz="0" w:space="0" w:color="auto"/>
        <w:bottom w:val="none" w:sz="0" w:space="0" w:color="auto"/>
        <w:right w:val="none" w:sz="0" w:space="0" w:color="auto"/>
      </w:divBdr>
    </w:div>
    <w:div w:id="1323313553">
      <w:marLeft w:val="0"/>
      <w:marRight w:val="0"/>
      <w:marTop w:val="10"/>
      <w:marBottom w:val="10"/>
      <w:divBdr>
        <w:top w:val="none" w:sz="0" w:space="0" w:color="auto"/>
        <w:left w:val="none" w:sz="0" w:space="0" w:color="auto"/>
        <w:bottom w:val="none" w:sz="0" w:space="0" w:color="auto"/>
        <w:right w:val="none" w:sz="0" w:space="0" w:color="auto"/>
      </w:divBdr>
    </w:div>
    <w:div w:id="1377312827">
      <w:marLeft w:val="0"/>
      <w:marRight w:val="0"/>
      <w:marTop w:val="10"/>
      <w:marBottom w:val="10"/>
      <w:divBdr>
        <w:top w:val="none" w:sz="0" w:space="0" w:color="auto"/>
        <w:left w:val="none" w:sz="0" w:space="0" w:color="auto"/>
        <w:bottom w:val="none" w:sz="0" w:space="0" w:color="auto"/>
        <w:right w:val="none" w:sz="0" w:space="0" w:color="auto"/>
      </w:divBdr>
    </w:div>
    <w:div w:id="1390836103">
      <w:marLeft w:val="0"/>
      <w:marRight w:val="0"/>
      <w:marTop w:val="10"/>
      <w:marBottom w:val="10"/>
      <w:divBdr>
        <w:top w:val="none" w:sz="0" w:space="0" w:color="auto"/>
        <w:left w:val="none" w:sz="0" w:space="0" w:color="auto"/>
        <w:bottom w:val="none" w:sz="0" w:space="0" w:color="auto"/>
        <w:right w:val="none" w:sz="0" w:space="0" w:color="auto"/>
      </w:divBdr>
    </w:div>
    <w:div w:id="1415513511">
      <w:marLeft w:val="0"/>
      <w:marRight w:val="720"/>
      <w:marTop w:val="10"/>
      <w:marBottom w:val="10"/>
      <w:divBdr>
        <w:top w:val="none" w:sz="0" w:space="0" w:color="auto"/>
        <w:left w:val="none" w:sz="0" w:space="0" w:color="auto"/>
        <w:bottom w:val="none" w:sz="0" w:space="0" w:color="auto"/>
        <w:right w:val="none" w:sz="0" w:space="0" w:color="auto"/>
      </w:divBdr>
    </w:div>
    <w:div w:id="1433932398">
      <w:marLeft w:val="0"/>
      <w:marRight w:val="0"/>
      <w:marTop w:val="10"/>
      <w:marBottom w:val="10"/>
      <w:divBdr>
        <w:top w:val="none" w:sz="0" w:space="0" w:color="auto"/>
        <w:left w:val="none" w:sz="0" w:space="0" w:color="auto"/>
        <w:bottom w:val="none" w:sz="0" w:space="0" w:color="auto"/>
        <w:right w:val="none" w:sz="0" w:space="0" w:color="auto"/>
      </w:divBdr>
    </w:div>
    <w:div w:id="1502964195">
      <w:marLeft w:val="0"/>
      <w:marRight w:val="0"/>
      <w:marTop w:val="10"/>
      <w:marBottom w:val="10"/>
      <w:divBdr>
        <w:top w:val="none" w:sz="0" w:space="0" w:color="auto"/>
        <w:left w:val="none" w:sz="0" w:space="0" w:color="auto"/>
        <w:bottom w:val="none" w:sz="0" w:space="0" w:color="auto"/>
        <w:right w:val="none" w:sz="0" w:space="0" w:color="auto"/>
      </w:divBdr>
    </w:div>
    <w:div w:id="1512185530">
      <w:marLeft w:val="0"/>
      <w:marRight w:val="720"/>
      <w:marTop w:val="10"/>
      <w:marBottom w:val="10"/>
      <w:divBdr>
        <w:top w:val="none" w:sz="0" w:space="0" w:color="auto"/>
        <w:left w:val="none" w:sz="0" w:space="0" w:color="auto"/>
        <w:bottom w:val="none" w:sz="0" w:space="0" w:color="auto"/>
        <w:right w:val="none" w:sz="0" w:space="0" w:color="auto"/>
      </w:divBdr>
    </w:div>
    <w:div w:id="1532913805">
      <w:marLeft w:val="0"/>
      <w:marRight w:val="0"/>
      <w:marTop w:val="10"/>
      <w:marBottom w:val="10"/>
      <w:divBdr>
        <w:top w:val="none" w:sz="0" w:space="0" w:color="auto"/>
        <w:left w:val="none" w:sz="0" w:space="0" w:color="auto"/>
        <w:bottom w:val="none" w:sz="0" w:space="0" w:color="auto"/>
        <w:right w:val="none" w:sz="0" w:space="0" w:color="auto"/>
      </w:divBdr>
    </w:div>
    <w:div w:id="1568035686">
      <w:marLeft w:val="0"/>
      <w:marRight w:val="0"/>
      <w:marTop w:val="10"/>
      <w:marBottom w:val="10"/>
      <w:divBdr>
        <w:top w:val="none" w:sz="0" w:space="0" w:color="auto"/>
        <w:left w:val="none" w:sz="0" w:space="0" w:color="auto"/>
        <w:bottom w:val="none" w:sz="0" w:space="0" w:color="auto"/>
        <w:right w:val="none" w:sz="0" w:space="0" w:color="auto"/>
      </w:divBdr>
    </w:div>
    <w:div w:id="1587760822">
      <w:marLeft w:val="0"/>
      <w:marRight w:val="720"/>
      <w:marTop w:val="10"/>
      <w:marBottom w:val="10"/>
      <w:divBdr>
        <w:top w:val="none" w:sz="0" w:space="0" w:color="auto"/>
        <w:left w:val="none" w:sz="0" w:space="0" w:color="auto"/>
        <w:bottom w:val="none" w:sz="0" w:space="0" w:color="auto"/>
        <w:right w:val="none" w:sz="0" w:space="0" w:color="auto"/>
      </w:divBdr>
    </w:div>
    <w:div w:id="1602684148">
      <w:marLeft w:val="0"/>
      <w:marRight w:val="0"/>
      <w:marTop w:val="10"/>
      <w:marBottom w:val="10"/>
      <w:divBdr>
        <w:top w:val="none" w:sz="0" w:space="0" w:color="auto"/>
        <w:left w:val="none" w:sz="0" w:space="0" w:color="auto"/>
        <w:bottom w:val="none" w:sz="0" w:space="0" w:color="auto"/>
        <w:right w:val="none" w:sz="0" w:space="0" w:color="auto"/>
      </w:divBdr>
    </w:div>
    <w:div w:id="1659725683">
      <w:marLeft w:val="0"/>
      <w:marRight w:val="0"/>
      <w:marTop w:val="10"/>
      <w:marBottom w:val="10"/>
      <w:divBdr>
        <w:top w:val="none" w:sz="0" w:space="0" w:color="auto"/>
        <w:left w:val="none" w:sz="0" w:space="0" w:color="auto"/>
        <w:bottom w:val="none" w:sz="0" w:space="0" w:color="auto"/>
        <w:right w:val="none" w:sz="0" w:space="0" w:color="auto"/>
      </w:divBdr>
    </w:div>
    <w:div w:id="1662585195">
      <w:marLeft w:val="0"/>
      <w:marRight w:val="0"/>
      <w:marTop w:val="10"/>
      <w:marBottom w:val="10"/>
      <w:divBdr>
        <w:top w:val="none" w:sz="0" w:space="0" w:color="auto"/>
        <w:left w:val="none" w:sz="0" w:space="0" w:color="auto"/>
        <w:bottom w:val="none" w:sz="0" w:space="0" w:color="auto"/>
        <w:right w:val="none" w:sz="0" w:space="0" w:color="auto"/>
      </w:divBdr>
    </w:div>
    <w:div w:id="1698849776">
      <w:marLeft w:val="0"/>
      <w:marRight w:val="0"/>
      <w:marTop w:val="10"/>
      <w:marBottom w:val="10"/>
      <w:divBdr>
        <w:top w:val="none" w:sz="0" w:space="0" w:color="auto"/>
        <w:left w:val="none" w:sz="0" w:space="0" w:color="auto"/>
        <w:bottom w:val="none" w:sz="0" w:space="0" w:color="auto"/>
        <w:right w:val="none" w:sz="0" w:space="0" w:color="auto"/>
      </w:divBdr>
    </w:div>
    <w:div w:id="1702432984">
      <w:marLeft w:val="0"/>
      <w:marRight w:val="0"/>
      <w:marTop w:val="10"/>
      <w:marBottom w:val="10"/>
      <w:divBdr>
        <w:top w:val="none" w:sz="0" w:space="0" w:color="auto"/>
        <w:left w:val="none" w:sz="0" w:space="0" w:color="auto"/>
        <w:bottom w:val="none" w:sz="0" w:space="0" w:color="auto"/>
        <w:right w:val="none" w:sz="0" w:space="0" w:color="auto"/>
      </w:divBdr>
    </w:div>
    <w:div w:id="1769346886">
      <w:marLeft w:val="0"/>
      <w:marRight w:val="0"/>
      <w:marTop w:val="10"/>
      <w:marBottom w:val="10"/>
      <w:divBdr>
        <w:top w:val="none" w:sz="0" w:space="0" w:color="auto"/>
        <w:left w:val="none" w:sz="0" w:space="0" w:color="auto"/>
        <w:bottom w:val="none" w:sz="0" w:space="0" w:color="auto"/>
        <w:right w:val="none" w:sz="0" w:space="0" w:color="auto"/>
      </w:divBdr>
    </w:div>
    <w:div w:id="1796412789">
      <w:marLeft w:val="0"/>
      <w:marRight w:val="0"/>
      <w:marTop w:val="10"/>
      <w:marBottom w:val="10"/>
      <w:divBdr>
        <w:top w:val="none" w:sz="0" w:space="0" w:color="auto"/>
        <w:left w:val="none" w:sz="0" w:space="0" w:color="auto"/>
        <w:bottom w:val="none" w:sz="0" w:space="0" w:color="auto"/>
        <w:right w:val="none" w:sz="0" w:space="0" w:color="auto"/>
      </w:divBdr>
    </w:div>
    <w:div w:id="1898199114">
      <w:marLeft w:val="0"/>
      <w:marRight w:val="0"/>
      <w:marTop w:val="10"/>
      <w:marBottom w:val="10"/>
      <w:divBdr>
        <w:top w:val="none" w:sz="0" w:space="0" w:color="auto"/>
        <w:left w:val="none" w:sz="0" w:space="0" w:color="auto"/>
        <w:bottom w:val="none" w:sz="0" w:space="0" w:color="auto"/>
        <w:right w:val="none" w:sz="0" w:space="0" w:color="auto"/>
      </w:divBdr>
    </w:div>
    <w:div w:id="1901747000">
      <w:marLeft w:val="0"/>
      <w:marRight w:val="0"/>
      <w:marTop w:val="10"/>
      <w:marBottom w:val="10"/>
      <w:divBdr>
        <w:top w:val="none" w:sz="0" w:space="0" w:color="auto"/>
        <w:left w:val="none" w:sz="0" w:space="0" w:color="auto"/>
        <w:bottom w:val="none" w:sz="0" w:space="0" w:color="auto"/>
        <w:right w:val="none" w:sz="0" w:space="0" w:color="auto"/>
      </w:divBdr>
    </w:div>
    <w:div w:id="1914117064">
      <w:marLeft w:val="0"/>
      <w:marRight w:val="0"/>
      <w:marTop w:val="10"/>
      <w:marBottom w:val="10"/>
      <w:divBdr>
        <w:top w:val="none" w:sz="0" w:space="0" w:color="auto"/>
        <w:left w:val="none" w:sz="0" w:space="0" w:color="auto"/>
        <w:bottom w:val="none" w:sz="0" w:space="0" w:color="auto"/>
        <w:right w:val="none" w:sz="0" w:space="0" w:color="auto"/>
      </w:divBdr>
    </w:div>
    <w:div w:id="1972051874">
      <w:marLeft w:val="0"/>
      <w:marRight w:val="0"/>
      <w:marTop w:val="10"/>
      <w:marBottom w:val="10"/>
      <w:divBdr>
        <w:top w:val="none" w:sz="0" w:space="0" w:color="auto"/>
        <w:left w:val="none" w:sz="0" w:space="0" w:color="auto"/>
        <w:bottom w:val="none" w:sz="0" w:space="0" w:color="auto"/>
        <w:right w:val="none" w:sz="0" w:space="0" w:color="auto"/>
      </w:divBdr>
    </w:div>
    <w:div w:id="1993872291">
      <w:marLeft w:val="0"/>
      <w:marRight w:val="0"/>
      <w:marTop w:val="10"/>
      <w:marBottom w:val="10"/>
      <w:divBdr>
        <w:top w:val="none" w:sz="0" w:space="0" w:color="auto"/>
        <w:left w:val="none" w:sz="0" w:space="0" w:color="auto"/>
        <w:bottom w:val="none" w:sz="0" w:space="0" w:color="auto"/>
        <w:right w:val="none" w:sz="0" w:space="0" w:color="auto"/>
      </w:divBdr>
    </w:div>
    <w:div w:id="2051681378">
      <w:marLeft w:val="0"/>
      <w:marRight w:val="0"/>
      <w:marTop w:val="10"/>
      <w:marBottom w:val="10"/>
      <w:divBdr>
        <w:top w:val="none" w:sz="0" w:space="0" w:color="auto"/>
        <w:left w:val="none" w:sz="0" w:space="0" w:color="auto"/>
        <w:bottom w:val="none" w:sz="0" w:space="0" w:color="auto"/>
        <w:right w:val="none" w:sz="0" w:space="0" w:color="auto"/>
      </w:divBdr>
    </w:div>
    <w:div w:id="2113546797">
      <w:marLeft w:val="0"/>
      <w:marRight w:val="0"/>
      <w:marTop w:val="10"/>
      <w:marBottom w:val="10"/>
      <w:divBdr>
        <w:top w:val="none" w:sz="0" w:space="0" w:color="auto"/>
        <w:left w:val="none" w:sz="0" w:space="0" w:color="auto"/>
        <w:bottom w:val="none" w:sz="0" w:space="0" w:color="auto"/>
        <w:right w:val="none" w:sz="0" w:space="0" w:color="auto"/>
      </w:divBdr>
    </w:div>
    <w:div w:id="2119248799">
      <w:marLeft w:val="0"/>
      <w:marRight w:val="0"/>
      <w:marTop w:val="10"/>
      <w:marBottom w:val="10"/>
      <w:divBdr>
        <w:top w:val="none" w:sz="0" w:space="0" w:color="auto"/>
        <w:left w:val="none" w:sz="0" w:space="0" w:color="auto"/>
        <w:bottom w:val="none" w:sz="0" w:space="0" w:color="auto"/>
        <w:right w:val="none" w:sz="0" w:space="0" w:color="auto"/>
      </w:divBdr>
    </w:div>
    <w:div w:id="2119566113">
      <w:marLeft w:val="0"/>
      <w:marRight w:val="0"/>
      <w:marTop w:val="10"/>
      <w:marBottom w:val="10"/>
      <w:divBdr>
        <w:top w:val="none" w:sz="0" w:space="0" w:color="auto"/>
        <w:left w:val="none" w:sz="0" w:space="0" w:color="auto"/>
        <w:bottom w:val="none" w:sz="0" w:space="0" w:color="auto"/>
        <w:right w:val="none" w:sz="0" w:space="0" w:color="auto"/>
      </w:divBdr>
    </w:div>
    <w:div w:id="21224553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1413</Words>
  <Characters>8059</Characters>
  <Application>Microsoft Office Word</Application>
  <DocSecurity>0</DocSecurity>
  <Lines>67</Lines>
  <Paragraphs>18</Paragraphs>
  <ScaleCrop>false</ScaleCrop>
  <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