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715D" w:rsidRDefault="004D715D">
      <w:pPr>
        <w:spacing w:line="500" w:lineRule="atLeast"/>
        <w:jc w:val="center"/>
        <w:divId w:val="352268143"/>
        <w:rPr>
          <w:rFonts w:ascii="黑体" w:eastAsia="黑体" w:hAnsi="黑体"/>
          <w:sz w:val="36"/>
          <w:szCs w:val="36"/>
        </w:rPr>
      </w:pPr>
      <w:r>
        <w:rPr>
          <w:rFonts w:ascii="黑体" w:eastAsia="黑体" w:hAnsi="黑体" w:hint="eastAsia"/>
          <w:sz w:val="36"/>
          <w:szCs w:val="36"/>
        </w:rPr>
        <w:t>广东省广州市中级人民法院</w:t>
      </w:r>
    </w:p>
    <w:p w:rsidR="004D715D" w:rsidRDefault="004D715D">
      <w:pPr>
        <w:spacing w:line="500" w:lineRule="atLeast"/>
        <w:jc w:val="center"/>
        <w:divId w:val="13977068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D715D" w:rsidRDefault="004D715D">
      <w:pPr>
        <w:spacing w:line="500" w:lineRule="atLeast"/>
        <w:jc w:val="right"/>
        <w:divId w:val="166210906"/>
        <w:rPr>
          <w:rFonts w:hint="eastAsia"/>
          <w:sz w:val="30"/>
          <w:szCs w:val="30"/>
        </w:rPr>
      </w:pPr>
      <w:r>
        <w:rPr>
          <w:rFonts w:hint="eastAsia"/>
          <w:sz w:val="30"/>
          <w:szCs w:val="30"/>
        </w:rPr>
        <w:t>(2019)</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148</w:t>
      </w:r>
      <w:r>
        <w:rPr>
          <w:rFonts w:hint="eastAsia"/>
          <w:sz w:val="30"/>
          <w:szCs w:val="30"/>
        </w:rPr>
        <w:t>号</w:t>
      </w:r>
    </w:p>
    <w:p w:rsidR="004D715D" w:rsidRDefault="004D715D">
      <w:pPr>
        <w:spacing w:line="500" w:lineRule="atLeast"/>
        <w:ind w:firstLine="600"/>
        <w:divId w:val="1904371356"/>
        <w:rPr>
          <w:rFonts w:hint="eastAsia"/>
          <w:sz w:val="30"/>
          <w:szCs w:val="30"/>
        </w:rPr>
      </w:pPr>
      <w:r>
        <w:rPr>
          <w:rFonts w:hint="eastAsia"/>
          <w:sz w:val="30"/>
          <w:szCs w:val="30"/>
        </w:rPr>
        <w:t>公诉机关广东省广州市人民检察院。</w:t>
      </w:r>
    </w:p>
    <w:p w:rsidR="004D715D" w:rsidRDefault="004D715D">
      <w:pPr>
        <w:spacing w:line="500" w:lineRule="atLeast"/>
        <w:ind w:firstLine="600"/>
        <w:divId w:val="252860720"/>
        <w:rPr>
          <w:rFonts w:hint="eastAsia"/>
          <w:sz w:val="30"/>
          <w:szCs w:val="30"/>
        </w:rPr>
      </w:pPr>
      <w:r>
        <w:rPr>
          <w:rFonts w:hint="eastAsia"/>
          <w:sz w:val="30"/>
          <w:szCs w:val="30"/>
        </w:rPr>
        <w:t>被告人潘添胜，男，</w:t>
      </w:r>
      <w:r>
        <w:rPr>
          <w:rFonts w:hint="eastAsia"/>
          <w:sz w:val="30"/>
          <w:szCs w:val="30"/>
        </w:rPr>
        <w:t>1982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日出生，文化程度初中，汉族，户籍地广州市花都区。因本案于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日被逮捕，现羁押于广州市花都区看守所。</w:t>
      </w:r>
    </w:p>
    <w:p w:rsidR="004D715D" w:rsidRDefault="004D715D">
      <w:pPr>
        <w:spacing w:line="500" w:lineRule="atLeast"/>
        <w:ind w:firstLine="600"/>
        <w:divId w:val="799032653"/>
        <w:rPr>
          <w:rFonts w:hint="eastAsia"/>
          <w:sz w:val="30"/>
          <w:szCs w:val="30"/>
        </w:rPr>
      </w:pPr>
      <w:r>
        <w:rPr>
          <w:rFonts w:hint="eastAsia"/>
          <w:sz w:val="30"/>
          <w:szCs w:val="30"/>
        </w:rPr>
        <w:t>辩护人黄艺威，广东国智律师事务所律师。</w:t>
      </w:r>
    </w:p>
    <w:p w:rsidR="004D715D" w:rsidRDefault="004D715D">
      <w:pPr>
        <w:spacing w:line="500" w:lineRule="atLeast"/>
        <w:ind w:firstLine="600"/>
        <w:divId w:val="1180121178"/>
        <w:rPr>
          <w:rFonts w:hint="eastAsia"/>
          <w:sz w:val="30"/>
          <w:szCs w:val="30"/>
        </w:rPr>
      </w:pPr>
      <w:r>
        <w:rPr>
          <w:rFonts w:hint="eastAsia"/>
          <w:sz w:val="30"/>
          <w:szCs w:val="30"/>
        </w:rPr>
        <w:t>辩护人刘达枫，广东国智律师事务所实习律师。</w:t>
      </w:r>
    </w:p>
    <w:p w:rsidR="004D715D" w:rsidRDefault="004D715D">
      <w:pPr>
        <w:spacing w:line="500" w:lineRule="atLeast"/>
        <w:ind w:firstLine="600"/>
        <w:divId w:val="1671713485"/>
        <w:rPr>
          <w:rFonts w:hint="eastAsia"/>
          <w:sz w:val="30"/>
          <w:szCs w:val="30"/>
        </w:rPr>
      </w:pPr>
      <w:r>
        <w:rPr>
          <w:rFonts w:hint="eastAsia"/>
          <w:sz w:val="30"/>
          <w:szCs w:val="30"/>
        </w:rPr>
        <w:t>广州市人民检察院以穗检公二刑诉〔</w:t>
      </w:r>
      <w:r>
        <w:rPr>
          <w:rFonts w:hint="eastAsia"/>
          <w:sz w:val="30"/>
          <w:szCs w:val="30"/>
        </w:rPr>
        <w:t>2019</w:t>
      </w:r>
      <w:r>
        <w:rPr>
          <w:rFonts w:hint="eastAsia"/>
          <w:sz w:val="30"/>
          <w:szCs w:val="30"/>
        </w:rPr>
        <w:t>〕</w:t>
      </w:r>
      <w:r>
        <w:rPr>
          <w:rFonts w:hint="eastAsia"/>
          <w:sz w:val="30"/>
          <w:szCs w:val="30"/>
        </w:rPr>
        <w:t>66</w:t>
      </w:r>
      <w:r>
        <w:rPr>
          <w:rFonts w:hint="eastAsia"/>
          <w:sz w:val="30"/>
          <w:szCs w:val="30"/>
        </w:rPr>
        <w:t>号起诉书指控被告人潘添胜犯贪污罪，于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日向本院提起公诉。本院依法组成合议庭，公开开庭审理了本案。广州市人民检察院指派检察员王树茂出庭支持公诉，被告人潘添胜及其辩护人黄艺威到庭参加诉讼。本案现已审理终结。</w:t>
      </w:r>
    </w:p>
    <w:p w:rsidR="004D715D" w:rsidRDefault="004D715D">
      <w:pPr>
        <w:spacing w:line="500" w:lineRule="atLeast"/>
        <w:ind w:firstLine="600"/>
        <w:divId w:val="778453786"/>
        <w:rPr>
          <w:rFonts w:hint="eastAsia"/>
          <w:sz w:val="30"/>
          <w:szCs w:val="30"/>
        </w:rPr>
      </w:pPr>
      <w:r>
        <w:rPr>
          <w:rFonts w:hint="eastAsia"/>
          <w:sz w:val="30"/>
          <w:szCs w:val="30"/>
        </w:rPr>
        <w:t>广州市人民检察院指控：</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月，被告人潘添胜与同案犯广州市花都区梯面镇政府财政所原会计蓝某强（已判刑）合谋，伙同王某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、潘某勇、潘某</w:t>
      </w:r>
      <w:r>
        <w:rPr>
          <w:rFonts w:hint="eastAsia"/>
          <w:sz w:val="30"/>
          <w:szCs w:val="30"/>
        </w:rPr>
        <w:t>1</w:t>
      </w:r>
      <w:r>
        <w:rPr>
          <w:rFonts w:hint="eastAsia"/>
          <w:sz w:val="30"/>
          <w:szCs w:val="30"/>
        </w:rPr>
        <w:t>（均另案处理）等人，通过提供与广州市花都区梯面镇政府无实际交易往来的公司或者单位作为开具支票抬头和收款人、入账、提取现金或转账等方式，先后</w:t>
      </w:r>
      <w:r>
        <w:rPr>
          <w:rFonts w:hint="eastAsia"/>
          <w:sz w:val="30"/>
          <w:szCs w:val="30"/>
        </w:rPr>
        <w:t>71</w:t>
      </w:r>
      <w:r>
        <w:rPr>
          <w:rFonts w:hint="eastAsia"/>
          <w:sz w:val="30"/>
          <w:szCs w:val="30"/>
        </w:rPr>
        <w:t>次为同案犯蓝炽强开具的</w:t>
      </w:r>
      <w:r>
        <w:rPr>
          <w:rFonts w:hint="eastAsia"/>
          <w:sz w:val="30"/>
          <w:szCs w:val="30"/>
        </w:rPr>
        <w:t>95</w:t>
      </w:r>
      <w:r>
        <w:rPr>
          <w:rFonts w:hint="eastAsia"/>
          <w:sz w:val="30"/>
          <w:szCs w:val="30"/>
        </w:rPr>
        <w:t>张广州市花都区梯面镇政府财政所对公支票套取现金，合计金额人民币</w:t>
      </w:r>
      <w:r>
        <w:rPr>
          <w:rFonts w:hint="eastAsia"/>
          <w:sz w:val="30"/>
          <w:szCs w:val="30"/>
        </w:rPr>
        <w:t>7779.546729</w:t>
      </w:r>
      <w:r>
        <w:rPr>
          <w:rFonts w:hint="eastAsia"/>
          <w:sz w:val="30"/>
          <w:szCs w:val="30"/>
        </w:rPr>
        <w:t>万元。蓝某强将上述套取的公款截留并用于赌博、购买车辆等个人挥霍。被告人潘添胜从中收取</w:t>
      </w:r>
      <w:r>
        <w:rPr>
          <w:rFonts w:hint="eastAsia"/>
          <w:sz w:val="30"/>
          <w:szCs w:val="30"/>
        </w:rPr>
        <w:t>4%</w:t>
      </w:r>
      <w:r>
        <w:rPr>
          <w:rFonts w:hint="eastAsia"/>
          <w:sz w:val="30"/>
          <w:szCs w:val="30"/>
        </w:rPr>
        <w:t>至</w:t>
      </w:r>
      <w:r>
        <w:rPr>
          <w:rFonts w:hint="eastAsia"/>
          <w:sz w:val="30"/>
          <w:szCs w:val="30"/>
        </w:rPr>
        <w:t>9%</w:t>
      </w:r>
      <w:r>
        <w:rPr>
          <w:rFonts w:hint="eastAsia"/>
          <w:sz w:val="30"/>
          <w:szCs w:val="30"/>
        </w:rPr>
        <w:t>不等的手续费，非法获利合计人民币</w:t>
      </w:r>
      <w:r>
        <w:rPr>
          <w:rFonts w:hint="eastAsia"/>
          <w:sz w:val="30"/>
          <w:szCs w:val="30"/>
        </w:rPr>
        <w:t>540</w:t>
      </w:r>
      <w:r>
        <w:rPr>
          <w:rFonts w:hint="eastAsia"/>
          <w:sz w:val="30"/>
          <w:szCs w:val="30"/>
        </w:rPr>
        <w:t>多万元。</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日，被告人潘添胜到公安机关投案自首，如实供述了为蓝某强套取公款的犯罪事实。</w:t>
      </w:r>
    </w:p>
    <w:p w:rsidR="004D715D" w:rsidRDefault="004D715D">
      <w:pPr>
        <w:spacing w:line="500" w:lineRule="atLeast"/>
        <w:ind w:firstLine="600"/>
        <w:divId w:val="1608582980"/>
        <w:rPr>
          <w:rFonts w:hint="eastAsia"/>
          <w:sz w:val="30"/>
          <w:szCs w:val="30"/>
        </w:rPr>
      </w:pPr>
      <w:r>
        <w:rPr>
          <w:rFonts w:hint="eastAsia"/>
          <w:sz w:val="30"/>
          <w:szCs w:val="30"/>
        </w:rPr>
        <w:lastRenderedPageBreak/>
        <w:t>为证实指控内容，公诉机关向本院提交了涉案支票、证人证言、被告人的供述及辩解、鉴定意见等证据，并据此认为，被告人潘添胜伙同国家工作人员侵吞公共财物，数额特别巨大，其行为触犯了《中华人民共和国刑法》第三百八十二条和第三百八十三条，犯罪事实清楚，证据确实、充分，应当以贪污罪追究其刑事责任。被告人潘添胜在共同犯罪中起辅助作用，根据《中华人民共和国刑法》第二十七条规定，系从犯，应当从轻处罚。被告人潘添胜犯罪以后自动投案，如实供述自己的罪行，根据《中华人民共和国刑法》第六十七条第一款的规定，系自首，可以从轻处罚。提请本院依法判处。</w:t>
      </w:r>
    </w:p>
    <w:p w:rsidR="004D715D" w:rsidRDefault="004D715D">
      <w:pPr>
        <w:spacing w:line="500" w:lineRule="atLeast"/>
        <w:ind w:firstLine="600"/>
        <w:divId w:val="1391658762"/>
        <w:rPr>
          <w:rFonts w:hint="eastAsia"/>
          <w:sz w:val="30"/>
          <w:szCs w:val="30"/>
        </w:rPr>
      </w:pPr>
      <w:r>
        <w:rPr>
          <w:rFonts w:hint="eastAsia"/>
          <w:sz w:val="30"/>
          <w:szCs w:val="30"/>
        </w:rPr>
        <w:t>自辩及辩护意见如下。</w:t>
      </w:r>
    </w:p>
    <w:p w:rsidR="004D715D" w:rsidRDefault="004D715D">
      <w:pPr>
        <w:spacing w:line="500" w:lineRule="atLeast"/>
        <w:ind w:firstLine="600"/>
        <w:divId w:val="294944588"/>
        <w:rPr>
          <w:rFonts w:hint="eastAsia"/>
          <w:sz w:val="30"/>
          <w:szCs w:val="30"/>
        </w:rPr>
      </w:pPr>
      <w:r>
        <w:rPr>
          <w:rFonts w:hint="eastAsia"/>
          <w:sz w:val="30"/>
          <w:szCs w:val="30"/>
        </w:rPr>
        <w:t>被告人潘添胜承认帮助蓝某强套取公款，对起诉书指控的套取次数、支票张数、金额无异议，唯辩称其没有与蓝某强合谋贪污公款，蓝某强跟其说该款是镇政府日常现金开销，由镇政府领导批准，让其帮忙套取现金，因此其不构成贪污罪，应是掩饰、隐瞒犯罪所得罪。</w:t>
      </w:r>
    </w:p>
    <w:p w:rsidR="004D715D" w:rsidRDefault="004D715D">
      <w:pPr>
        <w:spacing w:line="500" w:lineRule="atLeast"/>
        <w:ind w:firstLine="600"/>
        <w:divId w:val="1133712672"/>
        <w:rPr>
          <w:rFonts w:hint="eastAsia"/>
          <w:sz w:val="30"/>
          <w:szCs w:val="30"/>
        </w:rPr>
      </w:pPr>
      <w:r>
        <w:rPr>
          <w:rFonts w:hint="eastAsia"/>
          <w:sz w:val="30"/>
          <w:szCs w:val="30"/>
        </w:rPr>
        <w:t>辩护人提出的辩护意见是：</w:t>
      </w:r>
    </w:p>
    <w:p w:rsidR="004D715D" w:rsidRDefault="004D715D">
      <w:pPr>
        <w:spacing w:line="500" w:lineRule="atLeast"/>
        <w:ind w:firstLine="600"/>
        <w:divId w:val="146021799"/>
        <w:rPr>
          <w:rFonts w:hint="eastAsia"/>
          <w:sz w:val="30"/>
          <w:szCs w:val="30"/>
        </w:rPr>
      </w:pPr>
      <w:r>
        <w:rPr>
          <w:rFonts w:hint="eastAsia"/>
          <w:sz w:val="30"/>
          <w:szCs w:val="30"/>
        </w:rPr>
        <w:t>1.</w:t>
      </w:r>
      <w:r>
        <w:rPr>
          <w:rFonts w:hint="eastAsia"/>
          <w:sz w:val="30"/>
          <w:szCs w:val="30"/>
        </w:rPr>
        <w:t>本案应按掩饰、隐瞒犯罪所得罪对被告人潘添胜定罪处罚。</w:t>
      </w:r>
    </w:p>
    <w:p w:rsidR="004D715D" w:rsidRDefault="004D715D">
      <w:pPr>
        <w:spacing w:line="500" w:lineRule="atLeast"/>
        <w:ind w:firstLine="600"/>
        <w:divId w:val="753285350"/>
        <w:rPr>
          <w:rFonts w:hint="eastAsia"/>
          <w:sz w:val="30"/>
          <w:szCs w:val="30"/>
        </w:rPr>
      </w:pPr>
      <w:r>
        <w:rPr>
          <w:rFonts w:hint="eastAsia"/>
          <w:sz w:val="30"/>
          <w:szCs w:val="30"/>
        </w:rPr>
        <w:t>1.1</w:t>
      </w:r>
      <w:r>
        <w:rPr>
          <w:rFonts w:hint="eastAsia"/>
          <w:sz w:val="30"/>
          <w:szCs w:val="30"/>
        </w:rPr>
        <w:t>潘添胜没有共同贪污的主观故意。案涉支票被套现并转入个人账户的行为的确具备不法性，潘添胜应当知道该款项系违法、犯罪所得，但不能苛求其明确知道该款项系贪污公款所得，因为除了贪污公款所得之外还有可能系滥用职权、挪用公款、私分国有资产等行为所得。</w:t>
      </w:r>
    </w:p>
    <w:p w:rsidR="004D715D" w:rsidRDefault="004D715D">
      <w:pPr>
        <w:spacing w:line="500" w:lineRule="atLeast"/>
        <w:ind w:firstLine="600"/>
        <w:divId w:val="1936284713"/>
        <w:rPr>
          <w:rFonts w:hint="eastAsia"/>
          <w:sz w:val="30"/>
          <w:szCs w:val="30"/>
        </w:rPr>
      </w:pPr>
      <w:r>
        <w:rPr>
          <w:rFonts w:hint="eastAsia"/>
          <w:sz w:val="30"/>
          <w:szCs w:val="30"/>
        </w:rPr>
        <w:t>1.2</w:t>
      </w:r>
      <w:r>
        <w:rPr>
          <w:rFonts w:hint="eastAsia"/>
          <w:sz w:val="30"/>
          <w:szCs w:val="30"/>
        </w:rPr>
        <w:t>潘添胜没有共同贪污的客观行为。本案中潘添胜并未参与虚增工资、重复报账、虚构工程项目款支出的核心行为，仅实施帮助套现的行为。</w:t>
      </w:r>
    </w:p>
    <w:p w:rsidR="004D715D" w:rsidRDefault="004D715D">
      <w:pPr>
        <w:spacing w:line="500" w:lineRule="atLeast"/>
        <w:ind w:firstLine="600"/>
        <w:divId w:val="612788595"/>
        <w:rPr>
          <w:rFonts w:hint="eastAsia"/>
          <w:sz w:val="30"/>
          <w:szCs w:val="30"/>
        </w:rPr>
      </w:pPr>
      <w:r>
        <w:rPr>
          <w:rFonts w:hint="eastAsia"/>
          <w:sz w:val="30"/>
          <w:szCs w:val="30"/>
        </w:rPr>
        <w:t>1.3</w:t>
      </w:r>
      <w:r>
        <w:rPr>
          <w:rFonts w:hint="eastAsia"/>
          <w:sz w:val="30"/>
          <w:szCs w:val="30"/>
        </w:rPr>
        <w:t>潘添胜实施套现行为时贪污阶段已结束。</w:t>
      </w:r>
    </w:p>
    <w:p w:rsidR="004D715D" w:rsidRDefault="004D715D">
      <w:pPr>
        <w:spacing w:line="500" w:lineRule="atLeast"/>
        <w:ind w:firstLine="600"/>
        <w:divId w:val="127552787"/>
        <w:rPr>
          <w:rFonts w:hint="eastAsia"/>
          <w:sz w:val="30"/>
          <w:szCs w:val="30"/>
        </w:rPr>
      </w:pPr>
      <w:r>
        <w:rPr>
          <w:rFonts w:hint="eastAsia"/>
          <w:sz w:val="30"/>
          <w:szCs w:val="30"/>
        </w:rPr>
        <w:t>1.4</w:t>
      </w:r>
      <w:r>
        <w:rPr>
          <w:rFonts w:hint="eastAsia"/>
          <w:sz w:val="30"/>
          <w:szCs w:val="30"/>
        </w:rPr>
        <w:t>认定潘添胜构成贪污罪违反刑事诉讼逻辑与罪刑法定原则。</w:t>
      </w:r>
    </w:p>
    <w:p w:rsidR="004D715D" w:rsidRDefault="004D715D">
      <w:pPr>
        <w:spacing w:line="500" w:lineRule="atLeast"/>
        <w:ind w:firstLine="600"/>
        <w:divId w:val="2056080440"/>
        <w:rPr>
          <w:rFonts w:hint="eastAsia"/>
          <w:sz w:val="30"/>
          <w:szCs w:val="30"/>
        </w:rPr>
      </w:pPr>
      <w:r>
        <w:rPr>
          <w:rFonts w:hint="eastAsia"/>
          <w:sz w:val="30"/>
          <w:szCs w:val="30"/>
        </w:rPr>
        <w:t>2.</w:t>
      </w:r>
      <w:r>
        <w:rPr>
          <w:rFonts w:hint="eastAsia"/>
          <w:sz w:val="30"/>
          <w:szCs w:val="30"/>
        </w:rPr>
        <w:t>公诉机关认定的涉案套现款项及非法获利款项存疑。</w:t>
      </w:r>
    </w:p>
    <w:p w:rsidR="004D715D" w:rsidRDefault="004D715D">
      <w:pPr>
        <w:spacing w:line="500" w:lineRule="atLeast"/>
        <w:ind w:firstLine="600"/>
        <w:divId w:val="547226148"/>
        <w:rPr>
          <w:rFonts w:hint="eastAsia"/>
          <w:sz w:val="30"/>
          <w:szCs w:val="30"/>
        </w:rPr>
      </w:pPr>
      <w:r>
        <w:rPr>
          <w:rFonts w:hint="eastAsia"/>
          <w:sz w:val="30"/>
          <w:szCs w:val="30"/>
        </w:rPr>
        <w:t>3.</w:t>
      </w:r>
      <w:r>
        <w:rPr>
          <w:rFonts w:hint="eastAsia"/>
          <w:sz w:val="30"/>
          <w:szCs w:val="30"/>
        </w:rPr>
        <w:t>应对扣押的部分财产予以返还。</w:t>
      </w:r>
    </w:p>
    <w:p w:rsidR="004D715D" w:rsidRDefault="004D715D">
      <w:pPr>
        <w:spacing w:line="500" w:lineRule="atLeast"/>
        <w:ind w:firstLine="600"/>
        <w:divId w:val="847328547"/>
        <w:rPr>
          <w:rFonts w:hint="eastAsia"/>
          <w:sz w:val="30"/>
          <w:szCs w:val="30"/>
        </w:rPr>
      </w:pPr>
      <w:r>
        <w:rPr>
          <w:rFonts w:hint="eastAsia"/>
          <w:sz w:val="30"/>
          <w:szCs w:val="30"/>
        </w:rPr>
        <w:t>3.1</w:t>
      </w:r>
      <w:r>
        <w:rPr>
          <w:rFonts w:hint="eastAsia"/>
          <w:sz w:val="30"/>
          <w:szCs w:val="30"/>
        </w:rPr>
        <w:t>潘添胜与潘某勇共有的广州市花都区迎宾大道</w:t>
      </w:r>
      <w:r>
        <w:rPr>
          <w:rFonts w:hint="eastAsia"/>
          <w:sz w:val="30"/>
          <w:szCs w:val="30"/>
        </w:rPr>
        <w:t>105</w:t>
      </w:r>
      <w:r>
        <w:rPr>
          <w:rFonts w:hint="eastAsia"/>
          <w:sz w:val="30"/>
          <w:szCs w:val="30"/>
        </w:rPr>
        <w:t>号</w:t>
      </w:r>
      <w:r>
        <w:rPr>
          <w:rFonts w:hint="eastAsia"/>
          <w:sz w:val="30"/>
          <w:szCs w:val="30"/>
        </w:rPr>
        <w:t>5</w:t>
      </w:r>
      <w:r>
        <w:rPr>
          <w:rFonts w:hint="eastAsia"/>
          <w:sz w:val="30"/>
          <w:szCs w:val="30"/>
        </w:rPr>
        <w:t>栋首层</w:t>
      </w:r>
      <w:r>
        <w:rPr>
          <w:rFonts w:hint="eastAsia"/>
          <w:sz w:val="30"/>
          <w:szCs w:val="30"/>
        </w:rPr>
        <w:t>116</w:t>
      </w:r>
      <w:r>
        <w:rPr>
          <w:rFonts w:hint="eastAsia"/>
          <w:sz w:val="30"/>
          <w:szCs w:val="30"/>
        </w:rPr>
        <w:t>商铺不属于使用涉案款项购买。</w:t>
      </w:r>
    </w:p>
    <w:p w:rsidR="004D715D" w:rsidRDefault="004D715D">
      <w:pPr>
        <w:spacing w:line="500" w:lineRule="atLeast"/>
        <w:ind w:firstLine="600"/>
        <w:divId w:val="629826967"/>
        <w:rPr>
          <w:rFonts w:hint="eastAsia"/>
          <w:sz w:val="30"/>
          <w:szCs w:val="30"/>
        </w:rPr>
      </w:pPr>
      <w:r>
        <w:rPr>
          <w:rFonts w:hint="eastAsia"/>
          <w:sz w:val="30"/>
          <w:szCs w:val="30"/>
        </w:rPr>
        <w:t>3.2</w:t>
      </w:r>
      <w:r>
        <w:rPr>
          <w:rFonts w:hint="eastAsia"/>
          <w:sz w:val="30"/>
          <w:szCs w:val="30"/>
        </w:rPr>
        <w:t>潘添胜与付美艳共有的广州市花都区迎宾大道</w:t>
      </w:r>
      <w:r>
        <w:rPr>
          <w:rFonts w:hint="eastAsia"/>
          <w:sz w:val="30"/>
          <w:szCs w:val="30"/>
        </w:rPr>
        <w:t>105</w:t>
      </w:r>
      <w:r>
        <w:rPr>
          <w:rFonts w:hint="eastAsia"/>
          <w:sz w:val="30"/>
          <w:szCs w:val="30"/>
        </w:rPr>
        <w:t>号</w:t>
      </w:r>
      <w:r>
        <w:rPr>
          <w:rFonts w:hint="eastAsia"/>
          <w:sz w:val="30"/>
          <w:szCs w:val="30"/>
        </w:rPr>
        <w:t>6</w:t>
      </w:r>
      <w:r>
        <w:rPr>
          <w:rFonts w:hint="eastAsia"/>
          <w:sz w:val="30"/>
          <w:szCs w:val="30"/>
        </w:rPr>
        <w:t>栋</w:t>
      </w:r>
      <w:r>
        <w:rPr>
          <w:rFonts w:hint="eastAsia"/>
          <w:sz w:val="30"/>
          <w:szCs w:val="30"/>
        </w:rPr>
        <w:t>5</w:t>
      </w:r>
      <w:r>
        <w:rPr>
          <w:rFonts w:hint="eastAsia"/>
          <w:sz w:val="30"/>
          <w:szCs w:val="30"/>
        </w:rPr>
        <w:t>座</w:t>
      </w:r>
      <w:r>
        <w:rPr>
          <w:rFonts w:hint="eastAsia"/>
          <w:sz w:val="30"/>
          <w:szCs w:val="30"/>
        </w:rPr>
        <w:t>901</w:t>
      </w:r>
      <w:r>
        <w:rPr>
          <w:rFonts w:hint="eastAsia"/>
          <w:sz w:val="30"/>
          <w:szCs w:val="30"/>
        </w:rPr>
        <w:t>房及负一层</w:t>
      </w:r>
      <w:r>
        <w:rPr>
          <w:rFonts w:hint="eastAsia"/>
          <w:sz w:val="30"/>
          <w:szCs w:val="30"/>
        </w:rPr>
        <w:t>220</w:t>
      </w:r>
      <w:r>
        <w:rPr>
          <w:rFonts w:hint="eastAsia"/>
          <w:sz w:val="30"/>
          <w:szCs w:val="30"/>
        </w:rPr>
        <w:t>车位系用夫妻合法财产及接受潘某</w:t>
      </w:r>
      <w:r>
        <w:rPr>
          <w:rFonts w:hint="eastAsia"/>
          <w:sz w:val="30"/>
          <w:szCs w:val="30"/>
        </w:rPr>
        <w:t>2</w:t>
      </w:r>
      <w:r>
        <w:rPr>
          <w:rFonts w:hint="eastAsia"/>
          <w:sz w:val="30"/>
          <w:szCs w:val="30"/>
        </w:rPr>
        <w:t>赠予财产购买所得。</w:t>
      </w:r>
    </w:p>
    <w:p w:rsidR="004D715D" w:rsidRDefault="004D715D">
      <w:pPr>
        <w:spacing w:line="500" w:lineRule="atLeast"/>
        <w:ind w:firstLine="600"/>
        <w:divId w:val="2142308295"/>
        <w:rPr>
          <w:rFonts w:hint="eastAsia"/>
          <w:sz w:val="30"/>
          <w:szCs w:val="30"/>
        </w:rPr>
      </w:pPr>
      <w:r>
        <w:rPr>
          <w:rFonts w:hint="eastAsia"/>
          <w:sz w:val="30"/>
          <w:szCs w:val="30"/>
        </w:rPr>
        <w:t>4.</w:t>
      </w:r>
      <w:r>
        <w:rPr>
          <w:rFonts w:hint="eastAsia"/>
          <w:sz w:val="30"/>
          <w:szCs w:val="30"/>
        </w:rPr>
        <w:t>潘添胜具有多项从轻、减轻处罚情节。</w:t>
      </w:r>
    </w:p>
    <w:p w:rsidR="004D715D" w:rsidRDefault="004D715D">
      <w:pPr>
        <w:spacing w:line="500" w:lineRule="atLeast"/>
        <w:ind w:firstLine="600"/>
        <w:divId w:val="1467426213"/>
        <w:rPr>
          <w:rFonts w:hint="eastAsia"/>
          <w:sz w:val="30"/>
          <w:szCs w:val="30"/>
        </w:rPr>
      </w:pPr>
      <w:r>
        <w:rPr>
          <w:rFonts w:hint="eastAsia"/>
          <w:sz w:val="30"/>
          <w:szCs w:val="30"/>
        </w:rPr>
        <w:t>4.1</w:t>
      </w:r>
      <w:r>
        <w:rPr>
          <w:rFonts w:hint="eastAsia"/>
          <w:sz w:val="30"/>
          <w:szCs w:val="30"/>
        </w:rPr>
        <w:t>潘添胜构成自首，可从轻、减轻处罚。</w:t>
      </w:r>
    </w:p>
    <w:p w:rsidR="004D715D" w:rsidRDefault="004D715D">
      <w:pPr>
        <w:spacing w:line="500" w:lineRule="atLeast"/>
        <w:ind w:firstLine="600"/>
        <w:divId w:val="935746136"/>
        <w:rPr>
          <w:rFonts w:hint="eastAsia"/>
          <w:sz w:val="30"/>
          <w:szCs w:val="30"/>
        </w:rPr>
      </w:pPr>
      <w:r>
        <w:rPr>
          <w:rFonts w:hint="eastAsia"/>
          <w:sz w:val="30"/>
          <w:szCs w:val="30"/>
        </w:rPr>
        <w:t>4.2</w:t>
      </w:r>
      <w:r>
        <w:rPr>
          <w:rFonts w:hint="eastAsia"/>
          <w:sz w:val="30"/>
          <w:szCs w:val="30"/>
        </w:rPr>
        <w:t>潘添胜认罪态度良好，且当庭自愿悔罪。</w:t>
      </w:r>
    </w:p>
    <w:p w:rsidR="004D715D" w:rsidRDefault="004D715D">
      <w:pPr>
        <w:spacing w:line="500" w:lineRule="atLeast"/>
        <w:ind w:firstLine="600"/>
        <w:divId w:val="200752078"/>
        <w:rPr>
          <w:rFonts w:hint="eastAsia"/>
          <w:sz w:val="30"/>
          <w:szCs w:val="30"/>
        </w:rPr>
      </w:pPr>
      <w:r>
        <w:rPr>
          <w:rFonts w:hint="eastAsia"/>
          <w:sz w:val="30"/>
          <w:szCs w:val="30"/>
        </w:rPr>
        <w:t>4.3</w:t>
      </w:r>
      <w:r>
        <w:rPr>
          <w:rFonts w:hint="eastAsia"/>
          <w:sz w:val="30"/>
          <w:szCs w:val="30"/>
        </w:rPr>
        <w:t>潘添胜以往表现良好，本次犯罪属初犯。</w:t>
      </w:r>
    </w:p>
    <w:p w:rsidR="004D715D" w:rsidRDefault="004D715D">
      <w:pPr>
        <w:spacing w:line="500" w:lineRule="atLeast"/>
        <w:ind w:firstLine="600"/>
        <w:divId w:val="1504854030"/>
        <w:rPr>
          <w:rFonts w:hint="eastAsia"/>
          <w:sz w:val="30"/>
          <w:szCs w:val="30"/>
        </w:rPr>
      </w:pPr>
      <w:r>
        <w:rPr>
          <w:rFonts w:hint="eastAsia"/>
          <w:sz w:val="30"/>
          <w:szCs w:val="30"/>
        </w:rPr>
        <w:t>4.4</w:t>
      </w:r>
      <w:r>
        <w:rPr>
          <w:rFonts w:hint="eastAsia"/>
          <w:sz w:val="30"/>
          <w:szCs w:val="30"/>
        </w:rPr>
        <w:t>潘添胜表示愿意退赃退赔，并于侦查阶段就主动告知办案机关使用获益的</w:t>
      </w:r>
      <w:r>
        <w:rPr>
          <w:rFonts w:hint="eastAsia"/>
          <w:sz w:val="30"/>
          <w:szCs w:val="30"/>
        </w:rPr>
        <w:t>150</w:t>
      </w:r>
      <w:r>
        <w:rPr>
          <w:rFonts w:hint="eastAsia"/>
          <w:sz w:val="30"/>
          <w:szCs w:val="30"/>
        </w:rPr>
        <w:t>万元作为首付款购买</w:t>
      </w:r>
      <w:r>
        <w:rPr>
          <w:rFonts w:hint="eastAsia"/>
          <w:sz w:val="30"/>
          <w:szCs w:val="30"/>
        </w:rPr>
        <w:t>104</w:t>
      </w:r>
      <w:r>
        <w:rPr>
          <w:rFonts w:hint="eastAsia"/>
          <w:sz w:val="30"/>
          <w:szCs w:val="30"/>
        </w:rPr>
        <w:t>房屋。</w:t>
      </w:r>
    </w:p>
    <w:p w:rsidR="004D715D" w:rsidRDefault="004D715D">
      <w:pPr>
        <w:spacing w:line="500" w:lineRule="atLeast"/>
        <w:ind w:firstLine="600"/>
        <w:divId w:val="2056929033"/>
        <w:rPr>
          <w:rFonts w:hint="eastAsia"/>
          <w:sz w:val="30"/>
          <w:szCs w:val="30"/>
        </w:rPr>
      </w:pPr>
      <w:r>
        <w:rPr>
          <w:rFonts w:hint="eastAsia"/>
          <w:sz w:val="30"/>
          <w:szCs w:val="30"/>
        </w:rPr>
        <w:t>综上所述，辩护人认为综合全案证据应以掩饰、隐瞒犯罪所得罪对潘添胜进行判处，并从轻处罚。辩护人提交了交易明细报表、收据、潘某</w:t>
      </w:r>
      <w:r>
        <w:rPr>
          <w:rFonts w:hint="eastAsia"/>
          <w:sz w:val="30"/>
          <w:szCs w:val="30"/>
        </w:rPr>
        <w:t>2</w:t>
      </w:r>
      <w:r>
        <w:rPr>
          <w:rFonts w:hint="eastAsia"/>
          <w:sz w:val="30"/>
          <w:szCs w:val="30"/>
        </w:rPr>
        <w:t>的个人银行账户流水以证实关于</w:t>
      </w:r>
      <w:r>
        <w:rPr>
          <w:rFonts w:hint="eastAsia"/>
          <w:sz w:val="30"/>
          <w:szCs w:val="30"/>
        </w:rPr>
        <w:t>116</w:t>
      </w:r>
      <w:r>
        <w:rPr>
          <w:rFonts w:hint="eastAsia"/>
          <w:sz w:val="30"/>
          <w:szCs w:val="30"/>
        </w:rPr>
        <w:t>号商铺的辩护意见。</w:t>
      </w:r>
    </w:p>
    <w:p w:rsidR="004D715D" w:rsidRDefault="004D715D">
      <w:pPr>
        <w:spacing w:line="500" w:lineRule="atLeast"/>
        <w:ind w:firstLine="600"/>
        <w:divId w:val="133591242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月，被告人潘添胜与同案人广州市花都区梯面镇政府财政所原会计蓝某强（已判刑）合谋，伙同王某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、潘某勇、潘某</w:t>
      </w:r>
      <w:r>
        <w:rPr>
          <w:rFonts w:hint="eastAsia"/>
          <w:sz w:val="30"/>
          <w:szCs w:val="30"/>
        </w:rPr>
        <w:t>1</w:t>
      </w:r>
      <w:r>
        <w:rPr>
          <w:rFonts w:hint="eastAsia"/>
          <w:sz w:val="30"/>
          <w:szCs w:val="30"/>
        </w:rPr>
        <w:t>等人（均另案处理），通过提供与广州市花都区梯面镇政府无实际交易的公司或单位作为支票抬头和收款人，先后为蓝某强开具的</w:t>
      </w:r>
      <w:r>
        <w:rPr>
          <w:rFonts w:hint="eastAsia"/>
          <w:sz w:val="30"/>
          <w:szCs w:val="30"/>
        </w:rPr>
        <w:t>95</w:t>
      </w:r>
      <w:r>
        <w:rPr>
          <w:rFonts w:hint="eastAsia"/>
          <w:sz w:val="30"/>
          <w:szCs w:val="30"/>
        </w:rPr>
        <w:t>张该镇财政所对公支票套取现金，合计金额</w:t>
      </w:r>
      <w:r>
        <w:rPr>
          <w:rFonts w:hint="eastAsia"/>
          <w:sz w:val="30"/>
          <w:szCs w:val="30"/>
        </w:rPr>
        <w:t>7779.546729</w:t>
      </w:r>
      <w:r>
        <w:rPr>
          <w:rFonts w:hint="eastAsia"/>
          <w:sz w:val="30"/>
          <w:szCs w:val="30"/>
        </w:rPr>
        <w:t>万元。蓝某强将上述公款截留并用于赌博、购买车辆等。被告人潘添胜从中收取</w:t>
      </w:r>
      <w:r>
        <w:rPr>
          <w:rFonts w:hint="eastAsia"/>
          <w:sz w:val="30"/>
          <w:szCs w:val="30"/>
        </w:rPr>
        <w:t>4%</w:t>
      </w:r>
      <w:r>
        <w:rPr>
          <w:rFonts w:hint="eastAsia"/>
          <w:sz w:val="30"/>
          <w:szCs w:val="30"/>
        </w:rPr>
        <w:t>至</w:t>
      </w:r>
      <w:r>
        <w:rPr>
          <w:rFonts w:hint="eastAsia"/>
          <w:sz w:val="30"/>
          <w:szCs w:val="30"/>
        </w:rPr>
        <w:t>9%</w:t>
      </w:r>
      <w:r>
        <w:rPr>
          <w:rFonts w:hint="eastAsia"/>
          <w:sz w:val="30"/>
          <w:szCs w:val="30"/>
        </w:rPr>
        <w:t>不等的手续费，非法获利合计</w:t>
      </w:r>
      <w:r>
        <w:rPr>
          <w:rFonts w:hint="eastAsia"/>
          <w:sz w:val="30"/>
          <w:szCs w:val="30"/>
        </w:rPr>
        <w:t>540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日，潘添胜到公安机关投案自首，如实供述了相关犯罪事实。</w:t>
      </w:r>
    </w:p>
    <w:p w:rsidR="004D715D" w:rsidRDefault="004D715D">
      <w:pPr>
        <w:spacing w:line="500" w:lineRule="atLeast"/>
        <w:ind w:firstLine="600"/>
        <w:divId w:val="214898909"/>
        <w:rPr>
          <w:rFonts w:hint="eastAsia"/>
          <w:sz w:val="30"/>
          <w:szCs w:val="30"/>
        </w:rPr>
      </w:pPr>
      <w:r>
        <w:rPr>
          <w:rFonts w:hint="eastAsia"/>
          <w:sz w:val="30"/>
          <w:szCs w:val="30"/>
        </w:rPr>
        <w:t>上述事实，有公诉机关提交并经法庭出示、质证的如下证据证实：</w:t>
      </w:r>
    </w:p>
    <w:p w:rsidR="004D715D" w:rsidRDefault="004D715D">
      <w:pPr>
        <w:spacing w:line="500" w:lineRule="atLeast"/>
        <w:ind w:firstLine="600"/>
        <w:divId w:val="1580822402"/>
        <w:rPr>
          <w:rFonts w:hint="eastAsia"/>
          <w:sz w:val="30"/>
          <w:szCs w:val="30"/>
        </w:rPr>
      </w:pPr>
      <w:r>
        <w:rPr>
          <w:rFonts w:hint="eastAsia"/>
          <w:sz w:val="30"/>
          <w:szCs w:val="30"/>
        </w:rPr>
        <w:t>1.</w:t>
      </w:r>
      <w:r>
        <w:rPr>
          <w:rFonts w:hint="eastAsia"/>
          <w:sz w:val="30"/>
          <w:szCs w:val="30"/>
        </w:rPr>
        <w:t>书证</w:t>
      </w:r>
    </w:p>
    <w:p w:rsidR="004D715D" w:rsidRDefault="004D715D">
      <w:pPr>
        <w:spacing w:line="500" w:lineRule="atLeast"/>
        <w:ind w:firstLine="600"/>
        <w:divId w:val="133262296"/>
        <w:rPr>
          <w:rFonts w:hint="eastAsia"/>
          <w:sz w:val="30"/>
          <w:szCs w:val="30"/>
        </w:rPr>
      </w:pPr>
      <w:r>
        <w:rPr>
          <w:rFonts w:hint="eastAsia"/>
          <w:sz w:val="30"/>
          <w:szCs w:val="30"/>
        </w:rPr>
        <w:t>1.1</w:t>
      </w:r>
      <w:r>
        <w:rPr>
          <w:rFonts w:hint="eastAsia"/>
          <w:sz w:val="30"/>
          <w:szCs w:val="30"/>
        </w:rPr>
        <w:t>潘添胜《到案经过》，公安受案登记和立案决定书，证实：潘添胜于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日到广州市公安局花都区分局新东派出所投案自首。</w:t>
      </w:r>
    </w:p>
    <w:p w:rsidR="004D715D" w:rsidRDefault="004D715D">
      <w:pPr>
        <w:spacing w:line="500" w:lineRule="atLeast"/>
        <w:ind w:firstLine="600"/>
        <w:divId w:val="1478259300"/>
        <w:rPr>
          <w:rFonts w:hint="eastAsia"/>
          <w:sz w:val="30"/>
          <w:szCs w:val="30"/>
        </w:rPr>
      </w:pPr>
      <w:r>
        <w:rPr>
          <w:rFonts w:hint="eastAsia"/>
          <w:sz w:val="30"/>
          <w:szCs w:val="30"/>
        </w:rPr>
        <w:t>1.2</w:t>
      </w:r>
      <w:r>
        <w:rPr>
          <w:rFonts w:hint="eastAsia"/>
          <w:sz w:val="30"/>
          <w:szCs w:val="30"/>
        </w:rPr>
        <w:t>花都区检察院补充立案决定书、拘留决定书，证实：广州市花都区人民检察院于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日对潘添胜涉嫌共同贪污补充立案并决定刑事拘留。</w:t>
      </w:r>
    </w:p>
    <w:p w:rsidR="004D715D" w:rsidRDefault="004D715D">
      <w:pPr>
        <w:spacing w:line="500" w:lineRule="atLeast"/>
        <w:ind w:firstLine="600"/>
        <w:divId w:val="142351435"/>
        <w:rPr>
          <w:rFonts w:hint="eastAsia"/>
          <w:sz w:val="30"/>
          <w:szCs w:val="30"/>
        </w:rPr>
      </w:pPr>
      <w:r>
        <w:rPr>
          <w:rFonts w:hint="eastAsia"/>
          <w:sz w:val="30"/>
          <w:szCs w:val="30"/>
        </w:rPr>
        <w:t>1.3</w:t>
      </w:r>
      <w:r>
        <w:rPr>
          <w:rFonts w:hint="eastAsia"/>
          <w:sz w:val="30"/>
          <w:szCs w:val="30"/>
        </w:rPr>
        <w:t>广州市公安局花都区分局《关于移交犯罪嫌疑人潘添胜管辖的函》，证实：花都区公安分局于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日将潘添胜涉嫌贪污一案移交花都区检察院管辖。</w:t>
      </w:r>
    </w:p>
    <w:p w:rsidR="004D715D" w:rsidRDefault="004D715D">
      <w:pPr>
        <w:spacing w:line="500" w:lineRule="atLeast"/>
        <w:ind w:firstLine="600"/>
        <w:divId w:val="49043314"/>
        <w:rPr>
          <w:rFonts w:hint="eastAsia"/>
          <w:sz w:val="30"/>
          <w:szCs w:val="30"/>
        </w:rPr>
      </w:pPr>
      <w:r>
        <w:rPr>
          <w:rFonts w:hint="eastAsia"/>
          <w:sz w:val="30"/>
          <w:szCs w:val="30"/>
        </w:rPr>
        <w:t>1.4</w:t>
      </w:r>
      <w:r>
        <w:rPr>
          <w:rFonts w:hint="eastAsia"/>
          <w:sz w:val="30"/>
          <w:szCs w:val="30"/>
        </w:rPr>
        <w:t>花都区梯面镇政府财政所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日所在农商行资金流水账单，证实资金进出情况。</w:t>
      </w:r>
    </w:p>
    <w:p w:rsidR="004D715D" w:rsidRDefault="004D715D">
      <w:pPr>
        <w:spacing w:line="500" w:lineRule="atLeast"/>
        <w:ind w:firstLine="600"/>
        <w:divId w:val="1355418022"/>
        <w:rPr>
          <w:rFonts w:hint="eastAsia"/>
          <w:sz w:val="30"/>
          <w:szCs w:val="30"/>
        </w:rPr>
      </w:pPr>
      <w:r>
        <w:rPr>
          <w:rFonts w:hint="eastAsia"/>
          <w:sz w:val="30"/>
          <w:szCs w:val="30"/>
        </w:rPr>
        <w:t>1.5</w:t>
      </w:r>
      <w:r>
        <w:rPr>
          <w:rFonts w:hint="eastAsia"/>
          <w:sz w:val="30"/>
          <w:szCs w:val="30"/>
        </w:rPr>
        <w:t>广州花都区梯面镇人民政府出具的《关于蓝炽强伙同潘添胜贪污梯面镇政府公款造成特别重大损失情况的说明》，主要内容为：蓝某强通过潘添胜贪污梯面镇人民政府公款</w:t>
      </w:r>
      <w:r>
        <w:rPr>
          <w:rFonts w:hint="eastAsia"/>
          <w:sz w:val="30"/>
          <w:szCs w:val="30"/>
        </w:rPr>
        <w:t>7779.546729</w:t>
      </w:r>
      <w:r>
        <w:rPr>
          <w:rFonts w:hint="eastAsia"/>
          <w:sz w:val="30"/>
          <w:szCs w:val="30"/>
        </w:rPr>
        <w:t>万元，造成该镇政府特别重大的财产损失。</w:t>
      </w:r>
    </w:p>
    <w:p w:rsidR="004D715D" w:rsidRDefault="004D715D">
      <w:pPr>
        <w:spacing w:line="500" w:lineRule="atLeast"/>
        <w:ind w:firstLine="600"/>
        <w:divId w:val="701126355"/>
        <w:rPr>
          <w:rFonts w:hint="eastAsia"/>
          <w:sz w:val="30"/>
          <w:szCs w:val="30"/>
        </w:rPr>
      </w:pPr>
      <w:r>
        <w:rPr>
          <w:rFonts w:hint="eastAsia"/>
          <w:sz w:val="30"/>
          <w:szCs w:val="30"/>
        </w:rPr>
        <w:t>1.6</w:t>
      </w:r>
      <w:r>
        <w:rPr>
          <w:rFonts w:hint="eastAsia"/>
          <w:sz w:val="30"/>
          <w:szCs w:val="30"/>
        </w:rPr>
        <w:t>本院（</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534</w:t>
      </w:r>
      <w:r>
        <w:rPr>
          <w:rFonts w:hint="eastAsia"/>
          <w:sz w:val="30"/>
          <w:szCs w:val="30"/>
        </w:rPr>
        <w:t>号刑事判决书，证实：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日，蓝某强因贪污罪被本院判处无期徒刑，剥夺政治权利终身，并没收全部个人财产。</w:t>
      </w:r>
    </w:p>
    <w:p w:rsidR="004D715D" w:rsidRDefault="004D715D">
      <w:pPr>
        <w:spacing w:line="500" w:lineRule="atLeast"/>
        <w:ind w:firstLine="600"/>
        <w:divId w:val="2108227893"/>
        <w:rPr>
          <w:rFonts w:hint="eastAsia"/>
          <w:sz w:val="30"/>
          <w:szCs w:val="30"/>
        </w:rPr>
      </w:pPr>
      <w:r>
        <w:rPr>
          <w:rFonts w:hint="eastAsia"/>
          <w:sz w:val="30"/>
          <w:szCs w:val="30"/>
        </w:rPr>
        <w:t>1.7</w:t>
      </w:r>
      <w:r>
        <w:rPr>
          <w:rFonts w:hint="eastAsia"/>
          <w:sz w:val="30"/>
          <w:szCs w:val="30"/>
        </w:rPr>
        <w:t>被告人潘添胜的户籍材料，证实潘添胜的身份情况。</w:t>
      </w:r>
    </w:p>
    <w:p w:rsidR="004D715D" w:rsidRDefault="004D715D">
      <w:pPr>
        <w:spacing w:line="500" w:lineRule="atLeast"/>
        <w:ind w:firstLine="600"/>
        <w:divId w:val="1503547494"/>
        <w:rPr>
          <w:rFonts w:hint="eastAsia"/>
          <w:sz w:val="30"/>
          <w:szCs w:val="30"/>
        </w:rPr>
      </w:pPr>
      <w:r>
        <w:rPr>
          <w:rFonts w:hint="eastAsia"/>
          <w:sz w:val="30"/>
          <w:szCs w:val="30"/>
        </w:rPr>
        <w:t>1.8</w:t>
      </w:r>
      <w:r>
        <w:rPr>
          <w:rFonts w:hint="eastAsia"/>
          <w:sz w:val="30"/>
          <w:szCs w:val="30"/>
        </w:rPr>
        <w:t>梯面镇人民政府出具的《证明》，证实：广州市花都区梯面镇人民政府与广州博弈园林绿化有限公司于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签订《建设项目工程总承包合同》一份，与广州普升实业公司、广州合利投资管理有限公司、广州品双贸易有限公司、广州市贵宇实业有限公司、广州市花都区狮岭宝峰皮具厂、广州市建政贸易有限公司、广州市杨业实业有限公司、广州市振昌电器有限公司、广州市花都区狮岭威达电声塑料厂未签订过合同、没有业务资金往来。</w:t>
      </w:r>
    </w:p>
    <w:p w:rsidR="004D715D" w:rsidRDefault="004D715D">
      <w:pPr>
        <w:spacing w:line="500" w:lineRule="atLeast"/>
        <w:ind w:firstLine="600"/>
        <w:divId w:val="69280703"/>
        <w:rPr>
          <w:rFonts w:hint="eastAsia"/>
          <w:sz w:val="30"/>
          <w:szCs w:val="30"/>
        </w:rPr>
      </w:pPr>
      <w:r>
        <w:rPr>
          <w:rFonts w:hint="eastAsia"/>
          <w:sz w:val="30"/>
          <w:szCs w:val="30"/>
        </w:rPr>
        <w:t>1.9</w:t>
      </w:r>
      <w:r>
        <w:rPr>
          <w:rFonts w:hint="eastAsia"/>
          <w:sz w:val="30"/>
          <w:szCs w:val="30"/>
        </w:rPr>
        <w:t>辩护人提交的交易明细报表、收据、潘某</w:t>
      </w:r>
      <w:r>
        <w:rPr>
          <w:rFonts w:hint="eastAsia"/>
          <w:sz w:val="30"/>
          <w:szCs w:val="30"/>
        </w:rPr>
        <w:t>2</w:t>
      </w:r>
      <w:r>
        <w:rPr>
          <w:rFonts w:hint="eastAsia"/>
          <w:sz w:val="30"/>
          <w:szCs w:val="30"/>
        </w:rPr>
        <w:t>的个人银行账户流水，证实：</w:t>
      </w:r>
      <w:r>
        <w:rPr>
          <w:rFonts w:hint="eastAsia"/>
          <w:sz w:val="30"/>
          <w:szCs w:val="30"/>
        </w:rPr>
        <w:t>116</w:t>
      </w:r>
      <w:r>
        <w:rPr>
          <w:rFonts w:hint="eastAsia"/>
          <w:sz w:val="30"/>
          <w:szCs w:val="30"/>
        </w:rPr>
        <w:t>号商铺由潘某</w:t>
      </w:r>
      <w:r>
        <w:rPr>
          <w:rFonts w:hint="eastAsia"/>
          <w:sz w:val="30"/>
          <w:szCs w:val="30"/>
        </w:rPr>
        <w:t>2</w:t>
      </w:r>
      <w:r>
        <w:rPr>
          <w:rFonts w:hint="eastAsia"/>
          <w:sz w:val="30"/>
          <w:szCs w:val="30"/>
        </w:rPr>
        <w:t>在</w:t>
      </w:r>
      <w:r>
        <w:rPr>
          <w:rFonts w:hint="eastAsia"/>
          <w:sz w:val="30"/>
          <w:szCs w:val="30"/>
        </w:rPr>
        <w:t>2008</w:t>
      </w:r>
      <w:r>
        <w:rPr>
          <w:rFonts w:hint="eastAsia"/>
          <w:sz w:val="30"/>
          <w:szCs w:val="30"/>
        </w:rPr>
        <w:t>年出资购买。</w:t>
      </w:r>
    </w:p>
    <w:p w:rsidR="004D715D" w:rsidRDefault="004D715D">
      <w:pPr>
        <w:spacing w:line="500" w:lineRule="atLeast"/>
        <w:ind w:firstLine="600"/>
        <w:divId w:val="1995522712"/>
        <w:rPr>
          <w:rFonts w:hint="eastAsia"/>
          <w:sz w:val="30"/>
          <w:szCs w:val="30"/>
        </w:rPr>
      </w:pPr>
      <w:r>
        <w:rPr>
          <w:rFonts w:hint="eastAsia"/>
          <w:sz w:val="30"/>
          <w:szCs w:val="30"/>
        </w:rPr>
        <w:t>1.10</w:t>
      </w:r>
      <w:r>
        <w:rPr>
          <w:rFonts w:hint="eastAsia"/>
          <w:sz w:val="30"/>
          <w:szCs w:val="30"/>
        </w:rPr>
        <w:t>涉案的梯面镇政府</w:t>
      </w:r>
      <w:r>
        <w:rPr>
          <w:rFonts w:hint="eastAsia"/>
          <w:sz w:val="30"/>
          <w:szCs w:val="30"/>
        </w:rPr>
        <w:t>95</w:t>
      </w:r>
      <w:r>
        <w:rPr>
          <w:rFonts w:hint="eastAsia"/>
          <w:sz w:val="30"/>
          <w:szCs w:val="30"/>
        </w:rPr>
        <w:t>张支票的复印件以及潘添胜的签认，证实：潘添胜参与套现的</w:t>
      </w:r>
      <w:r>
        <w:rPr>
          <w:rFonts w:hint="eastAsia"/>
          <w:sz w:val="30"/>
          <w:szCs w:val="30"/>
        </w:rPr>
        <w:t>95</w:t>
      </w:r>
      <w:r>
        <w:rPr>
          <w:rFonts w:hint="eastAsia"/>
          <w:sz w:val="30"/>
          <w:szCs w:val="30"/>
        </w:rPr>
        <w:t>张支票，均为花都区梯面镇政府对公支票，总金额</w:t>
      </w:r>
      <w:r>
        <w:rPr>
          <w:rFonts w:hint="eastAsia"/>
          <w:sz w:val="30"/>
          <w:szCs w:val="30"/>
        </w:rPr>
        <w:t>7779.546729</w:t>
      </w:r>
      <w:r>
        <w:rPr>
          <w:rFonts w:hint="eastAsia"/>
          <w:sz w:val="30"/>
          <w:szCs w:val="30"/>
        </w:rPr>
        <w:t>万元。</w:t>
      </w:r>
    </w:p>
    <w:p w:rsidR="004D715D" w:rsidRDefault="004D715D">
      <w:pPr>
        <w:spacing w:line="500" w:lineRule="atLeast"/>
        <w:ind w:firstLine="600"/>
        <w:divId w:val="1278488340"/>
        <w:rPr>
          <w:rFonts w:hint="eastAsia"/>
          <w:sz w:val="30"/>
          <w:szCs w:val="30"/>
        </w:rPr>
      </w:pPr>
      <w:r>
        <w:rPr>
          <w:rFonts w:hint="eastAsia"/>
          <w:sz w:val="30"/>
          <w:szCs w:val="30"/>
        </w:rPr>
        <w:t>1.11</w:t>
      </w:r>
      <w:r>
        <w:rPr>
          <w:rFonts w:hint="eastAsia"/>
          <w:sz w:val="30"/>
          <w:szCs w:val="30"/>
        </w:rPr>
        <w:t>套现涉案支票过程中涉及的工厂、公司、个人的银行流水，证实：潘添胜通过多家工厂、公司和个人账户套现涉案支票，并从中收取</w:t>
      </w:r>
      <w:r>
        <w:rPr>
          <w:rFonts w:hint="eastAsia"/>
          <w:sz w:val="30"/>
          <w:szCs w:val="30"/>
        </w:rPr>
        <w:t>4%</w:t>
      </w:r>
      <w:r>
        <w:rPr>
          <w:rFonts w:hint="eastAsia"/>
          <w:sz w:val="30"/>
          <w:szCs w:val="30"/>
        </w:rPr>
        <w:t>到</w:t>
      </w:r>
      <w:r>
        <w:rPr>
          <w:rFonts w:hint="eastAsia"/>
          <w:sz w:val="30"/>
          <w:szCs w:val="30"/>
        </w:rPr>
        <w:t>9%</w:t>
      </w:r>
      <w:r>
        <w:rPr>
          <w:rFonts w:hint="eastAsia"/>
          <w:sz w:val="30"/>
          <w:szCs w:val="30"/>
        </w:rPr>
        <w:t>的手续费。</w:t>
      </w:r>
    </w:p>
    <w:p w:rsidR="004D715D" w:rsidRDefault="004D715D">
      <w:pPr>
        <w:spacing w:line="500" w:lineRule="atLeast"/>
        <w:ind w:firstLine="600"/>
        <w:divId w:val="825167236"/>
        <w:rPr>
          <w:rFonts w:hint="eastAsia"/>
          <w:sz w:val="30"/>
          <w:szCs w:val="30"/>
        </w:rPr>
      </w:pPr>
      <w:r>
        <w:rPr>
          <w:rFonts w:hint="eastAsia"/>
          <w:sz w:val="30"/>
          <w:szCs w:val="30"/>
        </w:rPr>
        <w:t>1.12</w:t>
      </w:r>
      <w:r>
        <w:rPr>
          <w:rFonts w:hint="eastAsia"/>
          <w:sz w:val="30"/>
          <w:szCs w:val="30"/>
        </w:rPr>
        <w:t>涉案公司的工商登记资料，证实涉案公司的商事信息登记情况。</w:t>
      </w:r>
    </w:p>
    <w:p w:rsidR="004D715D" w:rsidRDefault="004D715D">
      <w:pPr>
        <w:spacing w:line="500" w:lineRule="atLeast"/>
        <w:ind w:firstLine="600"/>
        <w:divId w:val="431320376"/>
        <w:rPr>
          <w:rFonts w:hint="eastAsia"/>
          <w:sz w:val="30"/>
          <w:szCs w:val="30"/>
        </w:rPr>
      </w:pPr>
      <w:r>
        <w:rPr>
          <w:rFonts w:hint="eastAsia"/>
          <w:sz w:val="30"/>
          <w:szCs w:val="30"/>
        </w:rPr>
        <w:t>1.13</w:t>
      </w:r>
      <w:r>
        <w:rPr>
          <w:rFonts w:hint="eastAsia"/>
          <w:sz w:val="30"/>
          <w:szCs w:val="30"/>
        </w:rPr>
        <w:t>《查封决定书》、《个人名下房地产登记情况查询证明》、《不动产登记簿查册表》、《关于潘添胜名下不动产购买款项核查情况的回函》，证实：查封的广州市花都区迎宾大道</w:t>
      </w:r>
      <w:r>
        <w:rPr>
          <w:rFonts w:hint="eastAsia"/>
          <w:sz w:val="30"/>
          <w:szCs w:val="30"/>
        </w:rPr>
        <w:t>105</w:t>
      </w:r>
      <w:r>
        <w:rPr>
          <w:rFonts w:hint="eastAsia"/>
          <w:sz w:val="30"/>
          <w:szCs w:val="30"/>
        </w:rPr>
        <w:t>号</w:t>
      </w:r>
      <w:r>
        <w:rPr>
          <w:rFonts w:hint="eastAsia"/>
          <w:sz w:val="30"/>
          <w:szCs w:val="30"/>
        </w:rPr>
        <w:t>6</w:t>
      </w:r>
      <w:r>
        <w:rPr>
          <w:rFonts w:hint="eastAsia"/>
          <w:sz w:val="30"/>
          <w:szCs w:val="30"/>
        </w:rPr>
        <w:t>栋</w:t>
      </w:r>
      <w:r>
        <w:rPr>
          <w:rFonts w:hint="eastAsia"/>
          <w:sz w:val="30"/>
          <w:szCs w:val="30"/>
        </w:rPr>
        <w:t>5</w:t>
      </w:r>
      <w:r>
        <w:rPr>
          <w:rFonts w:hint="eastAsia"/>
          <w:sz w:val="30"/>
          <w:szCs w:val="30"/>
        </w:rPr>
        <w:t>座</w:t>
      </w:r>
      <w:r>
        <w:rPr>
          <w:rFonts w:hint="eastAsia"/>
          <w:sz w:val="30"/>
          <w:szCs w:val="30"/>
        </w:rPr>
        <w:t>901</w:t>
      </w:r>
      <w:r>
        <w:rPr>
          <w:rFonts w:hint="eastAsia"/>
          <w:sz w:val="30"/>
          <w:szCs w:val="30"/>
        </w:rPr>
        <w:t>房、广州市花都区迎宾大道</w:t>
      </w:r>
      <w:r>
        <w:rPr>
          <w:rFonts w:hint="eastAsia"/>
          <w:sz w:val="30"/>
          <w:szCs w:val="30"/>
        </w:rPr>
        <w:t>105</w:t>
      </w:r>
      <w:r>
        <w:rPr>
          <w:rFonts w:hint="eastAsia"/>
          <w:sz w:val="30"/>
          <w:szCs w:val="30"/>
        </w:rPr>
        <w:t>号</w:t>
      </w:r>
      <w:r>
        <w:rPr>
          <w:rFonts w:hint="eastAsia"/>
          <w:sz w:val="30"/>
          <w:szCs w:val="30"/>
        </w:rPr>
        <w:t>4</w:t>
      </w:r>
      <w:r>
        <w:rPr>
          <w:rFonts w:hint="eastAsia"/>
          <w:sz w:val="30"/>
          <w:szCs w:val="30"/>
        </w:rPr>
        <w:t>栋首层商铺</w:t>
      </w:r>
      <w:r>
        <w:rPr>
          <w:rFonts w:hint="eastAsia"/>
          <w:sz w:val="30"/>
          <w:szCs w:val="30"/>
        </w:rPr>
        <w:t>104</w:t>
      </w:r>
      <w:r>
        <w:rPr>
          <w:rFonts w:hint="eastAsia"/>
          <w:sz w:val="30"/>
          <w:szCs w:val="30"/>
        </w:rPr>
        <w:t>房，购买这两处房产的主要资金来源于潘添胜在本案中的涉案所得。</w:t>
      </w:r>
    </w:p>
    <w:p w:rsidR="004D715D" w:rsidRDefault="004D715D">
      <w:pPr>
        <w:spacing w:line="500" w:lineRule="atLeast"/>
        <w:ind w:firstLine="600"/>
        <w:divId w:val="521675899"/>
        <w:rPr>
          <w:rFonts w:hint="eastAsia"/>
          <w:sz w:val="30"/>
          <w:szCs w:val="30"/>
        </w:rPr>
      </w:pPr>
      <w:r>
        <w:rPr>
          <w:rFonts w:hint="eastAsia"/>
          <w:sz w:val="30"/>
          <w:szCs w:val="30"/>
        </w:rPr>
        <w:t>2.</w:t>
      </w:r>
      <w:r>
        <w:rPr>
          <w:rFonts w:hint="eastAsia"/>
          <w:sz w:val="30"/>
          <w:szCs w:val="30"/>
        </w:rPr>
        <w:t>证人证言</w:t>
      </w:r>
    </w:p>
    <w:p w:rsidR="004D715D" w:rsidRDefault="004D715D">
      <w:pPr>
        <w:spacing w:line="500" w:lineRule="atLeast"/>
        <w:ind w:firstLine="600"/>
        <w:divId w:val="643391761"/>
        <w:rPr>
          <w:rFonts w:hint="eastAsia"/>
          <w:sz w:val="30"/>
          <w:szCs w:val="30"/>
        </w:rPr>
      </w:pPr>
      <w:r>
        <w:rPr>
          <w:rFonts w:hint="eastAsia"/>
          <w:sz w:val="30"/>
          <w:szCs w:val="30"/>
        </w:rPr>
        <w:t>2.1</w:t>
      </w:r>
      <w:r>
        <w:rPr>
          <w:rFonts w:hint="eastAsia"/>
          <w:sz w:val="30"/>
          <w:szCs w:val="30"/>
        </w:rPr>
        <w:t>证人孙某的证言及辨认笔录，证言主要内容为：</w:t>
      </w:r>
      <w:r>
        <w:rPr>
          <w:rFonts w:hint="eastAsia"/>
          <w:sz w:val="30"/>
          <w:szCs w:val="30"/>
        </w:rPr>
        <w:t>2012</w:t>
      </w:r>
      <w:r>
        <w:rPr>
          <w:rFonts w:hint="eastAsia"/>
          <w:sz w:val="30"/>
          <w:szCs w:val="30"/>
        </w:rPr>
        <w:t>年左右，王某</w:t>
      </w:r>
      <w:r>
        <w:rPr>
          <w:rFonts w:hint="eastAsia"/>
          <w:sz w:val="30"/>
          <w:szCs w:val="30"/>
        </w:rPr>
        <w:t>3</w:t>
      </w:r>
      <w:r>
        <w:rPr>
          <w:rFonts w:hint="eastAsia"/>
          <w:sz w:val="30"/>
          <w:szCs w:val="30"/>
        </w:rPr>
        <w:t>叫我帮他的朋友（即潘添胜，已辨认）兑换几张支票，我同意了，兑换出来后，王某</w:t>
      </w:r>
      <w:r>
        <w:rPr>
          <w:rFonts w:hint="eastAsia"/>
          <w:sz w:val="30"/>
          <w:szCs w:val="30"/>
        </w:rPr>
        <w:t>3</w:t>
      </w:r>
      <w:r>
        <w:rPr>
          <w:rFonts w:hint="eastAsia"/>
          <w:sz w:val="30"/>
          <w:szCs w:val="30"/>
        </w:rPr>
        <w:t>的朋友打电话叫我按照他给的账号将钱转过去。大约兑换了</w:t>
      </w:r>
      <w:r>
        <w:rPr>
          <w:rFonts w:hint="eastAsia"/>
          <w:sz w:val="30"/>
          <w:szCs w:val="30"/>
        </w:rPr>
        <w:t>2-3</w:t>
      </w:r>
      <w:r>
        <w:rPr>
          <w:rFonts w:hint="eastAsia"/>
          <w:sz w:val="30"/>
          <w:szCs w:val="30"/>
        </w:rPr>
        <w:t>张支票。</w:t>
      </w:r>
    </w:p>
    <w:p w:rsidR="004D715D" w:rsidRDefault="004D715D">
      <w:pPr>
        <w:spacing w:line="500" w:lineRule="atLeast"/>
        <w:ind w:firstLine="600"/>
        <w:divId w:val="1779788943"/>
        <w:rPr>
          <w:rFonts w:hint="eastAsia"/>
          <w:sz w:val="30"/>
          <w:szCs w:val="30"/>
        </w:rPr>
      </w:pPr>
      <w:r>
        <w:rPr>
          <w:rFonts w:hint="eastAsia"/>
          <w:sz w:val="30"/>
          <w:szCs w:val="30"/>
        </w:rPr>
        <w:t>2.2</w:t>
      </w:r>
      <w:r>
        <w:rPr>
          <w:rFonts w:hint="eastAsia"/>
          <w:sz w:val="30"/>
          <w:szCs w:val="30"/>
        </w:rPr>
        <w:t>证人王某</w:t>
      </w:r>
      <w:r>
        <w:rPr>
          <w:rFonts w:hint="eastAsia"/>
          <w:sz w:val="30"/>
          <w:szCs w:val="30"/>
        </w:rPr>
        <w:t>3</w:t>
      </w:r>
      <w:r>
        <w:rPr>
          <w:rFonts w:hint="eastAsia"/>
          <w:sz w:val="30"/>
          <w:szCs w:val="30"/>
        </w:rPr>
        <w:t>的证言，主要内容为：潘添胜跟我说他有两、三张对公支票，是工程款，叫我问一下我厂的老板孙某是否可以帮忙入账。我问了孙某，他说没问题。后来就把支票给了孙某，孙某将支票兑换了出来，将钱转给潘添胜指定的账户。</w:t>
      </w:r>
    </w:p>
    <w:p w:rsidR="004D715D" w:rsidRDefault="004D715D">
      <w:pPr>
        <w:spacing w:line="500" w:lineRule="atLeast"/>
        <w:ind w:firstLine="600"/>
        <w:divId w:val="1213420176"/>
        <w:rPr>
          <w:rFonts w:hint="eastAsia"/>
          <w:sz w:val="30"/>
          <w:szCs w:val="30"/>
        </w:rPr>
      </w:pPr>
      <w:r>
        <w:rPr>
          <w:rFonts w:hint="eastAsia"/>
          <w:sz w:val="30"/>
          <w:szCs w:val="30"/>
        </w:rPr>
        <w:t>2.3</w:t>
      </w:r>
      <w:r>
        <w:rPr>
          <w:rFonts w:hint="eastAsia"/>
          <w:sz w:val="30"/>
          <w:szCs w:val="30"/>
        </w:rPr>
        <w:t>证人潘某</w:t>
      </w:r>
      <w:r>
        <w:rPr>
          <w:rFonts w:hint="eastAsia"/>
          <w:sz w:val="30"/>
          <w:szCs w:val="30"/>
        </w:rPr>
        <w:t>2</w:t>
      </w:r>
      <w:r>
        <w:rPr>
          <w:rFonts w:hint="eastAsia"/>
          <w:sz w:val="30"/>
          <w:szCs w:val="30"/>
        </w:rPr>
        <w:t>的证言，主要内容为：</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月在路上见到王某</w:t>
      </w:r>
      <w:r>
        <w:rPr>
          <w:rFonts w:hint="eastAsia"/>
          <w:sz w:val="30"/>
          <w:szCs w:val="30"/>
        </w:rPr>
        <w:t>1</w:t>
      </w:r>
      <w:r>
        <w:rPr>
          <w:rFonts w:hint="eastAsia"/>
          <w:sz w:val="30"/>
          <w:szCs w:val="30"/>
        </w:rPr>
        <w:t>。因我听潘添胜说王某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在整个过程中收受</w:t>
      </w:r>
      <w:r>
        <w:rPr>
          <w:rFonts w:hint="eastAsia"/>
          <w:sz w:val="30"/>
          <w:szCs w:val="30"/>
        </w:rPr>
        <w:t>2%</w:t>
      </w:r>
      <w:r>
        <w:rPr>
          <w:rFonts w:hint="eastAsia"/>
          <w:sz w:val="30"/>
          <w:szCs w:val="30"/>
        </w:rPr>
        <w:t>的费用，出于希望证明潘添胜并没有收受巨额回扣，于是我叫他和他弟弟去认罪，他说这些事情王某</w:t>
      </w:r>
      <w:r>
        <w:rPr>
          <w:rFonts w:hint="eastAsia"/>
          <w:sz w:val="30"/>
          <w:szCs w:val="30"/>
        </w:rPr>
        <w:t>2</w:t>
      </w:r>
      <w:r>
        <w:rPr>
          <w:rFonts w:hint="eastAsia"/>
          <w:sz w:val="30"/>
          <w:szCs w:val="30"/>
        </w:rPr>
        <w:t>才知道，然后他就离开了。</w:t>
      </w:r>
    </w:p>
    <w:p w:rsidR="004D715D" w:rsidRDefault="004D715D">
      <w:pPr>
        <w:spacing w:line="500" w:lineRule="atLeast"/>
        <w:ind w:firstLine="600"/>
        <w:divId w:val="1878424369"/>
        <w:rPr>
          <w:rFonts w:hint="eastAsia"/>
          <w:sz w:val="30"/>
          <w:szCs w:val="30"/>
        </w:rPr>
      </w:pPr>
      <w:r>
        <w:rPr>
          <w:rFonts w:hint="eastAsia"/>
          <w:sz w:val="30"/>
          <w:szCs w:val="30"/>
        </w:rPr>
        <w:t>2.4</w:t>
      </w:r>
      <w:r>
        <w:rPr>
          <w:rFonts w:hint="eastAsia"/>
          <w:sz w:val="30"/>
          <w:szCs w:val="30"/>
        </w:rPr>
        <w:t>证人王某</w:t>
      </w:r>
      <w:r>
        <w:rPr>
          <w:rFonts w:hint="eastAsia"/>
          <w:sz w:val="30"/>
          <w:szCs w:val="30"/>
        </w:rPr>
        <w:t>1</w:t>
      </w:r>
      <w:r>
        <w:rPr>
          <w:rFonts w:hint="eastAsia"/>
          <w:sz w:val="30"/>
          <w:szCs w:val="30"/>
        </w:rPr>
        <w:t>的证言，主要内容为：我不知道王某</w:t>
      </w:r>
      <w:r>
        <w:rPr>
          <w:rFonts w:hint="eastAsia"/>
          <w:sz w:val="30"/>
          <w:szCs w:val="30"/>
        </w:rPr>
        <w:t>2</w:t>
      </w:r>
      <w:r>
        <w:rPr>
          <w:rFonts w:hint="eastAsia"/>
          <w:sz w:val="30"/>
          <w:szCs w:val="30"/>
        </w:rPr>
        <w:t>什么时候开始帮潘添胜转账、套现。我记得王某</w:t>
      </w:r>
      <w:r>
        <w:rPr>
          <w:rFonts w:hint="eastAsia"/>
          <w:sz w:val="30"/>
          <w:szCs w:val="30"/>
        </w:rPr>
        <w:t>2</w:t>
      </w:r>
      <w:r>
        <w:rPr>
          <w:rFonts w:hint="eastAsia"/>
          <w:sz w:val="30"/>
          <w:szCs w:val="30"/>
        </w:rPr>
        <w:t>曾通过银行转账给我，但具体次数不记得，金额大约</w:t>
      </w:r>
      <w:r>
        <w:rPr>
          <w:rFonts w:hint="eastAsia"/>
          <w:sz w:val="30"/>
          <w:szCs w:val="30"/>
        </w:rPr>
        <w:t>5</w:t>
      </w:r>
      <w:r>
        <w:rPr>
          <w:rFonts w:hint="eastAsia"/>
          <w:sz w:val="30"/>
          <w:szCs w:val="30"/>
        </w:rPr>
        <w:t>万元左右。在广东安正达司法会计鉴定中潘添胜“</w:t>
      </w:r>
      <w:r>
        <w:rPr>
          <w:rFonts w:hint="eastAsia"/>
          <w:sz w:val="30"/>
          <w:szCs w:val="30"/>
        </w:rPr>
        <w:t>413</w:t>
      </w:r>
      <w:r>
        <w:rPr>
          <w:rFonts w:hint="eastAsia"/>
          <w:sz w:val="30"/>
          <w:szCs w:val="30"/>
        </w:rPr>
        <w:t>银行账户”向我转账</w:t>
      </w:r>
      <w:r>
        <w:rPr>
          <w:rFonts w:hint="eastAsia"/>
          <w:sz w:val="30"/>
          <w:szCs w:val="30"/>
        </w:rPr>
        <w:t>5</w:t>
      </w:r>
      <w:r>
        <w:rPr>
          <w:rFonts w:hint="eastAsia"/>
          <w:sz w:val="30"/>
          <w:szCs w:val="30"/>
        </w:rPr>
        <w:t>万元、王某</w:t>
      </w:r>
      <w:r>
        <w:rPr>
          <w:rFonts w:hint="eastAsia"/>
          <w:sz w:val="30"/>
          <w:szCs w:val="30"/>
        </w:rPr>
        <w:t>2</w:t>
      </w:r>
      <w:r>
        <w:rPr>
          <w:rFonts w:hint="eastAsia"/>
          <w:sz w:val="30"/>
          <w:szCs w:val="30"/>
        </w:rPr>
        <w:t>“</w:t>
      </w:r>
      <w:r>
        <w:rPr>
          <w:rFonts w:hint="eastAsia"/>
          <w:sz w:val="30"/>
          <w:szCs w:val="30"/>
        </w:rPr>
        <w:t>815</w:t>
      </w:r>
      <w:r>
        <w:rPr>
          <w:rFonts w:hint="eastAsia"/>
          <w:sz w:val="30"/>
          <w:szCs w:val="30"/>
        </w:rPr>
        <w:t>银行账户”向我转账</w:t>
      </w:r>
      <w:r>
        <w:rPr>
          <w:rFonts w:hint="eastAsia"/>
          <w:sz w:val="30"/>
          <w:szCs w:val="30"/>
        </w:rPr>
        <w:t>3.3</w:t>
      </w:r>
      <w:r>
        <w:rPr>
          <w:rFonts w:hint="eastAsia"/>
          <w:sz w:val="30"/>
          <w:szCs w:val="30"/>
        </w:rPr>
        <w:t>万元是借贷的钱。</w:t>
      </w:r>
    </w:p>
    <w:p w:rsidR="004D715D" w:rsidRDefault="004D715D">
      <w:pPr>
        <w:spacing w:line="500" w:lineRule="atLeast"/>
        <w:ind w:firstLine="600"/>
        <w:divId w:val="606041208"/>
        <w:rPr>
          <w:rFonts w:hint="eastAsia"/>
          <w:sz w:val="30"/>
          <w:szCs w:val="30"/>
        </w:rPr>
      </w:pPr>
      <w:r>
        <w:rPr>
          <w:rFonts w:hint="eastAsia"/>
          <w:sz w:val="30"/>
          <w:szCs w:val="30"/>
        </w:rPr>
        <w:t>2.5</w:t>
      </w:r>
      <w:r>
        <w:rPr>
          <w:rFonts w:hint="eastAsia"/>
          <w:sz w:val="30"/>
          <w:szCs w:val="30"/>
        </w:rPr>
        <w:t>证人王某</w:t>
      </w:r>
      <w:r>
        <w:rPr>
          <w:rFonts w:hint="eastAsia"/>
          <w:sz w:val="30"/>
          <w:szCs w:val="30"/>
        </w:rPr>
        <w:t>2</w:t>
      </w:r>
      <w:r>
        <w:rPr>
          <w:rFonts w:hint="eastAsia"/>
          <w:sz w:val="30"/>
          <w:szCs w:val="30"/>
        </w:rPr>
        <w:t>的证言，主要内容为：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月期间，潘添胜找到我哥王某</w:t>
      </w:r>
      <w:r>
        <w:rPr>
          <w:rFonts w:hint="eastAsia"/>
          <w:sz w:val="30"/>
          <w:szCs w:val="30"/>
        </w:rPr>
        <w:t>1</w:t>
      </w:r>
      <w:r>
        <w:rPr>
          <w:rFonts w:hint="eastAsia"/>
          <w:sz w:val="30"/>
          <w:szCs w:val="30"/>
        </w:rPr>
        <w:t>称其老板在梯面镇政府有工程款需找人套现，套现金额的</w:t>
      </w:r>
      <w:r>
        <w:rPr>
          <w:rFonts w:hint="eastAsia"/>
          <w:sz w:val="30"/>
          <w:szCs w:val="30"/>
        </w:rPr>
        <w:t>2%</w:t>
      </w:r>
      <w:r>
        <w:rPr>
          <w:rFonts w:hint="eastAsia"/>
          <w:sz w:val="30"/>
          <w:szCs w:val="30"/>
        </w:rPr>
        <w:t>作为手续费，王某</w:t>
      </w:r>
      <w:r>
        <w:rPr>
          <w:rFonts w:hint="eastAsia"/>
          <w:sz w:val="30"/>
          <w:szCs w:val="30"/>
        </w:rPr>
        <w:t>1</w:t>
      </w:r>
      <w:r>
        <w:rPr>
          <w:rFonts w:hint="eastAsia"/>
          <w:sz w:val="30"/>
          <w:szCs w:val="30"/>
        </w:rPr>
        <w:t>便答应他。后王某</w:t>
      </w:r>
      <w:r>
        <w:rPr>
          <w:rFonts w:hint="eastAsia"/>
          <w:sz w:val="30"/>
          <w:szCs w:val="30"/>
        </w:rPr>
        <w:t>1</w:t>
      </w:r>
      <w:r>
        <w:rPr>
          <w:rFonts w:hint="eastAsia"/>
          <w:sz w:val="30"/>
          <w:szCs w:val="30"/>
        </w:rPr>
        <w:t>带我找到“广州合利投资管理有限公司”的潘某</w:t>
      </w:r>
      <w:r>
        <w:rPr>
          <w:rFonts w:hint="eastAsia"/>
          <w:sz w:val="30"/>
          <w:szCs w:val="30"/>
        </w:rPr>
        <w:t>1</w:t>
      </w:r>
      <w:r>
        <w:rPr>
          <w:rFonts w:hint="eastAsia"/>
          <w:sz w:val="30"/>
          <w:szCs w:val="30"/>
        </w:rPr>
        <w:t>，由我出面与潘某</w:t>
      </w:r>
      <w:r>
        <w:rPr>
          <w:rFonts w:hint="eastAsia"/>
          <w:sz w:val="30"/>
          <w:szCs w:val="30"/>
        </w:rPr>
        <w:t>1</w:t>
      </w:r>
      <w:r>
        <w:rPr>
          <w:rFonts w:hint="eastAsia"/>
          <w:sz w:val="30"/>
          <w:szCs w:val="30"/>
        </w:rPr>
        <w:t>沟通套现事宜，并同意潘某</w:t>
      </w:r>
      <w:r>
        <w:rPr>
          <w:rFonts w:hint="eastAsia"/>
          <w:sz w:val="30"/>
          <w:szCs w:val="30"/>
        </w:rPr>
        <w:t>1</w:t>
      </w:r>
      <w:r>
        <w:rPr>
          <w:rFonts w:hint="eastAsia"/>
          <w:sz w:val="30"/>
          <w:szCs w:val="30"/>
        </w:rPr>
        <w:t>提出的</w:t>
      </w:r>
      <w:r>
        <w:rPr>
          <w:rFonts w:hint="eastAsia"/>
          <w:sz w:val="30"/>
          <w:szCs w:val="30"/>
        </w:rPr>
        <w:t>1%</w:t>
      </w:r>
      <w:r>
        <w:rPr>
          <w:rFonts w:hint="eastAsia"/>
          <w:sz w:val="30"/>
          <w:szCs w:val="30"/>
        </w:rPr>
        <w:t>的手续费要求。之后由我负责潘添胜与潘某</w:t>
      </w:r>
      <w:r>
        <w:rPr>
          <w:rFonts w:hint="eastAsia"/>
          <w:sz w:val="30"/>
          <w:szCs w:val="30"/>
        </w:rPr>
        <w:t>1</w:t>
      </w:r>
      <w:r>
        <w:rPr>
          <w:rFonts w:hint="eastAsia"/>
          <w:sz w:val="30"/>
          <w:szCs w:val="30"/>
        </w:rPr>
        <w:t>之间的交接，先后约</w:t>
      </w:r>
      <w:r>
        <w:rPr>
          <w:rFonts w:hint="eastAsia"/>
          <w:sz w:val="30"/>
          <w:szCs w:val="30"/>
        </w:rPr>
        <w:t>30</w:t>
      </w:r>
      <w:r>
        <w:rPr>
          <w:rFonts w:hint="eastAsia"/>
          <w:sz w:val="30"/>
          <w:szCs w:val="30"/>
        </w:rPr>
        <w:t>多次帮潘添胜找潘某</w:t>
      </w:r>
      <w:r>
        <w:rPr>
          <w:rFonts w:hint="eastAsia"/>
          <w:sz w:val="30"/>
          <w:szCs w:val="30"/>
        </w:rPr>
        <w:t>1</w:t>
      </w:r>
      <w:r>
        <w:rPr>
          <w:rFonts w:hint="eastAsia"/>
          <w:sz w:val="30"/>
          <w:szCs w:val="30"/>
        </w:rPr>
        <w:t>套现</w:t>
      </w:r>
      <w:r>
        <w:rPr>
          <w:rFonts w:hint="eastAsia"/>
          <w:sz w:val="30"/>
          <w:szCs w:val="30"/>
        </w:rPr>
        <w:t>37</w:t>
      </w:r>
      <w:r>
        <w:rPr>
          <w:rFonts w:hint="eastAsia"/>
          <w:sz w:val="30"/>
          <w:szCs w:val="30"/>
        </w:rPr>
        <w:t>张梯面镇政府的对公支票，总金额约</w:t>
      </w:r>
      <w:r>
        <w:rPr>
          <w:rFonts w:hint="eastAsia"/>
          <w:sz w:val="30"/>
          <w:szCs w:val="30"/>
        </w:rPr>
        <w:t>4000</w:t>
      </w:r>
      <w:r>
        <w:rPr>
          <w:rFonts w:hint="eastAsia"/>
          <w:sz w:val="30"/>
          <w:szCs w:val="30"/>
        </w:rPr>
        <w:t>多万，我和潘某</w:t>
      </w:r>
      <w:r>
        <w:rPr>
          <w:rFonts w:hint="eastAsia"/>
          <w:sz w:val="30"/>
          <w:szCs w:val="30"/>
        </w:rPr>
        <w:t>1</w:t>
      </w:r>
      <w:r>
        <w:rPr>
          <w:rFonts w:hint="eastAsia"/>
          <w:sz w:val="30"/>
          <w:szCs w:val="30"/>
        </w:rPr>
        <w:t>从中各挣取</w:t>
      </w:r>
      <w:r>
        <w:rPr>
          <w:rFonts w:hint="eastAsia"/>
          <w:sz w:val="30"/>
          <w:szCs w:val="30"/>
        </w:rPr>
        <w:t>40</w:t>
      </w:r>
      <w:r>
        <w:rPr>
          <w:rFonts w:hint="eastAsia"/>
          <w:sz w:val="30"/>
          <w:szCs w:val="30"/>
        </w:rPr>
        <w:t>多万人民币。</w:t>
      </w:r>
    </w:p>
    <w:p w:rsidR="004D715D" w:rsidRDefault="004D715D">
      <w:pPr>
        <w:spacing w:line="500" w:lineRule="atLeast"/>
        <w:ind w:firstLine="600"/>
        <w:divId w:val="1056665373"/>
        <w:rPr>
          <w:rFonts w:hint="eastAsia"/>
          <w:sz w:val="30"/>
          <w:szCs w:val="30"/>
        </w:rPr>
      </w:pPr>
      <w:r>
        <w:rPr>
          <w:rFonts w:hint="eastAsia"/>
          <w:sz w:val="30"/>
          <w:szCs w:val="30"/>
        </w:rPr>
        <w:t>潘添胜在套取支票前会先打电话叫我提供套取公款用的公司名称，我就联系潘某</w:t>
      </w:r>
      <w:r>
        <w:rPr>
          <w:rFonts w:hint="eastAsia"/>
          <w:sz w:val="30"/>
          <w:szCs w:val="30"/>
        </w:rPr>
        <w:t>1</w:t>
      </w:r>
      <w:r>
        <w:rPr>
          <w:rFonts w:hint="eastAsia"/>
          <w:sz w:val="30"/>
          <w:szCs w:val="30"/>
        </w:rPr>
        <w:t>，由潘某</w:t>
      </w:r>
      <w:r>
        <w:rPr>
          <w:rFonts w:hint="eastAsia"/>
          <w:sz w:val="30"/>
          <w:szCs w:val="30"/>
        </w:rPr>
        <w:t>1</w:t>
      </w:r>
      <w:r>
        <w:rPr>
          <w:rFonts w:hint="eastAsia"/>
          <w:sz w:val="30"/>
          <w:szCs w:val="30"/>
        </w:rPr>
        <w:t>给我提供公司名称，我再告诉潘添胜。到第二天，潘添胜会将开好的梯面镇政府支票交给我，我将支票交给潘某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套现后，扣除</w:t>
      </w:r>
      <w:r>
        <w:rPr>
          <w:rFonts w:hint="eastAsia"/>
          <w:sz w:val="30"/>
          <w:szCs w:val="30"/>
        </w:rPr>
        <w:t>1%</w:t>
      </w:r>
      <w:r>
        <w:rPr>
          <w:rFonts w:hint="eastAsia"/>
          <w:sz w:val="30"/>
          <w:szCs w:val="30"/>
        </w:rPr>
        <w:t>的手续费，将余下的款项转到我提供的银行卡，我又扣除</w:t>
      </w:r>
      <w:r>
        <w:rPr>
          <w:rFonts w:hint="eastAsia"/>
          <w:sz w:val="30"/>
          <w:szCs w:val="30"/>
        </w:rPr>
        <w:t>1%</w:t>
      </w:r>
      <w:r>
        <w:rPr>
          <w:rFonts w:hint="eastAsia"/>
          <w:sz w:val="30"/>
          <w:szCs w:val="30"/>
        </w:rPr>
        <w:t>的手续费，再将余款转到潘添胜银行卡。还有几次是和潘添胜去银行柜台通过我的银行卡提取现金。</w:t>
      </w:r>
    </w:p>
    <w:p w:rsidR="004D715D" w:rsidRDefault="004D715D">
      <w:pPr>
        <w:spacing w:line="500" w:lineRule="atLeast"/>
        <w:ind w:firstLine="600"/>
        <w:divId w:val="1463427091"/>
        <w:rPr>
          <w:rFonts w:hint="eastAsia"/>
          <w:sz w:val="30"/>
          <w:szCs w:val="30"/>
        </w:rPr>
      </w:pPr>
      <w:r>
        <w:rPr>
          <w:rFonts w:hint="eastAsia"/>
          <w:sz w:val="30"/>
          <w:szCs w:val="30"/>
        </w:rPr>
        <w:t>我记得潘某</w:t>
      </w:r>
      <w:r>
        <w:rPr>
          <w:rFonts w:hint="eastAsia"/>
          <w:sz w:val="30"/>
          <w:szCs w:val="30"/>
        </w:rPr>
        <w:t>1</w:t>
      </w:r>
      <w:r>
        <w:rPr>
          <w:rFonts w:hint="eastAsia"/>
          <w:sz w:val="30"/>
          <w:szCs w:val="30"/>
        </w:rPr>
        <w:t>套取公款的公司最多的是“合利公司”，还有“振昌电器公司”、“宝峰皮具公司”。</w:t>
      </w:r>
    </w:p>
    <w:p w:rsidR="004D715D" w:rsidRDefault="004D715D">
      <w:pPr>
        <w:spacing w:line="500" w:lineRule="atLeast"/>
        <w:ind w:firstLine="600"/>
        <w:divId w:val="293633706"/>
        <w:rPr>
          <w:rFonts w:hint="eastAsia"/>
          <w:sz w:val="30"/>
          <w:szCs w:val="30"/>
        </w:rPr>
      </w:pPr>
      <w:r>
        <w:rPr>
          <w:rFonts w:hint="eastAsia"/>
          <w:sz w:val="30"/>
          <w:szCs w:val="30"/>
        </w:rPr>
        <w:t>2.6</w:t>
      </w:r>
      <w:r>
        <w:rPr>
          <w:rFonts w:hint="eastAsia"/>
          <w:sz w:val="30"/>
          <w:szCs w:val="30"/>
        </w:rPr>
        <w:t>证人潘某</w:t>
      </w:r>
      <w:r>
        <w:rPr>
          <w:rFonts w:hint="eastAsia"/>
          <w:sz w:val="30"/>
          <w:szCs w:val="30"/>
        </w:rPr>
        <w:t>1</w:t>
      </w:r>
      <w:r>
        <w:rPr>
          <w:rFonts w:hint="eastAsia"/>
          <w:sz w:val="30"/>
          <w:szCs w:val="30"/>
        </w:rPr>
        <w:t>的证言及辨认笔录，证言主要内容为：我是广州合利投资管理有限公司的实际负责人。</w:t>
      </w:r>
      <w:r>
        <w:rPr>
          <w:rFonts w:hint="eastAsia"/>
          <w:sz w:val="30"/>
          <w:szCs w:val="30"/>
        </w:rPr>
        <w:t>2013</w:t>
      </w:r>
      <w:r>
        <w:rPr>
          <w:rFonts w:hint="eastAsia"/>
          <w:sz w:val="30"/>
          <w:szCs w:val="30"/>
        </w:rPr>
        <w:t>年王某</w:t>
      </w:r>
      <w:r>
        <w:rPr>
          <w:rFonts w:hint="eastAsia"/>
          <w:sz w:val="30"/>
          <w:szCs w:val="30"/>
        </w:rPr>
        <w:t>1</w:t>
      </w:r>
      <w:r>
        <w:rPr>
          <w:rFonts w:hint="eastAsia"/>
          <w:sz w:val="30"/>
          <w:szCs w:val="30"/>
        </w:rPr>
        <w:t>（已辨认）和王某</w:t>
      </w:r>
      <w:r>
        <w:rPr>
          <w:rFonts w:hint="eastAsia"/>
          <w:sz w:val="30"/>
          <w:szCs w:val="30"/>
        </w:rPr>
        <w:t>2</w:t>
      </w:r>
      <w:r>
        <w:rPr>
          <w:rFonts w:hint="eastAsia"/>
          <w:sz w:val="30"/>
          <w:szCs w:val="30"/>
        </w:rPr>
        <w:t>到合利公司的办公地点找我，让我帮手以公司名义入账一些支票，入账后转账给王某</w:t>
      </w:r>
      <w:r>
        <w:rPr>
          <w:rFonts w:hint="eastAsia"/>
          <w:sz w:val="30"/>
          <w:szCs w:val="30"/>
        </w:rPr>
        <w:t>2</w:t>
      </w:r>
      <w:r>
        <w:rPr>
          <w:rFonts w:hint="eastAsia"/>
          <w:sz w:val="30"/>
          <w:szCs w:val="30"/>
        </w:rPr>
        <w:t>，我同意了。</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年期间，我帮王某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共套现梯面镇政府</w:t>
      </w:r>
      <w:r>
        <w:rPr>
          <w:rFonts w:hint="eastAsia"/>
          <w:sz w:val="30"/>
          <w:szCs w:val="30"/>
        </w:rPr>
        <w:t>61</w:t>
      </w:r>
      <w:r>
        <w:rPr>
          <w:rFonts w:hint="eastAsia"/>
          <w:sz w:val="30"/>
          <w:szCs w:val="30"/>
        </w:rPr>
        <w:t>张支票，约</w:t>
      </w:r>
      <w:r>
        <w:rPr>
          <w:rFonts w:hint="eastAsia"/>
          <w:sz w:val="30"/>
          <w:szCs w:val="30"/>
        </w:rPr>
        <w:t>4800</w:t>
      </w:r>
      <w:r>
        <w:rPr>
          <w:rFonts w:hint="eastAsia"/>
          <w:sz w:val="30"/>
          <w:szCs w:val="30"/>
        </w:rPr>
        <w:t>多万元。入账后的钱，大部分我通过银行转账给王某</w:t>
      </w:r>
      <w:r>
        <w:rPr>
          <w:rFonts w:hint="eastAsia"/>
          <w:sz w:val="30"/>
          <w:szCs w:val="30"/>
        </w:rPr>
        <w:t>2</w:t>
      </w:r>
      <w:r>
        <w:rPr>
          <w:rFonts w:hint="eastAsia"/>
          <w:sz w:val="30"/>
          <w:szCs w:val="30"/>
        </w:rPr>
        <w:t>，约有</w:t>
      </w:r>
      <w:r>
        <w:rPr>
          <w:rFonts w:hint="eastAsia"/>
          <w:sz w:val="30"/>
          <w:szCs w:val="30"/>
        </w:rPr>
        <w:t>10</w:t>
      </w:r>
      <w:r>
        <w:rPr>
          <w:rFonts w:hint="eastAsia"/>
          <w:sz w:val="30"/>
          <w:szCs w:val="30"/>
        </w:rPr>
        <w:t>多</w:t>
      </w:r>
      <w:r>
        <w:rPr>
          <w:rFonts w:hint="eastAsia"/>
          <w:sz w:val="30"/>
          <w:szCs w:val="30"/>
        </w:rPr>
        <w:t>20</w:t>
      </w:r>
      <w:r>
        <w:rPr>
          <w:rFonts w:hint="eastAsia"/>
          <w:sz w:val="30"/>
          <w:szCs w:val="30"/>
        </w:rPr>
        <w:t>次通过王某</w:t>
      </w:r>
      <w:r>
        <w:rPr>
          <w:rFonts w:hint="eastAsia"/>
          <w:sz w:val="30"/>
          <w:szCs w:val="30"/>
        </w:rPr>
        <w:t>2</w:t>
      </w:r>
      <w:r>
        <w:rPr>
          <w:rFonts w:hint="eastAsia"/>
          <w:sz w:val="30"/>
          <w:szCs w:val="30"/>
        </w:rPr>
        <w:t>提供的潘添胜的农商银行账户，直接转账给潘添胜。合利公司没有跟梯面镇政府发生过实际业务往来。</w:t>
      </w:r>
    </w:p>
    <w:p w:rsidR="004D715D" w:rsidRDefault="004D715D">
      <w:pPr>
        <w:spacing w:line="500" w:lineRule="atLeast"/>
        <w:ind w:firstLine="600"/>
        <w:divId w:val="1715157084"/>
        <w:rPr>
          <w:rFonts w:hint="eastAsia"/>
          <w:sz w:val="30"/>
          <w:szCs w:val="30"/>
        </w:rPr>
      </w:pPr>
      <w:r>
        <w:rPr>
          <w:rFonts w:hint="eastAsia"/>
          <w:sz w:val="30"/>
          <w:szCs w:val="30"/>
        </w:rPr>
        <w:t>王某</w:t>
      </w:r>
      <w:r>
        <w:rPr>
          <w:rFonts w:hint="eastAsia"/>
          <w:sz w:val="30"/>
          <w:szCs w:val="30"/>
        </w:rPr>
        <w:t>1</w:t>
      </w:r>
      <w:r>
        <w:rPr>
          <w:rFonts w:hint="eastAsia"/>
          <w:sz w:val="30"/>
          <w:szCs w:val="30"/>
        </w:rPr>
        <w:t>需要套现支票时，都会先打电话给我，问我支票的抬头（公司的名称），我就会告诉王某</w:t>
      </w:r>
      <w:r>
        <w:rPr>
          <w:rFonts w:hint="eastAsia"/>
          <w:sz w:val="30"/>
          <w:szCs w:val="30"/>
        </w:rPr>
        <w:t>1</w:t>
      </w:r>
      <w:r>
        <w:rPr>
          <w:rFonts w:hint="eastAsia"/>
          <w:sz w:val="30"/>
          <w:szCs w:val="30"/>
        </w:rPr>
        <w:t>，当天或者第二天，王某</w:t>
      </w:r>
      <w:r>
        <w:rPr>
          <w:rFonts w:hint="eastAsia"/>
          <w:sz w:val="30"/>
          <w:szCs w:val="30"/>
        </w:rPr>
        <w:t>1</w:t>
      </w:r>
      <w:r>
        <w:rPr>
          <w:rFonts w:hint="eastAsia"/>
          <w:sz w:val="30"/>
          <w:szCs w:val="30"/>
        </w:rPr>
        <w:t>或王某</w:t>
      </w:r>
      <w:r>
        <w:rPr>
          <w:rFonts w:hint="eastAsia"/>
          <w:sz w:val="30"/>
          <w:szCs w:val="30"/>
        </w:rPr>
        <w:t>2</w:t>
      </w:r>
      <w:r>
        <w:rPr>
          <w:rFonts w:hint="eastAsia"/>
          <w:sz w:val="30"/>
          <w:szCs w:val="30"/>
        </w:rPr>
        <w:t>就会将梯面镇政府的支票（该支票是对公的银行现金支票，个人不能直接到银行兑换，只能通过公司入账提现）交给我，我先后找到宝峰公司的张卫军，振昌公司的王玉明，以及用我的合利公司帮王某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套现。</w:t>
      </w:r>
    </w:p>
    <w:p w:rsidR="004D715D" w:rsidRDefault="004D715D">
      <w:pPr>
        <w:spacing w:line="500" w:lineRule="atLeast"/>
        <w:ind w:firstLine="600"/>
        <w:divId w:val="1119909222"/>
        <w:rPr>
          <w:rFonts w:hint="eastAsia"/>
          <w:sz w:val="30"/>
          <w:szCs w:val="30"/>
        </w:rPr>
      </w:pPr>
      <w:r>
        <w:rPr>
          <w:rFonts w:hint="eastAsia"/>
          <w:sz w:val="30"/>
          <w:szCs w:val="30"/>
        </w:rPr>
        <w:t>2.7</w:t>
      </w:r>
      <w:r>
        <w:rPr>
          <w:rFonts w:hint="eastAsia"/>
          <w:sz w:val="30"/>
          <w:szCs w:val="30"/>
        </w:rPr>
        <w:t>证人潘某</w:t>
      </w:r>
      <w:r>
        <w:rPr>
          <w:rFonts w:hint="eastAsia"/>
          <w:sz w:val="30"/>
          <w:szCs w:val="30"/>
        </w:rPr>
        <w:t>3</w:t>
      </w:r>
      <w:r>
        <w:rPr>
          <w:rFonts w:hint="eastAsia"/>
          <w:sz w:val="30"/>
          <w:szCs w:val="30"/>
        </w:rPr>
        <w:t>（潘某</w:t>
      </w:r>
      <w:r>
        <w:rPr>
          <w:rFonts w:hint="eastAsia"/>
          <w:sz w:val="30"/>
          <w:szCs w:val="30"/>
        </w:rPr>
        <w:t>1</w:t>
      </w:r>
      <w:r>
        <w:rPr>
          <w:rFonts w:hint="eastAsia"/>
          <w:sz w:val="30"/>
          <w:szCs w:val="30"/>
        </w:rPr>
        <w:t>侄子）的证言，主要内容为：潘某</w:t>
      </w:r>
      <w:r>
        <w:rPr>
          <w:rFonts w:hint="eastAsia"/>
          <w:sz w:val="30"/>
          <w:szCs w:val="30"/>
        </w:rPr>
        <w:t>3</w:t>
      </w:r>
      <w:r>
        <w:rPr>
          <w:rFonts w:hint="eastAsia"/>
          <w:sz w:val="30"/>
          <w:szCs w:val="30"/>
        </w:rPr>
        <w:t>帮潘某</w:t>
      </w:r>
      <w:r>
        <w:rPr>
          <w:rFonts w:hint="eastAsia"/>
          <w:sz w:val="30"/>
          <w:szCs w:val="30"/>
        </w:rPr>
        <w:t>1</w:t>
      </w:r>
      <w:r>
        <w:rPr>
          <w:rFonts w:hint="eastAsia"/>
          <w:sz w:val="30"/>
          <w:szCs w:val="30"/>
        </w:rPr>
        <w:t>代写的部分签认内容是潘某</w:t>
      </w:r>
      <w:r>
        <w:rPr>
          <w:rFonts w:hint="eastAsia"/>
          <w:sz w:val="30"/>
          <w:szCs w:val="30"/>
        </w:rPr>
        <w:t>1</w:t>
      </w:r>
      <w:r>
        <w:rPr>
          <w:rFonts w:hint="eastAsia"/>
          <w:sz w:val="30"/>
          <w:szCs w:val="30"/>
        </w:rPr>
        <w:t>的真实意思表示。</w:t>
      </w:r>
    </w:p>
    <w:p w:rsidR="004D715D" w:rsidRDefault="004D715D">
      <w:pPr>
        <w:spacing w:line="500" w:lineRule="atLeast"/>
        <w:ind w:firstLine="600"/>
        <w:divId w:val="1932200563"/>
        <w:rPr>
          <w:rFonts w:hint="eastAsia"/>
          <w:sz w:val="30"/>
          <w:szCs w:val="30"/>
        </w:rPr>
      </w:pPr>
      <w:r>
        <w:rPr>
          <w:rFonts w:hint="eastAsia"/>
          <w:sz w:val="30"/>
          <w:szCs w:val="30"/>
        </w:rPr>
        <w:t>2.8</w:t>
      </w:r>
      <w:r>
        <w:rPr>
          <w:rFonts w:hint="eastAsia"/>
          <w:sz w:val="30"/>
          <w:szCs w:val="30"/>
        </w:rPr>
        <w:t>证人潘某勇的证言，主要内容为：从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我哥哥潘添胜通过我找到我的朋友刘剑宏，以普升公司等数家公司的名义帮忙套现了梯面镇政府公款支票。在此过程中我提供了自己的中信银行账户给潘添胜用于转账。潘添胜需要套现时会联系刘剑宏，拿支票给他，我也帮忙拿过几张支票给刘剑宏，自己也从中获得了利益。</w:t>
      </w:r>
    </w:p>
    <w:p w:rsidR="004D715D" w:rsidRDefault="004D715D">
      <w:pPr>
        <w:spacing w:line="500" w:lineRule="atLeast"/>
        <w:ind w:firstLine="600"/>
        <w:divId w:val="1988630329"/>
        <w:rPr>
          <w:rFonts w:hint="eastAsia"/>
          <w:sz w:val="30"/>
          <w:szCs w:val="30"/>
        </w:rPr>
      </w:pPr>
      <w:r>
        <w:rPr>
          <w:rFonts w:hint="eastAsia"/>
          <w:sz w:val="30"/>
          <w:szCs w:val="30"/>
        </w:rPr>
        <w:t>2.9</w:t>
      </w:r>
      <w:r>
        <w:rPr>
          <w:rFonts w:hint="eastAsia"/>
          <w:sz w:val="30"/>
          <w:szCs w:val="30"/>
        </w:rPr>
        <w:t>证人蓝某强的证言，主要内容为：我从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月开始到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月，在担任梯面镇政府和财政所的会计期间，通过重复报账、虚构工程账目的方式套取公款</w:t>
      </w:r>
      <w:r>
        <w:rPr>
          <w:rFonts w:hint="eastAsia"/>
          <w:sz w:val="30"/>
          <w:szCs w:val="30"/>
        </w:rPr>
        <w:t>7600</w:t>
      </w:r>
      <w:r>
        <w:rPr>
          <w:rFonts w:hint="eastAsia"/>
          <w:sz w:val="30"/>
          <w:szCs w:val="30"/>
        </w:rPr>
        <w:t>多万元，用于赌博。</w:t>
      </w:r>
    </w:p>
    <w:p w:rsidR="004D715D" w:rsidRDefault="004D715D">
      <w:pPr>
        <w:spacing w:line="500" w:lineRule="atLeast"/>
        <w:ind w:firstLine="600"/>
        <w:divId w:val="2008433899"/>
        <w:rPr>
          <w:rFonts w:hint="eastAsia"/>
          <w:sz w:val="30"/>
          <w:szCs w:val="30"/>
        </w:rPr>
      </w:pPr>
      <w:r>
        <w:rPr>
          <w:rFonts w:hint="eastAsia"/>
          <w:sz w:val="30"/>
          <w:szCs w:val="30"/>
        </w:rPr>
        <w:t>我动用了尾号分别是</w:t>
      </w:r>
      <w:r>
        <w:rPr>
          <w:rFonts w:hint="eastAsia"/>
          <w:sz w:val="30"/>
          <w:szCs w:val="30"/>
        </w:rPr>
        <w:t>144</w:t>
      </w:r>
      <w:r>
        <w:rPr>
          <w:rFonts w:hint="eastAsia"/>
          <w:sz w:val="30"/>
          <w:szCs w:val="30"/>
        </w:rPr>
        <w:t>（基本户）、</w:t>
      </w:r>
      <w:r>
        <w:rPr>
          <w:rFonts w:hint="eastAsia"/>
          <w:sz w:val="30"/>
          <w:szCs w:val="30"/>
        </w:rPr>
        <w:t>021</w:t>
      </w:r>
      <w:r>
        <w:rPr>
          <w:rFonts w:hint="eastAsia"/>
          <w:sz w:val="30"/>
          <w:szCs w:val="30"/>
        </w:rPr>
        <w:t>和</w:t>
      </w:r>
      <w:r>
        <w:rPr>
          <w:rFonts w:hint="eastAsia"/>
          <w:sz w:val="30"/>
          <w:szCs w:val="30"/>
        </w:rPr>
        <w:t>027</w:t>
      </w:r>
      <w:r>
        <w:rPr>
          <w:rFonts w:hint="eastAsia"/>
          <w:sz w:val="30"/>
          <w:szCs w:val="30"/>
        </w:rPr>
        <w:t>的三个农商行账户的公款。上述账户都是梯面镇政府和财政所的公款，都是财政拨款。我主要通过三种方式套取公款</w:t>
      </w:r>
      <w:r>
        <w:rPr>
          <w:rFonts w:hint="eastAsia"/>
          <w:sz w:val="30"/>
          <w:szCs w:val="30"/>
        </w:rPr>
        <w:t>:</w:t>
      </w:r>
      <w:r>
        <w:rPr>
          <w:rFonts w:hint="eastAsia"/>
          <w:sz w:val="30"/>
          <w:szCs w:val="30"/>
        </w:rPr>
        <w:t>以假换真重复报账，抽取发票重复报账，无中生有虚构套取资金。</w:t>
      </w:r>
    </w:p>
    <w:p w:rsidR="004D715D" w:rsidRDefault="004D715D">
      <w:pPr>
        <w:spacing w:line="500" w:lineRule="atLeast"/>
        <w:ind w:firstLine="600"/>
        <w:divId w:val="2052225033"/>
        <w:rPr>
          <w:rFonts w:hint="eastAsia"/>
          <w:sz w:val="30"/>
          <w:szCs w:val="30"/>
        </w:rPr>
      </w:pPr>
      <w:r>
        <w:rPr>
          <w:rFonts w:hint="eastAsia"/>
          <w:sz w:val="30"/>
          <w:szCs w:val="30"/>
        </w:rPr>
        <w:t>因为我是会计，我不能去银行取现，我就利用我打印支票的职责，将套取出来的钱都通过支票的方式拿出来；拿出来之后我就交给我同学的老公潘添胜，让他帮我套现出来，每次收取我支票金额</w:t>
      </w:r>
      <w:r>
        <w:rPr>
          <w:rFonts w:hint="eastAsia"/>
          <w:sz w:val="30"/>
          <w:szCs w:val="30"/>
        </w:rPr>
        <w:t>9%</w:t>
      </w:r>
      <w:r>
        <w:rPr>
          <w:rFonts w:hint="eastAsia"/>
          <w:sz w:val="30"/>
          <w:szCs w:val="30"/>
        </w:rPr>
        <w:t>作为手续费，这些年来我支付的手续费累计有</w:t>
      </w:r>
      <w:r>
        <w:rPr>
          <w:rFonts w:hint="eastAsia"/>
          <w:sz w:val="30"/>
          <w:szCs w:val="30"/>
        </w:rPr>
        <w:t>680</w:t>
      </w:r>
      <w:r>
        <w:rPr>
          <w:rFonts w:hint="eastAsia"/>
          <w:sz w:val="30"/>
          <w:szCs w:val="30"/>
        </w:rPr>
        <w:t>多万，每次他给我钱都是在扣除了上述手续费之后给我。</w:t>
      </w:r>
    </w:p>
    <w:p w:rsidR="004D715D" w:rsidRDefault="004D715D">
      <w:pPr>
        <w:spacing w:line="500" w:lineRule="atLeast"/>
        <w:ind w:firstLine="600"/>
        <w:divId w:val="729963166"/>
        <w:rPr>
          <w:rFonts w:hint="eastAsia"/>
          <w:sz w:val="30"/>
          <w:szCs w:val="30"/>
        </w:rPr>
      </w:pPr>
      <w:r>
        <w:rPr>
          <w:rFonts w:hint="eastAsia"/>
          <w:sz w:val="30"/>
          <w:szCs w:val="30"/>
        </w:rPr>
        <w:t>经我辨认，我找潘添胜入账了</w:t>
      </w:r>
      <w:r>
        <w:rPr>
          <w:rFonts w:hint="eastAsia"/>
          <w:sz w:val="30"/>
          <w:szCs w:val="30"/>
        </w:rPr>
        <w:t>71</w:t>
      </w:r>
      <w:r>
        <w:rPr>
          <w:rFonts w:hint="eastAsia"/>
          <w:sz w:val="30"/>
          <w:szCs w:val="30"/>
        </w:rPr>
        <w:t>次共计</w:t>
      </w:r>
      <w:r>
        <w:rPr>
          <w:rFonts w:hint="eastAsia"/>
          <w:sz w:val="30"/>
          <w:szCs w:val="30"/>
        </w:rPr>
        <w:t>95</w:t>
      </w:r>
      <w:r>
        <w:rPr>
          <w:rFonts w:hint="eastAsia"/>
          <w:sz w:val="30"/>
          <w:szCs w:val="30"/>
        </w:rPr>
        <w:t>张梯面镇政府公款支票，一共找过</w:t>
      </w:r>
      <w:r>
        <w:rPr>
          <w:rFonts w:hint="eastAsia"/>
          <w:sz w:val="30"/>
          <w:szCs w:val="30"/>
        </w:rPr>
        <w:t>9</w:t>
      </w:r>
      <w:r>
        <w:rPr>
          <w:rFonts w:hint="eastAsia"/>
          <w:sz w:val="30"/>
          <w:szCs w:val="30"/>
        </w:rPr>
        <w:t>家公司帮我套现，一开始他帮我找的狮岭镇威达电声塑料厂，后找到宝峰皮具厂、振昌公司、合利公司、建政公司、普升公司、扬业公司、贵宇公司，最后再到他自己的品双公司，他帮我套现支票总金额合计</w:t>
      </w:r>
      <w:r>
        <w:rPr>
          <w:rFonts w:hint="eastAsia"/>
          <w:sz w:val="30"/>
          <w:szCs w:val="30"/>
        </w:rPr>
        <w:t>77795467.29</w:t>
      </w:r>
      <w:r>
        <w:rPr>
          <w:rFonts w:hint="eastAsia"/>
          <w:sz w:val="30"/>
          <w:szCs w:val="30"/>
        </w:rPr>
        <w:t>元。每次都是潘添胜通过微信将套现公司的抬头名称发给我，我出好支票后会通知潘添胜，然后他开车到梯面镇政府来拿。潘添胜知道我套现出来的钱是公款，他也知道我把套现出来的部分钱用于赌博，还劝过我说让我不要赌那么大。</w:t>
      </w:r>
    </w:p>
    <w:p w:rsidR="004D715D" w:rsidRDefault="004D715D">
      <w:pPr>
        <w:spacing w:line="500" w:lineRule="atLeast"/>
        <w:ind w:firstLine="600"/>
        <w:divId w:val="2110006139"/>
        <w:rPr>
          <w:rFonts w:hint="eastAsia"/>
          <w:sz w:val="30"/>
          <w:szCs w:val="30"/>
        </w:rPr>
      </w:pPr>
      <w:r>
        <w:rPr>
          <w:rFonts w:hint="eastAsia"/>
          <w:sz w:val="30"/>
          <w:szCs w:val="30"/>
        </w:rPr>
        <w:t>2.10</w:t>
      </w:r>
      <w:r>
        <w:rPr>
          <w:rFonts w:hint="eastAsia"/>
          <w:sz w:val="30"/>
          <w:szCs w:val="30"/>
        </w:rPr>
        <w:t>证人王某</w:t>
      </w:r>
      <w:r>
        <w:rPr>
          <w:rFonts w:hint="eastAsia"/>
          <w:sz w:val="30"/>
          <w:szCs w:val="30"/>
        </w:rPr>
        <w:t>4</w:t>
      </w:r>
      <w:r>
        <w:rPr>
          <w:rFonts w:hint="eastAsia"/>
          <w:sz w:val="30"/>
          <w:szCs w:val="30"/>
        </w:rPr>
        <w:t>的证言，主要内容为：我是负责广州搏弈园林绿化有限公司的全部工作。我和广州市花都区梯面镇有业务往来，我们公司中了花都区梯面镇建设美丽乡村的标，公司的黄某负责工程的施工。</w:t>
      </w:r>
    </w:p>
    <w:p w:rsidR="004D715D" w:rsidRDefault="004D715D">
      <w:pPr>
        <w:spacing w:line="500" w:lineRule="atLeast"/>
        <w:ind w:firstLine="600"/>
        <w:divId w:val="1072040980"/>
        <w:rPr>
          <w:rFonts w:hint="eastAsia"/>
          <w:sz w:val="30"/>
          <w:szCs w:val="30"/>
        </w:rPr>
      </w:pPr>
      <w:r>
        <w:rPr>
          <w:rFonts w:hint="eastAsia"/>
          <w:sz w:val="30"/>
          <w:szCs w:val="30"/>
        </w:rPr>
        <w:t>2.11</w:t>
      </w:r>
      <w:r>
        <w:rPr>
          <w:rFonts w:hint="eastAsia"/>
          <w:sz w:val="30"/>
          <w:szCs w:val="30"/>
        </w:rPr>
        <w:t>证人黄某的证言，主要内容为：搏弈园林公司于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日与广州市花都区梯面镇政府有签订一份“建设项目工程总承包合同”。工程于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日开始施工的，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日完工，工程款已收齐。我不认识王某</w:t>
      </w:r>
      <w:r>
        <w:rPr>
          <w:rFonts w:hint="eastAsia"/>
          <w:sz w:val="30"/>
          <w:szCs w:val="30"/>
        </w:rPr>
        <w:t>3</w:t>
      </w:r>
      <w:r>
        <w:rPr>
          <w:rFonts w:hint="eastAsia"/>
          <w:sz w:val="30"/>
          <w:szCs w:val="30"/>
        </w:rPr>
        <w:t>、潘添胜、王某</w:t>
      </w:r>
      <w:r>
        <w:rPr>
          <w:rFonts w:hint="eastAsia"/>
          <w:sz w:val="30"/>
          <w:szCs w:val="30"/>
        </w:rPr>
        <w:t>2</w:t>
      </w:r>
      <w:r>
        <w:rPr>
          <w:rFonts w:hint="eastAsia"/>
          <w:sz w:val="30"/>
          <w:szCs w:val="30"/>
        </w:rPr>
        <w:t>、王某</w:t>
      </w:r>
      <w:r>
        <w:rPr>
          <w:rFonts w:hint="eastAsia"/>
          <w:sz w:val="30"/>
          <w:szCs w:val="30"/>
        </w:rPr>
        <w:t>1</w:t>
      </w:r>
      <w:r>
        <w:rPr>
          <w:rFonts w:hint="eastAsia"/>
          <w:sz w:val="30"/>
          <w:szCs w:val="30"/>
        </w:rPr>
        <w:t>等人，他们与博弈园林公司也没有业务往来。</w:t>
      </w:r>
    </w:p>
    <w:p w:rsidR="004D715D" w:rsidRDefault="004D715D">
      <w:pPr>
        <w:spacing w:line="500" w:lineRule="atLeast"/>
        <w:ind w:firstLine="600"/>
        <w:divId w:val="1479687920"/>
        <w:rPr>
          <w:rFonts w:hint="eastAsia"/>
          <w:sz w:val="30"/>
          <w:szCs w:val="30"/>
        </w:rPr>
      </w:pPr>
      <w:r>
        <w:rPr>
          <w:rFonts w:hint="eastAsia"/>
          <w:sz w:val="30"/>
          <w:szCs w:val="30"/>
        </w:rPr>
        <w:t>附相关工程支付明细表、建设项目工程总承包合同及六张银行进账单。</w:t>
      </w:r>
    </w:p>
    <w:p w:rsidR="004D715D" w:rsidRDefault="004D715D">
      <w:pPr>
        <w:spacing w:line="500" w:lineRule="atLeast"/>
        <w:ind w:firstLine="600"/>
        <w:divId w:val="217210931"/>
        <w:rPr>
          <w:rFonts w:hint="eastAsia"/>
          <w:sz w:val="30"/>
          <w:szCs w:val="30"/>
        </w:rPr>
      </w:pPr>
      <w:r>
        <w:rPr>
          <w:rFonts w:hint="eastAsia"/>
          <w:sz w:val="30"/>
          <w:szCs w:val="30"/>
        </w:rPr>
        <w:t>3.</w:t>
      </w:r>
      <w:r>
        <w:rPr>
          <w:rFonts w:hint="eastAsia"/>
          <w:sz w:val="30"/>
          <w:szCs w:val="30"/>
        </w:rPr>
        <w:t>被告人潘添胜的供述，被告人潘添胜在侦查阶段已对其犯罪行为供认不讳，庭审中再次予以了承认，唯辩称其收到的手续费是</w:t>
      </w:r>
      <w:r>
        <w:rPr>
          <w:rFonts w:hint="eastAsia"/>
          <w:sz w:val="30"/>
          <w:szCs w:val="30"/>
        </w:rPr>
        <w:t>540</w:t>
      </w:r>
      <w:r>
        <w:rPr>
          <w:rFonts w:hint="eastAsia"/>
          <w:sz w:val="30"/>
          <w:szCs w:val="30"/>
        </w:rPr>
        <w:t>多万元。</w:t>
      </w:r>
    </w:p>
    <w:p w:rsidR="004D715D" w:rsidRDefault="004D715D">
      <w:pPr>
        <w:spacing w:line="500" w:lineRule="atLeast"/>
        <w:ind w:firstLine="600"/>
        <w:divId w:val="877354396"/>
        <w:rPr>
          <w:rFonts w:hint="eastAsia"/>
          <w:sz w:val="30"/>
          <w:szCs w:val="30"/>
        </w:rPr>
      </w:pPr>
      <w:r>
        <w:rPr>
          <w:rFonts w:hint="eastAsia"/>
          <w:sz w:val="30"/>
          <w:szCs w:val="30"/>
        </w:rPr>
        <w:t>4.</w:t>
      </w:r>
      <w:r>
        <w:rPr>
          <w:rFonts w:hint="eastAsia"/>
          <w:sz w:val="30"/>
          <w:szCs w:val="30"/>
        </w:rPr>
        <w:t>鉴定意见</w:t>
      </w:r>
    </w:p>
    <w:p w:rsidR="004D715D" w:rsidRDefault="004D715D">
      <w:pPr>
        <w:spacing w:line="500" w:lineRule="atLeast"/>
        <w:ind w:firstLine="600"/>
        <w:divId w:val="1578247633"/>
        <w:rPr>
          <w:rFonts w:hint="eastAsia"/>
          <w:sz w:val="30"/>
          <w:szCs w:val="30"/>
        </w:rPr>
      </w:pPr>
      <w:r>
        <w:rPr>
          <w:rFonts w:hint="eastAsia"/>
          <w:sz w:val="30"/>
          <w:szCs w:val="30"/>
        </w:rPr>
        <w:t>4.1</w:t>
      </w:r>
      <w:r>
        <w:rPr>
          <w:rFonts w:hint="eastAsia"/>
          <w:sz w:val="30"/>
          <w:szCs w:val="30"/>
        </w:rPr>
        <w:t>广东安正达司法会计所鉴定意见书，主要内容为：潘添胜参与套取公款过程中账户共计收到款项</w:t>
      </w:r>
      <w:r>
        <w:rPr>
          <w:rFonts w:hint="eastAsia"/>
          <w:sz w:val="30"/>
          <w:szCs w:val="30"/>
        </w:rPr>
        <w:t>7573.081941</w:t>
      </w:r>
      <w:r>
        <w:rPr>
          <w:rFonts w:hint="eastAsia"/>
          <w:sz w:val="30"/>
          <w:szCs w:val="30"/>
        </w:rPr>
        <w:t>万元，支付款项</w:t>
      </w:r>
      <w:r>
        <w:rPr>
          <w:rFonts w:hint="eastAsia"/>
          <w:sz w:val="30"/>
          <w:szCs w:val="30"/>
        </w:rPr>
        <w:t>6727.9772</w:t>
      </w:r>
      <w:r>
        <w:rPr>
          <w:rFonts w:hint="eastAsia"/>
          <w:sz w:val="30"/>
          <w:szCs w:val="30"/>
        </w:rPr>
        <w:t>万元，两者之间的差额为</w:t>
      </w:r>
      <w:r>
        <w:rPr>
          <w:rFonts w:hint="eastAsia"/>
          <w:sz w:val="30"/>
          <w:szCs w:val="30"/>
        </w:rPr>
        <w:t>845.104741</w:t>
      </w:r>
      <w:r>
        <w:rPr>
          <w:rFonts w:hint="eastAsia"/>
          <w:sz w:val="30"/>
          <w:szCs w:val="30"/>
        </w:rPr>
        <w:t>万元。</w:t>
      </w:r>
    </w:p>
    <w:p w:rsidR="004D715D" w:rsidRDefault="004D715D">
      <w:pPr>
        <w:spacing w:line="500" w:lineRule="atLeast"/>
        <w:ind w:firstLine="600"/>
        <w:divId w:val="1331759369"/>
        <w:rPr>
          <w:rFonts w:hint="eastAsia"/>
          <w:sz w:val="30"/>
          <w:szCs w:val="30"/>
        </w:rPr>
      </w:pPr>
      <w:r>
        <w:rPr>
          <w:rFonts w:hint="eastAsia"/>
          <w:sz w:val="30"/>
          <w:szCs w:val="30"/>
        </w:rPr>
        <w:t>4.2</w:t>
      </w:r>
      <w:r>
        <w:rPr>
          <w:rFonts w:hint="eastAsia"/>
          <w:sz w:val="30"/>
          <w:szCs w:val="30"/>
        </w:rPr>
        <w:t>广东安正达司法会计鉴定所</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日出具的司法鉴定意见书，</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日出具的补充鉴定意见书，证实：花都区梯面镇政府财政所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日财政资金非正常支出总额合计为</w:t>
      </w:r>
      <w:r>
        <w:rPr>
          <w:rFonts w:hint="eastAsia"/>
          <w:sz w:val="30"/>
          <w:szCs w:val="30"/>
        </w:rPr>
        <w:t>7794.172559</w:t>
      </w:r>
      <w:r>
        <w:rPr>
          <w:rFonts w:hint="eastAsia"/>
          <w:sz w:val="30"/>
          <w:szCs w:val="30"/>
        </w:rPr>
        <w:t>万元，蓝某强利用代发工资方式冒领财政资金</w:t>
      </w:r>
      <w:r>
        <w:rPr>
          <w:rFonts w:hint="eastAsia"/>
          <w:sz w:val="30"/>
          <w:szCs w:val="30"/>
        </w:rPr>
        <w:t>14.625830</w:t>
      </w:r>
      <w:r>
        <w:rPr>
          <w:rFonts w:hint="eastAsia"/>
          <w:sz w:val="30"/>
          <w:szCs w:val="30"/>
        </w:rPr>
        <w:t>万元，非正常支出银行流水合计</w:t>
      </w:r>
      <w:r>
        <w:rPr>
          <w:rFonts w:hint="eastAsia"/>
          <w:sz w:val="30"/>
          <w:szCs w:val="30"/>
        </w:rPr>
        <w:t>95</w:t>
      </w:r>
      <w:r>
        <w:rPr>
          <w:rFonts w:hint="eastAsia"/>
          <w:sz w:val="30"/>
          <w:szCs w:val="30"/>
        </w:rPr>
        <w:t>笔，潘添胜所涉款项为</w:t>
      </w:r>
      <w:r>
        <w:rPr>
          <w:rFonts w:hint="eastAsia"/>
          <w:sz w:val="30"/>
          <w:szCs w:val="30"/>
        </w:rPr>
        <w:t>7779.546729</w:t>
      </w:r>
      <w:r>
        <w:rPr>
          <w:rFonts w:hint="eastAsia"/>
          <w:sz w:val="30"/>
          <w:szCs w:val="30"/>
        </w:rPr>
        <w:t>万元。</w:t>
      </w:r>
    </w:p>
    <w:p w:rsidR="004D715D" w:rsidRDefault="004D715D">
      <w:pPr>
        <w:spacing w:line="500" w:lineRule="atLeast"/>
        <w:ind w:firstLine="600"/>
        <w:divId w:val="587928194"/>
        <w:rPr>
          <w:rFonts w:hint="eastAsia"/>
          <w:sz w:val="30"/>
          <w:szCs w:val="30"/>
        </w:rPr>
      </w:pPr>
      <w:r>
        <w:rPr>
          <w:rFonts w:hint="eastAsia"/>
          <w:sz w:val="30"/>
          <w:szCs w:val="30"/>
        </w:rPr>
        <w:t>对自辩意见和辩护意见的回应。</w:t>
      </w:r>
    </w:p>
    <w:p w:rsidR="004D715D" w:rsidRDefault="004D715D">
      <w:pPr>
        <w:spacing w:line="500" w:lineRule="atLeast"/>
        <w:ind w:firstLine="600"/>
        <w:divId w:val="234977949"/>
        <w:rPr>
          <w:rFonts w:hint="eastAsia"/>
          <w:sz w:val="30"/>
          <w:szCs w:val="30"/>
        </w:rPr>
      </w:pPr>
      <w:r>
        <w:rPr>
          <w:rFonts w:hint="eastAsia"/>
          <w:sz w:val="30"/>
          <w:szCs w:val="30"/>
        </w:rPr>
        <w:t>1.</w:t>
      </w:r>
      <w:r>
        <w:rPr>
          <w:rFonts w:hint="eastAsia"/>
          <w:sz w:val="30"/>
          <w:szCs w:val="30"/>
        </w:rPr>
        <w:t>对于被告人潘添胜及其辩护人提出的潘添胜在帮助蓝某强套现过程中不知道涉案款项为蓝某强贪污所得、不具有共同贪污的主观故意、不应认定为贪污罪的意见，经查，潘添胜在明知蓝某强交给其的梯面镇政府对公支票上相关公司与梯面镇政府并无实际交易的情况下帮助蓝某强套取公款，扣除手续费后将剩余款项以现金方式交给蓝某强或以转账方式转到蓝某强私人账户，套取款项数额特别巨大，从中获取的手续费数额也特别巨大，作为具有相应社会经验及丰富经商经验的人员，潘添胜对蓝某强相关行为的违法性不可能不知晓，在其已明确意识到蓝某强行为违法性的情况下，并不要求潘添胜对蓝某强具体的犯罪手段（即到底是通过贪污还是滥用职权、挪用公款、私分国有资产取得涉案款项）有明确知晓和判断，因为无论蓝某强是通过什么手段取得相关支票，潘添胜都会向蓝提供协助，其对蓝某强具体的犯罪手段有概括的放任与帮助，这种情况下，潘添胜作为帮助型犯罪，司法机关以其帮助对象——主犯蓝某强的罪名认定潘添胜的罪名是正确无误的。</w:t>
      </w:r>
    </w:p>
    <w:p w:rsidR="004D715D" w:rsidRDefault="004D715D">
      <w:pPr>
        <w:spacing w:line="500" w:lineRule="atLeast"/>
        <w:ind w:firstLine="600"/>
        <w:divId w:val="273290773"/>
        <w:rPr>
          <w:rFonts w:hint="eastAsia"/>
          <w:sz w:val="30"/>
          <w:szCs w:val="30"/>
        </w:rPr>
      </w:pPr>
      <w:r>
        <w:rPr>
          <w:rFonts w:hint="eastAsia"/>
          <w:sz w:val="30"/>
          <w:szCs w:val="30"/>
        </w:rPr>
        <w:t>2.</w:t>
      </w:r>
      <w:r>
        <w:rPr>
          <w:rFonts w:hint="eastAsia"/>
          <w:sz w:val="30"/>
          <w:szCs w:val="30"/>
        </w:rPr>
        <w:t>对于辩护人提出的潘添胜没有共同贪污的客观行为及潘添胜实施套现行为时贪污阶段已结束的辩护意见，经查，在潘添胜完成套现前，蓝某强尚不能自由使用相关款项，即尚未实际控制相关款项，直到潘添胜完成套现并将款项交付蓝某强，蓝某强才实际控制了涉案款项，其贪污行为才宣告结束。因此，潘添胜的套现是蓝某强贪污环节中的一环，是蓝某强贪污行为的一部分，潘添胜协助蓝某强完成贪污行为，构成与蓝某强的共同犯罪。本院对该辩护意见不予采纳。</w:t>
      </w:r>
    </w:p>
    <w:p w:rsidR="004D715D" w:rsidRDefault="004D715D">
      <w:pPr>
        <w:spacing w:line="500" w:lineRule="atLeast"/>
        <w:ind w:firstLine="600"/>
        <w:divId w:val="582108594"/>
        <w:rPr>
          <w:rFonts w:hint="eastAsia"/>
          <w:sz w:val="30"/>
          <w:szCs w:val="30"/>
        </w:rPr>
      </w:pPr>
      <w:r>
        <w:rPr>
          <w:rFonts w:hint="eastAsia"/>
          <w:sz w:val="30"/>
          <w:szCs w:val="30"/>
        </w:rPr>
        <w:t>3.</w:t>
      </w:r>
      <w:r>
        <w:rPr>
          <w:rFonts w:hint="eastAsia"/>
          <w:sz w:val="30"/>
          <w:szCs w:val="30"/>
        </w:rPr>
        <w:t>对于潘添胜及辩护人提出的潘添胜应构成掩饰、隐瞒犯罪所得罪的意见，经查，潘添胜是在蓝某强实施贪污犯罪的过程中予以协助，而非蓝某强已取得对相关款项的控制后协助蓝进行后续处理，故潘添胜属于与蓝某强共同实施贪污犯罪的共同犯罪人，与蓝某强一起构成贪污罪，而非构成掩饰、隐瞒犯罪所得罪。本院对该自辩及辩护意见不予采纳。</w:t>
      </w:r>
    </w:p>
    <w:p w:rsidR="004D715D" w:rsidRDefault="004D715D">
      <w:pPr>
        <w:spacing w:line="500" w:lineRule="atLeast"/>
        <w:ind w:firstLine="600"/>
        <w:divId w:val="1745448306"/>
        <w:rPr>
          <w:rFonts w:hint="eastAsia"/>
          <w:sz w:val="30"/>
          <w:szCs w:val="30"/>
        </w:rPr>
      </w:pPr>
      <w:r>
        <w:rPr>
          <w:rFonts w:hint="eastAsia"/>
          <w:sz w:val="30"/>
          <w:szCs w:val="30"/>
        </w:rPr>
        <w:t>4.</w:t>
      </w:r>
      <w:r>
        <w:rPr>
          <w:rFonts w:hint="eastAsia"/>
          <w:sz w:val="30"/>
          <w:szCs w:val="30"/>
        </w:rPr>
        <w:t>对于辩护人提出的公诉机关认定的涉案套现款项及潘添胜非法获利款项存疑的意见，经查，在案证据有经潘添胜本人签认的涉案</w:t>
      </w:r>
      <w:r>
        <w:rPr>
          <w:rFonts w:hint="eastAsia"/>
          <w:sz w:val="30"/>
          <w:szCs w:val="30"/>
        </w:rPr>
        <w:t>95</w:t>
      </w:r>
      <w:r>
        <w:rPr>
          <w:rFonts w:hint="eastAsia"/>
          <w:sz w:val="30"/>
          <w:szCs w:val="30"/>
        </w:rPr>
        <w:t>张对公支票复印件、广东安正达司法会计鉴定所</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日出具的司法鉴定意见书、</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日出具的补充鉴定意见书、涉案账户银行流水、证人证言、被告人潘添胜的认罪供述等证据，可以证实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日梯面镇政府财政资金非正常支出总金额合计为</w:t>
      </w:r>
      <w:r>
        <w:rPr>
          <w:rFonts w:hint="eastAsia"/>
          <w:sz w:val="30"/>
          <w:szCs w:val="30"/>
        </w:rPr>
        <w:t>7794.172559</w:t>
      </w:r>
      <w:r>
        <w:rPr>
          <w:rFonts w:hint="eastAsia"/>
          <w:sz w:val="30"/>
          <w:szCs w:val="30"/>
        </w:rPr>
        <w:t>万元，其中包括了蓝某强冒领财政资金</w:t>
      </w:r>
      <w:r>
        <w:rPr>
          <w:rFonts w:hint="eastAsia"/>
          <w:sz w:val="30"/>
          <w:szCs w:val="30"/>
        </w:rPr>
        <w:t>14.625830</w:t>
      </w:r>
      <w:r>
        <w:rPr>
          <w:rFonts w:hint="eastAsia"/>
          <w:sz w:val="30"/>
          <w:szCs w:val="30"/>
        </w:rPr>
        <w:t>万元，因此认定潘添胜帮助蓝某强套现总金额为</w:t>
      </w:r>
      <w:r>
        <w:rPr>
          <w:rFonts w:hint="eastAsia"/>
          <w:sz w:val="30"/>
          <w:szCs w:val="30"/>
        </w:rPr>
        <w:t>7779.546729</w:t>
      </w:r>
      <w:r>
        <w:rPr>
          <w:rFonts w:hint="eastAsia"/>
          <w:sz w:val="30"/>
          <w:szCs w:val="30"/>
        </w:rPr>
        <w:t>万元，相关证据确实、充分。关于潘添胜获取的手续费，广东安正达司法会计所鉴定意见书证实潘添胜参与套取公款过程中账户收支差额为</w:t>
      </w:r>
      <w:r>
        <w:rPr>
          <w:rFonts w:hint="eastAsia"/>
          <w:sz w:val="30"/>
          <w:szCs w:val="30"/>
        </w:rPr>
        <w:t>845.104741</w:t>
      </w:r>
      <w:r>
        <w:rPr>
          <w:rFonts w:hint="eastAsia"/>
          <w:sz w:val="30"/>
          <w:szCs w:val="30"/>
        </w:rPr>
        <w:t>万元，潘添胜辩称其获利数额为</w:t>
      </w:r>
      <w:r>
        <w:rPr>
          <w:rFonts w:hint="eastAsia"/>
          <w:sz w:val="30"/>
          <w:szCs w:val="30"/>
        </w:rPr>
        <w:t>540</w:t>
      </w:r>
      <w:r>
        <w:rPr>
          <w:rFonts w:hint="eastAsia"/>
          <w:sz w:val="30"/>
          <w:szCs w:val="30"/>
        </w:rPr>
        <w:t>多万元，其他数额是其与蓝某强之间的借贷。公诉机关按照存疑有利于被告人的原则，认定其非法获利金额为</w:t>
      </w:r>
      <w:r>
        <w:rPr>
          <w:rFonts w:hint="eastAsia"/>
          <w:sz w:val="30"/>
          <w:szCs w:val="30"/>
        </w:rPr>
        <w:t>540</w:t>
      </w:r>
      <w:r>
        <w:rPr>
          <w:rFonts w:hint="eastAsia"/>
          <w:sz w:val="30"/>
          <w:szCs w:val="30"/>
        </w:rPr>
        <w:t>多万元，</w:t>
      </w:r>
      <w:r>
        <w:rPr>
          <w:rFonts w:hint="eastAsia"/>
          <w:sz w:val="30"/>
          <w:szCs w:val="30"/>
        </w:rPr>
        <w:t>=</w:t>
      </w:r>
      <w:r>
        <w:rPr>
          <w:rFonts w:hint="eastAsia"/>
          <w:sz w:val="30"/>
          <w:szCs w:val="30"/>
        </w:rPr>
        <w:t>该认定正确，本院予以支持。综上，本院对该辩护意见不予支持。</w:t>
      </w:r>
    </w:p>
    <w:p w:rsidR="004D715D" w:rsidRDefault="004D715D">
      <w:pPr>
        <w:spacing w:line="500" w:lineRule="atLeast"/>
        <w:ind w:firstLine="600"/>
        <w:divId w:val="1344479543"/>
        <w:rPr>
          <w:rFonts w:hint="eastAsia"/>
          <w:sz w:val="30"/>
          <w:szCs w:val="30"/>
        </w:rPr>
      </w:pPr>
      <w:r>
        <w:rPr>
          <w:rFonts w:hint="eastAsia"/>
          <w:sz w:val="30"/>
          <w:szCs w:val="30"/>
        </w:rPr>
        <w:t>5.</w:t>
      </w:r>
      <w:r>
        <w:rPr>
          <w:rFonts w:hint="eastAsia"/>
          <w:sz w:val="30"/>
          <w:szCs w:val="30"/>
        </w:rPr>
        <w:t>对于辩护人提出的查封的广州市花都区迎宾大道</w:t>
      </w:r>
      <w:r>
        <w:rPr>
          <w:rFonts w:hint="eastAsia"/>
          <w:sz w:val="30"/>
          <w:szCs w:val="30"/>
        </w:rPr>
        <w:t>105</w:t>
      </w:r>
      <w:r>
        <w:rPr>
          <w:rFonts w:hint="eastAsia"/>
          <w:sz w:val="30"/>
          <w:szCs w:val="30"/>
        </w:rPr>
        <w:t>号</w:t>
      </w:r>
      <w:r>
        <w:rPr>
          <w:rFonts w:hint="eastAsia"/>
          <w:sz w:val="30"/>
          <w:szCs w:val="30"/>
        </w:rPr>
        <w:t>5</w:t>
      </w:r>
      <w:r>
        <w:rPr>
          <w:rFonts w:hint="eastAsia"/>
          <w:sz w:val="30"/>
          <w:szCs w:val="30"/>
        </w:rPr>
        <w:t>栋首层</w:t>
      </w:r>
      <w:r>
        <w:rPr>
          <w:rFonts w:hint="eastAsia"/>
          <w:sz w:val="30"/>
          <w:szCs w:val="30"/>
        </w:rPr>
        <w:t>116</w:t>
      </w:r>
      <w:r>
        <w:rPr>
          <w:rFonts w:hint="eastAsia"/>
          <w:sz w:val="30"/>
          <w:szCs w:val="30"/>
        </w:rPr>
        <w:t>商铺不是使用涉案款项购买的意见，经查，该商铺系潘添胜父亲潘某</w:t>
      </w:r>
      <w:r>
        <w:rPr>
          <w:rFonts w:hint="eastAsia"/>
          <w:sz w:val="30"/>
          <w:szCs w:val="30"/>
        </w:rPr>
        <w:t>2</w:t>
      </w:r>
      <w:r>
        <w:rPr>
          <w:rFonts w:hint="eastAsia"/>
          <w:sz w:val="30"/>
          <w:szCs w:val="30"/>
        </w:rPr>
        <w:t>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月通过</w:t>
      </w:r>
      <w:r>
        <w:rPr>
          <w:rFonts w:hint="eastAsia"/>
          <w:sz w:val="30"/>
          <w:szCs w:val="30"/>
        </w:rPr>
        <w:t>POS</w:t>
      </w:r>
      <w:r>
        <w:rPr>
          <w:rFonts w:hint="eastAsia"/>
          <w:sz w:val="30"/>
          <w:szCs w:val="30"/>
        </w:rPr>
        <w:t>机刷卡消费购买，于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日办理不动产权登记，而潘添胜的犯罪行为系从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月开始，故该处商铺不属于涉案资产。本院对该辩护意见予以支持。</w:t>
      </w:r>
    </w:p>
    <w:p w:rsidR="004D715D" w:rsidRDefault="004D715D">
      <w:pPr>
        <w:spacing w:line="500" w:lineRule="atLeast"/>
        <w:ind w:firstLine="600"/>
        <w:divId w:val="1438910020"/>
        <w:rPr>
          <w:rFonts w:hint="eastAsia"/>
          <w:sz w:val="30"/>
          <w:szCs w:val="30"/>
        </w:rPr>
      </w:pPr>
      <w:r>
        <w:rPr>
          <w:rFonts w:hint="eastAsia"/>
          <w:sz w:val="30"/>
          <w:szCs w:val="30"/>
        </w:rPr>
        <w:t>对于辩护人提出的查封的广州市花都区迎宾大道</w:t>
      </w:r>
      <w:r>
        <w:rPr>
          <w:rFonts w:hint="eastAsia"/>
          <w:sz w:val="30"/>
          <w:szCs w:val="30"/>
        </w:rPr>
        <w:t>105</w:t>
      </w:r>
      <w:r>
        <w:rPr>
          <w:rFonts w:hint="eastAsia"/>
          <w:sz w:val="30"/>
          <w:szCs w:val="30"/>
        </w:rPr>
        <w:t>号地下车库负一层</w:t>
      </w:r>
      <w:r>
        <w:rPr>
          <w:rFonts w:hint="eastAsia"/>
          <w:sz w:val="30"/>
          <w:szCs w:val="30"/>
        </w:rPr>
        <w:t>220</w:t>
      </w:r>
      <w:r>
        <w:rPr>
          <w:rFonts w:hint="eastAsia"/>
          <w:sz w:val="30"/>
          <w:szCs w:val="30"/>
        </w:rPr>
        <w:t>车位不是使用涉案款项购买的意见，经查，在案证据不能证实该车位是潘添胜使用涉案所得予以购买，对辩护人的该意见本院予以支持。</w:t>
      </w:r>
    </w:p>
    <w:p w:rsidR="004D715D" w:rsidRDefault="004D715D">
      <w:pPr>
        <w:spacing w:line="500" w:lineRule="atLeast"/>
        <w:ind w:firstLine="600"/>
        <w:divId w:val="1830554747"/>
        <w:rPr>
          <w:rFonts w:hint="eastAsia"/>
          <w:sz w:val="30"/>
          <w:szCs w:val="30"/>
        </w:rPr>
      </w:pPr>
      <w:r>
        <w:rPr>
          <w:rFonts w:hint="eastAsia"/>
          <w:sz w:val="30"/>
          <w:szCs w:val="30"/>
        </w:rPr>
        <w:t>6.</w:t>
      </w:r>
      <w:r>
        <w:rPr>
          <w:rFonts w:hint="eastAsia"/>
          <w:sz w:val="30"/>
          <w:szCs w:val="30"/>
        </w:rPr>
        <w:t>对于辩护人提出的潘添胜具有自首情节，可从轻处罚的意见，经查，被告人潘添胜自动投案并如实稳定供述涉案主要事实，构成自首，本院对该辩护意见予以支持。</w:t>
      </w:r>
    </w:p>
    <w:p w:rsidR="004D715D" w:rsidRDefault="004D715D">
      <w:pPr>
        <w:spacing w:line="500" w:lineRule="atLeast"/>
        <w:ind w:firstLine="600"/>
        <w:divId w:val="1264993696"/>
        <w:rPr>
          <w:rFonts w:hint="eastAsia"/>
          <w:sz w:val="30"/>
          <w:szCs w:val="30"/>
        </w:rPr>
      </w:pPr>
      <w:r>
        <w:rPr>
          <w:rFonts w:hint="eastAsia"/>
          <w:sz w:val="30"/>
          <w:szCs w:val="30"/>
        </w:rPr>
        <w:t>本院认为：被告人潘添胜伙同国家工作人员，侵吞公共财物，数额特别巨大，其行为已构成贪污罪。公诉机关指控的被告人潘添胜的犯罪，事实清楚，证据确实、充分，罪名正确，本院予以支持。潘添胜在共同犯罪中起辅助作用，属从犯，可以从轻处罚。潘添胜自动投案，如实供述自己的罪行，属自首，可以从轻处罚。依照《中华人民共和国刑法》第三百八十二条、第三百八十三条第一款第三项、第二款、第二十七条、第五十二条、第五十三条、第六十四条、第六十七条第一款、《最高人民法院、最高人民检察院关于办理贪污贿赂刑事案件适用法律若干问题的解释》第三条第一款、第十九条第一款之规定，判决如下：</w:t>
      </w:r>
    </w:p>
    <w:p w:rsidR="004D715D" w:rsidRDefault="004D715D">
      <w:pPr>
        <w:spacing w:line="500" w:lineRule="atLeast"/>
        <w:ind w:firstLine="600"/>
        <w:divId w:val="460391246"/>
        <w:rPr>
          <w:rFonts w:hint="eastAsia"/>
          <w:sz w:val="30"/>
          <w:szCs w:val="30"/>
        </w:rPr>
      </w:pPr>
      <w:r>
        <w:rPr>
          <w:rFonts w:hint="eastAsia"/>
          <w:sz w:val="30"/>
          <w:szCs w:val="30"/>
        </w:rPr>
        <w:t>一、被告人潘添胜犯贪污罪，判处有期徒刑十一年，并处罚金人民币一百万元。</w:t>
      </w:r>
    </w:p>
    <w:p w:rsidR="004D715D" w:rsidRDefault="004D715D">
      <w:pPr>
        <w:spacing w:line="500" w:lineRule="atLeast"/>
        <w:ind w:firstLine="600"/>
        <w:divId w:val="13283641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日止。罚金在本判决发生法律效力第二日起一个月内向本院缴纳。）</w:t>
      </w:r>
    </w:p>
    <w:p w:rsidR="004D715D" w:rsidRDefault="004D715D">
      <w:pPr>
        <w:spacing w:line="500" w:lineRule="atLeast"/>
        <w:ind w:firstLine="600"/>
        <w:divId w:val="1225530881"/>
        <w:rPr>
          <w:rFonts w:hint="eastAsia"/>
          <w:sz w:val="30"/>
          <w:szCs w:val="30"/>
        </w:rPr>
      </w:pPr>
      <w:r>
        <w:rPr>
          <w:rFonts w:hint="eastAsia"/>
          <w:sz w:val="30"/>
          <w:szCs w:val="30"/>
        </w:rPr>
        <w:t>二、追缴被告人潘添胜违法所得</w:t>
      </w:r>
      <w:r>
        <w:rPr>
          <w:rFonts w:hint="eastAsia"/>
          <w:sz w:val="30"/>
          <w:szCs w:val="30"/>
        </w:rPr>
        <w:t>540</w:t>
      </w:r>
      <w:r>
        <w:rPr>
          <w:rFonts w:hint="eastAsia"/>
          <w:sz w:val="30"/>
          <w:szCs w:val="30"/>
        </w:rPr>
        <w:t>万元，发还广州市花都区梯面镇人民政府，追缴数额不足该数额的，责令潘添胜退赔。</w:t>
      </w:r>
    </w:p>
    <w:p w:rsidR="004D715D" w:rsidRDefault="004D715D">
      <w:pPr>
        <w:spacing w:line="500" w:lineRule="atLeast"/>
        <w:ind w:firstLine="600"/>
        <w:divId w:val="678695382"/>
        <w:rPr>
          <w:rFonts w:hint="eastAsia"/>
          <w:sz w:val="30"/>
          <w:szCs w:val="30"/>
        </w:rPr>
      </w:pPr>
      <w:r>
        <w:rPr>
          <w:rFonts w:hint="eastAsia"/>
          <w:sz w:val="30"/>
          <w:szCs w:val="30"/>
        </w:rPr>
        <w:t>三、查封的广州市花都区迎宾大道</w:t>
      </w:r>
      <w:r>
        <w:rPr>
          <w:rFonts w:hint="eastAsia"/>
          <w:sz w:val="30"/>
          <w:szCs w:val="30"/>
        </w:rPr>
        <w:t>105</w:t>
      </w:r>
      <w:r>
        <w:rPr>
          <w:rFonts w:hint="eastAsia"/>
          <w:sz w:val="30"/>
          <w:szCs w:val="30"/>
        </w:rPr>
        <w:t>号</w:t>
      </w:r>
      <w:r>
        <w:rPr>
          <w:rFonts w:hint="eastAsia"/>
          <w:sz w:val="30"/>
          <w:szCs w:val="30"/>
        </w:rPr>
        <w:t>6</w:t>
      </w:r>
      <w:r>
        <w:rPr>
          <w:rFonts w:hint="eastAsia"/>
          <w:sz w:val="30"/>
          <w:szCs w:val="30"/>
        </w:rPr>
        <w:t>栋</w:t>
      </w:r>
      <w:r>
        <w:rPr>
          <w:rFonts w:hint="eastAsia"/>
          <w:sz w:val="30"/>
          <w:szCs w:val="30"/>
        </w:rPr>
        <w:t>5</w:t>
      </w:r>
      <w:r>
        <w:rPr>
          <w:rFonts w:hint="eastAsia"/>
          <w:sz w:val="30"/>
          <w:szCs w:val="30"/>
        </w:rPr>
        <w:t>座</w:t>
      </w:r>
      <w:r>
        <w:rPr>
          <w:rFonts w:hint="eastAsia"/>
          <w:sz w:val="30"/>
          <w:szCs w:val="30"/>
        </w:rPr>
        <w:t>901</w:t>
      </w:r>
      <w:r>
        <w:rPr>
          <w:rFonts w:hint="eastAsia"/>
          <w:sz w:val="30"/>
          <w:szCs w:val="30"/>
        </w:rPr>
        <w:t>房予以拍卖，拍卖款在偿还抵押权人后，剩余款项用于折抵第二项判决中违法所得，予以追缴；查封的广州市花都区迎宾大道</w:t>
      </w:r>
      <w:r>
        <w:rPr>
          <w:rFonts w:hint="eastAsia"/>
          <w:sz w:val="30"/>
          <w:szCs w:val="30"/>
        </w:rPr>
        <w:t>105</w:t>
      </w:r>
      <w:r>
        <w:rPr>
          <w:rFonts w:hint="eastAsia"/>
          <w:sz w:val="30"/>
          <w:szCs w:val="30"/>
        </w:rPr>
        <w:t>号</w:t>
      </w:r>
      <w:r>
        <w:rPr>
          <w:rFonts w:hint="eastAsia"/>
          <w:sz w:val="30"/>
          <w:szCs w:val="30"/>
        </w:rPr>
        <w:t>4</w:t>
      </w:r>
      <w:r>
        <w:rPr>
          <w:rFonts w:hint="eastAsia"/>
          <w:sz w:val="30"/>
          <w:szCs w:val="30"/>
        </w:rPr>
        <w:t>栋首层商铺</w:t>
      </w:r>
      <w:r>
        <w:rPr>
          <w:rFonts w:hint="eastAsia"/>
          <w:sz w:val="30"/>
          <w:szCs w:val="30"/>
        </w:rPr>
        <w:t>104</w:t>
      </w:r>
      <w:r>
        <w:rPr>
          <w:rFonts w:hint="eastAsia"/>
          <w:sz w:val="30"/>
          <w:szCs w:val="30"/>
        </w:rPr>
        <w:t>房予以拍卖，拍卖款在偿还抵押权人后，剩余款项折抵第二项判决中违法所得，予以追缴。经折抵后，多出</w:t>
      </w:r>
      <w:r>
        <w:rPr>
          <w:rFonts w:hint="eastAsia"/>
          <w:sz w:val="30"/>
          <w:szCs w:val="30"/>
        </w:rPr>
        <w:t>540</w:t>
      </w:r>
      <w:r>
        <w:rPr>
          <w:rFonts w:hint="eastAsia"/>
          <w:sz w:val="30"/>
          <w:szCs w:val="30"/>
        </w:rPr>
        <w:t>万元违法所得的部分作为涉案款项孳息予以没收，若不足</w:t>
      </w:r>
      <w:r>
        <w:rPr>
          <w:rFonts w:hint="eastAsia"/>
          <w:sz w:val="30"/>
          <w:szCs w:val="30"/>
        </w:rPr>
        <w:t>540</w:t>
      </w:r>
      <w:r>
        <w:rPr>
          <w:rFonts w:hint="eastAsia"/>
          <w:sz w:val="30"/>
          <w:szCs w:val="30"/>
        </w:rPr>
        <w:t>万元，不足部分继续追缴。</w:t>
      </w:r>
    </w:p>
    <w:p w:rsidR="004D715D" w:rsidRDefault="004D715D">
      <w:pPr>
        <w:spacing w:line="500" w:lineRule="atLeast"/>
        <w:ind w:firstLine="600"/>
        <w:divId w:val="121958886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4D715D" w:rsidRDefault="004D715D">
      <w:pPr>
        <w:spacing w:line="500" w:lineRule="atLeast"/>
        <w:ind w:firstLine="600"/>
        <w:divId w:val="1554005190"/>
        <w:rPr>
          <w:rFonts w:hint="eastAsia"/>
          <w:sz w:val="30"/>
          <w:szCs w:val="30"/>
        </w:rPr>
      </w:pPr>
      <w:r>
        <w:rPr>
          <w:rFonts w:hint="eastAsia"/>
          <w:sz w:val="30"/>
          <w:szCs w:val="30"/>
        </w:rPr>
        <w:t>（此页无正文）</w:t>
      </w:r>
    </w:p>
    <w:p w:rsidR="004D715D" w:rsidRDefault="004D715D">
      <w:pPr>
        <w:spacing w:line="500" w:lineRule="atLeast"/>
        <w:jc w:val="right"/>
        <w:divId w:val="240676082"/>
        <w:rPr>
          <w:rFonts w:hint="eastAsia"/>
          <w:sz w:val="30"/>
          <w:szCs w:val="30"/>
        </w:rPr>
      </w:pPr>
      <w:r>
        <w:rPr>
          <w:rFonts w:hint="eastAsia"/>
          <w:sz w:val="30"/>
          <w:szCs w:val="30"/>
        </w:rPr>
        <w:t>审判长　边　龙</w:t>
      </w:r>
    </w:p>
    <w:p w:rsidR="004D715D" w:rsidRDefault="004D715D">
      <w:pPr>
        <w:spacing w:line="500" w:lineRule="atLeast"/>
        <w:jc w:val="right"/>
        <w:divId w:val="746926060"/>
        <w:rPr>
          <w:rFonts w:hint="eastAsia"/>
          <w:sz w:val="30"/>
          <w:szCs w:val="30"/>
        </w:rPr>
      </w:pPr>
      <w:r>
        <w:rPr>
          <w:rFonts w:hint="eastAsia"/>
          <w:sz w:val="30"/>
          <w:szCs w:val="30"/>
        </w:rPr>
        <w:t>审判员　梁　敏</w:t>
      </w:r>
    </w:p>
    <w:p w:rsidR="004D715D" w:rsidRDefault="004D715D">
      <w:pPr>
        <w:spacing w:line="500" w:lineRule="atLeast"/>
        <w:jc w:val="right"/>
        <w:divId w:val="1991472400"/>
        <w:rPr>
          <w:rFonts w:hint="eastAsia"/>
          <w:sz w:val="30"/>
          <w:szCs w:val="30"/>
        </w:rPr>
      </w:pPr>
      <w:r>
        <w:rPr>
          <w:rFonts w:hint="eastAsia"/>
          <w:sz w:val="30"/>
          <w:szCs w:val="30"/>
        </w:rPr>
        <w:t>审判员　唐军国</w:t>
      </w:r>
    </w:p>
    <w:p w:rsidR="004D715D" w:rsidRDefault="004D715D">
      <w:pPr>
        <w:spacing w:line="500" w:lineRule="atLeast"/>
        <w:jc w:val="right"/>
        <w:divId w:val="556815723"/>
        <w:rPr>
          <w:rFonts w:hint="eastAsia"/>
          <w:sz w:val="30"/>
          <w:szCs w:val="30"/>
        </w:rPr>
      </w:pPr>
      <w:r>
        <w:rPr>
          <w:rFonts w:hint="eastAsia"/>
          <w:sz w:val="30"/>
          <w:szCs w:val="30"/>
        </w:rPr>
        <w:t>二〇一九年十二月三十日</w:t>
      </w:r>
    </w:p>
    <w:p w:rsidR="004D715D" w:rsidRDefault="004D715D">
      <w:pPr>
        <w:spacing w:line="500" w:lineRule="atLeast"/>
        <w:jc w:val="right"/>
        <w:divId w:val="127628684"/>
        <w:rPr>
          <w:rFonts w:hint="eastAsia"/>
          <w:sz w:val="30"/>
          <w:szCs w:val="30"/>
        </w:rPr>
      </w:pPr>
      <w:r>
        <w:rPr>
          <w:rFonts w:hint="eastAsia"/>
          <w:sz w:val="30"/>
          <w:szCs w:val="30"/>
        </w:rPr>
        <w:t>书记员　陈秀琪</w:t>
      </w:r>
    </w:p>
    <w:p w:rsidR="004D715D" w:rsidRDefault="004D715D">
      <w:pPr>
        <w:spacing w:line="500" w:lineRule="atLeast"/>
        <w:ind w:firstLine="600"/>
        <w:divId w:val="883634537"/>
        <w:rPr>
          <w:rFonts w:hint="eastAsia"/>
          <w:sz w:val="30"/>
          <w:szCs w:val="30"/>
        </w:rPr>
      </w:pPr>
      <w:r>
        <w:rPr>
          <w:rFonts w:hint="eastAsia"/>
          <w:sz w:val="30"/>
          <w:szCs w:val="30"/>
        </w:rPr>
        <w:t>纪妍</w:t>
      </w:r>
    </w:p>
    <w:p w:rsidR="004D715D" w:rsidRDefault="004D715D">
      <w:pPr>
        <w:spacing w:line="500" w:lineRule="atLeast"/>
        <w:ind w:firstLine="600"/>
        <w:divId w:val="469250879"/>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715D" w:rsidRDefault="004D715D" w:rsidP="004D715D">
      <w:pPr>
        <w:rPr>
          <w:rFonts w:hint="eastAsia"/>
        </w:rPr>
      </w:pPr>
      <w:r>
        <w:separator/>
      </w:r>
    </w:p>
  </w:endnote>
  <w:endnote w:type="continuationSeparator" w:id="0">
    <w:p w:rsidR="004D715D" w:rsidRDefault="004D715D" w:rsidP="004D71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715D" w:rsidRDefault="004D715D" w:rsidP="004D715D">
      <w:pPr>
        <w:rPr>
          <w:rFonts w:hint="eastAsia"/>
        </w:rPr>
      </w:pPr>
      <w:r>
        <w:separator/>
      </w:r>
    </w:p>
  </w:footnote>
  <w:footnote w:type="continuationSeparator" w:id="0">
    <w:p w:rsidR="004D715D" w:rsidRDefault="004D715D" w:rsidP="004D71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715D"/>
    <w:rsid w:val="004D715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715D"/>
    <w:pPr>
      <w:tabs>
        <w:tab w:val="center" w:pos="4153"/>
        <w:tab w:val="right" w:pos="8306"/>
      </w:tabs>
      <w:snapToGrid w:val="0"/>
      <w:jc w:val="center"/>
    </w:pPr>
    <w:rPr>
      <w:sz w:val="18"/>
      <w:szCs w:val="18"/>
    </w:rPr>
  </w:style>
  <w:style w:type="character" w:customStyle="1" w:styleId="a4">
    <w:name w:val="页眉 字符"/>
    <w:basedOn w:val="a0"/>
    <w:link w:val="a3"/>
    <w:uiPriority w:val="99"/>
    <w:rsid w:val="004D715D"/>
    <w:rPr>
      <w:rFonts w:ascii="宋体" w:eastAsia="宋体" w:hAnsi="宋体" w:cs="宋体"/>
      <w:sz w:val="18"/>
      <w:szCs w:val="18"/>
    </w:rPr>
  </w:style>
  <w:style w:type="paragraph" w:styleId="a5">
    <w:name w:val="footer"/>
    <w:basedOn w:val="a"/>
    <w:link w:val="a6"/>
    <w:uiPriority w:val="99"/>
    <w:unhideWhenUsed/>
    <w:rsid w:val="004D715D"/>
    <w:pPr>
      <w:tabs>
        <w:tab w:val="center" w:pos="4153"/>
        <w:tab w:val="right" w:pos="8306"/>
      </w:tabs>
      <w:snapToGrid w:val="0"/>
    </w:pPr>
    <w:rPr>
      <w:sz w:val="18"/>
      <w:szCs w:val="18"/>
    </w:rPr>
  </w:style>
  <w:style w:type="character" w:customStyle="1" w:styleId="a6">
    <w:name w:val="页脚 字符"/>
    <w:basedOn w:val="a0"/>
    <w:link w:val="a5"/>
    <w:uiPriority w:val="99"/>
    <w:rsid w:val="004D71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314">
      <w:marLeft w:val="0"/>
      <w:marRight w:val="0"/>
      <w:marTop w:val="10"/>
      <w:marBottom w:val="10"/>
      <w:divBdr>
        <w:top w:val="none" w:sz="0" w:space="0" w:color="auto"/>
        <w:left w:val="none" w:sz="0" w:space="0" w:color="auto"/>
        <w:bottom w:val="none" w:sz="0" w:space="0" w:color="auto"/>
        <w:right w:val="none" w:sz="0" w:space="0" w:color="auto"/>
      </w:divBdr>
    </w:div>
    <w:div w:id="69280703">
      <w:marLeft w:val="0"/>
      <w:marRight w:val="0"/>
      <w:marTop w:val="10"/>
      <w:marBottom w:val="10"/>
      <w:divBdr>
        <w:top w:val="none" w:sz="0" w:space="0" w:color="auto"/>
        <w:left w:val="none" w:sz="0" w:space="0" w:color="auto"/>
        <w:bottom w:val="none" w:sz="0" w:space="0" w:color="auto"/>
        <w:right w:val="none" w:sz="0" w:space="0" w:color="auto"/>
      </w:divBdr>
    </w:div>
    <w:div w:id="127552787">
      <w:marLeft w:val="0"/>
      <w:marRight w:val="0"/>
      <w:marTop w:val="10"/>
      <w:marBottom w:val="10"/>
      <w:divBdr>
        <w:top w:val="none" w:sz="0" w:space="0" w:color="auto"/>
        <w:left w:val="none" w:sz="0" w:space="0" w:color="auto"/>
        <w:bottom w:val="none" w:sz="0" w:space="0" w:color="auto"/>
        <w:right w:val="none" w:sz="0" w:space="0" w:color="auto"/>
      </w:divBdr>
    </w:div>
    <w:div w:id="127628684">
      <w:marLeft w:val="0"/>
      <w:marRight w:val="720"/>
      <w:marTop w:val="10"/>
      <w:marBottom w:val="10"/>
      <w:divBdr>
        <w:top w:val="none" w:sz="0" w:space="0" w:color="auto"/>
        <w:left w:val="none" w:sz="0" w:space="0" w:color="auto"/>
        <w:bottom w:val="none" w:sz="0" w:space="0" w:color="auto"/>
        <w:right w:val="none" w:sz="0" w:space="0" w:color="auto"/>
      </w:divBdr>
    </w:div>
    <w:div w:id="133262296">
      <w:marLeft w:val="0"/>
      <w:marRight w:val="0"/>
      <w:marTop w:val="10"/>
      <w:marBottom w:val="10"/>
      <w:divBdr>
        <w:top w:val="none" w:sz="0" w:space="0" w:color="auto"/>
        <w:left w:val="none" w:sz="0" w:space="0" w:color="auto"/>
        <w:bottom w:val="none" w:sz="0" w:space="0" w:color="auto"/>
        <w:right w:val="none" w:sz="0" w:space="0" w:color="auto"/>
      </w:divBdr>
    </w:div>
    <w:div w:id="142351435">
      <w:marLeft w:val="0"/>
      <w:marRight w:val="0"/>
      <w:marTop w:val="10"/>
      <w:marBottom w:val="10"/>
      <w:divBdr>
        <w:top w:val="none" w:sz="0" w:space="0" w:color="auto"/>
        <w:left w:val="none" w:sz="0" w:space="0" w:color="auto"/>
        <w:bottom w:val="none" w:sz="0" w:space="0" w:color="auto"/>
        <w:right w:val="none" w:sz="0" w:space="0" w:color="auto"/>
      </w:divBdr>
    </w:div>
    <w:div w:id="146021799">
      <w:marLeft w:val="0"/>
      <w:marRight w:val="0"/>
      <w:marTop w:val="10"/>
      <w:marBottom w:val="10"/>
      <w:divBdr>
        <w:top w:val="none" w:sz="0" w:space="0" w:color="auto"/>
        <w:left w:val="none" w:sz="0" w:space="0" w:color="auto"/>
        <w:bottom w:val="none" w:sz="0" w:space="0" w:color="auto"/>
        <w:right w:val="none" w:sz="0" w:space="0" w:color="auto"/>
      </w:divBdr>
    </w:div>
    <w:div w:id="166210906">
      <w:marLeft w:val="0"/>
      <w:marRight w:val="0"/>
      <w:marTop w:val="10"/>
      <w:marBottom w:val="10"/>
      <w:divBdr>
        <w:top w:val="none" w:sz="0" w:space="0" w:color="auto"/>
        <w:left w:val="none" w:sz="0" w:space="0" w:color="auto"/>
        <w:bottom w:val="none" w:sz="0" w:space="0" w:color="auto"/>
        <w:right w:val="none" w:sz="0" w:space="0" w:color="auto"/>
      </w:divBdr>
    </w:div>
    <w:div w:id="200752078">
      <w:marLeft w:val="0"/>
      <w:marRight w:val="0"/>
      <w:marTop w:val="10"/>
      <w:marBottom w:val="10"/>
      <w:divBdr>
        <w:top w:val="none" w:sz="0" w:space="0" w:color="auto"/>
        <w:left w:val="none" w:sz="0" w:space="0" w:color="auto"/>
        <w:bottom w:val="none" w:sz="0" w:space="0" w:color="auto"/>
        <w:right w:val="none" w:sz="0" w:space="0" w:color="auto"/>
      </w:divBdr>
    </w:div>
    <w:div w:id="214898909">
      <w:marLeft w:val="0"/>
      <w:marRight w:val="0"/>
      <w:marTop w:val="10"/>
      <w:marBottom w:val="10"/>
      <w:divBdr>
        <w:top w:val="none" w:sz="0" w:space="0" w:color="auto"/>
        <w:left w:val="none" w:sz="0" w:space="0" w:color="auto"/>
        <w:bottom w:val="none" w:sz="0" w:space="0" w:color="auto"/>
        <w:right w:val="none" w:sz="0" w:space="0" w:color="auto"/>
      </w:divBdr>
    </w:div>
    <w:div w:id="217210931">
      <w:marLeft w:val="0"/>
      <w:marRight w:val="0"/>
      <w:marTop w:val="10"/>
      <w:marBottom w:val="10"/>
      <w:divBdr>
        <w:top w:val="none" w:sz="0" w:space="0" w:color="auto"/>
        <w:left w:val="none" w:sz="0" w:space="0" w:color="auto"/>
        <w:bottom w:val="none" w:sz="0" w:space="0" w:color="auto"/>
        <w:right w:val="none" w:sz="0" w:space="0" w:color="auto"/>
      </w:divBdr>
    </w:div>
    <w:div w:id="234977949">
      <w:marLeft w:val="0"/>
      <w:marRight w:val="0"/>
      <w:marTop w:val="10"/>
      <w:marBottom w:val="10"/>
      <w:divBdr>
        <w:top w:val="none" w:sz="0" w:space="0" w:color="auto"/>
        <w:left w:val="none" w:sz="0" w:space="0" w:color="auto"/>
        <w:bottom w:val="none" w:sz="0" w:space="0" w:color="auto"/>
        <w:right w:val="none" w:sz="0" w:space="0" w:color="auto"/>
      </w:divBdr>
    </w:div>
    <w:div w:id="240676082">
      <w:marLeft w:val="0"/>
      <w:marRight w:val="720"/>
      <w:marTop w:val="10"/>
      <w:marBottom w:val="10"/>
      <w:divBdr>
        <w:top w:val="none" w:sz="0" w:space="0" w:color="auto"/>
        <w:left w:val="none" w:sz="0" w:space="0" w:color="auto"/>
        <w:bottom w:val="none" w:sz="0" w:space="0" w:color="auto"/>
        <w:right w:val="none" w:sz="0" w:space="0" w:color="auto"/>
      </w:divBdr>
    </w:div>
    <w:div w:id="252860720">
      <w:marLeft w:val="0"/>
      <w:marRight w:val="0"/>
      <w:marTop w:val="10"/>
      <w:marBottom w:val="10"/>
      <w:divBdr>
        <w:top w:val="none" w:sz="0" w:space="0" w:color="auto"/>
        <w:left w:val="none" w:sz="0" w:space="0" w:color="auto"/>
        <w:bottom w:val="none" w:sz="0" w:space="0" w:color="auto"/>
        <w:right w:val="none" w:sz="0" w:space="0" w:color="auto"/>
      </w:divBdr>
    </w:div>
    <w:div w:id="273290773">
      <w:marLeft w:val="0"/>
      <w:marRight w:val="0"/>
      <w:marTop w:val="10"/>
      <w:marBottom w:val="10"/>
      <w:divBdr>
        <w:top w:val="none" w:sz="0" w:space="0" w:color="auto"/>
        <w:left w:val="none" w:sz="0" w:space="0" w:color="auto"/>
        <w:bottom w:val="none" w:sz="0" w:space="0" w:color="auto"/>
        <w:right w:val="none" w:sz="0" w:space="0" w:color="auto"/>
      </w:divBdr>
    </w:div>
    <w:div w:id="293633706">
      <w:marLeft w:val="0"/>
      <w:marRight w:val="0"/>
      <w:marTop w:val="10"/>
      <w:marBottom w:val="10"/>
      <w:divBdr>
        <w:top w:val="none" w:sz="0" w:space="0" w:color="auto"/>
        <w:left w:val="none" w:sz="0" w:space="0" w:color="auto"/>
        <w:bottom w:val="none" w:sz="0" w:space="0" w:color="auto"/>
        <w:right w:val="none" w:sz="0" w:space="0" w:color="auto"/>
      </w:divBdr>
    </w:div>
    <w:div w:id="294944588">
      <w:marLeft w:val="0"/>
      <w:marRight w:val="0"/>
      <w:marTop w:val="10"/>
      <w:marBottom w:val="10"/>
      <w:divBdr>
        <w:top w:val="none" w:sz="0" w:space="0" w:color="auto"/>
        <w:left w:val="none" w:sz="0" w:space="0" w:color="auto"/>
        <w:bottom w:val="none" w:sz="0" w:space="0" w:color="auto"/>
        <w:right w:val="none" w:sz="0" w:space="0" w:color="auto"/>
      </w:divBdr>
    </w:div>
    <w:div w:id="352268143">
      <w:marLeft w:val="0"/>
      <w:marRight w:val="0"/>
      <w:marTop w:val="10"/>
      <w:marBottom w:val="10"/>
      <w:divBdr>
        <w:top w:val="none" w:sz="0" w:space="0" w:color="auto"/>
        <w:left w:val="none" w:sz="0" w:space="0" w:color="auto"/>
        <w:bottom w:val="none" w:sz="0" w:space="0" w:color="auto"/>
        <w:right w:val="none" w:sz="0" w:space="0" w:color="auto"/>
      </w:divBdr>
    </w:div>
    <w:div w:id="431320376">
      <w:marLeft w:val="0"/>
      <w:marRight w:val="0"/>
      <w:marTop w:val="10"/>
      <w:marBottom w:val="10"/>
      <w:divBdr>
        <w:top w:val="none" w:sz="0" w:space="0" w:color="auto"/>
        <w:left w:val="none" w:sz="0" w:space="0" w:color="auto"/>
        <w:bottom w:val="none" w:sz="0" w:space="0" w:color="auto"/>
        <w:right w:val="none" w:sz="0" w:space="0" w:color="auto"/>
      </w:divBdr>
    </w:div>
    <w:div w:id="460391246">
      <w:marLeft w:val="0"/>
      <w:marRight w:val="0"/>
      <w:marTop w:val="10"/>
      <w:marBottom w:val="10"/>
      <w:divBdr>
        <w:top w:val="none" w:sz="0" w:space="0" w:color="auto"/>
        <w:left w:val="none" w:sz="0" w:space="0" w:color="auto"/>
        <w:bottom w:val="none" w:sz="0" w:space="0" w:color="auto"/>
        <w:right w:val="none" w:sz="0" w:space="0" w:color="auto"/>
      </w:divBdr>
    </w:div>
    <w:div w:id="469250879">
      <w:marLeft w:val="0"/>
      <w:marRight w:val="0"/>
      <w:marTop w:val="10"/>
      <w:marBottom w:val="10"/>
      <w:divBdr>
        <w:top w:val="none" w:sz="0" w:space="0" w:color="auto"/>
        <w:left w:val="none" w:sz="0" w:space="0" w:color="auto"/>
        <w:bottom w:val="none" w:sz="0" w:space="0" w:color="auto"/>
        <w:right w:val="none" w:sz="0" w:space="0" w:color="auto"/>
      </w:divBdr>
    </w:div>
    <w:div w:id="521675899">
      <w:marLeft w:val="0"/>
      <w:marRight w:val="0"/>
      <w:marTop w:val="10"/>
      <w:marBottom w:val="10"/>
      <w:divBdr>
        <w:top w:val="none" w:sz="0" w:space="0" w:color="auto"/>
        <w:left w:val="none" w:sz="0" w:space="0" w:color="auto"/>
        <w:bottom w:val="none" w:sz="0" w:space="0" w:color="auto"/>
        <w:right w:val="none" w:sz="0" w:space="0" w:color="auto"/>
      </w:divBdr>
    </w:div>
    <w:div w:id="547226148">
      <w:marLeft w:val="0"/>
      <w:marRight w:val="0"/>
      <w:marTop w:val="10"/>
      <w:marBottom w:val="10"/>
      <w:divBdr>
        <w:top w:val="none" w:sz="0" w:space="0" w:color="auto"/>
        <w:left w:val="none" w:sz="0" w:space="0" w:color="auto"/>
        <w:bottom w:val="none" w:sz="0" w:space="0" w:color="auto"/>
        <w:right w:val="none" w:sz="0" w:space="0" w:color="auto"/>
      </w:divBdr>
    </w:div>
    <w:div w:id="556815723">
      <w:marLeft w:val="0"/>
      <w:marRight w:val="720"/>
      <w:marTop w:val="10"/>
      <w:marBottom w:val="10"/>
      <w:divBdr>
        <w:top w:val="none" w:sz="0" w:space="0" w:color="auto"/>
        <w:left w:val="none" w:sz="0" w:space="0" w:color="auto"/>
        <w:bottom w:val="none" w:sz="0" w:space="0" w:color="auto"/>
        <w:right w:val="none" w:sz="0" w:space="0" w:color="auto"/>
      </w:divBdr>
    </w:div>
    <w:div w:id="582108594">
      <w:marLeft w:val="0"/>
      <w:marRight w:val="0"/>
      <w:marTop w:val="10"/>
      <w:marBottom w:val="10"/>
      <w:divBdr>
        <w:top w:val="none" w:sz="0" w:space="0" w:color="auto"/>
        <w:left w:val="none" w:sz="0" w:space="0" w:color="auto"/>
        <w:bottom w:val="none" w:sz="0" w:space="0" w:color="auto"/>
        <w:right w:val="none" w:sz="0" w:space="0" w:color="auto"/>
      </w:divBdr>
    </w:div>
    <w:div w:id="587928194">
      <w:marLeft w:val="0"/>
      <w:marRight w:val="0"/>
      <w:marTop w:val="10"/>
      <w:marBottom w:val="10"/>
      <w:divBdr>
        <w:top w:val="none" w:sz="0" w:space="0" w:color="auto"/>
        <w:left w:val="none" w:sz="0" w:space="0" w:color="auto"/>
        <w:bottom w:val="none" w:sz="0" w:space="0" w:color="auto"/>
        <w:right w:val="none" w:sz="0" w:space="0" w:color="auto"/>
      </w:divBdr>
    </w:div>
    <w:div w:id="606041208">
      <w:marLeft w:val="0"/>
      <w:marRight w:val="0"/>
      <w:marTop w:val="10"/>
      <w:marBottom w:val="10"/>
      <w:divBdr>
        <w:top w:val="none" w:sz="0" w:space="0" w:color="auto"/>
        <w:left w:val="none" w:sz="0" w:space="0" w:color="auto"/>
        <w:bottom w:val="none" w:sz="0" w:space="0" w:color="auto"/>
        <w:right w:val="none" w:sz="0" w:space="0" w:color="auto"/>
      </w:divBdr>
    </w:div>
    <w:div w:id="612788595">
      <w:marLeft w:val="0"/>
      <w:marRight w:val="0"/>
      <w:marTop w:val="10"/>
      <w:marBottom w:val="10"/>
      <w:divBdr>
        <w:top w:val="none" w:sz="0" w:space="0" w:color="auto"/>
        <w:left w:val="none" w:sz="0" w:space="0" w:color="auto"/>
        <w:bottom w:val="none" w:sz="0" w:space="0" w:color="auto"/>
        <w:right w:val="none" w:sz="0" w:space="0" w:color="auto"/>
      </w:divBdr>
    </w:div>
    <w:div w:id="629826967">
      <w:marLeft w:val="0"/>
      <w:marRight w:val="0"/>
      <w:marTop w:val="10"/>
      <w:marBottom w:val="10"/>
      <w:divBdr>
        <w:top w:val="none" w:sz="0" w:space="0" w:color="auto"/>
        <w:left w:val="none" w:sz="0" w:space="0" w:color="auto"/>
        <w:bottom w:val="none" w:sz="0" w:space="0" w:color="auto"/>
        <w:right w:val="none" w:sz="0" w:space="0" w:color="auto"/>
      </w:divBdr>
    </w:div>
    <w:div w:id="643391761">
      <w:marLeft w:val="0"/>
      <w:marRight w:val="0"/>
      <w:marTop w:val="10"/>
      <w:marBottom w:val="10"/>
      <w:divBdr>
        <w:top w:val="none" w:sz="0" w:space="0" w:color="auto"/>
        <w:left w:val="none" w:sz="0" w:space="0" w:color="auto"/>
        <w:bottom w:val="none" w:sz="0" w:space="0" w:color="auto"/>
        <w:right w:val="none" w:sz="0" w:space="0" w:color="auto"/>
      </w:divBdr>
    </w:div>
    <w:div w:id="678695382">
      <w:marLeft w:val="0"/>
      <w:marRight w:val="0"/>
      <w:marTop w:val="10"/>
      <w:marBottom w:val="10"/>
      <w:divBdr>
        <w:top w:val="none" w:sz="0" w:space="0" w:color="auto"/>
        <w:left w:val="none" w:sz="0" w:space="0" w:color="auto"/>
        <w:bottom w:val="none" w:sz="0" w:space="0" w:color="auto"/>
        <w:right w:val="none" w:sz="0" w:space="0" w:color="auto"/>
      </w:divBdr>
    </w:div>
    <w:div w:id="701126355">
      <w:marLeft w:val="0"/>
      <w:marRight w:val="0"/>
      <w:marTop w:val="10"/>
      <w:marBottom w:val="10"/>
      <w:divBdr>
        <w:top w:val="none" w:sz="0" w:space="0" w:color="auto"/>
        <w:left w:val="none" w:sz="0" w:space="0" w:color="auto"/>
        <w:bottom w:val="none" w:sz="0" w:space="0" w:color="auto"/>
        <w:right w:val="none" w:sz="0" w:space="0" w:color="auto"/>
      </w:divBdr>
    </w:div>
    <w:div w:id="729963166">
      <w:marLeft w:val="0"/>
      <w:marRight w:val="0"/>
      <w:marTop w:val="10"/>
      <w:marBottom w:val="10"/>
      <w:divBdr>
        <w:top w:val="none" w:sz="0" w:space="0" w:color="auto"/>
        <w:left w:val="none" w:sz="0" w:space="0" w:color="auto"/>
        <w:bottom w:val="none" w:sz="0" w:space="0" w:color="auto"/>
        <w:right w:val="none" w:sz="0" w:space="0" w:color="auto"/>
      </w:divBdr>
    </w:div>
    <w:div w:id="746926060">
      <w:marLeft w:val="0"/>
      <w:marRight w:val="720"/>
      <w:marTop w:val="10"/>
      <w:marBottom w:val="10"/>
      <w:divBdr>
        <w:top w:val="none" w:sz="0" w:space="0" w:color="auto"/>
        <w:left w:val="none" w:sz="0" w:space="0" w:color="auto"/>
        <w:bottom w:val="none" w:sz="0" w:space="0" w:color="auto"/>
        <w:right w:val="none" w:sz="0" w:space="0" w:color="auto"/>
      </w:divBdr>
    </w:div>
    <w:div w:id="753285350">
      <w:marLeft w:val="0"/>
      <w:marRight w:val="0"/>
      <w:marTop w:val="10"/>
      <w:marBottom w:val="10"/>
      <w:divBdr>
        <w:top w:val="none" w:sz="0" w:space="0" w:color="auto"/>
        <w:left w:val="none" w:sz="0" w:space="0" w:color="auto"/>
        <w:bottom w:val="none" w:sz="0" w:space="0" w:color="auto"/>
        <w:right w:val="none" w:sz="0" w:space="0" w:color="auto"/>
      </w:divBdr>
    </w:div>
    <w:div w:id="778453786">
      <w:marLeft w:val="0"/>
      <w:marRight w:val="0"/>
      <w:marTop w:val="10"/>
      <w:marBottom w:val="10"/>
      <w:divBdr>
        <w:top w:val="none" w:sz="0" w:space="0" w:color="auto"/>
        <w:left w:val="none" w:sz="0" w:space="0" w:color="auto"/>
        <w:bottom w:val="none" w:sz="0" w:space="0" w:color="auto"/>
        <w:right w:val="none" w:sz="0" w:space="0" w:color="auto"/>
      </w:divBdr>
    </w:div>
    <w:div w:id="799032653">
      <w:marLeft w:val="0"/>
      <w:marRight w:val="0"/>
      <w:marTop w:val="10"/>
      <w:marBottom w:val="10"/>
      <w:divBdr>
        <w:top w:val="none" w:sz="0" w:space="0" w:color="auto"/>
        <w:left w:val="none" w:sz="0" w:space="0" w:color="auto"/>
        <w:bottom w:val="none" w:sz="0" w:space="0" w:color="auto"/>
        <w:right w:val="none" w:sz="0" w:space="0" w:color="auto"/>
      </w:divBdr>
    </w:div>
    <w:div w:id="825167236">
      <w:marLeft w:val="0"/>
      <w:marRight w:val="0"/>
      <w:marTop w:val="10"/>
      <w:marBottom w:val="10"/>
      <w:divBdr>
        <w:top w:val="none" w:sz="0" w:space="0" w:color="auto"/>
        <w:left w:val="none" w:sz="0" w:space="0" w:color="auto"/>
        <w:bottom w:val="none" w:sz="0" w:space="0" w:color="auto"/>
        <w:right w:val="none" w:sz="0" w:space="0" w:color="auto"/>
      </w:divBdr>
    </w:div>
    <w:div w:id="847328547">
      <w:marLeft w:val="0"/>
      <w:marRight w:val="0"/>
      <w:marTop w:val="10"/>
      <w:marBottom w:val="10"/>
      <w:divBdr>
        <w:top w:val="none" w:sz="0" w:space="0" w:color="auto"/>
        <w:left w:val="none" w:sz="0" w:space="0" w:color="auto"/>
        <w:bottom w:val="none" w:sz="0" w:space="0" w:color="auto"/>
        <w:right w:val="none" w:sz="0" w:space="0" w:color="auto"/>
      </w:divBdr>
    </w:div>
    <w:div w:id="877354396">
      <w:marLeft w:val="0"/>
      <w:marRight w:val="0"/>
      <w:marTop w:val="10"/>
      <w:marBottom w:val="10"/>
      <w:divBdr>
        <w:top w:val="none" w:sz="0" w:space="0" w:color="auto"/>
        <w:left w:val="none" w:sz="0" w:space="0" w:color="auto"/>
        <w:bottom w:val="none" w:sz="0" w:space="0" w:color="auto"/>
        <w:right w:val="none" w:sz="0" w:space="0" w:color="auto"/>
      </w:divBdr>
    </w:div>
    <w:div w:id="883634537">
      <w:marLeft w:val="0"/>
      <w:marRight w:val="0"/>
      <w:marTop w:val="10"/>
      <w:marBottom w:val="10"/>
      <w:divBdr>
        <w:top w:val="none" w:sz="0" w:space="0" w:color="auto"/>
        <w:left w:val="none" w:sz="0" w:space="0" w:color="auto"/>
        <w:bottom w:val="none" w:sz="0" w:space="0" w:color="auto"/>
        <w:right w:val="none" w:sz="0" w:space="0" w:color="auto"/>
      </w:divBdr>
    </w:div>
    <w:div w:id="935746136">
      <w:marLeft w:val="0"/>
      <w:marRight w:val="0"/>
      <w:marTop w:val="10"/>
      <w:marBottom w:val="10"/>
      <w:divBdr>
        <w:top w:val="none" w:sz="0" w:space="0" w:color="auto"/>
        <w:left w:val="none" w:sz="0" w:space="0" w:color="auto"/>
        <w:bottom w:val="none" w:sz="0" w:space="0" w:color="auto"/>
        <w:right w:val="none" w:sz="0" w:space="0" w:color="auto"/>
      </w:divBdr>
    </w:div>
    <w:div w:id="1056665373">
      <w:marLeft w:val="0"/>
      <w:marRight w:val="0"/>
      <w:marTop w:val="10"/>
      <w:marBottom w:val="10"/>
      <w:divBdr>
        <w:top w:val="none" w:sz="0" w:space="0" w:color="auto"/>
        <w:left w:val="none" w:sz="0" w:space="0" w:color="auto"/>
        <w:bottom w:val="none" w:sz="0" w:space="0" w:color="auto"/>
        <w:right w:val="none" w:sz="0" w:space="0" w:color="auto"/>
      </w:divBdr>
    </w:div>
    <w:div w:id="1072040980">
      <w:marLeft w:val="0"/>
      <w:marRight w:val="0"/>
      <w:marTop w:val="10"/>
      <w:marBottom w:val="10"/>
      <w:divBdr>
        <w:top w:val="none" w:sz="0" w:space="0" w:color="auto"/>
        <w:left w:val="none" w:sz="0" w:space="0" w:color="auto"/>
        <w:bottom w:val="none" w:sz="0" w:space="0" w:color="auto"/>
        <w:right w:val="none" w:sz="0" w:space="0" w:color="auto"/>
      </w:divBdr>
    </w:div>
    <w:div w:id="1119909222">
      <w:marLeft w:val="0"/>
      <w:marRight w:val="0"/>
      <w:marTop w:val="10"/>
      <w:marBottom w:val="10"/>
      <w:divBdr>
        <w:top w:val="none" w:sz="0" w:space="0" w:color="auto"/>
        <w:left w:val="none" w:sz="0" w:space="0" w:color="auto"/>
        <w:bottom w:val="none" w:sz="0" w:space="0" w:color="auto"/>
        <w:right w:val="none" w:sz="0" w:space="0" w:color="auto"/>
      </w:divBdr>
    </w:div>
    <w:div w:id="1133712672">
      <w:marLeft w:val="0"/>
      <w:marRight w:val="0"/>
      <w:marTop w:val="10"/>
      <w:marBottom w:val="10"/>
      <w:divBdr>
        <w:top w:val="none" w:sz="0" w:space="0" w:color="auto"/>
        <w:left w:val="none" w:sz="0" w:space="0" w:color="auto"/>
        <w:bottom w:val="none" w:sz="0" w:space="0" w:color="auto"/>
        <w:right w:val="none" w:sz="0" w:space="0" w:color="auto"/>
      </w:divBdr>
    </w:div>
    <w:div w:id="1180121178">
      <w:marLeft w:val="0"/>
      <w:marRight w:val="0"/>
      <w:marTop w:val="10"/>
      <w:marBottom w:val="10"/>
      <w:divBdr>
        <w:top w:val="none" w:sz="0" w:space="0" w:color="auto"/>
        <w:left w:val="none" w:sz="0" w:space="0" w:color="auto"/>
        <w:bottom w:val="none" w:sz="0" w:space="0" w:color="auto"/>
        <w:right w:val="none" w:sz="0" w:space="0" w:color="auto"/>
      </w:divBdr>
    </w:div>
    <w:div w:id="1213420176">
      <w:marLeft w:val="0"/>
      <w:marRight w:val="0"/>
      <w:marTop w:val="10"/>
      <w:marBottom w:val="10"/>
      <w:divBdr>
        <w:top w:val="none" w:sz="0" w:space="0" w:color="auto"/>
        <w:left w:val="none" w:sz="0" w:space="0" w:color="auto"/>
        <w:bottom w:val="none" w:sz="0" w:space="0" w:color="auto"/>
        <w:right w:val="none" w:sz="0" w:space="0" w:color="auto"/>
      </w:divBdr>
    </w:div>
    <w:div w:id="1219588860">
      <w:marLeft w:val="0"/>
      <w:marRight w:val="0"/>
      <w:marTop w:val="10"/>
      <w:marBottom w:val="10"/>
      <w:divBdr>
        <w:top w:val="none" w:sz="0" w:space="0" w:color="auto"/>
        <w:left w:val="none" w:sz="0" w:space="0" w:color="auto"/>
        <w:bottom w:val="none" w:sz="0" w:space="0" w:color="auto"/>
        <w:right w:val="none" w:sz="0" w:space="0" w:color="auto"/>
      </w:divBdr>
    </w:div>
    <w:div w:id="1225530881">
      <w:marLeft w:val="0"/>
      <w:marRight w:val="0"/>
      <w:marTop w:val="10"/>
      <w:marBottom w:val="10"/>
      <w:divBdr>
        <w:top w:val="none" w:sz="0" w:space="0" w:color="auto"/>
        <w:left w:val="none" w:sz="0" w:space="0" w:color="auto"/>
        <w:bottom w:val="none" w:sz="0" w:space="0" w:color="auto"/>
        <w:right w:val="none" w:sz="0" w:space="0" w:color="auto"/>
      </w:divBdr>
    </w:div>
    <w:div w:id="1264993696">
      <w:marLeft w:val="0"/>
      <w:marRight w:val="0"/>
      <w:marTop w:val="10"/>
      <w:marBottom w:val="10"/>
      <w:divBdr>
        <w:top w:val="none" w:sz="0" w:space="0" w:color="auto"/>
        <w:left w:val="none" w:sz="0" w:space="0" w:color="auto"/>
        <w:bottom w:val="none" w:sz="0" w:space="0" w:color="auto"/>
        <w:right w:val="none" w:sz="0" w:space="0" w:color="auto"/>
      </w:divBdr>
    </w:div>
    <w:div w:id="1278488340">
      <w:marLeft w:val="0"/>
      <w:marRight w:val="0"/>
      <w:marTop w:val="10"/>
      <w:marBottom w:val="10"/>
      <w:divBdr>
        <w:top w:val="none" w:sz="0" w:space="0" w:color="auto"/>
        <w:left w:val="none" w:sz="0" w:space="0" w:color="auto"/>
        <w:bottom w:val="none" w:sz="0" w:space="0" w:color="auto"/>
        <w:right w:val="none" w:sz="0" w:space="0" w:color="auto"/>
      </w:divBdr>
    </w:div>
    <w:div w:id="1328364130">
      <w:marLeft w:val="0"/>
      <w:marRight w:val="0"/>
      <w:marTop w:val="10"/>
      <w:marBottom w:val="10"/>
      <w:divBdr>
        <w:top w:val="none" w:sz="0" w:space="0" w:color="auto"/>
        <w:left w:val="none" w:sz="0" w:space="0" w:color="auto"/>
        <w:bottom w:val="none" w:sz="0" w:space="0" w:color="auto"/>
        <w:right w:val="none" w:sz="0" w:space="0" w:color="auto"/>
      </w:divBdr>
    </w:div>
    <w:div w:id="1331759369">
      <w:marLeft w:val="0"/>
      <w:marRight w:val="0"/>
      <w:marTop w:val="10"/>
      <w:marBottom w:val="10"/>
      <w:divBdr>
        <w:top w:val="none" w:sz="0" w:space="0" w:color="auto"/>
        <w:left w:val="none" w:sz="0" w:space="0" w:color="auto"/>
        <w:bottom w:val="none" w:sz="0" w:space="0" w:color="auto"/>
        <w:right w:val="none" w:sz="0" w:space="0" w:color="auto"/>
      </w:divBdr>
    </w:div>
    <w:div w:id="1335912422">
      <w:marLeft w:val="0"/>
      <w:marRight w:val="0"/>
      <w:marTop w:val="10"/>
      <w:marBottom w:val="10"/>
      <w:divBdr>
        <w:top w:val="none" w:sz="0" w:space="0" w:color="auto"/>
        <w:left w:val="none" w:sz="0" w:space="0" w:color="auto"/>
        <w:bottom w:val="none" w:sz="0" w:space="0" w:color="auto"/>
        <w:right w:val="none" w:sz="0" w:space="0" w:color="auto"/>
      </w:divBdr>
    </w:div>
    <w:div w:id="1344479543">
      <w:marLeft w:val="0"/>
      <w:marRight w:val="0"/>
      <w:marTop w:val="10"/>
      <w:marBottom w:val="10"/>
      <w:divBdr>
        <w:top w:val="none" w:sz="0" w:space="0" w:color="auto"/>
        <w:left w:val="none" w:sz="0" w:space="0" w:color="auto"/>
        <w:bottom w:val="none" w:sz="0" w:space="0" w:color="auto"/>
        <w:right w:val="none" w:sz="0" w:space="0" w:color="auto"/>
      </w:divBdr>
    </w:div>
    <w:div w:id="1355418022">
      <w:marLeft w:val="0"/>
      <w:marRight w:val="0"/>
      <w:marTop w:val="10"/>
      <w:marBottom w:val="10"/>
      <w:divBdr>
        <w:top w:val="none" w:sz="0" w:space="0" w:color="auto"/>
        <w:left w:val="none" w:sz="0" w:space="0" w:color="auto"/>
        <w:bottom w:val="none" w:sz="0" w:space="0" w:color="auto"/>
        <w:right w:val="none" w:sz="0" w:space="0" w:color="auto"/>
      </w:divBdr>
    </w:div>
    <w:div w:id="1391658762">
      <w:marLeft w:val="0"/>
      <w:marRight w:val="0"/>
      <w:marTop w:val="10"/>
      <w:marBottom w:val="10"/>
      <w:divBdr>
        <w:top w:val="none" w:sz="0" w:space="0" w:color="auto"/>
        <w:left w:val="none" w:sz="0" w:space="0" w:color="auto"/>
        <w:bottom w:val="none" w:sz="0" w:space="0" w:color="auto"/>
        <w:right w:val="none" w:sz="0" w:space="0" w:color="auto"/>
      </w:divBdr>
    </w:div>
    <w:div w:id="1397706804">
      <w:marLeft w:val="0"/>
      <w:marRight w:val="0"/>
      <w:marTop w:val="10"/>
      <w:marBottom w:val="10"/>
      <w:divBdr>
        <w:top w:val="none" w:sz="0" w:space="0" w:color="auto"/>
        <w:left w:val="none" w:sz="0" w:space="0" w:color="auto"/>
        <w:bottom w:val="none" w:sz="0" w:space="0" w:color="auto"/>
        <w:right w:val="none" w:sz="0" w:space="0" w:color="auto"/>
      </w:divBdr>
    </w:div>
    <w:div w:id="1438910020">
      <w:marLeft w:val="0"/>
      <w:marRight w:val="0"/>
      <w:marTop w:val="10"/>
      <w:marBottom w:val="10"/>
      <w:divBdr>
        <w:top w:val="none" w:sz="0" w:space="0" w:color="auto"/>
        <w:left w:val="none" w:sz="0" w:space="0" w:color="auto"/>
        <w:bottom w:val="none" w:sz="0" w:space="0" w:color="auto"/>
        <w:right w:val="none" w:sz="0" w:space="0" w:color="auto"/>
      </w:divBdr>
    </w:div>
    <w:div w:id="1463427091">
      <w:marLeft w:val="0"/>
      <w:marRight w:val="0"/>
      <w:marTop w:val="10"/>
      <w:marBottom w:val="10"/>
      <w:divBdr>
        <w:top w:val="none" w:sz="0" w:space="0" w:color="auto"/>
        <w:left w:val="none" w:sz="0" w:space="0" w:color="auto"/>
        <w:bottom w:val="none" w:sz="0" w:space="0" w:color="auto"/>
        <w:right w:val="none" w:sz="0" w:space="0" w:color="auto"/>
      </w:divBdr>
    </w:div>
    <w:div w:id="1467426213">
      <w:marLeft w:val="0"/>
      <w:marRight w:val="0"/>
      <w:marTop w:val="10"/>
      <w:marBottom w:val="10"/>
      <w:divBdr>
        <w:top w:val="none" w:sz="0" w:space="0" w:color="auto"/>
        <w:left w:val="none" w:sz="0" w:space="0" w:color="auto"/>
        <w:bottom w:val="none" w:sz="0" w:space="0" w:color="auto"/>
        <w:right w:val="none" w:sz="0" w:space="0" w:color="auto"/>
      </w:divBdr>
    </w:div>
    <w:div w:id="1478259300">
      <w:marLeft w:val="0"/>
      <w:marRight w:val="0"/>
      <w:marTop w:val="10"/>
      <w:marBottom w:val="10"/>
      <w:divBdr>
        <w:top w:val="none" w:sz="0" w:space="0" w:color="auto"/>
        <w:left w:val="none" w:sz="0" w:space="0" w:color="auto"/>
        <w:bottom w:val="none" w:sz="0" w:space="0" w:color="auto"/>
        <w:right w:val="none" w:sz="0" w:space="0" w:color="auto"/>
      </w:divBdr>
    </w:div>
    <w:div w:id="1479687920">
      <w:marLeft w:val="0"/>
      <w:marRight w:val="0"/>
      <w:marTop w:val="10"/>
      <w:marBottom w:val="10"/>
      <w:divBdr>
        <w:top w:val="none" w:sz="0" w:space="0" w:color="auto"/>
        <w:left w:val="none" w:sz="0" w:space="0" w:color="auto"/>
        <w:bottom w:val="none" w:sz="0" w:space="0" w:color="auto"/>
        <w:right w:val="none" w:sz="0" w:space="0" w:color="auto"/>
      </w:divBdr>
    </w:div>
    <w:div w:id="1503547494">
      <w:marLeft w:val="0"/>
      <w:marRight w:val="0"/>
      <w:marTop w:val="10"/>
      <w:marBottom w:val="10"/>
      <w:divBdr>
        <w:top w:val="none" w:sz="0" w:space="0" w:color="auto"/>
        <w:left w:val="none" w:sz="0" w:space="0" w:color="auto"/>
        <w:bottom w:val="none" w:sz="0" w:space="0" w:color="auto"/>
        <w:right w:val="none" w:sz="0" w:space="0" w:color="auto"/>
      </w:divBdr>
    </w:div>
    <w:div w:id="1504854030">
      <w:marLeft w:val="0"/>
      <w:marRight w:val="0"/>
      <w:marTop w:val="10"/>
      <w:marBottom w:val="10"/>
      <w:divBdr>
        <w:top w:val="none" w:sz="0" w:space="0" w:color="auto"/>
        <w:left w:val="none" w:sz="0" w:space="0" w:color="auto"/>
        <w:bottom w:val="none" w:sz="0" w:space="0" w:color="auto"/>
        <w:right w:val="none" w:sz="0" w:space="0" w:color="auto"/>
      </w:divBdr>
    </w:div>
    <w:div w:id="1554005190">
      <w:marLeft w:val="0"/>
      <w:marRight w:val="0"/>
      <w:marTop w:val="10"/>
      <w:marBottom w:val="10"/>
      <w:divBdr>
        <w:top w:val="none" w:sz="0" w:space="0" w:color="auto"/>
        <w:left w:val="none" w:sz="0" w:space="0" w:color="auto"/>
        <w:bottom w:val="none" w:sz="0" w:space="0" w:color="auto"/>
        <w:right w:val="none" w:sz="0" w:space="0" w:color="auto"/>
      </w:divBdr>
    </w:div>
    <w:div w:id="1578247633">
      <w:marLeft w:val="0"/>
      <w:marRight w:val="0"/>
      <w:marTop w:val="10"/>
      <w:marBottom w:val="10"/>
      <w:divBdr>
        <w:top w:val="none" w:sz="0" w:space="0" w:color="auto"/>
        <w:left w:val="none" w:sz="0" w:space="0" w:color="auto"/>
        <w:bottom w:val="none" w:sz="0" w:space="0" w:color="auto"/>
        <w:right w:val="none" w:sz="0" w:space="0" w:color="auto"/>
      </w:divBdr>
    </w:div>
    <w:div w:id="1580822402">
      <w:marLeft w:val="0"/>
      <w:marRight w:val="0"/>
      <w:marTop w:val="10"/>
      <w:marBottom w:val="10"/>
      <w:divBdr>
        <w:top w:val="none" w:sz="0" w:space="0" w:color="auto"/>
        <w:left w:val="none" w:sz="0" w:space="0" w:color="auto"/>
        <w:bottom w:val="none" w:sz="0" w:space="0" w:color="auto"/>
        <w:right w:val="none" w:sz="0" w:space="0" w:color="auto"/>
      </w:divBdr>
    </w:div>
    <w:div w:id="1608582980">
      <w:marLeft w:val="0"/>
      <w:marRight w:val="0"/>
      <w:marTop w:val="10"/>
      <w:marBottom w:val="10"/>
      <w:divBdr>
        <w:top w:val="none" w:sz="0" w:space="0" w:color="auto"/>
        <w:left w:val="none" w:sz="0" w:space="0" w:color="auto"/>
        <w:bottom w:val="none" w:sz="0" w:space="0" w:color="auto"/>
        <w:right w:val="none" w:sz="0" w:space="0" w:color="auto"/>
      </w:divBdr>
    </w:div>
    <w:div w:id="1671713485">
      <w:marLeft w:val="0"/>
      <w:marRight w:val="0"/>
      <w:marTop w:val="10"/>
      <w:marBottom w:val="10"/>
      <w:divBdr>
        <w:top w:val="none" w:sz="0" w:space="0" w:color="auto"/>
        <w:left w:val="none" w:sz="0" w:space="0" w:color="auto"/>
        <w:bottom w:val="none" w:sz="0" w:space="0" w:color="auto"/>
        <w:right w:val="none" w:sz="0" w:space="0" w:color="auto"/>
      </w:divBdr>
    </w:div>
    <w:div w:id="1715157084">
      <w:marLeft w:val="0"/>
      <w:marRight w:val="0"/>
      <w:marTop w:val="10"/>
      <w:marBottom w:val="10"/>
      <w:divBdr>
        <w:top w:val="none" w:sz="0" w:space="0" w:color="auto"/>
        <w:left w:val="none" w:sz="0" w:space="0" w:color="auto"/>
        <w:bottom w:val="none" w:sz="0" w:space="0" w:color="auto"/>
        <w:right w:val="none" w:sz="0" w:space="0" w:color="auto"/>
      </w:divBdr>
    </w:div>
    <w:div w:id="1745448306">
      <w:marLeft w:val="0"/>
      <w:marRight w:val="0"/>
      <w:marTop w:val="10"/>
      <w:marBottom w:val="10"/>
      <w:divBdr>
        <w:top w:val="none" w:sz="0" w:space="0" w:color="auto"/>
        <w:left w:val="none" w:sz="0" w:space="0" w:color="auto"/>
        <w:bottom w:val="none" w:sz="0" w:space="0" w:color="auto"/>
        <w:right w:val="none" w:sz="0" w:space="0" w:color="auto"/>
      </w:divBdr>
    </w:div>
    <w:div w:id="1779788943">
      <w:marLeft w:val="0"/>
      <w:marRight w:val="0"/>
      <w:marTop w:val="10"/>
      <w:marBottom w:val="10"/>
      <w:divBdr>
        <w:top w:val="none" w:sz="0" w:space="0" w:color="auto"/>
        <w:left w:val="none" w:sz="0" w:space="0" w:color="auto"/>
        <w:bottom w:val="none" w:sz="0" w:space="0" w:color="auto"/>
        <w:right w:val="none" w:sz="0" w:space="0" w:color="auto"/>
      </w:divBdr>
    </w:div>
    <w:div w:id="1830554747">
      <w:marLeft w:val="0"/>
      <w:marRight w:val="0"/>
      <w:marTop w:val="10"/>
      <w:marBottom w:val="10"/>
      <w:divBdr>
        <w:top w:val="none" w:sz="0" w:space="0" w:color="auto"/>
        <w:left w:val="none" w:sz="0" w:space="0" w:color="auto"/>
        <w:bottom w:val="none" w:sz="0" w:space="0" w:color="auto"/>
        <w:right w:val="none" w:sz="0" w:space="0" w:color="auto"/>
      </w:divBdr>
    </w:div>
    <w:div w:id="1878424369">
      <w:marLeft w:val="0"/>
      <w:marRight w:val="0"/>
      <w:marTop w:val="10"/>
      <w:marBottom w:val="10"/>
      <w:divBdr>
        <w:top w:val="none" w:sz="0" w:space="0" w:color="auto"/>
        <w:left w:val="none" w:sz="0" w:space="0" w:color="auto"/>
        <w:bottom w:val="none" w:sz="0" w:space="0" w:color="auto"/>
        <w:right w:val="none" w:sz="0" w:space="0" w:color="auto"/>
      </w:divBdr>
    </w:div>
    <w:div w:id="1904371356">
      <w:marLeft w:val="0"/>
      <w:marRight w:val="0"/>
      <w:marTop w:val="10"/>
      <w:marBottom w:val="10"/>
      <w:divBdr>
        <w:top w:val="none" w:sz="0" w:space="0" w:color="auto"/>
        <w:left w:val="none" w:sz="0" w:space="0" w:color="auto"/>
        <w:bottom w:val="none" w:sz="0" w:space="0" w:color="auto"/>
        <w:right w:val="none" w:sz="0" w:space="0" w:color="auto"/>
      </w:divBdr>
    </w:div>
    <w:div w:id="1932200563">
      <w:marLeft w:val="0"/>
      <w:marRight w:val="0"/>
      <w:marTop w:val="10"/>
      <w:marBottom w:val="10"/>
      <w:divBdr>
        <w:top w:val="none" w:sz="0" w:space="0" w:color="auto"/>
        <w:left w:val="none" w:sz="0" w:space="0" w:color="auto"/>
        <w:bottom w:val="none" w:sz="0" w:space="0" w:color="auto"/>
        <w:right w:val="none" w:sz="0" w:space="0" w:color="auto"/>
      </w:divBdr>
    </w:div>
    <w:div w:id="1936284713">
      <w:marLeft w:val="0"/>
      <w:marRight w:val="0"/>
      <w:marTop w:val="10"/>
      <w:marBottom w:val="10"/>
      <w:divBdr>
        <w:top w:val="none" w:sz="0" w:space="0" w:color="auto"/>
        <w:left w:val="none" w:sz="0" w:space="0" w:color="auto"/>
        <w:bottom w:val="none" w:sz="0" w:space="0" w:color="auto"/>
        <w:right w:val="none" w:sz="0" w:space="0" w:color="auto"/>
      </w:divBdr>
    </w:div>
    <w:div w:id="1988630329">
      <w:marLeft w:val="0"/>
      <w:marRight w:val="0"/>
      <w:marTop w:val="10"/>
      <w:marBottom w:val="10"/>
      <w:divBdr>
        <w:top w:val="none" w:sz="0" w:space="0" w:color="auto"/>
        <w:left w:val="none" w:sz="0" w:space="0" w:color="auto"/>
        <w:bottom w:val="none" w:sz="0" w:space="0" w:color="auto"/>
        <w:right w:val="none" w:sz="0" w:space="0" w:color="auto"/>
      </w:divBdr>
    </w:div>
    <w:div w:id="1991472400">
      <w:marLeft w:val="0"/>
      <w:marRight w:val="720"/>
      <w:marTop w:val="10"/>
      <w:marBottom w:val="10"/>
      <w:divBdr>
        <w:top w:val="none" w:sz="0" w:space="0" w:color="auto"/>
        <w:left w:val="none" w:sz="0" w:space="0" w:color="auto"/>
        <w:bottom w:val="none" w:sz="0" w:space="0" w:color="auto"/>
        <w:right w:val="none" w:sz="0" w:space="0" w:color="auto"/>
      </w:divBdr>
    </w:div>
    <w:div w:id="1995522712">
      <w:marLeft w:val="0"/>
      <w:marRight w:val="0"/>
      <w:marTop w:val="10"/>
      <w:marBottom w:val="10"/>
      <w:divBdr>
        <w:top w:val="none" w:sz="0" w:space="0" w:color="auto"/>
        <w:left w:val="none" w:sz="0" w:space="0" w:color="auto"/>
        <w:bottom w:val="none" w:sz="0" w:space="0" w:color="auto"/>
        <w:right w:val="none" w:sz="0" w:space="0" w:color="auto"/>
      </w:divBdr>
    </w:div>
    <w:div w:id="2008433899">
      <w:marLeft w:val="0"/>
      <w:marRight w:val="0"/>
      <w:marTop w:val="10"/>
      <w:marBottom w:val="10"/>
      <w:divBdr>
        <w:top w:val="none" w:sz="0" w:space="0" w:color="auto"/>
        <w:left w:val="none" w:sz="0" w:space="0" w:color="auto"/>
        <w:bottom w:val="none" w:sz="0" w:space="0" w:color="auto"/>
        <w:right w:val="none" w:sz="0" w:space="0" w:color="auto"/>
      </w:divBdr>
    </w:div>
    <w:div w:id="2052225033">
      <w:marLeft w:val="0"/>
      <w:marRight w:val="0"/>
      <w:marTop w:val="10"/>
      <w:marBottom w:val="10"/>
      <w:divBdr>
        <w:top w:val="none" w:sz="0" w:space="0" w:color="auto"/>
        <w:left w:val="none" w:sz="0" w:space="0" w:color="auto"/>
        <w:bottom w:val="none" w:sz="0" w:space="0" w:color="auto"/>
        <w:right w:val="none" w:sz="0" w:space="0" w:color="auto"/>
      </w:divBdr>
    </w:div>
    <w:div w:id="2056080440">
      <w:marLeft w:val="0"/>
      <w:marRight w:val="0"/>
      <w:marTop w:val="10"/>
      <w:marBottom w:val="10"/>
      <w:divBdr>
        <w:top w:val="none" w:sz="0" w:space="0" w:color="auto"/>
        <w:left w:val="none" w:sz="0" w:space="0" w:color="auto"/>
        <w:bottom w:val="none" w:sz="0" w:space="0" w:color="auto"/>
        <w:right w:val="none" w:sz="0" w:space="0" w:color="auto"/>
      </w:divBdr>
    </w:div>
    <w:div w:id="2056929033">
      <w:marLeft w:val="0"/>
      <w:marRight w:val="0"/>
      <w:marTop w:val="10"/>
      <w:marBottom w:val="10"/>
      <w:divBdr>
        <w:top w:val="none" w:sz="0" w:space="0" w:color="auto"/>
        <w:left w:val="none" w:sz="0" w:space="0" w:color="auto"/>
        <w:bottom w:val="none" w:sz="0" w:space="0" w:color="auto"/>
        <w:right w:val="none" w:sz="0" w:space="0" w:color="auto"/>
      </w:divBdr>
    </w:div>
    <w:div w:id="2108227893">
      <w:marLeft w:val="0"/>
      <w:marRight w:val="0"/>
      <w:marTop w:val="10"/>
      <w:marBottom w:val="10"/>
      <w:divBdr>
        <w:top w:val="none" w:sz="0" w:space="0" w:color="auto"/>
        <w:left w:val="none" w:sz="0" w:space="0" w:color="auto"/>
        <w:bottom w:val="none" w:sz="0" w:space="0" w:color="auto"/>
        <w:right w:val="none" w:sz="0" w:space="0" w:color="auto"/>
      </w:divBdr>
    </w:div>
    <w:div w:id="2110006139">
      <w:marLeft w:val="0"/>
      <w:marRight w:val="0"/>
      <w:marTop w:val="10"/>
      <w:marBottom w:val="10"/>
      <w:divBdr>
        <w:top w:val="none" w:sz="0" w:space="0" w:color="auto"/>
        <w:left w:val="none" w:sz="0" w:space="0" w:color="auto"/>
        <w:bottom w:val="none" w:sz="0" w:space="0" w:color="auto"/>
        <w:right w:val="none" w:sz="0" w:space="0" w:color="auto"/>
      </w:divBdr>
    </w:div>
    <w:div w:id="21423082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1217</Words>
  <Characters>6941</Characters>
  <Application>Microsoft Office Word</Application>
  <DocSecurity>0</DocSecurity>
  <Lines>57</Lines>
  <Paragraphs>16</Paragraphs>
  <ScaleCrop>false</ScaleCrop>
  <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