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96D2C" w:rsidRDefault="00796D2C">
      <w:pPr>
        <w:spacing w:line="500" w:lineRule="atLeast"/>
        <w:jc w:val="center"/>
        <w:divId w:val="177231312"/>
        <w:rPr>
          <w:rFonts w:ascii="黑体" w:eastAsia="黑体" w:hAnsi="黑体"/>
          <w:sz w:val="36"/>
          <w:szCs w:val="36"/>
        </w:rPr>
      </w:pPr>
      <w:r>
        <w:rPr>
          <w:rFonts w:ascii="黑体" w:eastAsia="黑体" w:hAnsi="黑体" w:hint="eastAsia"/>
          <w:sz w:val="36"/>
          <w:szCs w:val="36"/>
        </w:rPr>
        <w:t>广东省潮州市湘桥区人民法院</w:t>
      </w:r>
    </w:p>
    <w:p w:rsidR="00796D2C" w:rsidRDefault="00796D2C">
      <w:pPr>
        <w:spacing w:line="500" w:lineRule="atLeast"/>
        <w:jc w:val="center"/>
        <w:divId w:val="48536508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96D2C" w:rsidRDefault="00796D2C">
      <w:pPr>
        <w:spacing w:line="500" w:lineRule="atLeast"/>
        <w:jc w:val="right"/>
        <w:divId w:val="200443148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5102</w:t>
      </w:r>
      <w:r>
        <w:rPr>
          <w:rFonts w:hint="eastAsia"/>
          <w:sz w:val="30"/>
          <w:szCs w:val="30"/>
        </w:rPr>
        <w:t>刑初</w:t>
      </w:r>
      <w:r>
        <w:rPr>
          <w:rFonts w:hint="eastAsia"/>
          <w:sz w:val="30"/>
          <w:szCs w:val="30"/>
        </w:rPr>
        <w:t>77</w:t>
      </w:r>
      <w:r>
        <w:rPr>
          <w:rFonts w:hint="eastAsia"/>
          <w:sz w:val="30"/>
          <w:szCs w:val="30"/>
        </w:rPr>
        <w:t>号</w:t>
      </w:r>
    </w:p>
    <w:p w:rsidR="00796D2C" w:rsidRDefault="00796D2C">
      <w:pPr>
        <w:spacing w:line="500" w:lineRule="atLeast"/>
        <w:ind w:firstLine="600"/>
        <w:divId w:val="1719088104"/>
        <w:rPr>
          <w:rFonts w:hint="eastAsia"/>
          <w:sz w:val="30"/>
          <w:szCs w:val="30"/>
        </w:rPr>
      </w:pPr>
      <w:r>
        <w:rPr>
          <w:rFonts w:hint="eastAsia"/>
          <w:sz w:val="30"/>
          <w:szCs w:val="30"/>
        </w:rPr>
        <w:t>公诉机关潮州市湘桥区人民检察院。</w:t>
      </w:r>
    </w:p>
    <w:p w:rsidR="00796D2C" w:rsidRDefault="00796D2C">
      <w:pPr>
        <w:spacing w:line="500" w:lineRule="atLeast"/>
        <w:ind w:firstLine="600"/>
        <w:divId w:val="1739015399"/>
        <w:rPr>
          <w:rFonts w:hint="eastAsia"/>
          <w:sz w:val="30"/>
          <w:szCs w:val="30"/>
        </w:rPr>
      </w:pPr>
      <w:r>
        <w:rPr>
          <w:rFonts w:hint="eastAsia"/>
          <w:sz w:val="30"/>
          <w:szCs w:val="30"/>
        </w:rPr>
        <w:t>被告单位潮州市储备粮管理中心，系潮州市发展和改革局属下正科级事业单位，于</w:t>
      </w:r>
      <w:r>
        <w:rPr>
          <w:rFonts w:hint="eastAsia"/>
          <w:sz w:val="30"/>
          <w:szCs w:val="30"/>
        </w:rPr>
        <w:t>2002</w:t>
      </w:r>
      <w:r>
        <w:rPr>
          <w:rFonts w:hint="eastAsia"/>
          <w:sz w:val="30"/>
          <w:szCs w:val="30"/>
        </w:rPr>
        <w:t>年</w:t>
      </w:r>
      <w:r>
        <w:rPr>
          <w:rFonts w:hint="eastAsia"/>
          <w:sz w:val="30"/>
          <w:szCs w:val="30"/>
        </w:rPr>
        <w:t>6</w:t>
      </w:r>
      <w:r>
        <w:rPr>
          <w:rFonts w:hint="eastAsia"/>
          <w:sz w:val="30"/>
          <w:szCs w:val="30"/>
        </w:rPr>
        <w:t>月成立，统一社会信用代码：</w:t>
      </w:r>
      <w:r>
        <w:rPr>
          <w:rFonts w:hint="eastAsia"/>
          <w:sz w:val="30"/>
          <w:szCs w:val="30"/>
        </w:rPr>
        <w:t>124451007429851878</w:t>
      </w:r>
      <w:r>
        <w:rPr>
          <w:rFonts w:hint="eastAsia"/>
          <w:sz w:val="30"/>
          <w:szCs w:val="30"/>
        </w:rPr>
        <w:t>，法定代表人：丁某，住所：潮州市。</w:t>
      </w:r>
    </w:p>
    <w:p w:rsidR="00796D2C" w:rsidRDefault="00796D2C">
      <w:pPr>
        <w:spacing w:line="500" w:lineRule="atLeast"/>
        <w:ind w:firstLine="600"/>
        <w:divId w:val="1956015978"/>
        <w:rPr>
          <w:rFonts w:hint="eastAsia"/>
          <w:sz w:val="30"/>
          <w:szCs w:val="30"/>
        </w:rPr>
      </w:pPr>
      <w:r>
        <w:rPr>
          <w:rFonts w:hint="eastAsia"/>
          <w:sz w:val="30"/>
          <w:szCs w:val="30"/>
        </w:rPr>
        <w:t>诉讼代表人丁某，女，广东省潮州市人，中共党员，现任潮州市储备粮管理中心主任，住潮州市湘桥区。</w:t>
      </w:r>
    </w:p>
    <w:p w:rsidR="00796D2C" w:rsidRDefault="00796D2C">
      <w:pPr>
        <w:spacing w:line="500" w:lineRule="atLeast"/>
        <w:ind w:firstLine="600"/>
        <w:divId w:val="1833057844"/>
        <w:rPr>
          <w:rFonts w:hint="eastAsia"/>
          <w:sz w:val="30"/>
          <w:szCs w:val="30"/>
        </w:rPr>
      </w:pPr>
      <w:r>
        <w:rPr>
          <w:rFonts w:hint="eastAsia"/>
          <w:sz w:val="30"/>
          <w:szCs w:val="30"/>
        </w:rPr>
        <w:t>辩护人吴奕銮，系广东阳天律师事务所律师。</w:t>
      </w:r>
    </w:p>
    <w:p w:rsidR="00796D2C" w:rsidRDefault="00796D2C">
      <w:pPr>
        <w:spacing w:line="500" w:lineRule="atLeast"/>
        <w:ind w:firstLine="600"/>
        <w:divId w:val="1816095813"/>
        <w:rPr>
          <w:rFonts w:hint="eastAsia"/>
          <w:sz w:val="30"/>
          <w:szCs w:val="30"/>
        </w:rPr>
      </w:pPr>
      <w:r>
        <w:rPr>
          <w:rFonts w:hint="eastAsia"/>
          <w:sz w:val="30"/>
          <w:szCs w:val="30"/>
        </w:rPr>
        <w:t>被告单位潮州市粮食总公司，系潮州市发展和改革局属下国有粮食企业，于</w:t>
      </w:r>
      <w:r>
        <w:rPr>
          <w:rFonts w:hint="eastAsia"/>
          <w:sz w:val="30"/>
          <w:szCs w:val="30"/>
        </w:rPr>
        <w:t>1993</w:t>
      </w:r>
      <w:r>
        <w:rPr>
          <w:rFonts w:hint="eastAsia"/>
          <w:sz w:val="30"/>
          <w:szCs w:val="30"/>
        </w:rPr>
        <w:t>年</w:t>
      </w:r>
      <w:r>
        <w:rPr>
          <w:rFonts w:hint="eastAsia"/>
          <w:sz w:val="30"/>
          <w:szCs w:val="30"/>
        </w:rPr>
        <w:t>9</w:t>
      </w:r>
      <w:r>
        <w:rPr>
          <w:rFonts w:hint="eastAsia"/>
          <w:sz w:val="30"/>
          <w:szCs w:val="30"/>
        </w:rPr>
        <w:t>月成立，</w:t>
      </w:r>
      <w:r>
        <w:rPr>
          <w:rFonts w:hint="eastAsia"/>
          <w:sz w:val="30"/>
          <w:szCs w:val="30"/>
        </w:rPr>
        <w:t>2006</w:t>
      </w:r>
      <w:r>
        <w:rPr>
          <w:rFonts w:hint="eastAsia"/>
          <w:sz w:val="30"/>
          <w:szCs w:val="30"/>
        </w:rPr>
        <w:t>年</w:t>
      </w:r>
      <w:r>
        <w:rPr>
          <w:rFonts w:hint="eastAsia"/>
          <w:sz w:val="30"/>
          <w:szCs w:val="30"/>
        </w:rPr>
        <w:t>6</w:t>
      </w:r>
      <w:r>
        <w:rPr>
          <w:rFonts w:hint="eastAsia"/>
          <w:sz w:val="30"/>
          <w:szCs w:val="30"/>
        </w:rPr>
        <w:t>月经潮州市政府同意改由潮州市储备粮管理中心直接管理，统一社会信用代码：</w:t>
      </w:r>
      <w:r>
        <w:rPr>
          <w:rFonts w:hint="eastAsia"/>
          <w:sz w:val="30"/>
          <w:szCs w:val="30"/>
        </w:rPr>
        <w:t>91445100282278392B</w:t>
      </w:r>
      <w:r>
        <w:rPr>
          <w:rFonts w:hint="eastAsia"/>
          <w:sz w:val="30"/>
          <w:szCs w:val="30"/>
        </w:rPr>
        <w:t>，法定代表人：林某某，住所：广东省潮州市。</w:t>
      </w:r>
    </w:p>
    <w:p w:rsidR="00796D2C" w:rsidRDefault="00796D2C">
      <w:pPr>
        <w:spacing w:line="500" w:lineRule="atLeast"/>
        <w:ind w:firstLine="600"/>
        <w:divId w:val="999312004"/>
        <w:rPr>
          <w:rFonts w:hint="eastAsia"/>
          <w:sz w:val="30"/>
          <w:szCs w:val="30"/>
        </w:rPr>
      </w:pPr>
      <w:r>
        <w:rPr>
          <w:rFonts w:hint="eastAsia"/>
          <w:sz w:val="30"/>
          <w:szCs w:val="30"/>
        </w:rPr>
        <w:t>诉讼代表人黄某某，男，广东省潮州市人，中共党员，现任潮州市粮食总公司总经理，住潮州市湘桥区。</w:t>
      </w:r>
    </w:p>
    <w:p w:rsidR="00796D2C" w:rsidRDefault="00796D2C">
      <w:pPr>
        <w:spacing w:line="500" w:lineRule="atLeast"/>
        <w:ind w:firstLine="600"/>
        <w:divId w:val="1319073012"/>
        <w:rPr>
          <w:rFonts w:hint="eastAsia"/>
          <w:sz w:val="30"/>
          <w:szCs w:val="30"/>
        </w:rPr>
      </w:pPr>
      <w:r>
        <w:rPr>
          <w:rFonts w:hint="eastAsia"/>
          <w:sz w:val="30"/>
          <w:szCs w:val="30"/>
        </w:rPr>
        <w:t>辩护人谢小洪，系广东阳天律师事务所律师。</w:t>
      </w:r>
    </w:p>
    <w:p w:rsidR="00796D2C" w:rsidRDefault="00796D2C">
      <w:pPr>
        <w:spacing w:line="500" w:lineRule="atLeast"/>
        <w:ind w:firstLine="600"/>
        <w:divId w:val="1769110854"/>
        <w:rPr>
          <w:rFonts w:hint="eastAsia"/>
          <w:sz w:val="30"/>
          <w:szCs w:val="30"/>
        </w:rPr>
      </w:pPr>
      <w:r>
        <w:rPr>
          <w:rFonts w:hint="eastAsia"/>
          <w:sz w:val="30"/>
          <w:szCs w:val="30"/>
        </w:rPr>
        <w:t>被告人王某某，男，广东省汕头市人，原任潮州市储备粮管理中心主任、潮州市粮食总公司总经理（现已退休），住潮州市湘桥区。因本案于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日分别被潮州市人民检察院、本院决定取保候审。</w:t>
      </w:r>
    </w:p>
    <w:p w:rsidR="00796D2C" w:rsidRDefault="00796D2C">
      <w:pPr>
        <w:spacing w:line="500" w:lineRule="atLeast"/>
        <w:ind w:firstLine="600"/>
        <w:divId w:val="481577675"/>
        <w:rPr>
          <w:rFonts w:hint="eastAsia"/>
          <w:sz w:val="30"/>
          <w:szCs w:val="30"/>
        </w:rPr>
      </w:pPr>
      <w:r>
        <w:rPr>
          <w:rFonts w:hint="eastAsia"/>
          <w:sz w:val="30"/>
          <w:szCs w:val="30"/>
        </w:rPr>
        <w:t>辩护人许业俊，系广东阳天律师事务所律师。</w:t>
      </w:r>
    </w:p>
    <w:p w:rsidR="00796D2C" w:rsidRDefault="00796D2C">
      <w:pPr>
        <w:spacing w:line="500" w:lineRule="atLeast"/>
        <w:ind w:firstLine="600"/>
        <w:divId w:val="1636789839"/>
        <w:rPr>
          <w:rFonts w:hint="eastAsia"/>
          <w:sz w:val="30"/>
          <w:szCs w:val="30"/>
        </w:rPr>
      </w:pPr>
      <w:r>
        <w:rPr>
          <w:rFonts w:hint="eastAsia"/>
          <w:sz w:val="30"/>
          <w:szCs w:val="30"/>
        </w:rPr>
        <w:t>潮州市湘桥区人民检察院以湘检公刑诉〔</w:t>
      </w:r>
      <w:r>
        <w:rPr>
          <w:rFonts w:hint="eastAsia"/>
          <w:sz w:val="30"/>
          <w:szCs w:val="30"/>
        </w:rPr>
        <w:t>2018</w:t>
      </w:r>
      <w:r>
        <w:rPr>
          <w:rFonts w:hint="eastAsia"/>
          <w:sz w:val="30"/>
          <w:szCs w:val="30"/>
        </w:rPr>
        <w:t>〕</w:t>
      </w:r>
      <w:r>
        <w:rPr>
          <w:rFonts w:hint="eastAsia"/>
          <w:sz w:val="30"/>
          <w:szCs w:val="30"/>
        </w:rPr>
        <w:t>73</w:t>
      </w:r>
      <w:r>
        <w:rPr>
          <w:rFonts w:hint="eastAsia"/>
          <w:sz w:val="30"/>
          <w:szCs w:val="30"/>
        </w:rPr>
        <w:t>号起诉书指控被告单位潮州市储备粮管理中心、被告单位潮州市粮食总公司、被告人王某某犯单位受贿罪，于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日向本</w:t>
      </w:r>
      <w:r>
        <w:rPr>
          <w:rFonts w:hint="eastAsia"/>
          <w:sz w:val="30"/>
          <w:szCs w:val="30"/>
        </w:rPr>
        <w:lastRenderedPageBreak/>
        <w:t>院提起公诉。本院依法适用简易程序，组成合议庭，公开开庭审理了本案。潮州市湘桥区人民检察院指派检察员邱垂滋出庭支持公诉，被告单位潮州市储备粮管理中心之诉讼代表人丁某及其辩护人吴奕銮、被告单位潮州市粮食总公司之诉讼代表人黄某某及其辩护人谢小洪、被告人王某某及其辩护人许业俊到庭参加诉讼。现已审理终结。</w:t>
      </w:r>
    </w:p>
    <w:p w:rsidR="00796D2C" w:rsidRDefault="00796D2C">
      <w:pPr>
        <w:spacing w:line="500" w:lineRule="atLeast"/>
        <w:ind w:firstLine="600"/>
        <w:divId w:val="39522279"/>
        <w:rPr>
          <w:rFonts w:hint="eastAsia"/>
          <w:sz w:val="30"/>
          <w:szCs w:val="30"/>
        </w:rPr>
      </w:pPr>
      <w:r>
        <w:rPr>
          <w:rFonts w:hint="eastAsia"/>
          <w:sz w:val="30"/>
          <w:szCs w:val="30"/>
        </w:rPr>
        <w:t>公诉机关指控：</w:t>
      </w:r>
    </w:p>
    <w:p w:rsidR="00796D2C" w:rsidRDefault="00796D2C">
      <w:pPr>
        <w:spacing w:line="500" w:lineRule="atLeast"/>
        <w:ind w:firstLine="600"/>
        <w:divId w:val="199245657"/>
        <w:rPr>
          <w:rFonts w:hint="eastAsia"/>
          <w:sz w:val="30"/>
          <w:szCs w:val="30"/>
        </w:rPr>
      </w:pPr>
      <w:r>
        <w:rPr>
          <w:rFonts w:hint="eastAsia"/>
          <w:sz w:val="30"/>
          <w:szCs w:val="30"/>
        </w:rPr>
        <w:t>一、潮州市储备粮管理中心受贿的犯罪事实</w:t>
      </w:r>
    </w:p>
    <w:p w:rsidR="00796D2C" w:rsidRDefault="00796D2C">
      <w:pPr>
        <w:spacing w:line="500" w:lineRule="atLeast"/>
        <w:ind w:firstLine="600"/>
        <w:divId w:val="1228346439"/>
        <w:rPr>
          <w:rFonts w:hint="eastAsia"/>
          <w:sz w:val="30"/>
          <w:szCs w:val="30"/>
        </w:rPr>
      </w:pPr>
      <w:r>
        <w:rPr>
          <w:rFonts w:hint="eastAsia"/>
          <w:sz w:val="30"/>
          <w:szCs w:val="30"/>
        </w:rPr>
        <w:t>潮州市储备粮管理中心在办理潮州市市级储备粮代储、储备粮采购等业务的过程中，于</w:t>
      </w:r>
      <w:r>
        <w:rPr>
          <w:rFonts w:hint="eastAsia"/>
          <w:sz w:val="30"/>
          <w:szCs w:val="30"/>
        </w:rPr>
        <w:t>2002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月，先后多次以“管理费”等名义，在账外暗中非法收受相关代储单位、粮食供应商、下属企业送给的回扣款共计人民币</w:t>
      </w:r>
      <w:r>
        <w:rPr>
          <w:rFonts w:hint="eastAsia"/>
          <w:sz w:val="30"/>
          <w:szCs w:val="30"/>
        </w:rPr>
        <w:t>2040396.9</w:t>
      </w:r>
      <w:r>
        <w:rPr>
          <w:rFonts w:hint="eastAsia"/>
          <w:sz w:val="30"/>
          <w:szCs w:val="30"/>
        </w:rPr>
        <w:t>元</w:t>
      </w:r>
      <w:r>
        <w:rPr>
          <w:rFonts w:hint="eastAsia"/>
          <w:sz w:val="30"/>
          <w:szCs w:val="30"/>
        </w:rPr>
        <w:t>,</w:t>
      </w:r>
      <w:r>
        <w:rPr>
          <w:rFonts w:hint="eastAsia"/>
          <w:sz w:val="30"/>
          <w:szCs w:val="30"/>
        </w:rPr>
        <w:t>分别是：</w:t>
      </w:r>
    </w:p>
    <w:p w:rsidR="00796D2C" w:rsidRDefault="00796D2C">
      <w:pPr>
        <w:spacing w:line="500" w:lineRule="atLeast"/>
        <w:ind w:firstLine="600"/>
        <w:divId w:val="2061860708"/>
        <w:rPr>
          <w:rFonts w:hint="eastAsia"/>
          <w:sz w:val="30"/>
          <w:szCs w:val="30"/>
        </w:rPr>
      </w:pPr>
      <w:r>
        <w:rPr>
          <w:rFonts w:hint="eastAsia"/>
          <w:sz w:val="30"/>
          <w:szCs w:val="30"/>
        </w:rPr>
        <w:t>1</w:t>
      </w:r>
      <w:r>
        <w:rPr>
          <w:rFonts w:hint="eastAsia"/>
          <w:sz w:val="30"/>
          <w:szCs w:val="30"/>
        </w:rPr>
        <w:t>、</w:t>
      </w:r>
      <w:r>
        <w:rPr>
          <w:rFonts w:hint="eastAsia"/>
          <w:sz w:val="30"/>
          <w:szCs w:val="30"/>
        </w:rPr>
        <w:t>2002</w:t>
      </w:r>
      <w:r>
        <w:rPr>
          <w:rFonts w:hint="eastAsia"/>
          <w:sz w:val="30"/>
          <w:szCs w:val="30"/>
        </w:rPr>
        <w:t>年</w:t>
      </w:r>
      <w:r>
        <w:rPr>
          <w:rFonts w:hint="eastAsia"/>
          <w:sz w:val="30"/>
          <w:szCs w:val="30"/>
        </w:rPr>
        <w:t>9</w:t>
      </w:r>
      <w:r>
        <w:rPr>
          <w:rFonts w:hint="eastAsia"/>
          <w:sz w:val="30"/>
          <w:szCs w:val="30"/>
        </w:rPr>
        <w:t>月，潮州市储备粮管理中心挂牌成立后，潮州市政府批准增加市级储备贸易粮储存规模</w:t>
      </w:r>
      <w:r>
        <w:rPr>
          <w:rFonts w:hint="eastAsia"/>
          <w:sz w:val="30"/>
          <w:szCs w:val="30"/>
        </w:rPr>
        <w:t>1.2</w:t>
      </w:r>
      <w:r>
        <w:rPr>
          <w:rFonts w:hint="eastAsia"/>
          <w:sz w:val="30"/>
          <w:szCs w:val="30"/>
        </w:rPr>
        <w:t>万吨，由于潮州市直属粮库储量不足，经潮州市发改局与潮州市储备粮管理中心进行调研，选取确定饶某县粮食集团钱某贸易公司、饶某县三百门粮食港口服务公司、饶某县粮食集团公司新霞粮所、潮安县粮食局铁铺粮食管理所、潮安县粮食局磷溪粮食管理所等</w:t>
      </w:r>
      <w:r>
        <w:rPr>
          <w:rFonts w:hint="eastAsia"/>
          <w:sz w:val="30"/>
          <w:szCs w:val="30"/>
        </w:rPr>
        <w:t>5</w:t>
      </w:r>
      <w:r>
        <w:rPr>
          <w:rFonts w:hint="eastAsia"/>
          <w:sz w:val="30"/>
          <w:szCs w:val="30"/>
        </w:rPr>
        <w:t>家单位作为市级储备粮代储单位，由潮州市储备粮管理中心支付代储费给各代储单位。经时任潮州市储备粮管理中心主任王某某召开班子会议研究决定，在办理代储业务中，以“管理费”的名义，按每吨每年</w:t>
      </w:r>
      <w:r>
        <w:rPr>
          <w:rFonts w:hint="eastAsia"/>
          <w:sz w:val="30"/>
          <w:szCs w:val="30"/>
        </w:rPr>
        <w:t>12</w:t>
      </w:r>
      <w:r>
        <w:rPr>
          <w:rFonts w:hint="eastAsia"/>
          <w:sz w:val="30"/>
          <w:szCs w:val="30"/>
        </w:rPr>
        <w:t>元或</w:t>
      </w:r>
      <w:r>
        <w:rPr>
          <w:rFonts w:hint="eastAsia"/>
          <w:sz w:val="30"/>
          <w:szCs w:val="30"/>
        </w:rPr>
        <w:t>14</w:t>
      </w:r>
      <w:r>
        <w:rPr>
          <w:rFonts w:hint="eastAsia"/>
          <w:sz w:val="30"/>
          <w:szCs w:val="30"/>
        </w:rPr>
        <w:t>元的标准，向相关代储单位收取回扣款后帐外保管，作为潮州市储备粮管理中心补充经费。从</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月，潮州市储备粮管理中心在办理市级储备粮代储业务的过程中，先后多次以“管理费”的名义在帐外暗中非法收受上述</w:t>
      </w:r>
      <w:r>
        <w:rPr>
          <w:rFonts w:hint="eastAsia"/>
          <w:sz w:val="30"/>
          <w:szCs w:val="30"/>
        </w:rPr>
        <w:t>5</w:t>
      </w:r>
      <w:r>
        <w:rPr>
          <w:rFonts w:hint="eastAsia"/>
          <w:sz w:val="30"/>
          <w:szCs w:val="30"/>
        </w:rPr>
        <w:t>家代储单位送给的回扣款共计人民币</w:t>
      </w:r>
      <w:r>
        <w:rPr>
          <w:rFonts w:hint="eastAsia"/>
          <w:sz w:val="30"/>
          <w:szCs w:val="30"/>
        </w:rPr>
        <w:t>1457583.9</w:t>
      </w:r>
      <w:r>
        <w:rPr>
          <w:rFonts w:hint="eastAsia"/>
          <w:sz w:val="30"/>
          <w:szCs w:val="30"/>
        </w:rPr>
        <w:t>元，款项用于发放潮州市储备粮管理中心人员节日额外补贴、对外慰问相关部门以及该中心各项办公费用和接待费用。具体是：</w:t>
      </w:r>
    </w:p>
    <w:p w:rsidR="00796D2C" w:rsidRDefault="00796D2C">
      <w:pPr>
        <w:spacing w:line="500" w:lineRule="atLeast"/>
        <w:ind w:firstLine="600"/>
        <w:divId w:val="1514956399"/>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月间，潮州市储备粮管理中心先后多次在帐外暗中非法收受饶某县粮食集团钱某贸易公司送给的回扣款共计人民币</w:t>
      </w:r>
      <w:r>
        <w:rPr>
          <w:rFonts w:hint="eastAsia"/>
          <w:sz w:val="30"/>
          <w:szCs w:val="30"/>
        </w:rPr>
        <w:t>242422</w:t>
      </w:r>
      <w:r>
        <w:rPr>
          <w:rFonts w:hint="eastAsia"/>
          <w:sz w:val="30"/>
          <w:szCs w:val="30"/>
        </w:rPr>
        <w:t>元；</w:t>
      </w:r>
    </w:p>
    <w:p w:rsidR="00796D2C" w:rsidRDefault="00796D2C">
      <w:pPr>
        <w:spacing w:line="500" w:lineRule="atLeast"/>
        <w:ind w:firstLine="600"/>
        <w:divId w:val="1641692852"/>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月间，潮州市储备粮管理中心先后多次在帐外暗中非法收受饶某县三百门粮食港口服务公司送给的回扣款共计人民币</w:t>
      </w:r>
      <w:r>
        <w:rPr>
          <w:rFonts w:hint="eastAsia"/>
          <w:sz w:val="30"/>
          <w:szCs w:val="30"/>
        </w:rPr>
        <w:t>777856</w:t>
      </w:r>
      <w:r>
        <w:rPr>
          <w:rFonts w:hint="eastAsia"/>
          <w:sz w:val="30"/>
          <w:szCs w:val="30"/>
        </w:rPr>
        <w:t>元；</w:t>
      </w:r>
    </w:p>
    <w:p w:rsidR="00796D2C" w:rsidRDefault="00796D2C">
      <w:pPr>
        <w:spacing w:line="500" w:lineRule="atLeast"/>
        <w:ind w:firstLine="600"/>
        <w:divId w:val="563178581"/>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月间，潮州市储备粮管理中心先后多次在帐外暗中非法收受饶某县粮食集团公司新霞粮所送给的回扣款共计人民币</w:t>
      </w:r>
      <w:r>
        <w:rPr>
          <w:rFonts w:hint="eastAsia"/>
          <w:sz w:val="30"/>
          <w:szCs w:val="30"/>
        </w:rPr>
        <w:t>173928.9</w:t>
      </w:r>
      <w:r>
        <w:rPr>
          <w:rFonts w:hint="eastAsia"/>
          <w:sz w:val="30"/>
          <w:szCs w:val="30"/>
        </w:rPr>
        <w:t>元；</w:t>
      </w:r>
    </w:p>
    <w:p w:rsidR="00796D2C" w:rsidRDefault="00796D2C">
      <w:pPr>
        <w:spacing w:line="500" w:lineRule="atLeast"/>
        <w:ind w:firstLine="600"/>
        <w:divId w:val="733552411"/>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月间，潮州市储备粮管理中心先后多次在帐外暗中非法收受潮安县粮食局铁铺粮食管理所送给的回扣款共计人民币</w:t>
      </w:r>
      <w:r>
        <w:rPr>
          <w:rFonts w:hint="eastAsia"/>
          <w:sz w:val="30"/>
          <w:szCs w:val="30"/>
        </w:rPr>
        <w:t>168645</w:t>
      </w:r>
      <w:r>
        <w:rPr>
          <w:rFonts w:hint="eastAsia"/>
          <w:sz w:val="30"/>
          <w:szCs w:val="30"/>
        </w:rPr>
        <w:t>元；</w:t>
      </w:r>
    </w:p>
    <w:p w:rsidR="00796D2C" w:rsidRDefault="00796D2C">
      <w:pPr>
        <w:spacing w:line="500" w:lineRule="atLeast"/>
        <w:ind w:firstLine="600"/>
        <w:divId w:val="1601134199"/>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2003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4</w:t>
      </w:r>
      <w:r>
        <w:rPr>
          <w:rFonts w:hint="eastAsia"/>
          <w:sz w:val="30"/>
          <w:szCs w:val="30"/>
        </w:rPr>
        <w:t>月间，潮州市储备粮管理中心先后多次在帐外暗中非法收受潮安县粮食局磷溪粮食管理所送给的回扣款共计人民币</w:t>
      </w:r>
      <w:r>
        <w:rPr>
          <w:rFonts w:hint="eastAsia"/>
          <w:sz w:val="30"/>
          <w:szCs w:val="30"/>
        </w:rPr>
        <w:t>94732</w:t>
      </w:r>
      <w:r>
        <w:rPr>
          <w:rFonts w:hint="eastAsia"/>
          <w:sz w:val="30"/>
          <w:szCs w:val="30"/>
        </w:rPr>
        <w:t>元。</w:t>
      </w:r>
    </w:p>
    <w:p w:rsidR="00796D2C" w:rsidRDefault="00796D2C">
      <w:pPr>
        <w:spacing w:line="500" w:lineRule="atLeast"/>
        <w:ind w:firstLine="600"/>
        <w:divId w:val="737751704"/>
        <w:rPr>
          <w:rFonts w:hint="eastAsia"/>
          <w:sz w:val="30"/>
          <w:szCs w:val="30"/>
        </w:rPr>
      </w:pPr>
      <w:r>
        <w:rPr>
          <w:rFonts w:hint="eastAsia"/>
          <w:sz w:val="30"/>
          <w:szCs w:val="30"/>
        </w:rPr>
        <w:t>2</w:t>
      </w:r>
      <w:r>
        <w:rPr>
          <w:rFonts w:hint="eastAsia"/>
          <w:sz w:val="30"/>
          <w:szCs w:val="30"/>
        </w:rPr>
        <w:t>、潮州市储备粮管理中心在与相关粮食供应商发生粮食采购业务的过程中，经时任潮州市储备粮管理中心主任王某某召开班子会议研究决定，向相关粮食供应商收取回扣款后帐外保管，作为潮州市储备粮管理中心补充经费。从</w:t>
      </w:r>
      <w:r>
        <w:rPr>
          <w:rFonts w:hint="eastAsia"/>
          <w:sz w:val="30"/>
          <w:szCs w:val="30"/>
        </w:rPr>
        <w:t>2002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月，潮州市储备粮管理中心在与潮安凤溪粮食加工厂、汕头市下蓬粮食加工厂发生粮食采购业务的过程中，先后多次在帐外暗中非法收受上述二单位老板刘某权、林某生送给的回扣款共计人民币</w:t>
      </w:r>
      <w:r>
        <w:rPr>
          <w:rFonts w:hint="eastAsia"/>
          <w:sz w:val="30"/>
          <w:szCs w:val="30"/>
        </w:rPr>
        <w:t>348940.2</w:t>
      </w:r>
      <w:r>
        <w:rPr>
          <w:rFonts w:hint="eastAsia"/>
          <w:sz w:val="30"/>
          <w:szCs w:val="30"/>
        </w:rPr>
        <w:t>元，款项用于发放潮州市储备粮管理中心人员节日额外补贴、对外慰问相关部门以及该中心各项办公费用和接待费用。具体是：</w:t>
      </w:r>
    </w:p>
    <w:p w:rsidR="00796D2C" w:rsidRDefault="00796D2C">
      <w:pPr>
        <w:spacing w:line="500" w:lineRule="atLeast"/>
        <w:ind w:firstLine="600"/>
        <w:divId w:val="33622828"/>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月，潮州市储备粮管理中心先后多次在帐外暗中非法收受潮安凤溪粮食加工厂老板刘某权送给的回扣款共计人民币</w:t>
      </w:r>
      <w:r>
        <w:rPr>
          <w:rFonts w:hint="eastAsia"/>
          <w:sz w:val="30"/>
          <w:szCs w:val="30"/>
        </w:rPr>
        <w:t>106592.8</w:t>
      </w:r>
      <w:r>
        <w:rPr>
          <w:rFonts w:hint="eastAsia"/>
          <w:sz w:val="30"/>
          <w:szCs w:val="30"/>
        </w:rPr>
        <w:t>元；</w:t>
      </w:r>
    </w:p>
    <w:p w:rsidR="00796D2C" w:rsidRDefault="00796D2C">
      <w:pPr>
        <w:spacing w:line="500" w:lineRule="atLeast"/>
        <w:ind w:firstLine="600"/>
        <w:divId w:val="803742707"/>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2003</w:t>
      </w:r>
      <w:r>
        <w:rPr>
          <w:rFonts w:hint="eastAsia"/>
          <w:sz w:val="30"/>
          <w:szCs w:val="30"/>
        </w:rPr>
        <w:t>年</w:t>
      </w:r>
      <w:r>
        <w:rPr>
          <w:rFonts w:hint="eastAsia"/>
          <w:sz w:val="30"/>
          <w:szCs w:val="30"/>
        </w:rPr>
        <w:t>1</w:t>
      </w:r>
      <w:r>
        <w:rPr>
          <w:rFonts w:hint="eastAsia"/>
          <w:sz w:val="30"/>
          <w:szCs w:val="30"/>
        </w:rPr>
        <w:t>月间，潮州市储备粮管理中心先后多次在帐外暗中非法收受汕头市下蓬粮食加工厂老板林某生送给的回扣款共计人民币</w:t>
      </w:r>
      <w:r>
        <w:rPr>
          <w:rFonts w:hint="eastAsia"/>
          <w:sz w:val="30"/>
          <w:szCs w:val="30"/>
        </w:rPr>
        <w:t>242347.4</w:t>
      </w:r>
      <w:r>
        <w:rPr>
          <w:rFonts w:hint="eastAsia"/>
          <w:sz w:val="30"/>
          <w:szCs w:val="30"/>
        </w:rPr>
        <w:t>元。</w:t>
      </w:r>
    </w:p>
    <w:p w:rsidR="00796D2C" w:rsidRDefault="00796D2C">
      <w:pPr>
        <w:spacing w:line="500" w:lineRule="atLeast"/>
        <w:ind w:firstLine="600"/>
        <w:divId w:val="1020356982"/>
        <w:rPr>
          <w:rFonts w:hint="eastAsia"/>
          <w:sz w:val="30"/>
          <w:szCs w:val="30"/>
        </w:rPr>
      </w:pPr>
      <w:r>
        <w:rPr>
          <w:rFonts w:hint="eastAsia"/>
          <w:sz w:val="30"/>
          <w:szCs w:val="30"/>
        </w:rPr>
        <w:t>3</w:t>
      </w:r>
      <w:r>
        <w:rPr>
          <w:rFonts w:hint="eastAsia"/>
          <w:sz w:val="30"/>
          <w:szCs w:val="30"/>
        </w:rPr>
        <w:t>、潮州市储备粮管理中心在与下属企业潮州市粮食集团公司实业贸易公司、潮州市面粉贸易中心发生经济往来的过程中，经时任潮州市储备粮管理中心主任王某某召开班子会议研究决定，于</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月间，以管理费的名义在帐外暗中向上述二企业收取回扣款共计人民币</w:t>
      </w:r>
      <w:r>
        <w:rPr>
          <w:rFonts w:hint="eastAsia"/>
          <w:sz w:val="30"/>
          <w:szCs w:val="30"/>
        </w:rPr>
        <w:t>233872.8</w:t>
      </w:r>
      <w:r>
        <w:rPr>
          <w:rFonts w:hint="eastAsia"/>
          <w:sz w:val="30"/>
          <w:szCs w:val="30"/>
        </w:rPr>
        <w:t>元，作为潮州市储备粮管理中心补充经费，款项用于发放潮州市储备粮管理中心人员节日额外补贴、对外慰问相关部门以及该中心各项办公费用和接待费用。具体是：</w:t>
      </w:r>
    </w:p>
    <w:p w:rsidR="00796D2C" w:rsidRDefault="00796D2C">
      <w:pPr>
        <w:spacing w:line="500" w:lineRule="atLeast"/>
        <w:ind w:firstLine="600"/>
        <w:divId w:val="2098671445"/>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月，潮州市储备粮管理中心在帐外暗中非法向潮州市粮食集团公司实业贸易公司收取管理费人民币</w:t>
      </w:r>
      <w:r>
        <w:rPr>
          <w:rFonts w:hint="eastAsia"/>
          <w:sz w:val="30"/>
          <w:szCs w:val="30"/>
        </w:rPr>
        <w:t>88000</w:t>
      </w:r>
      <w:r>
        <w:rPr>
          <w:rFonts w:hint="eastAsia"/>
          <w:sz w:val="30"/>
          <w:szCs w:val="30"/>
        </w:rPr>
        <w:t>元；</w:t>
      </w:r>
    </w:p>
    <w:p w:rsidR="00796D2C" w:rsidRDefault="00796D2C">
      <w:pPr>
        <w:spacing w:line="500" w:lineRule="atLeast"/>
        <w:ind w:firstLine="600"/>
        <w:divId w:val="1482307288"/>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月，潮州市储备粮管理中心在帐外暗中非法向潮州市面粉贸易中心收取管理费人民币</w:t>
      </w:r>
      <w:r>
        <w:rPr>
          <w:rFonts w:hint="eastAsia"/>
          <w:sz w:val="30"/>
          <w:szCs w:val="30"/>
        </w:rPr>
        <w:t>145872.8</w:t>
      </w:r>
      <w:r>
        <w:rPr>
          <w:rFonts w:hint="eastAsia"/>
          <w:sz w:val="30"/>
          <w:szCs w:val="30"/>
        </w:rPr>
        <w:t>元。</w:t>
      </w:r>
    </w:p>
    <w:p w:rsidR="00796D2C" w:rsidRDefault="00796D2C">
      <w:pPr>
        <w:spacing w:line="500" w:lineRule="atLeast"/>
        <w:ind w:firstLine="600"/>
        <w:divId w:val="193539313"/>
        <w:rPr>
          <w:rFonts w:hint="eastAsia"/>
          <w:sz w:val="30"/>
          <w:szCs w:val="30"/>
        </w:rPr>
      </w:pPr>
      <w:r>
        <w:rPr>
          <w:rFonts w:hint="eastAsia"/>
          <w:sz w:val="30"/>
          <w:szCs w:val="30"/>
        </w:rPr>
        <w:t>二、潮州市粮食总公司受贿的犯罪事实</w:t>
      </w:r>
    </w:p>
    <w:p w:rsidR="00796D2C" w:rsidRDefault="00796D2C">
      <w:pPr>
        <w:spacing w:line="500" w:lineRule="atLeast"/>
        <w:ind w:firstLine="600"/>
        <w:divId w:val="1021586680"/>
        <w:rPr>
          <w:rFonts w:hint="eastAsia"/>
          <w:sz w:val="30"/>
          <w:szCs w:val="30"/>
        </w:rPr>
      </w:pPr>
      <w:r>
        <w:rPr>
          <w:rFonts w:hint="eastAsia"/>
          <w:sz w:val="30"/>
          <w:szCs w:val="30"/>
        </w:rPr>
        <w:t>潮州市粮食总公司在办理潮州市市级储备粮采购业务的过程中，于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年末，先后多次以“赞助费”的名义，在账外暗中非法收受相关粮食供应商送给的回扣款共计人民币</w:t>
      </w:r>
      <w:r>
        <w:rPr>
          <w:rFonts w:hint="eastAsia"/>
          <w:sz w:val="30"/>
          <w:szCs w:val="30"/>
        </w:rPr>
        <w:t>411220</w:t>
      </w:r>
      <w:r>
        <w:rPr>
          <w:rFonts w:hint="eastAsia"/>
          <w:sz w:val="30"/>
          <w:szCs w:val="30"/>
        </w:rPr>
        <w:t>元</w:t>
      </w:r>
      <w:r>
        <w:rPr>
          <w:rFonts w:hint="eastAsia"/>
          <w:sz w:val="30"/>
          <w:szCs w:val="30"/>
        </w:rPr>
        <w:t>,</w:t>
      </w:r>
      <w:r>
        <w:rPr>
          <w:rFonts w:hint="eastAsia"/>
          <w:sz w:val="30"/>
          <w:szCs w:val="30"/>
        </w:rPr>
        <w:t>分别是：</w:t>
      </w:r>
    </w:p>
    <w:p w:rsidR="00796D2C" w:rsidRDefault="00796D2C">
      <w:pPr>
        <w:spacing w:line="500" w:lineRule="atLeast"/>
        <w:ind w:firstLine="600"/>
        <w:divId w:val="1306548902"/>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月，潮州市直属粮库建成投入使用后，潮州市粮食总公司委托广东华南粮食交易中心采购市级储备粮。经时任潮州市粮食总公司总经理王某某召开班子会议研究决定，以“赞助费”的名义，按粮食采购数量每吨</w:t>
      </w:r>
      <w:r>
        <w:rPr>
          <w:rFonts w:hint="eastAsia"/>
          <w:sz w:val="30"/>
          <w:szCs w:val="30"/>
        </w:rPr>
        <w:t>10</w:t>
      </w:r>
      <w:r>
        <w:rPr>
          <w:rFonts w:hint="eastAsia"/>
          <w:sz w:val="30"/>
          <w:szCs w:val="30"/>
        </w:rPr>
        <w:t>元的标准，向相关粮食供应商收取回扣款后帐外保管，作为潮州市粮食总公司补充经费。从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末，潮州市粮食总公司在与泰和县白凤米业有限公司、泰和县粤泰粮油加工厂、饶某县穗丰粮食贸易部、滁州兴弘粮油贸易有限公司、饶某县兴元米厂发生粮食采购业务的过程中，先后多次以“赞助费”的名义在帐外暗中非法收受上述单位有关人员严某峰、陈某锦、张某元送给的回扣款共计人民币</w:t>
      </w:r>
      <w:r>
        <w:rPr>
          <w:rFonts w:hint="eastAsia"/>
          <w:sz w:val="30"/>
          <w:szCs w:val="30"/>
        </w:rPr>
        <w:t>155220</w:t>
      </w:r>
      <w:r>
        <w:rPr>
          <w:rFonts w:hint="eastAsia"/>
          <w:sz w:val="30"/>
          <w:szCs w:val="30"/>
        </w:rPr>
        <w:t>元，款项用于发放潮州市粮食总公司人员节日额外补贴、对外慰问相关部门以及该司各项办公费用和接待费用。具体是：</w:t>
      </w:r>
    </w:p>
    <w:p w:rsidR="00796D2C" w:rsidRDefault="00796D2C">
      <w:pPr>
        <w:spacing w:line="500" w:lineRule="atLeast"/>
        <w:ind w:firstLine="600"/>
        <w:divId w:val="1050228220"/>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月，潮州市粮食总公司在帐外暗中非法收受泰和县白凤米业有限公司总经理严某峰送给的回扣款人民币</w:t>
      </w:r>
      <w:r>
        <w:rPr>
          <w:rFonts w:hint="eastAsia"/>
          <w:sz w:val="30"/>
          <w:szCs w:val="30"/>
        </w:rPr>
        <w:t>7500</w:t>
      </w:r>
      <w:r>
        <w:rPr>
          <w:rFonts w:hint="eastAsia"/>
          <w:sz w:val="30"/>
          <w:szCs w:val="30"/>
        </w:rPr>
        <w:t>元；</w:t>
      </w:r>
    </w:p>
    <w:p w:rsidR="00796D2C" w:rsidRDefault="00796D2C">
      <w:pPr>
        <w:spacing w:line="500" w:lineRule="atLeast"/>
        <w:ind w:firstLine="600"/>
        <w:divId w:val="722562640"/>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2013</w:t>
      </w:r>
      <w:r>
        <w:rPr>
          <w:rFonts w:hint="eastAsia"/>
          <w:sz w:val="30"/>
          <w:szCs w:val="30"/>
        </w:rPr>
        <w:t>年初，潮州市粮食总公司在帐外暗中非法收受泰和县粤泰粮油加工厂业务代表陈某锦送给的回扣款人民币</w:t>
      </w:r>
      <w:r>
        <w:rPr>
          <w:rFonts w:hint="eastAsia"/>
          <w:sz w:val="30"/>
          <w:szCs w:val="30"/>
        </w:rPr>
        <w:t>15750</w:t>
      </w:r>
      <w:r>
        <w:rPr>
          <w:rFonts w:hint="eastAsia"/>
          <w:sz w:val="30"/>
          <w:szCs w:val="30"/>
        </w:rPr>
        <w:t>元；</w:t>
      </w:r>
    </w:p>
    <w:p w:rsidR="00796D2C" w:rsidRDefault="00796D2C">
      <w:pPr>
        <w:spacing w:line="500" w:lineRule="atLeast"/>
        <w:ind w:firstLine="600"/>
        <w:divId w:val="260649721"/>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2013</w:t>
      </w:r>
      <w:r>
        <w:rPr>
          <w:rFonts w:hint="eastAsia"/>
          <w:sz w:val="30"/>
          <w:szCs w:val="30"/>
        </w:rPr>
        <w:t>年初，潮州市粮食总公司在帐外暗中非法收受饶某县穗丰粮食贸易部业务代表张某元送给的回扣款人民币</w:t>
      </w:r>
      <w:r>
        <w:rPr>
          <w:rFonts w:hint="eastAsia"/>
          <w:sz w:val="30"/>
          <w:szCs w:val="30"/>
        </w:rPr>
        <w:t>15000</w:t>
      </w:r>
      <w:r>
        <w:rPr>
          <w:rFonts w:hint="eastAsia"/>
          <w:sz w:val="30"/>
          <w:szCs w:val="30"/>
        </w:rPr>
        <w:t>元；</w:t>
      </w:r>
    </w:p>
    <w:p w:rsidR="00796D2C" w:rsidRDefault="00796D2C">
      <w:pPr>
        <w:spacing w:line="500" w:lineRule="atLeast"/>
        <w:ind w:firstLine="600"/>
        <w:divId w:val="64376701"/>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2014</w:t>
      </w:r>
      <w:r>
        <w:rPr>
          <w:rFonts w:hint="eastAsia"/>
          <w:sz w:val="30"/>
          <w:szCs w:val="30"/>
        </w:rPr>
        <w:t>年初，潮州市粮食总公司在帐外暗中非法收受滁州兴弘粮油贸易有限公司业务代表陈某锦送给的回扣款人民币</w:t>
      </w:r>
      <w:r>
        <w:rPr>
          <w:rFonts w:hint="eastAsia"/>
          <w:sz w:val="30"/>
          <w:szCs w:val="30"/>
        </w:rPr>
        <w:t>49970</w:t>
      </w:r>
      <w:r>
        <w:rPr>
          <w:rFonts w:hint="eastAsia"/>
          <w:sz w:val="30"/>
          <w:szCs w:val="30"/>
        </w:rPr>
        <w:t>元；</w:t>
      </w:r>
    </w:p>
    <w:p w:rsidR="00796D2C" w:rsidRDefault="00796D2C">
      <w:pPr>
        <w:spacing w:line="500" w:lineRule="atLeast"/>
        <w:ind w:firstLine="600"/>
        <w:divId w:val="232395720"/>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2014</w:t>
      </w:r>
      <w:r>
        <w:rPr>
          <w:rFonts w:hint="eastAsia"/>
          <w:sz w:val="30"/>
          <w:szCs w:val="30"/>
        </w:rPr>
        <w:t>年末，潮州市粮食总公司在帐外暗中非法收受泰和县粤泰粮油加工厂业务代表陈某锦送给的回扣款人民币</w:t>
      </w:r>
      <w:r>
        <w:rPr>
          <w:rFonts w:hint="eastAsia"/>
          <w:sz w:val="30"/>
          <w:szCs w:val="30"/>
        </w:rPr>
        <w:t>45000</w:t>
      </w:r>
      <w:r>
        <w:rPr>
          <w:rFonts w:hint="eastAsia"/>
          <w:sz w:val="30"/>
          <w:szCs w:val="30"/>
        </w:rPr>
        <w:t>元；</w:t>
      </w:r>
    </w:p>
    <w:p w:rsidR="00796D2C" w:rsidRDefault="00796D2C">
      <w:pPr>
        <w:spacing w:line="500" w:lineRule="atLeast"/>
        <w:ind w:firstLine="600"/>
        <w:divId w:val="2087725163"/>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2014</w:t>
      </w:r>
      <w:r>
        <w:rPr>
          <w:rFonts w:hint="eastAsia"/>
          <w:sz w:val="30"/>
          <w:szCs w:val="30"/>
        </w:rPr>
        <w:t>年末，潮州市粮食总公司在帐外暗中非法收受饶某县兴元米厂业务代表张某元送给的回扣款人民币</w:t>
      </w:r>
      <w:r>
        <w:rPr>
          <w:rFonts w:hint="eastAsia"/>
          <w:sz w:val="30"/>
          <w:szCs w:val="30"/>
        </w:rPr>
        <w:t>22000</w:t>
      </w:r>
      <w:r>
        <w:rPr>
          <w:rFonts w:hint="eastAsia"/>
          <w:sz w:val="30"/>
          <w:szCs w:val="30"/>
        </w:rPr>
        <w:t>元。</w:t>
      </w:r>
    </w:p>
    <w:p w:rsidR="00796D2C" w:rsidRDefault="00796D2C">
      <w:pPr>
        <w:spacing w:line="500" w:lineRule="atLeast"/>
        <w:ind w:firstLine="600"/>
        <w:divId w:val="461383751"/>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后，被告人王某某不再兼任潮州市粮食总公司总经理，由林某某接任潮州市粮食总公司总经理。潮州市粮食总公司继续委托广东华南粮食交易中心采购市级储备粮，经林某某召开班子会研究决定，继续以“赞助费”的名义，按粮食采购数量每吨</w:t>
      </w:r>
      <w:r>
        <w:rPr>
          <w:rFonts w:hint="eastAsia"/>
          <w:sz w:val="30"/>
          <w:szCs w:val="30"/>
        </w:rPr>
        <w:t>10</w:t>
      </w:r>
      <w:r>
        <w:rPr>
          <w:rFonts w:hint="eastAsia"/>
          <w:sz w:val="30"/>
          <w:szCs w:val="30"/>
        </w:rPr>
        <w:t>元或</w:t>
      </w:r>
      <w:r>
        <w:rPr>
          <w:rFonts w:hint="eastAsia"/>
          <w:sz w:val="30"/>
          <w:szCs w:val="30"/>
        </w:rPr>
        <w:t>11</w:t>
      </w:r>
      <w:r>
        <w:rPr>
          <w:rFonts w:hint="eastAsia"/>
          <w:sz w:val="30"/>
          <w:szCs w:val="30"/>
        </w:rPr>
        <w:t>元的标准，向相关粮食供应商收取回扣款后帐外保管，作为潮州市粮食总公司补充经费。因此，自</w:t>
      </w:r>
      <w:r>
        <w:rPr>
          <w:rFonts w:hint="eastAsia"/>
          <w:sz w:val="30"/>
          <w:szCs w:val="30"/>
        </w:rPr>
        <w:t>2015</w:t>
      </w:r>
      <w:r>
        <w:rPr>
          <w:rFonts w:hint="eastAsia"/>
          <w:sz w:val="30"/>
          <w:szCs w:val="30"/>
        </w:rPr>
        <w:t>年末至</w:t>
      </w:r>
      <w:r>
        <w:rPr>
          <w:rFonts w:hint="eastAsia"/>
          <w:sz w:val="30"/>
          <w:szCs w:val="30"/>
        </w:rPr>
        <w:t>2016</w:t>
      </w:r>
      <w:r>
        <w:rPr>
          <w:rFonts w:hint="eastAsia"/>
          <w:sz w:val="30"/>
          <w:szCs w:val="30"/>
        </w:rPr>
        <w:t>年末，潮州市粮食总公司在与盐城市兴恒泰粮食购销有限公司、南京市六合区粮食购销公司、鹰潭市粮油购销有限公司、江西嘉泰精制米业有限公司、江苏盐粮龙冈粮食收储有限公司、定远县榕兴粮油购销有限公司发生粮食采购业务的过程中，先后多次以“赞助费”的名义在帐外暗中非法收受上述单位有关人员许某生、黄某聪、严某英、张某元送给的回扣款共计人民币</w:t>
      </w:r>
      <w:r>
        <w:rPr>
          <w:rFonts w:hint="eastAsia"/>
          <w:sz w:val="30"/>
          <w:szCs w:val="30"/>
        </w:rPr>
        <w:t>256000</w:t>
      </w:r>
      <w:r>
        <w:rPr>
          <w:rFonts w:hint="eastAsia"/>
          <w:sz w:val="30"/>
          <w:szCs w:val="30"/>
        </w:rPr>
        <w:t>元，款项用于发放潮州市粮食总公司人员节日额外补贴、对外慰问相关部门以及该司各项办公费用和接待费用。具体是：</w:t>
      </w:r>
    </w:p>
    <w:p w:rsidR="00796D2C" w:rsidRDefault="00796D2C">
      <w:pPr>
        <w:spacing w:line="500" w:lineRule="atLeast"/>
        <w:ind w:firstLine="600"/>
        <w:divId w:val="1021005532"/>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2015</w:t>
      </w:r>
      <w:r>
        <w:rPr>
          <w:rFonts w:hint="eastAsia"/>
          <w:sz w:val="30"/>
          <w:szCs w:val="30"/>
        </w:rPr>
        <w:t>年末，潮州市粮食总公司在帐外暗中非法收受盐城市兴恒泰粮食购销有限公司业务代表许某生送给的回扣款人民币</w:t>
      </w:r>
      <w:r>
        <w:rPr>
          <w:rFonts w:hint="eastAsia"/>
          <w:sz w:val="30"/>
          <w:szCs w:val="30"/>
        </w:rPr>
        <w:t>58000</w:t>
      </w:r>
      <w:r>
        <w:rPr>
          <w:rFonts w:hint="eastAsia"/>
          <w:sz w:val="30"/>
          <w:szCs w:val="30"/>
        </w:rPr>
        <w:t>元；</w:t>
      </w:r>
    </w:p>
    <w:p w:rsidR="00796D2C" w:rsidRDefault="00796D2C">
      <w:pPr>
        <w:spacing w:line="500" w:lineRule="atLeast"/>
        <w:ind w:firstLine="600"/>
        <w:divId w:val="2071151777"/>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2016</w:t>
      </w:r>
      <w:r>
        <w:rPr>
          <w:rFonts w:hint="eastAsia"/>
          <w:sz w:val="30"/>
          <w:szCs w:val="30"/>
        </w:rPr>
        <w:t>年初，潮州市粮食总公司在帐外暗中非法收受南京市六合区粮食购销公司业务代表许某生送给的回扣款人民币</w:t>
      </w:r>
      <w:r>
        <w:rPr>
          <w:rFonts w:hint="eastAsia"/>
          <w:sz w:val="30"/>
          <w:szCs w:val="30"/>
        </w:rPr>
        <w:t>66000</w:t>
      </w:r>
      <w:r>
        <w:rPr>
          <w:rFonts w:hint="eastAsia"/>
          <w:sz w:val="30"/>
          <w:szCs w:val="30"/>
        </w:rPr>
        <w:t>元；</w:t>
      </w:r>
    </w:p>
    <w:p w:rsidR="00796D2C" w:rsidRDefault="00796D2C">
      <w:pPr>
        <w:spacing w:line="500" w:lineRule="atLeast"/>
        <w:ind w:firstLine="600"/>
        <w:divId w:val="1922447873"/>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2016</w:t>
      </w:r>
      <w:r>
        <w:rPr>
          <w:rFonts w:hint="eastAsia"/>
          <w:sz w:val="30"/>
          <w:szCs w:val="30"/>
        </w:rPr>
        <w:t>年</w:t>
      </w:r>
      <w:r>
        <w:rPr>
          <w:rFonts w:hint="eastAsia"/>
          <w:sz w:val="30"/>
          <w:szCs w:val="30"/>
        </w:rPr>
        <w:t>7</w:t>
      </w:r>
      <w:r>
        <w:rPr>
          <w:rFonts w:hint="eastAsia"/>
          <w:sz w:val="30"/>
          <w:szCs w:val="30"/>
        </w:rPr>
        <w:t>月，潮州市粮食总公司在帐外暗中非法收受鹰潭市粮油购销有限公司业务代表黄某聪送给的回扣款人民币</w:t>
      </w:r>
      <w:r>
        <w:rPr>
          <w:rFonts w:hint="eastAsia"/>
          <w:sz w:val="30"/>
          <w:szCs w:val="30"/>
        </w:rPr>
        <w:t>46750</w:t>
      </w:r>
      <w:r>
        <w:rPr>
          <w:rFonts w:hint="eastAsia"/>
          <w:sz w:val="30"/>
          <w:szCs w:val="30"/>
        </w:rPr>
        <w:t>元；</w:t>
      </w:r>
    </w:p>
    <w:p w:rsidR="00796D2C" w:rsidRDefault="00796D2C">
      <w:pPr>
        <w:spacing w:line="500" w:lineRule="atLeast"/>
        <w:ind w:firstLine="600"/>
        <w:divId w:val="1210386435"/>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2016</w:t>
      </w:r>
      <w:r>
        <w:rPr>
          <w:rFonts w:hint="eastAsia"/>
          <w:sz w:val="30"/>
          <w:szCs w:val="30"/>
        </w:rPr>
        <w:t>年</w:t>
      </w:r>
      <w:r>
        <w:rPr>
          <w:rFonts w:hint="eastAsia"/>
          <w:sz w:val="30"/>
          <w:szCs w:val="30"/>
        </w:rPr>
        <w:t>7</w:t>
      </w:r>
      <w:r>
        <w:rPr>
          <w:rFonts w:hint="eastAsia"/>
          <w:sz w:val="30"/>
          <w:szCs w:val="30"/>
        </w:rPr>
        <w:t>月，潮州市粮食总公司在帐外暗中非法收受江西嘉泰精制米业有限公司法人代表严某英送给的回扣款人民币</w:t>
      </w:r>
      <w:r>
        <w:rPr>
          <w:rFonts w:hint="eastAsia"/>
          <w:sz w:val="30"/>
          <w:szCs w:val="30"/>
        </w:rPr>
        <w:t>23650</w:t>
      </w:r>
      <w:r>
        <w:rPr>
          <w:rFonts w:hint="eastAsia"/>
          <w:sz w:val="30"/>
          <w:szCs w:val="30"/>
        </w:rPr>
        <w:t>元；</w:t>
      </w:r>
    </w:p>
    <w:p w:rsidR="00796D2C" w:rsidRDefault="00796D2C">
      <w:pPr>
        <w:spacing w:line="500" w:lineRule="atLeast"/>
        <w:ind w:firstLine="600"/>
        <w:divId w:val="1995836642"/>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2016</w:t>
      </w:r>
      <w:r>
        <w:rPr>
          <w:rFonts w:hint="eastAsia"/>
          <w:sz w:val="30"/>
          <w:szCs w:val="30"/>
        </w:rPr>
        <w:t>年</w:t>
      </w:r>
      <w:r>
        <w:rPr>
          <w:rFonts w:hint="eastAsia"/>
          <w:sz w:val="30"/>
          <w:szCs w:val="30"/>
        </w:rPr>
        <w:t>9</w:t>
      </w:r>
      <w:r>
        <w:rPr>
          <w:rFonts w:hint="eastAsia"/>
          <w:sz w:val="30"/>
          <w:szCs w:val="30"/>
        </w:rPr>
        <w:t>月，潮州市粮食总公司在帐外暗中非法收受江苏盐粮龙冈粮食收储有限公司业务代表许某生送给的回扣款人民币</w:t>
      </w:r>
      <w:r>
        <w:rPr>
          <w:rFonts w:hint="eastAsia"/>
          <w:sz w:val="30"/>
          <w:szCs w:val="30"/>
        </w:rPr>
        <w:t>30800</w:t>
      </w:r>
      <w:r>
        <w:rPr>
          <w:rFonts w:hint="eastAsia"/>
          <w:sz w:val="30"/>
          <w:szCs w:val="30"/>
        </w:rPr>
        <w:t>元；</w:t>
      </w:r>
    </w:p>
    <w:p w:rsidR="00796D2C" w:rsidRDefault="00796D2C">
      <w:pPr>
        <w:spacing w:line="500" w:lineRule="atLeast"/>
        <w:ind w:firstLine="600"/>
        <w:divId w:val="1398626507"/>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2016</w:t>
      </w:r>
      <w:r>
        <w:rPr>
          <w:rFonts w:hint="eastAsia"/>
          <w:sz w:val="30"/>
          <w:szCs w:val="30"/>
        </w:rPr>
        <w:t>年末，潮州市粮食总公司在帐外暗中非法收受定远县榕兴粮油购销有限公司业务代表张某元送给的回扣款人民币</w:t>
      </w:r>
      <w:r>
        <w:rPr>
          <w:rFonts w:hint="eastAsia"/>
          <w:sz w:val="30"/>
          <w:szCs w:val="30"/>
        </w:rPr>
        <w:t>30800</w:t>
      </w:r>
      <w:r>
        <w:rPr>
          <w:rFonts w:hint="eastAsia"/>
          <w:sz w:val="30"/>
          <w:szCs w:val="30"/>
        </w:rPr>
        <w:t>元。</w:t>
      </w:r>
    </w:p>
    <w:p w:rsidR="00796D2C" w:rsidRDefault="00796D2C">
      <w:pPr>
        <w:spacing w:line="500" w:lineRule="atLeast"/>
        <w:ind w:firstLine="600"/>
        <w:divId w:val="215356051"/>
        <w:rPr>
          <w:rFonts w:hint="eastAsia"/>
          <w:sz w:val="30"/>
          <w:szCs w:val="30"/>
        </w:rPr>
      </w:pPr>
      <w:r>
        <w:rPr>
          <w:rFonts w:hint="eastAsia"/>
          <w:sz w:val="30"/>
          <w:szCs w:val="30"/>
        </w:rPr>
        <w:t>综上所述，潮州市储备粮管理中心、潮州市粮食总公司在办理潮州市市级储备粮代储、市级储备粮采购等业务的过程中，先后多次以“管理费”、“赞助费”等名义，在账外暗中非法收受相关代储单位、粮食供应商以及下属企业送给的回扣款共计人民币</w:t>
      </w:r>
      <w:r>
        <w:rPr>
          <w:rFonts w:hint="eastAsia"/>
          <w:sz w:val="30"/>
          <w:szCs w:val="30"/>
        </w:rPr>
        <w:t>2451616.9</w:t>
      </w:r>
      <w:r>
        <w:rPr>
          <w:rFonts w:hint="eastAsia"/>
          <w:sz w:val="30"/>
          <w:szCs w:val="30"/>
        </w:rPr>
        <w:t>元。</w:t>
      </w:r>
    </w:p>
    <w:p w:rsidR="00796D2C" w:rsidRDefault="00796D2C">
      <w:pPr>
        <w:spacing w:line="500" w:lineRule="atLeast"/>
        <w:ind w:firstLine="600"/>
        <w:divId w:val="549922089"/>
        <w:rPr>
          <w:rFonts w:hint="eastAsia"/>
          <w:sz w:val="30"/>
          <w:szCs w:val="30"/>
        </w:rPr>
      </w:pPr>
      <w:r>
        <w:rPr>
          <w:rFonts w:hint="eastAsia"/>
          <w:sz w:val="30"/>
          <w:szCs w:val="30"/>
        </w:rPr>
        <w:t>上述事实，被告单位潮州市储备粮管理中心、被告单位潮州市粮食总公司、被告人王某某在开庭审理过程中亦无异议，且有证人陈某喜、林某某等人的证言，有市纪委关于市储备粮管理中心、市粮食总公司涉嫌单位受贿犯罪线索的说明材料、潮州市储备粮管理中心提供相关财务材料、潮州市粮食总公司提供相关财务材料、磷溪粮食管理所提供相关材料、饶某县粮食集团公司提供相关材料、饶某三百门粮食公司提供相关材料、铁铺粮食管理所提供相关材料、钱某贸易公司提供相关材料、户籍证明等及其他相关证据证实，足以认定。</w:t>
      </w:r>
    </w:p>
    <w:p w:rsidR="00796D2C" w:rsidRDefault="00796D2C">
      <w:pPr>
        <w:spacing w:line="500" w:lineRule="atLeast"/>
        <w:ind w:firstLine="600"/>
        <w:divId w:val="847720687"/>
        <w:rPr>
          <w:rFonts w:hint="eastAsia"/>
          <w:sz w:val="30"/>
          <w:szCs w:val="30"/>
        </w:rPr>
      </w:pPr>
      <w:r>
        <w:rPr>
          <w:rFonts w:hint="eastAsia"/>
          <w:sz w:val="30"/>
          <w:szCs w:val="30"/>
        </w:rPr>
        <w:t>本院认为，被告单位潮州市储备粮管理中心系国有事业单位、被告单位潮州市粮食总公司系国有企业，二单位在经济往来中，在帐外暗中收受各种名义的回扣款，情节严重，其行为均已构成单位受贿罪，应依法惩处。被告人王某某作为时任潮州市储备粮管理中心主任、潮州市粮食总公司总经理，是对上述二单位行为直接负责的主管人员，其行为已构成单位受贿罪，应依法惩处。公诉机关指控的罪名成立。被告人王某某，归案后如实供述自己的罪行，依法予以从轻处罚。鉴于被告人王某某的认罪、悔罪态度较好，依法予以适用缓刑。</w:t>
      </w:r>
    </w:p>
    <w:p w:rsidR="00796D2C" w:rsidRDefault="00796D2C">
      <w:pPr>
        <w:spacing w:line="500" w:lineRule="atLeast"/>
        <w:ind w:firstLine="600"/>
        <w:divId w:val="1308048875"/>
        <w:rPr>
          <w:rFonts w:hint="eastAsia"/>
          <w:sz w:val="30"/>
          <w:szCs w:val="30"/>
        </w:rPr>
      </w:pPr>
      <w:r>
        <w:rPr>
          <w:rFonts w:hint="eastAsia"/>
          <w:sz w:val="30"/>
          <w:szCs w:val="30"/>
        </w:rPr>
        <w:t>被告单位潮州市储备粮管理中心的辩护人提出被告单位认罪、悔罪态度好，且时任该单位主任王某某有如实供述的情节，请对被告单位潮州市储备粮管理中心予以从轻处罚的意见，经查理由成立，予以采纳；辩护人所提其他意见据理不足，不予采纳。被告单位潮州市粮食总公司的辩护人提出被告单位认罪、悔罪态度好，且该单位法定代表人林某某有主动向市纪委交代组织尚未掌握的其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担任该单位总经理后，该单位受贿的相关事实，请对被告单位潮州市粮食总公司予以从轻处罚的意见，经查理由成立，予以采纳；辩护人所提其他意见据理不足，不予采纳。被告人王某某的辩护人提出被告人王某某有如实供述的情节，认罪、悔罪态度好，系初犯，请对被告人王某某予以从轻处罚的意见，经查理由成立，予以采纳；辩护人所提其他意见据理不足，不予采纳。</w:t>
      </w:r>
    </w:p>
    <w:p w:rsidR="00796D2C" w:rsidRDefault="00796D2C">
      <w:pPr>
        <w:spacing w:line="500" w:lineRule="atLeast"/>
        <w:ind w:firstLine="600"/>
        <w:divId w:val="30300449"/>
        <w:rPr>
          <w:rFonts w:hint="eastAsia"/>
          <w:sz w:val="30"/>
          <w:szCs w:val="30"/>
        </w:rPr>
      </w:pPr>
      <w:r>
        <w:rPr>
          <w:rFonts w:hint="eastAsia"/>
          <w:sz w:val="30"/>
          <w:szCs w:val="30"/>
        </w:rPr>
        <w:t>依照《中华人民共和国刑法》第三百八十七条、第六十七条第三款、第五十二条、第五十三条、第七十二条第一款、第七十三条第二及三款、《最高人民法院、最高人民检察院关于办理贪污贿赂刑事案件适用法律若干问题的解释》第十九条第二款的规定，判决如下：</w:t>
      </w:r>
    </w:p>
    <w:p w:rsidR="00796D2C" w:rsidRDefault="00796D2C">
      <w:pPr>
        <w:spacing w:line="500" w:lineRule="atLeast"/>
        <w:ind w:firstLine="600"/>
        <w:divId w:val="1635524259"/>
        <w:rPr>
          <w:rFonts w:hint="eastAsia"/>
          <w:sz w:val="30"/>
          <w:szCs w:val="30"/>
        </w:rPr>
      </w:pPr>
      <w:r>
        <w:rPr>
          <w:rFonts w:hint="eastAsia"/>
          <w:sz w:val="30"/>
          <w:szCs w:val="30"/>
        </w:rPr>
        <w:t>一、被告单位潮州市储备粮管理中心犯单位受贿罪，判处罚金人民币十五万元。</w:t>
      </w:r>
    </w:p>
    <w:p w:rsidR="00796D2C" w:rsidRDefault="00796D2C">
      <w:pPr>
        <w:spacing w:line="500" w:lineRule="atLeast"/>
        <w:ind w:firstLine="600"/>
        <w:divId w:val="1891915630"/>
        <w:rPr>
          <w:rFonts w:hint="eastAsia"/>
          <w:sz w:val="30"/>
          <w:szCs w:val="30"/>
        </w:rPr>
      </w:pPr>
      <w:r>
        <w:rPr>
          <w:rFonts w:hint="eastAsia"/>
          <w:sz w:val="30"/>
          <w:szCs w:val="30"/>
        </w:rPr>
        <w:t>（罚金限于本判决生效之日起十日内缴纳。）</w:t>
      </w:r>
    </w:p>
    <w:p w:rsidR="00796D2C" w:rsidRDefault="00796D2C">
      <w:pPr>
        <w:spacing w:line="500" w:lineRule="atLeast"/>
        <w:ind w:firstLine="600"/>
        <w:divId w:val="1043872812"/>
        <w:rPr>
          <w:rFonts w:hint="eastAsia"/>
          <w:sz w:val="30"/>
          <w:szCs w:val="30"/>
        </w:rPr>
      </w:pPr>
      <w:r>
        <w:rPr>
          <w:rFonts w:hint="eastAsia"/>
          <w:sz w:val="30"/>
          <w:szCs w:val="30"/>
        </w:rPr>
        <w:t>二、被告单位潮州市粮食总公司犯单位受贿罪，判处罚金人民币十万元。</w:t>
      </w:r>
    </w:p>
    <w:p w:rsidR="00796D2C" w:rsidRDefault="00796D2C">
      <w:pPr>
        <w:spacing w:line="500" w:lineRule="atLeast"/>
        <w:ind w:firstLine="600"/>
        <w:divId w:val="249586861"/>
        <w:rPr>
          <w:rFonts w:hint="eastAsia"/>
          <w:sz w:val="30"/>
          <w:szCs w:val="30"/>
        </w:rPr>
      </w:pPr>
      <w:r>
        <w:rPr>
          <w:rFonts w:hint="eastAsia"/>
          <w:sz w:val="30"/>
          <w:szCs w:val="30"/>
        </w:rPr>
        <w:t>（罚金限于本判决生效之日起十日内缴纳。）</w:t>
      </w:r>
    </w:p>
    <w:p w:rsidR="00796D2C" w:rsidRDefault="00796D2C">
      <w:pPr>
        <w:spacing w:line="500" w:lineRule="atLeast"/>
        <w:ind w:firstLine="600"/>
        <w:divId w:val="1484396881"/>
        <w:rPr>
          <w:rFonts w:hint="eastAsia"/>
          <w:sz w:val="30"/>
          <w:szCs w:val="30"/>
        </w:rPr>
      </w:pPr>
      <w:r>
        <w:rPr>
          <w:rFonts w:hint="eastAsia"/>
          <w:sz w:val="30"/>
          <w:szCs w:val="30"/>
        </w:rPr>
        <w:t>三、被告人王某某犯单位受贿罪，判处有期徒刑八个月，缓刑一年。</w:t>
      </w:r>
    </w:p>
    <w:p w:rsidR="00796D2C" w:rsidRDefault="00796D2C">
      <w:pPr>
        <w:spacing w:line="500" w:lineRule="atLeast"/>
        <w:ind w:firstLine="600"/>
        <w:divId w:val="948587518"/>
        <w:rPr>
          <w:rFonts w:hint="eastAsia"/>
          <w:sz w:val="30"/>
          <w:szCs w:val="30"/>
        </w:rPr>
      </w:pPr>
      <w:r>
        <w:rPr>
          <w:rFonts w:hint="eastAsia"/>
          <w:sz w:val="30"/>
          <w:szCs w:val="30"/>
        </w:rPr>
        <w:t>（缓刑考验期限从判决确定之日起计算。）</w:t>
      </w:r>
    </w:p>
    <w:p w:rsidR="00796D2C" w:rsidRDefault="00796D2C">
      <w:pPr>
        <w:spacing w:line="500" w:lineRule="atLeast"/>
        <w:ind w:firstLine="600"/>
        <w:divId w:val="2041513867"/>
        <w:rPr>
          <w:rFonts w:hint="eastAsia"/>
          <w:sz w:val="30"/>
          <w:szCs w:val="30"/>
        </w:rPr>
      </w:pPr>
      <w:r>
        <w:rPr>
          <w:rFonts w:hint="eastAsia"/>
          <w:sz w:val="30"/>
          <w:szCs w:val="30"/>
        </w:rPr>
        <w:t>如不服本判决，可在接到判决书的第二日起十日内，通过本院或者直接向广东省潮州市中级人民法院提出上诉。书面上诉的，应当提交上诉状正本一份，副本二份。</w:t>
      </w:r>
    </w:p>
    <w:p w:rsidR="00796D2C" w:rsidRDefault="00796D2C">
      <w:pPr>
        <w:spacing w:line="500" w:lineRule="atLeast"/>
        <w:jc w:val="right"/>
        <w:divId w:val="1549873322"/>
        <w:rPr>
          <w:rFonts w:hint="eastAsia"/>
          <w:sz w:val="30"/>
          <w:szCs w:val="30"/>
        </w:rPr>
      </w:pPr>
      <w:r>
        <w:rPr>
          <w:rFonts w:hint="eastAsia"/>
          <w:sz w:val="30"/>
          <w:szCs w:val="30"/>
        </w:rPr>
        <w:t>审　判　长　　黄婕莹</w:t>
      </w:r>
    </w:p>
    <w:p w:rsidR="00796D2C" w:rsidRDefault="00796D2C">
      <w:pPr>
        <w:spacing w:line="500" w:lineRule="atLeast"/>
        <w:jc w:val="right"/>
        <w:divId w:val="1917978922"/>
        <w:rPr>
          <w:rFonts w:hint="eastAsia"/>
          <w:sz w:val="30"/>
          <w:szCs w:val="30"/>
        </w:rPr>
      </w:pPr>
      <w:r>
        <w:rPr>
          <w:rFonts w:hint="eastAsia"/>
          <w:sz w:val="30"/>
          <w:szCs w:val="30"/>
        </w:rPr>
        <w:t>人民陪审员　　陈壮培</w:t>
      </w:r>
    </w:p>
    <w:p w:rsidR="00796D2C" w:rsidRDefault="00796D2C">
      <w:pPr>
        <w:spacing w:line="500" w:lineRule="atLeast"/>
        <w:jc w:val="right"/>
        <w:divId w:val="324167649"/>
        <w:rPr>
          <w:rFonts w:hint="eastAsia"/>
          <w:sz w:val="30"/>
          <w:szCs w:val="30"/>
        </w:rPr>
      </w:pPr>
      <w:r>
        <w:rPr>
          <w:rFonts w:hint="eastAsia"/>
          <w:sz w:val="30"/>
          <w:szCs w:val="30"/>
        </w:rPr>
        <w:t>人民陪审员　　翁克亮</w:t>
      </w:r>
    </w:p>
    <w:p w:rsidR="00796D2C" w:rsidRDefault="00796D2C">
      <w:pPr>
        <w:spacing w:line="500" w:lineRule="atLeast"/>
        <w:jc w:val="right"/>
        <w:divId w:val="1479759970"/>
        <w:rPr>
          <w:rFonts w:hint="eastAsia"/>
          <w:sz w:val="30"/>
          <w:szCs w:val="30"/>
        </w:rPr>
      </w:pPr>
      <w:r>
        <w:rPr>
          <w:rFonts w:hint="eastAsia"/>
          <w:sz w:val="30"/>
          <w:szCs w:val="30"/>
        </w:rPr>
        <w:t>二〇一八年三月二十日</w:t>
      </w:r>
    </w:p>
    <w:p w:rsidR="00796D2C" w:rsidRDefault="00796D2C">
      <w:pPr>
        <w:spacing w:line="500" w:lineRule="atLeast"/>
        <w:jc w:val="right"/>
        <w:divId w:val="1396588467"/>
        <w:rPr>
          <w:rFonts w:hint="eastAsia"/>
          <w:sz w:val="30"/>
          <w:szCs w:val="30"/>
        </w:rPr>
      </w:pPr>
      <w:r>
        <w:rPr>
          <w:rFonts w:hint="eastAsia"/>
          <w:sz w:val="30"/>
          <w:szCs w:val="30"/>
        </w:rPr>
        <w:t>书　记　员　　黄仰武</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96D2C" w:rsidRDefault="00796D2C" w:rsidP="00796D2C">
      <w:pPr>
        <w:rPr>
          <w:rFonts w:hint="eastAsia"/>
        </w:rPr>
      </w:pPr>
      <w:r>
        <w:separator/>
      </w:r>
    </w:p>
  </w:endnote>
  <w:endnote w:type="continuationSeparator" w:id="0">
    <w:p w:rsidR="00796D2C" w:rsidRDefault="00796D2C" w:rsidP="00796D2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96D2C" w:rsidRDefault="00796D2C" w:rsidP="00796D2C">
      <w:pPr>
        <w:rPr>
          <w:rFonts w:hint="eastAsia"/>
        </w:rPr>
      </w:pPr>
      <w:r>
        <w:separator/>
      </w:r>
    </w:p>
  </w:footnote>
  <w:footnote w:type="continuationSeparator" w:id="0">
    <w:p w:rsidR="00796D2C" w:rsidRDefault="00796D2C" w:rsidP="00796D2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96D2C"/>
    <w:rsid w:val="007235DD"/>
    <w:rsid w:val="00796D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96D2C"/>
    <w:pPr>
      <w:tabs>
        <w:tab w:val="center" w:pos="4153"/>
        <w:tab w:val="right" w:pos="8306"/>
      </w:tabs>
      <w:snapToGrid w:val="0"/>
      <w:jc w:val="center"/>
    </w:pPr>
    <w:rPr>
      <w:sz w:val="18"/>
      <w:szCs w:val="18"/>
    </w:rPr>
  </w:style>
  <w:style w:type="character" w:customStyle="1" w:styleId="a4">
    <w:name w:val="页眉 字符"/>
    <w:basedOn w:val="a0"/>
    <w:link w:val="a3"/>
    <w:uiPriority w:val="99"/>
    <w:rsid w:val="00796D2C"/>
    <w:rPr>
      <w:rFonts w:ascii="宋体" w:eastAsia="宋体" w:hAnsi="宋体" w:cs="宋体"/>
      <w:sz w:val="18"/>
      <w:szCs w:val="18"/>
    </w:rPr>
  </w:style>
  <w:style w:type="paragraph" w:styleId="a5">
    <w:name w:val="footer"/>
    <w:basedOn w:val="a"/>
    <w:link w:val="a6"/>
    <w:uiPriority w:val="99"/>
    <w:unhideWhenUsed/>
    <w:rsid w:val="00796D2C"/>
    <w:pPr>
      <w:tabs>
        <w:tab w:val="center" w:pos="4153"/>
        <w:tab w:val="right" w:pos="8306"/>
      </w:tabs>
      <w:snapToGrid w:val="0"/>
    </w:pPr>
    <w:rPr>
      <w:sz w:val="18"/>
      <w:szCs w:val="18"/>
    </w:rPr>
  </w:style>
  <w:style w:type="character" w:customStyle="1" w:styleId="a6">
    <w:name w:val="页脚 字符"/>
    <w:basedOn w:val="a0"/>
    <w:link w:val="a5"/>
    <w:uiPriority w:val="99"/>
    <w:rsid w:val="00796D2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00449">
      <w:marLeft w:val="0"/>
      <w:marRight w:val="0"/>
      <w:marTop w:val="10"/>
      <w:marBottom w:val="10"/>
      <w:divBdr>
        <w:top w:val="none" w:sz="0" w:space="0" w:color="auto"/>
        <w:left w:val="none" w:sz="0" w:space="0" w:color="auto"/>
        <w:bottom w:val="none" w:sz="0" w:space="0" w:color="auto"/>
        <w:right w:val="none" w:sz="0" w:space="0" w:color="auto"/>
      </w:divBdr>
    </w:div>
    <w:div w:id="33622828">
      <w:marLeft w:val="0"/>
      <w:marRight w:val="0"/>
      <w:marTop w:val="10"/>
      <w:marBottom w:val="10"/>
      <w:divBdr>
        <w:top w:val="none" w:sz="0" w:space="0" w:color="auto"/>
        <w:left w:val="none" w:sz="0" w:space="0" w:color="auto"/>
        <w:bottom w:val="none" w:sz="0" w:space="0" w:color="auto"/>
        <w:right w:val="none" w:sz="0" w:space="0" w:color="auto"/>
      </w:divBdr>
    </w:div>
    <w:div w:id="39522279">
      <w:marLeft w:val="0"/>
      <w:marRight w:val="0"/>
      <w:marTop w:val="10"/>
      <w:marBottom w:val="10"/>
      <w:divBdr>
        <w:top w:val="none" w:sz="0" w:space="0" w:color="auto"/>
        <w:left w:val="none" w:sz="0" w:space="0" w:color="auto"/>
        <w:bottom w:val="none" w:sz="0" w:space="0" w:color="auto"/>
        <w:right w:val="none" w:sz="0" w:space="0" w:color="auto"/>
      </w:divBdr>
    </w:div>
    <w:div w:id="64376701">
      <w:marLeft w:val="0"/>
      <w:marRight w:val="0"/>
      <w:marTop w:val="10"/>
      <w:marBottom w:val="10"/>
      <w:divBdr>
        <w:top w:val="none" w:sz="0" w:space="0" w:color="auto"/>
        <w:left w:val="none" w:sz="0" w:space="0" w:color="auto"/>
        <w:bottom w:val="none" w:sz="0" w:space="0" w:color="auto"/>
        <w:right w:val="none" w:sz="0" w:space="0" w:color="auto"/>
      </w:divBdr>
    </w:div>
    <w:div w:id="177231312">
      <w:marLeft w:val="0"/>
      <w:marRight w:val="0"/>
      <w:marTop w:val="10"/>
      <w:marBottom w:val="10"/>
      <w:divBdr>
        <w:top w:val="none" w:sz="0" w:space="0" w:color="auto"/>
        <w:left w:val="none" w:sz="0" w:space="0" w:color="auto"/>
        <w:bottom w:val="none" w:sz="0" w:space="0" w:color="auto"/>
        <w:right w:val="none" w:sz="0" w:space="0" w:color="auto"/>
      </w:divBdr>
    </w:div>
    <w:div w:id="193539313">
      <w:marLeft w:val="0"/>
      <w:marRight w:val="0"/>
      <w:marTop w:val="10"/>
      <w:marBottom w:val="10"/>
      <w:divBdr>
        <w:top w:val="none" w:sz="0" w:space="0" w:color="auto"/>
        <w:left w:val="none" w:sz="0" w:space="0" w:color="auto"/>
        <w:bottom w:val="none" w:sz="0" w:space="0" w:color="auto"/>
        <w:right w:val="none" w:sz="0" w:space="0" w:color="auto"/>
      </w:divBdr>
    </w:div>
    <w:div w:id="199245657">
      <w:marLeft w:val="0"/>
      <w:marRight w:val="0"/>
      <w:marTop w:val="10"/>
      <w:marBottom w:val="10"/>
      <w:divBdr>
        <w:top w:val="none" w:sz="0" w:space="0" w:color="auto"/>
        <w:left w:val="none" w:sz="0" w:space="0" w:color="auto"/>
        <w:bottom w:val="none" w:sz="0" w:space="0" w:color="auto"/>
        <w:right w:val="none" w:sz="0" w:space="0" w:color="auto"/>
      </w:divBdr>
    </w:div>
    <w:div w:id="215356051">
      <w:marLeft w:val="0"/>
      <w:marRight w:val="0"/>
      <w:marTop w:val="10"/>
      <w:marBottom w:val="10"/>
      <w:divBdr>
        <w:top w:val="none" w:sz="0" w:space="0" w:color="auto"/>
        <w:left w:val="none" w:sz="0" w:space="0" w:color="auto"/>
        <w:bottom w:val="none" w:sz="0" w:space="0" w:color="auto"/>
        <w:right w:val="none" w:sz="0" w:space="0" w:color="auto"/>
      </w:divBdr>
    </w:div>
    <w:div w:id="232395720">
      <w:marLeft w:val="0"/>
      <w:marRight w:val="0"/>
      <w:marTop w:val="10"/>
      <w:marBottom w:val="10"/>
      <w:divBdr>
        <w:top w:val="none" w:sz="0" w:space="0" w:color="auto"/>
        <w:left w:val="none" w:sz="0" w:space="0" w:color="auto"/>
        <w:bottom w:val="none" w:sz="0" w:space="0" w:color="auto"/>
        <w:right w:val="none" w:sz="0" w:space="0" w:color="auto"/>
      </w:divBdr>
    </w:div>
    <w:div w:id="249586861">
      <w:marLeft w:val="0"/>
      <w:marRight w:val="0"/>
      <w:marTop w:val="10"/>
      <w:marBottom w:val="10"/>
      <w:divBdr>
        <w:top w:val="none" w:sz="0" w:space="0" w:color="auto"/>
        <w:left w:val="none" w:sz="0" w:space="0" w:color="auto"/>
        <w:bottom w:val="none" w:sz="0" w:space="0" w:color="auto"/>
        <w:right w:val="none" w:sz="0" w:space="0" w:color="auto"/>
      </w:divBdr>
    </w:div>
    <w:div w:id="260649721">
      <w:marLeft w:val="0"/>
      <w:marRight w:val="0"/>
      <w:marTop w:val="10"/>
      <w:marBottom w:val="10"/>
      <w:divBdr>
        <w:top w:val="none" w:sz="0" w:space="0" w:color="auto"/>
        <w:left w:val="none" w:sz="0" w:space="0" w:color="auto"/>
        <w:bottom w:val="none" w:sz="0" w:space="0" w:color="auto"/>
        <w:right w:val="none" w:sz="0" w:space="0" w:color="auto"/>
      </w:divBdr>
    </w:div>
    <w:div w:id="324167649">
      <w:marLeft w:val="0"/>
      <w:marRight w:val="720"/>
      <w:marTop w:val="10"/>
      <w:marBottom w:val="10"/>
      <w:divBdr>
        <w:top w:val="none" w:sz="0" w:space="0" w:color="auto"/>
        <w:left w:val="none" w:sz="0" w:space="0" w:color="auto"/>
        <w:bottom w:val="none" w:sz="0" w:space="0" w:color="auto"/>
        <w:right w:val="none" w:sz="0" w:space="0" w:color="auto"/>
      </w:divBdr>
    </w:div>
    <w:div w:id="461383751">
      <w:marLeft w:val="0"/>
      <w:marRight w:val="0"/>
      <w:marTop w:val="10"/>
      <w:marBottom w:val="10"/>
      <w:divBdr>
        <w:top w:val="none" w:sz="0" w:space="0" w:color="auto"/>
        <w:left w:val="none" w:sz="0" w:space="0" w:color="auto"/>
        <w:bottom w:val="none" w:sz="0" w:space="0" w:color="auto"/>
        <w:right w:val="none" w:sz="0" w:space="0" w:color="auto"/>
      </w:divBdr>
    </w:div>
    <w:div w:id="481577675">
      <w:marLeft w:val="0"/>
      <w:marRight w:val="0"/>
      <w:marTop w:val="10"/>
      <w:marBottom w:val="10"/>
      <w:divBdr>
        <w:top w:val="none" w:sz="0" w:space="0" w:color="auto"/>
        <w:left w:val="none" w:sz="0" w:space="0" w:color="auto"/>
        <w:bottom w:val="none" w:sz="0" w:space="0" w:color="auto"/>
        <w:right w:val="none" w:sz="0" w:space="0" w:color="auto"/>
      </w:divBdr>
    </w:div>
    <w:div w:id="485365087">
      <w:marLeft w:val="0"/>
      <w:marRight w:val="0"/>
      <w:marTop w:val="10"/>
      <w:marBottom w:val="10"/>
      <w:divBdr>
        <w:top w:val="none" w:sz="0" w:space="0" w:color="auto"/>
        <w:left w:val="none" w:sz="0" w:space="0" w:color="auto"/>
        <w:bottom w:val="none" w:sz="0" w:space="0" w:color="auto"/>
        <w:right w:val="none" w:sz="0" w:space="0" w:color="auto"/>
      </w:divBdr>
    </w:div>
    <w:div w:id="549922089">
      <w:marLeft w:val="0"/>
      <w:marRight w:val="0"/>
      <w:marTop w:val="10"/>
      <w:marBottom w:val="10"/>
      <w:divBdr>
        <w:top w:val="none" w:sz="0" w:space="0" w:color="auto"/>
        <w:left w:val="none" w:sz="0" w:space="0" w:color="auto"/>
        <w:bottom w:val="none" w:sz="0" w:space="0" w:color="auto"/>
        <w:right w:val="none" w:sz="0" w:space="0" w:color="auto"/>
      </w:divBdr>
    </w:div>
    <w:div w:id="563178581">
      <w:marLeft w:val="0"/>
      <w:marRight w:val="0"/>
      <w:marTop w:val="10"/>
      <w:marBottom w:val="10"/>
      <w:divBdr>
        <w:top w:val="none" w:sz="0" w:space="0" w:color="auto"/>
        <w:left w:val="none" w:sz="0" w:space="0" w:color="auto"/>
        <w:bottom w:val="none" w:sz="0" w:space="0" w:color="auto"/>
        <w:right w:val="none" w:sz="0" w:space="0" w:color="auto"/>
      </w:divBdr>
    </w:div>
    <w:div w:id="722562640">
      <w:marLeft w:val="0"/>
      <w:marRight w:val="0"/>
      <w:marTop w:val="10"/>
      <w:marBottom w:val="10"/>
      <w:divBdr>
        <w:top w:val="none" w:sz="0" w:space="0" w:color="auto"/>
        <w:left w:val="none" w:sz="0" w:space="0" w:color="auto"/>
        <w:bottom w:val="none" w:sz="0" w:space="0" w:color="auto"/>
        <w:right w:val="none" w:sz="0" w:space="0" w:color="auto"/>
      </w:divBdr>
    </w:div>
    <w:div w:id="733552411">
      <w:marLeft w:val="0"/>
      <w:marRight w:val="0"/>
      <w:marTop w:val="10"/>
      <w:marBottom w:val="10"/>
      <w:divBdr>
        <w:top w:val="none" w:sz="0" w:space="0" w:color="auto"/>
        <w:left w:val="none" w:sz="0" w:space="0" w:color="auto"/>
        <w:bottom w:val="none" w:sz="0" w:space="0" w:color="auto"/>
        <w:right w:val="none" w:sz="0" w:space="0" w:color="auto"/>
      </w:divBdr>
    </w:div>
    <w:div w:id="737751704">
      <w:marLeft w:val="0"/>
      <w:marRight w:val="0"/>
      <w:marTop w:val="10"/>
      <w:marBottom w:val="10"/>
      <w:divBdr>
        <w:top w:val="none" w:sz="0" w:space="0" w:color="auto"/>
        <w:left w:val="none" w:sz="0" w:space="0" w:color="auto"/>
        <w:bottom w:val="none" w:sz="0" w:space="0" w:color="auto"/>
        <w:right w:val="none" w:sz="0" w:space="0" w:color="auto"/>
      </w:divBdr>
    </w:div>
    <w:div w:id="803742707">
      <w:marLeft w:val="0"/>
      <w:marRight w:val="0"/>
      <w:marTop w:val="10"/>
      <w:marBottom w:val="10"/>
      <w:divBdr>
        <w:top w:val="none" w:sz="0" w:space="0" w:color="auto"/>
        <w:left w:val="none" w:sz="0" w:space="0" w:color="auto"/>
        <w:bottom w:val="none" w:sz="0" w:space="0" w:color="auto"/>
        <w:right w:val="none" w:sz="0" w:space="0" w:color="auto"/>
      </w:divBdr>
    </w:div>
    <w:div w:id="847720687">
      <w:marLeft w:val="0"/>
      <w:marRight w:val="0"/>
      <w:marTop w:val="10"/>
      <w:marBottom w:val="10"/>
      <w:divBdr>
        <w:top w:val="none" w:sz="0" w:space="0" w:color="auto"/>
        <w:left w:val="none" w:sz="0" w:space="0" w:color="auto"/>
        <w:bottom w:val="none" w:sz="0" w:space="0" w:color="auto"/>
        <w:right w:val="none" w:sz="0" w:space="0" w:color="auto"/>
      </w:divBdr>
    </w:div>
    <w:div w:id="948587518">
      <w:marLeft w:val="0"/>
      <w:marRight w:val="0"/>
      <w:marTop w:val="10"/>
      <w:marBottom w:val="10"/>
      <w:divBdr>
        <w:top w:val="none" w:sz="0" w:space="0" w:color="auto"/>
        <w:left w:val="none" w:sz="0" w:space="0" w:color="auto"/>
        <w:bottom w:val="none" w:sz="0" w:space="0" w:color="auto"/>
        <w:right w:val="none" w:sz="0" w:space="0" w:color="auto"/>
      </w:divBdr>
    </w:div>
    <w:div w:id="999312004">
      <w:marLeft w:val="0"/>
      <w:marRight w:val="0"/>
      <w:marTop w:val="10"/>
      <w:marBottom w:val="10"/>
      <w:divBdr>
        <w:top w:val="none" w:sz="0" w:space="0" w:color="auto"/>
        <w:left w:val="none" w:sz="0" w:space="0" w:color="auto"/>
        <w:bottom w:val="none" w:sz="0" w:space="0" w:color="auto"/>
        <w:right w:val="none" w:sz="0" w:space="0" w:color="auto"/>
      </w:divBdr>
    </w:div>
    <w:div w:id="1020356982">
      <w:marLeft w:val="0"/>
      <w:marRight w:val="0"/>
      <w:marTop w:val="10"/>
      <w:marBottom w:val="10"/>
      <w:divBdr>
        <w:top w:val="none" w:sz="0" w:space="0" w:color="auto"/>
        <w:left w:val="none" w:sz="0" w:space="0" w:color="auto"/>
        <w:bottom w:val="none" w:sz="0" w:space="0" w:color="auto"/>
        <w:right w:val="none" w:sz="0" w:space="0" w:color="auto"/>
      </w:divBdr>
    </w:div>
    <w:div w:id="1021005532">
      <w:marLeft w:val="0"/>
      <w:marRight w:val="0"/>
      <w:marTop w:val="10"/>
      <w:marBottom w:val="10"/>
      <w:divBdr>
        <w:top w:val="none" w:sz="0" w:space="0" w:color="auto"/>
        <w:left w:val="none" w:sz="0" w:space="0" w:color="auto"/>
        <w:bottom w:val="none" w:sz="0" w:space="0" w:color="auto"/>
        <w:right w:val="none" w:sz="0" w:space="0" w:color="auto"/>
      </w:divBdr>
    </w:div>
    <w:div w:id="1021586680">
      <w:marLeft w:val="0"/>
      <w:marRight w:val="0"/>
      <w:marTop w:val="10"/>
      <w:marBottom w:val="10"/>
      <w:divBdr>
        <w:top w:val="none" w:sz="0" w:space="0" w:color="auto"/>
        <w:left w:val="none" w:sz="0" w:space="0" w:color="auto"/>
        <w:bottom w:val="none" w:sz="0" w:space="0" w:color="auto"/>
        <w:right w:val="none" w:sz="0" w:space="0" w:color="auto"/>
      </w:divBdr>
    </w:div>
    <w:div w:id="1043872812">
      <w:marLeft w:val="0"/>
      <w:marRight w:val="0"/>
      <w:marTop w:val="10"/>
      <w:marBottom w:val="10"/>
      <w:divBdr>
        <w:top w:val="none" w:sz="0" w:space="0" w:color="auto"/>
        <w:left w:val="none" w:sz="0" w:space="0" w:color="auto"/>
        <w:bottom w:val="none" w:sz="0" w:space="0" w:color="auto"/>
        <w:right w:val="none" w:sz="0" w:space="0" w:color="auto"/>
      </w:divBdr>
    </w:div>
    <w:div w:id="1050228220">
      <w:marLeft w:val="0"/>
      <w:marRight w:val="0"/>
      <w:marTop w:val="10"/>
      <w:marBottom w:val="10"/>
      <w:divBdr>
        <w:top w:val="none" w:sz="0" w:space="0" w:color="auto"/>
        <w:left w:val="none" w:sz="0" w:space="0" w:color="auto"/>
        <w:bottom w:val="none" w:sz="0" w:space="0" w:color="auto"/>
        <w:right w:val="none" w:sz="0" w:space="0" w:color="auto"/>
      </w:divBdr>
    </w:div>
    <w:div w:id="1210386435">
      <w:marLeft w:val="0"/>
      <w:marRight w:val="0"/>
      <w:marTop w:val="10"/>
      <w:marBottom w:val="10"/>
      <w:divBdr>
        <w:top w:val="none" w:sz="0" w:space="0" w:color="auto"/>
        <w:left w:val="none" w:sz="0" w:space="0" w:color="auto"/>
        <w:bottom w:val="none" w:sz="0" w:space="0" w:color="auto"/>
        <w:right w:val="none" w:sz="0" w:space="0" w:color="auto"/>
      </w:divBdr>
    </w:div>
    <w:div w:id="1228346439">
      <w:marLeft w:val="0"/>
      <w:marRight w:val="0"/>
      <w:marTop w:val="10"/>
      <w:marBottom w:val="10"/>
      <w:divBdr>
        <w:top w:val="none" w:sz="0" w:space="0" w:color="auto"/>
        <w:left w:val="none" w:sz="0" w:space="0" w:color="auto"/>
        <w:bottom w:val="none" w:sz="0" w:space="0" w:color="auto"/>
        <w:right w:val="none" w:sz="0" w:space="0" w:color="auto"/>
      </w:divBdr>
    </w:div>
    <w:div w:id="1306548902">
      <w:marLeft w:val="0"/>
      <w:marRight w:val="0"/>
      <w:marTop w:val="10"/>
      <w:marBottom w:val="10"/>
      <w:divBdr>
        <w:top w:val="none" w:sz="0" w:space="0" w:color="auto"/>
        <w:left w:val="none" w:sz="0" w:space="0" w:color="auto"/>
        <w:bottom w:val="none" w:sz="0" w:space="0" w:color="auto"/>
        <w:right w:val="none" w:sz="0" w:space="0" w:color="auto"/>
      </w:divBdr>
    </w:div>
    <w:div w:id="1308048875">
      <w:marLeft w:val="0"/>
      <w:marRight w:val="0"/>
      <w:marTop w:val="10"/>
      <w:marBottom w:val="10"/>
      <w:divBdr>
        <w:top w:val="none" w:sz="0" w:space="0" w:color="auto"/>
        <w:left w:val="none" w:sz="0" w:space="0" w:color="auto"/>
        <w:bottom w:val="none" w:sz="0" w:space="0" w:color="auto"/>
        <w:right w:val="none" w:sz="0" w:space="0" w:color="auto"/>
      </w:divBdr>
    </w:div>
    <w:div w:id="1319073012">
      <w:marLeft w:val="0"/>
      <w:marRight w:val="0"/>
      <w:marTop w:val="10"/>
      <w:marBottom w:val="10"/>
      <w:divBdr>
        <w:top w:val="none" w:sz="0" w:space="0" w:color="auto"/>
        <w:left w:val="none" w:sz="0" w:space="0" w:color="auto"/>
        <w:bottom w:val="none" w:sz="0" w:space="0" w:color="auto"/>
        <w:right w:val="none" w:sz="0" w:space="0" w:color="auto"/>
      </w:divBdr>
    </w:div>
    <w:div w:id="1396588467">
      <w:marLeft w:val="0"/>
      <w:marRight w:val="720"/>
      <w:marTop w:val="10"/>
      <w:marBottom w:val="10"/>
      <w:divBdr>
        <w:top w:val="none" w:sz="0" w:space="0" w:color="auto"/>
        <w:left w:val="none" w:sz="0" w:space="0" w:color="auto"/>
        <w:bottom w:val="none" w:sz="0" w:space="0" w:color="auto"/>
        <w:right w:val="none" w:sz="0" w:space="0" w:color="auto"/>
      </w:divBdr>
    </w:div>
    <w:div w:id="1398626507">
      <w:marLeft w:val="0"/>
      <w:marRight w:val="0"/>
      <w:marTop w:val="10"/>
      <w:marBottom w:val="10"/>
      <w:divBdr>
        <w:top w:val="none" w:sz="0" w:space="0" w:color="auto"/>
        <w:left w:val="none" w:sz="0" w:space="0" w:color="auto"/>
        <w:bottom w:val="none" w:sz="0" w:space="0" w:color="auto"/>
        <w:right w:val="none" w:sz="0" w:space="0" w:color="auto"/>
      </w:divBdr>
    </w:div>
    <w:div w:id="1479759970">
      <w:marLeft w:val="0"/>
      <w:marRight w:val="720"/>
      <w:marTop w:val="10"/>
      <w:marBottom w:val="10"/>
      <w:divBdr>
        <w:top w:val="none" w:sz="0" w:space="0" w:color="auto"/>
        <w:left w:val="none" w:sz="0" w:space="0" w:color="auto"/>
        <w:bottom w:val="none" w:sz="0" w:space="0" w:color="auto"/>
        <w:right w:val="none" w:sz="0" w:space="0" w:color="auto"/>
      </w:divBdr>
    </w:div>
    <w:div w:id="1482307288">
      <w:marLeft w:val="0"/>
      <w:marRight w:val="0"/>
      <w:marTop w:val="10"/>
      <w:marBottom w:val="10"/>
      <w:divBdr>
        <w:top w:val="none" w:sz="0" w:space="0" w:color="auto"/>
        <w:left w:val="none" w:sz="0" w:space="0" w:color="auto"/>
        <w:bottom w:val="none" w:sz="0" w:space="0" w:color="auto"/>
        <w:right w:val="none" w:sz="0" w:space="0" w:color="auto"/>
      </w:divBdr>
    </w:div>
    <w:div w:id="1484396881">
      <w:marLeft w:val="0"/>
      <w:marRight w:val="0"/>
      <w:marTop w:val="10"/>
      <w:marBottom w:val="10"/>
      <w:divBdr>
        <w:top w:val="none" w:sz="0" w:space="0" w:color="auto"/>
        <w:left w:val="none" w:sz="0" w:space="0" w:color="auto"/>
        <w:bottom w:val="none" w:sz="0" w:space="0" w:color="auto"/>
        <w:right w:val="none" w:sz="0" w:space="0" w:color="auto"/>
      </w:divBdr>
    </w:div>
    <w:div w:id="1514956399">
      <w:marLeft w:val="0"/>
      <w:marRight w:val="0"/>
      <w:marTop w:val="10"/>
      <w:marBottom w:val="10"/>
      <w:divBdr>
        <w:top w:val="none" w:sz="0" w:space="0" w:color="auto"/>
        <w:left w:val="none" w:sz="0" w:space="0" w:color="auto"/>
        <w:bottom w:val="none" w:sz="0" w:space="0" w:color="auto"/>
        <w:right w:val="none" w:sz="0" w:space="0" w:color="auto"/>
      </w:divBdr>
    </w:div>
    <w:div w:id="1549873322">
      <w:marLeft w:val="0"/>
      <w:marRight w:val="720"/>
      <w:marTop w:val="10"/>
      <w:marBottom w:val="10"/>
      <w:divBdr>
        <w:top w:val="none" w:sz="0" w:space="0" w:color="auto"/>
        <w:left w:val="none" w:sz="0" w:space="0" w:color="auto"/>
        <w:bottom w:val="none" w:sz="0" w:space="0" w:color="auto"/>
        <w:right w:val="none" w:sz="0" w:space="0" w:color="auto"/>
      </w:divBdr>
    </w:div>
    <w:div w:id="1601134199">
      <w:marLeft w:val="0"/>
      <w:marRight w:val="0"/>
      <w:marTop w:val="10"/>
      <w:marBottom w:val="10"/>
      <w:divBdr>
        <w:top w:val="none" w:sz="0" w:space="0" w:color="auto"/>
        <w:left w:val="none" w:sz="0" w:space="0" w:color="auto"/>
        <w:bottom w:val="none" w:sz="0" w:space="0" w:color="auto"/>
        <w:right w:val="none" w:sz="0" w:space="0" w:color="auto"/>
      </w:divBdr>
    </w:div>
    <w:div w:id="1635524259">
      <w:marLeft w:val="0"/>
      <w:marRight w:val="0"/>
      <w:marTop w:val="10"/>
      <w:marBottom w:val="10"/>
      <w:divBdr>
        <w:top w:val="none" w:sz="0" w:space="0" w:color="auto"/>
        <w:left w:val="none" w:sz="0" w:space="0" w:color="auto"/>
        <w:bottom w:val="none" w:sz="0" w:space="0" w:color="auto"/>
        <w:right w:val="none" w:sz="0" w:space="0" w:color="auto"/>
      </w:divBdr>
    </w:div>
    <w:div w:id="1636789839">
      <w:marLeft w:val="0"/>
      <w:marRight w:val="0"/>
      <w:marTop w:val="10"/>
      <w:marBottom w:val="10"/>
      <w:divBdr>
        <w:top w:val="none" w:sz="0" w:space="0" w:color="auto"/>
        <w:left w:val="none" w:sz="0" w:space="0" w:color="auto"/>
        <w:bottom w:val="none" w:sz="0" w:space="0" w:color="auto"/>
        <w:right w:val="none" w:sz="0" w:space="0" w:color="auto"/>
      </w:divBdr>
    </w:div>
    <w:div w:id="1641692852">
      <w:marLeft w:val="0"/>
      <w:marRight w:val="0"/>
      <w:marTop w:val="10"/>
      <w:marBottom w:val="10"/>
      <w:divBdr>
        <w:top w:val="none" w:sz="0" w:space="0" w:color="auto"/>
        <w:left w:val="none" w:sz="0" w:space="0" w:color="auto"/>
        <w:bottom w:val="none" w:sz="0" w:space="0" w:color="auto"/>
        <w:right w:val="none" w:sz="0" w:space="0" w:color="auto"/>
      </w:divBdr>
    </w:div>
    <w:div w:id="1719088104">
      <w:marLeft w:val="0"/>
      <w:marRight w:val="0"/>
      <w:marTop w:val="10"/>
      <w:marBottom w:val="10"/>
      <w:divBdr>
        <w:top w:val="none" w:sz="0" w:space="0" w:color="auto"/>
        <w:left w:val="none" w:sz="0" w:space="0" w:color="auto"/>
        <w:bottom w:val="none" w:sz="0" w:space="0" w:color="auto"/>
        <w:right w:val="none" w:sz="0" w:space="0" w:color="auto"/>
      </w:divBdr>
    </w:div>
    <w:div w:id="1739015399">
      <w:marLeft w:val="0"/>
      <w:marRight w:val="0"/>
      <w:marTop w:val="10"/>
      <w:marBottom w:val="10"/>
      <w:divBdr>
        <w:top w:val="none" w:sz="0" w:space="0" w:color="auto"/>
        <w:left w:val="none" w:sz="0" w:space="0" w:color="auto"/>
        <w:bottom w:val="none" w:sz="0" w:space="0" w:color="auto"/>
        <w:right w:val="none" w:sz="0" w:space="0" w:color="auto"/>
      </w:divBdr>
    </w:div>
    <w:div w:id="1769110854">
      <w:marLeft w:val="0"/>
      <w:marRight w:val="0"/>
      <w:marTop w:val="10"/>
      <w:marBottom w:val="10"/>
      <w:divBdr>
        <w:top w:val="none" w:sz="0" w:space="0" w:color="auto"/>
        <w:left w:val="none" w:sz="0" w:space="0" w:color="auto"/>
        <w:bottom w:val="none" w:sz="0" w:space="0" w:color="auto"/>
        <w:right w:val="none" w:sz="0" w:space="0" w:color="auto"/>
      </w:divBdr>
    </w:div>
    <w:div w:id="1816095813">
      <w:marLeft w:val="0"/>
      <w:marRight w:val="0"/>
      <w:marTop w:val="10"/>
      <w:marBottom w:val="10"/>
      <w:divBdr>
        <w:top w:val="none" w:sz="0" w:space="0" w:color="auto"/>
        <w:left w:val="none" w:sz="0" w:space="0" w:color="auto"/>
        <w:bottom w:val="none" w:sz="0" w:space="0" w:color="auto"/>
        <w:right w:val="none" w:sz="0" w:space="0" w:color="auto"/>
      </w:divBdr>
    </w:div>
    <w:div w:id="1833057844">
      <w:marLeft w:val="0"/>
      <w:marRight w:val="0"/>
      <w:marTop w:val="10"/>
      <w:marBottom w:val="10"/>
      <w:divBdr>
        <w:top w:val="none" w:sz="0" w:space="0" w:color="auto"/>
        <w:left w:val="none" w:sz="0" w:space="0" w:color="auto"/>
        <w:bottom w:val="none" w:sz="0" w:space="0" w:color="auto"/>
        <w:right w:val="none" w:sz="0" w:space="0" w:color="auto"/>
      </w:divBdr>
    </w:div>
    <w:div w:id="1891915630">
      <w:marLeft w:val="0"/>
      <w:marRight w:val="0"/>
      <w:marTop w:val="10"/>
      <w:marBottom w:val="10"/>
      <w:divBdr>
        <w:top w:val="none" w:sz="0" w:space="0" w:color="auto"/>
        <w:left w:val="none" w:sz="0" w:space="0" w:color="auto"/>
        <w:bottom w:val="none" w:sz="0" w:space="0" w:color="auto"/>
        <w:right w:val="none" w:sz="0" w:space="0" w:color="auto"/>
      </w:divBdr>
    </w:div>
    <w:div w:id="1917978922">
      <w:marLeft w:val="0"/>
      <w:marRight w:val="720"/>
      <w:marTop w:val="10"/>
      <w:marBottom w:val="10"/>
      <w:divBdr>
        <w:top w:val="none" w:sz="0" w:space="0" w:color="auto"/>
        <w:left w:val="none" w:sz="0" w:space="0" w:color="auto"/>
        <w:bottom w:val="none" w:sz="0" w:space="0" w:color="auto"/>
        <w:right w:val="none" w:sz="0" w:space="0" w:color="auto"/>
      </w:divBdr>
    </w:div>
    <w:div w:id="1922447873">
      <w:marLeft w:val="0"/>
      <w:marRight w:val="0"/>
      <w:marTop w:val="10"/>
      <w:marBottom w:val="10"/>
      <w:divBdr>
        <w:top w:val="none" w:sz="0" w:space="0" w:color="auto"/>
        <w:left w:val="none" w:sz="0" w:space="0" w:color="auto"/>
        <w:bottom w:val="none" w:sz="0" w:space="0" w:color="auto"/>
        <w:right w:val="none" w:sz="0" w:space="0" w:color="auto"/>
      </w:divBdr>
    </w:div>
    <w:div w:id="1956015978">
      <w:marLeft w:val="0"/>
      <w:marRight w:val="0"/>
      <w:marTop w:val="10"/>
      <w:marBottom w:val="10"/>
      <w:divBdr>
        <w:top w:val="none" w:sz="0" w:space="0" w:color="auto"/>
        <w:left w:val="none" w:sz="0" w:space="0" w:color="auto"/>
        <w:bottom w:val="none" w:sz="0" w:space="0" w:color="auto"/>
        <w:right w:val="none" w:sz="0" w:space="0" w:color="auto"/>
      </w:divBdr>
    </w:div>
    <w:div w:id="1995836642">
      <w:marLeft w:val="0"/>
      <w:marRight w:val="0"/>
      <w:marTop w:val="10"/>
      <w:marBottom w:val="10"/>
      <w:divBdr>
        <w:top w:val="none" w:sz="0" w:space="0" w:color="auto"/>
        <w:left w:val="none" w:sz="0" w:space="0" w:color="auto"/>
        <w:bottom w:val="none" w:sz="0" w:space="0" w:color="auto"/>
        <w:right w:val="none" w:sz="0" w:space="0" w:color="auto"/>
      </w:divBdr>
    </w:div>
    <w:div w:id="2004431488">
      <w:marLeft w:val="0"/>
      <w:marRight w:val="0"/>
      <w:marTop w:val="10"/>
      <w:marBottom w:val="10"/>
      <w:divBdr>
        <w:top w:val="none" w:sz="0" w:space="0" w:color="auto"/>
        <w:left w:val="none" w:sz="0" w:space="0" w:color="auto"/>
        <w:bottom w:val="none" w:sz="0" w:space="0" w:color="auto"/>
        <w:right w:val="none" w:sz="0" w:space="0" w:color="auto"/>
      </w:divBdr>
    </w:div>
    <w:div w:id="2041513867">
      <w:marLeft w:val="0"/>
      <w:marRight w:val="0"/>
      <w:marTop w:val="10"/>
      <w:marBottom w:val="10"/>
      <w:divBdr>
        <w:top w:val="none" w:sz="0" w:space="0" w:color="auto"/>
        <w:left w:val="none" w:sz="0" w:space="0" w:color="auto"/>
        <w:bottom w:val="none" w:sz="0" w:space="0" w:color="auto"/>
        <w:right w:val="none" w:sz="0" w:space="0" w:color="auto"/>
      </w:divBdr>
    </w:div>
    <w:div w:id="2061860708">
      <w:marLeft w:val="0"/>
      <w:marRight w:val="0"/>
      <w:marTop w:val="10"/>
      <w:marBottom w:val="10"/>
      <w:divBdr>
        <w:top w:val="none" w:sz="0" w:space="0" w:color="auto"/>
        <w:left w:val="none" w:sz="0" w:space="0" w:color="auto"/>
        <w:bottom w:val="none" w:sz="0" w:space="0" w:color="auto"/>
        <w:right w:val="none" w:sz="0" w:space="0" w:color="auto"/>
      </w:divBdr>
    </w:div>
    <w:div w:id="2071151777">
      <w:marLeft w:val="0"/>
      <w:marRight w:val="0"/>
      <w:marTop w:val="10"/>
      <w:marBottom w:val="10"/>
      <w:divBdr>
        <w:top w:val="none" w:sz="0" w:space="0" w:color="auto"/>
        <w:left w:val="none" w:sz="0" w:space="0" w:color="auto"/>
        <w:bottom w:val="none" w:sz="0" w:space="0" w:color="auto"/>
        <w:right w:val="none" w:sz="0" w:space="0" w:color="auto"/>
      </w:divBdr>
    </w:div>
    <w:div w:id="2087725163">
      <w:marLeft w:val="0"/>
      <w:marRight w:val="0"/>
      <w:marTop w:val="10"/>
      <w:marBottom w:val="10"/>
      <w:divBdr>
        <w:top w:val="none" w:sz="0" w:space="0" w:color="auto"/>
        <w:left w:val="none" w:sz="0" w:space="0" w:color="auto"/>
        <w:bottom w:val="none" w:sz="0" w:space="0" w:color="auto"/>
        <w:right w:val="none" w:sz="0" w:space="0" w:color="auto"/>
      </w:divBdr>
    </w:div>
    <w:div w:id="209867144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816</Words>
  <Characters>4653</Characters>
  <Application>Microsoft Office Word</Application>
  <DocSecurity>0</DocSecurity>
  <Lines>38</Lines>
  <Paragraphs>10</Paragraphs>
  <ScaleCrop>false</ScaleCrop>
  <Company/>
  <LinksUpToDate>false</LinksUpToDate>
  <CharactersWithSpaces>5459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