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6AC" w:rsidRDefault="004D46AC">
      <w:pPr>
        <w:spacing w:line="500" w:lineRule="atLeast"/>
        <w:jc w:val="center"/>
        <w:divId w:val="1213732770"/>
        <w:rPr>
          <w:rFonts w:ascii="黑体" w:eastAsia="黑体" w:hAnsi="黑体"/>
          <w:sz w:val="36"/>
          <w:szCs w:val="36"/>
        </w:rPr>
      </w:pPr>
      <w:r>
        <w:rPr>
          <w:rFonts w:ascii="黑体" w:eastAsia="黑体" w:hAnsi="黑体" w:hint="eastAsia"/>
          <w:sz w:val="36"/>
          <w:szCs w:val="36"/>
        </w:rPr>
        <w:t>广东省广州市增城区人民法院</w:t>
      </w:r>
    </w:p>
    <w:p w:rsidR="004D46AC" w:rsidRDefault="004D46AC">
      <w:pPr>
        <w:spacing w:line="500" w:lineRule="atLeast"/>
        <w:jc w:val="center"/>
        <w:divId w:val="11332065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46AC" w:rsidRDefault="004D46AC">
      <w:pPr>
        <w:spacing w:line="500" w:lineRule="atLeast"/>
        <w:jc w:val="right"/>
        <w:divId w:val="3797923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748</w:t>
      </w:r>
      <w:r>
        <w:rPr>
          <w:rFonts w:hint="eastAsia"/>
          <w:sz w:val="30"/>
          <w:szCs w:val="30"/>
        </w:rPr>
        <w:t>号</w:t>
      </w:r>
    </w:p>
    <w:p w:rsidR="004D46AC" w:rsidRDefault="004D46AC">
      <w:pPr>
        <w:spacing w:line="500" w:lineRule="atLeast"/>
        <w:ind w:firstLine="600"/>
        <w:divId w:val="906501224"/>
        <w:rPr>
          <w:rFonts w:hint="eastAsia"/>
          <w:sz w:val="30"/>
          <w:szCs w:val="30"/>
        </w:rPr>
      </w:pPr>
      <w:r>
        <w:rPr>
          <w:rFonts w:hint="eastAsia"/>
          <w:sz w:val="30"/>
          <w:szCs w:val="30"/>
        </w:rPr>
        <w:t>公诉机关广东省广州市增城区人民检察院。</w:t>
      </w:r>
    </w:p>
    <w:p w:rsidR="004D46AC" w:rsidRDefault="004D46AC">
      <w:pPr>
        <w:spacing w:line="500" w:lineRule="atLeast"/>
        <w:ind w:firstLine="600"/>
        <w:divId w:val="1654331625"/>
        <w:rPr>
          <w:rFonts w:hint="eastAsia"/>
          <w:sz w:val="30"/>
          <w:szCs w:val="30"/>
        </w:rPr>
      </w:pPr>
      <w:r>
        <w:rPr>
          <w:rFonts w:hint="eastAsia"/>
          <w:sz w:val="30"/>
          <w:szCs w:val="30"/>
        </w:rPr>
        <w:t>被告人王伟峰，男，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日出生，汉族，文化程度大学，原中共广州市黄埔区永和街工作委员会书记，户籍地广东省广州市越秀区。因本案于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日被逮捕，现被押于广东省广州市增城区看守所。</w:t>
      </w:r>
    </w:p>
    <w:p w:rsidR="004D46AC" w:rsidRDefault="004D46AC">
      <w:pPr>
        <w:spacing w:line="500" w:lineRule="atLeast"/>
        <w:ind w:firstLine="600"/>
        <w:divId w:val="775948968"/>
        <w:rPr>
          <w:rFonts w:hint="eastAsia"/>
          <w:sz w:val="30"/>
          <w:szCs w:val="30"/>
        </w:rPr>
      </w:pPr>
      <w:r>
        <w:rPr>
          <w:rFonts w:hint="eastAsia"/>
          <w:sz w:val="30"/>
          <w:szCs w:val="30"/>
        </w:rPr>
        <w:t>辩护人周磊、朱延，广东恒益律师事务所律师。</w:t>
      </w:r>
    </w:p>
    <w:p w:rsidR="004D46AC" w:rsidRDefault="004D46AC">
      <w:pPr>
        <w:spacing w:line="500" w:lineRule="atLeast"/>
        <w:ind w:firstLine="600"/>
        <w:divId w:val="1314874972"/>
        <w:rPr>
          <w:rFonts w:hint="eastAsia"/>
          <w:sz w:val="30"/>
          <w:szCs w:val="30"/>
        </w:rPr>
      </w:pPr>
      <w:r>
        <w:rPr>
          <w:rFonts w:hint="eastAsia"/>
          <w:sz w:val="30"/>
          <w:szCs w:val="30"/>
        </w:rPr>
        <w:t>广东省广州市增城区人民检察院以穗增检诉刑诉</w:t>
      </w:r>
      <w:r>
        <w:rPr>
          <w:rFonts w:hint="eastAsia"/>
          <w:sz w:val="30"/>
          <w:szCs w:val="30"/>
        </w:rPr>
        <w:t>[2017]792</w:t>
      </w:r>
      <w:r>
        <w:rPr>
          <w:rFonts w:hint="eastAsia"/>
          <w:sz w:val="30"/>
          <w:szCs w:val="30"/>
        </w:rPr>
        <w:t>号起诉书指控被告人王伟峰犯受贿罪，于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日向本院提起公诉。本院依法适用普通程序，组成合议庭，公开开庭审理了本案。广东省广州市增城区人民检察院检察员唐华出庭支持公诉。被告人王伟峰及辩护人周磊、朱延到庭参加诉讼。本案现已审理终结。</w:t>
      </w:r>
    </w:p>
    <w:p w:rsidR="004D46AC" w:rsidRDefault="004D46AC">
      <w:pPr>
        <w:spacing w:line="500" w:lineRule="atLeast"/>
        <w:divId w:val="186993929"/>
        <w:rPr>
          <w:rFonts w:hint="eastAsia"/>
          <w:sz w:val="30"/>
          <w:szCs w:val="30"/>
        </w:rPr>
      </w:pPr>
      <w:r>
        <w:rPr>
          <w:rFonts w:hint="eastAsia"/>
          <w:sz w:val="30"/>
          <w:szCs w:val="30"/>
        </w:rPr>
        <w:t>广东省增城区人民检察院指控：</w:t>
      </w:r>
    </w:p>
    <w:p w:rsidR="004D46AC" w:rsidRDefault="004D46AC">
      <w:pPr>
        <w:spacing w:line="500" w:lineRule="atLeast"/>
        <w:ind w:firstLine="600"/>
        <w:divId w:val="54937456"/>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被告人王伟峰担任原广州市罗岗区九龙镇副镇长、镇“村村通公路”指挥部总指挥，在此过程中，其利用职务便利，在“村村通公路”工程的发包和施工过程中，接受他人请托，为他人提供帮助并收受他人贿赂：</w:t>
      </w:r>
    </w:p>
    <w:p w:rsidR="004D46AC" w:rsidRDefault="004D46AC">
      <w:pPr>
        <w:spacing w:line="500" w:lineRule="atLeast"/>
        <w:ind w:firstLine="600"/>
        <w:divId w:val="987704497"/>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年期间，先后</w:t>
      </w:r>
      <w:r>
        <w:rPr>
          <w:rFonts w:hint="eastAsia"/>
          <w:sz w:val="30"/>
          <w:szCs w:val="30"/>
        </w:rPr>
        <w:t>2</w:t>
      </w:r>
      <w:r>
        <w:rPr>
          <w:rFonts w:hint="eastAsia"/>
          <w:sz w:val="30"/>
          <w:szCs w:val="30"/>
        </w:rPr>
        <w:t>次共收受九龙镇“村村通公路”工程村道改造一标段承包公司广州业升建筑工程有限公司经理何某</w:t>
      </w:r>
      <w:r>
        <w:rPr>
          <w:rFonts w:hint="eastAsia"/>
          <w:sz w:val="30"/>
          <w:szCs w:val="30"/>
        </w:rPr>
        <w:t>3</w:t>
      </w:r>
      <w:r>
        <w:rPr>
          <w:rFonts w:hint="eastAsia"/>
          <w:sz w:val="30"/>
          <w:szCs w:val="30"/>
        </w:rPr>
        <w:t>（已判刑）贿送的</w:t>
      </w:r>
      <w:r>
        <w:rPr>
          <w:rFonts w:hint="eastAsia"/>
          <w:sz w:val="30"/>
          <w:szCs w:val="30"/>
        </w:rPr>
        <w:t>2</w:t>
      </w:r>
      <w:r>
        <w:rPr>
          <w:rFonts w:hint="eastAsia"/>
          <w:sz w:val="30"/>
          <w:szCs w:val="30"/>
        </w:rPr>
        <w:t>万元的购物卡；</w:t>
      </w:r>
    </w:p>
    <w:p w:rsidR="004D46AC" w:rsidRDefault="004D46AC">
      <w:pPr>
        <w:spacing w:line="500" w:lineRule="atLeast"/>
        <w:ind w:firstLine="600"/>
        <w:divId w:val="143745497"/>
        <w:rPr>
          <w:rFonts w:hint="eastAsia"/>
          <w:sz w:val="30"/>
          <w:szCs w:val="30"/>
        </w:rPr>
      </w:pPr>
      <w:r>
        <w:rPr>
          <w:rFonts w:hint="eastAsia"/>
          <w:sz w:val="30"/>
          <w:szCs w:val="30"/>
        </w:rPr>
        <w:lastRenderedPageBreak/>
        <w:t>2009</w:t>
      </w:r>
      <w:r>
        <w:rPr>
          <w:rFonts w:hint="eastAsia"/>
          <w:sz w:val="30"/>
          <w:szCs w:val="30"/>
        </w:rPr>
        <w:t>年初，为感谢被告人王伟峰帮忙将部分“村村通公路”工程发包给陈东成（另案处理）施工，被告人王伟峰收受行贿人陈某</w:t>
      </w:r>
      <w:r>
        <w:rPr>
          <w:rFonts w:hint="eastAsia"/>
          <w:sz w:val="30"/>
          <w:szCs w:val="30"/>
        </w:rPr>
        <w:t>3</w:t>
      </w:r>
      <w:r>
        <w:rPr>
          <w:rFonts w:hint="eastAsia"/>
          <w:sz w:val="30"/>
          <w:szCs w:val="30"/>
        </w:rPr>
        <w:t>成贿送的现金人民币</w:t>
      </w:r>
      <w:r>
        <w:rPr>
          <w:rFonts w:hint="eastAsia"/>
          <w:sz w:val="30"/>
          <w:szCs w:val="30"/>
        </w:rPr>
        <w:t>5</w:t>
      </w:r>
      <w:r>
        <w:rPr>
          <w:rFonts w:hint="eastAsia"/>
          <w:sz w:val="30"/>
          <w:szCs w:val="30"/>
        </w:rPr>
        <w:t>万元。</w:t>
      </w:r>
    </w:p>
    <w:p w:rsidR="004D46AC" w:rsidRDefault="004D46AC">
      <w:pPr>
        <w:spacing w:line="500" w:lineRule="atLeast"/>
        <w:ind w:firstLine="600"/>
        <w:divId w:val="1885678182"/>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月份以来，被告人王伟峰先后担任原广州市罗岗区永和街道办事处主任、中共广州市黄埔区永和街工作委员会书记。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年期间，被告人王伟峰在永和街社区内街内巷环卫保洁项目、村（居）治（截）污设施运行维护管理项目的招投标及实施过程中，为项目投标单位广州永逸市政工程维修有限公司提供帮助，先后</w:t>
      </w:r>
      <w:r>
        <w:rPr>
          <w:rFonts w:hint="eastAsia"/>
          <w:sz w:val="30"/>
          <w:szCs w:val="30"/>
        </w:rPr>
        <w:t>3</w:t>
      </w:r>
      <w:r>
        <w:rPr>
          <w:rFonts w:hint="eastAsia"/>
          <w:sz w:val="30"/>
          <w:szCs w:val="30"/>
        </w:rPr>
        <w:t>次共收受广州永逸市政工程维修有限公司股东何某</w:t>
      </w:r>
      <w:r>
        <w:rPr>
          <w:rFonts w:hint="eastAsia"/>
          <w:sz w:val="30"/>
          <w:szCs w:val="30"/>
        </w:rPr>
        <w:t>2</w:t>
      </w:r>
      <w:r>
        <w:rPr>
          <w:rFonts w:hint="eastAsia"/>
          <w:sz w:val="30"/>
          <w:szCs w:val="30"/>
        </w:rPr>
        <w:t>（另案处理）贿送的现金人民币</w:t>
      </w:r>
      <w:r>
        <w:rPr>
          <w:rFonts w:hint="eastAsia"/>
          <w:sz w:val="30"/>
          <w:szCs w:val="30"/>
        </w:rPr>
        <w:t>80</w:t>
      </w:r>
      <w:r>
        <w:rPr>
          <w:rFonts w:hint="eastAsia"/>
          <w:sz w:val="30"/>
          <w:szCs w:val="30"/>
        </w:rPr>
        <w:t>万元。</w:t>
      </w:r>
    </w:p>
    <w:p w:rsidR="004D46AC" w:rsidRDefault="004D46AC">
      <w:pPr>
        <w:spacing w:line="500" w:lineRule="atLeast"/>
        <w:ind w:firstLine="600"/>
        <w:divId w:val="502431480"/>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月份，万科山景城西区工程桩基础工程项目部施工负责人马少洪（另案处理）为了在永和辖区的相关建筑工程工地施工并获得时任永和街书记的被告人王伟峰的关照，贿送给被告人王伟峰现金人民币</w:t>
      </w:r>
      <w:r>
        <w:rPr>
          <w:rFonts w:hint="eastAsia"/>
          <w:sz w:val="30"/>
          <w:szCs w:val="30"/>
        </w:rPr>
        <w:t>2</w:t>
      </w:r>
      <w:r>
        <w:rPr>
          <w:rFonts w:hint="eastAsia"/>
          <w:sz w:val="30"/>
          <w:szCs w:val="30"/>
        </w:rPr>
        <w:t>万元。</w:t>
      </w:r>
    </w:p>
    <w:p w:rsidR="004D46AC" w:rsidRDefault="004D46AC">
      <w:pPr>
        <w:spacing w:line="500" w:lineRule="atLeast"/>
        <w:ind w:firstLine="600"/>
        <w:divId w:val="30416375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日，被告人王伟峰到广州市黄埔区人民检察院投案自首。</w:t>
      </w:r>
    </w:p>
    <w:p w:rsidR="004D46AC" w:rsidRDefault="004D46AC">
      <w:pPr>
        <w:spacing w:line="500" w:lineRule="atLeast"/>
        <w:ind w:firstLine="600"/>
        <w:divId w:val="27920816"/>
        <w:rPr>
          <w:rFonts w:hint="eastAsia"/>
          <w:sz w:val="30"/>
          <w:szCs w:val="30"/>
        </w:rPr>
      </w:pPr>
      <w:r>
        <w:rPr>
          <w:rFonts w:hint="eastAsia"/>
          <w:sz w:val="30"/>
          <w:szCs w:val="30"/>
        </w:rPr>
        <w:t>庭审中，公诉机关向法庭出示了被告人供述、证人证言及其他书证等相关证据材料，据此指控被告人王伟峰的行为已构成受贿罪。被告人王伟峰主动投案，归案后如实供述犯罪事实，是自首，可以从轻或减轻处罚。提请本院依照《中华人民共和国刑法》第三百八十五条第一款、第三百八十六条、第三百八十三条第一款第（二）项、第六十七条第一款之规定，判处刑罚。</w:t>
      </w:r>
    </w:p>
    <w:p w:rsidR="004D46AC" w:rsidRDefault="004D46AC">
      <w:pPr>
        <w:spacing w:line="500" w:lineRule="atLeast"/>
        <w:ind w:firstLine="600"/>
        <w:divId w:val="706681048"/>
        <w:rPr>
          <w:rFonts w:hint="eastAsia"/>
          <w:sz w:val="30"/>
          <w:szCs w:val="30"/>
        </w:rPr>
      </w:pPr>
      <w:r>
        <w:rPr>
          <w:rFonts w:hint="eastAsia"/>
          <w:sz w:val="30"/>
          <w:szCs w:val="30"/>
        </w:rPr>
        <w:t>被告人王伟峰对起诉书指控的犯罪事实无异议，承认控罪。</w:t>
      </w:r>
    </w:p>
    <w:p w:rsidR="004D46AC" w:rsidRDefault="004D46AC">
      <w:pPr>
        <w:spacing w:line="500" w:lineRule="atLeast"/>
        <w:ind w:firstLine="600"/>
        <w:divId w:val="467674147"/>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、被告人具有自首情节，依法可以从轻或减轻处罚；</w:t>
      </w:r>
      <w:r>
        <w:rPr>
          <w:rFonts w:hint="eastAsia"/>
          <w:sz w:val="30"/>
          <w:szCs w:val="30"/>
        </w:rPr>
        <w:t>2</w:t>
      </w:r>
      <w:r>
        <w:rPr>
          <w:rFonts w:hint="eastAsia"/>
          <w:sz w:val="30"/>
          <w:szCs w:val="30"/>
        </w:rPr>
        <w:t>、被告人事后有悔改表现，积极退赃；</w:t>
      </w:r>
      <w:r>
        <w:rPr>
          <w:rFonts w:hint="eastAsia"/>
          <w:sz w:val="30"/>
          <w:szCs w:val="30"/>
        </w:rPr>
        <w:t>3</w:t>
      </w:r>
      <w:r>
        <w:rPr>
          <w:rFonts w:hint="eastAsia"/>
          <w:sz w:val="30"/>
          <w:szCs w:val="30"/>
        </w:rPr>
        <w:t>、被告人是初犯，认罪悔罪；综上，请法庭对被告人从轻或减轻处罚，适用缓刑。</w:t>
      </w:r>
    </w:p>
    <w:p w:rsidR="004D46AC" w:rsidRDefault="004D46AC">
      <w:pPr>
        <w:spacing w:line="500" w:lineRule="atLeast"/>
        <w:ind w:firstLine="600"/>
        <w:divId w:val="1814985716"/>
        <w:rPr>
          <w:rFonts w:hint="eastAsia"/>
          <w:sz w:val="30"/>
          <w:szCs w:val="30"/>
        </w:rPr>
      </w:pPr>
      <w:r>
        <w:rPr>
          <w:rFonts w:hint="eastAsia"/>
          <w:sz w:val="30"/>
          <w:szCs w:val="30"/>
        </w:rPr>
        <w:t>经审理查明：</w:t>
      </w:r>
    </w:p>
    <w:p w:rsidR="004D46AC" w:rsidRDefault="004D46AC">
      <w:pPr>
        <w:spacing w:line="500" w:lineRule="atLeast"/>
        <w:ind w:firstLine="600"/>
        <w:divId w:val="1628588098"/>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被告人王伟峰担任原广州市罗岗区九龙镇副镇长、镇“村村通公路”指挥部总指挥，在此过程中，其利用职务便利，在“村村通公路”工程的发包和施工过程中，接受他人请托，为他人提供帮助并收受他人贿赂：</w:t>
      </w:r>
    </w:p>
    <w:p w:rsidR="004D46AC" w:rsidRDefault="004D46AC">
      <w:pPr>
        <w:spacing w:line="500" w:lineRule="atLeast"/>
        <w:ind w:firstLine="600"/>
        <w:divId w:val="1001159806"/>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年期间，被告人王伟峰先后</w:t>
      </w:r>
      <w:r>
        <w:rPr>
          <w:rFonts w:hint="eastAsia"/>
          <w:sz w:val="30"/>
          <w:szCs w:val="30"/>
        </w:rPr>
        <w:t>2</w:t>
      </w:r>
      <w:r>
        <w:rPr>
          <w:rFonts w:hint="eastAsia"/>
          <w:sz w:val="30"/>
          <w:szCs w:val="30"/>
        </w:rPr>
        <w:t>次共收受九龙镇“村村通公路”工程村道改造一标段承包公司广州业升建筑工程有限公司经理何志强（另案处理）贿送的</w:t>
      </w:r>
      <w:r>
        <w:rPr>
          <w:rFonts w:hint="eastAsia"/>
          <w:sz w:val="30"/>
          <w:szCs w:val="30"/>
        </w:rPr>
        <w:t>2</w:t>
      </w:r>
      <w:r>
        <w:rPr>
          <w:rFonts w:hint="eastAsia"/>
          <w:sz w:val="30"/>
          <w:szCs w:val="30"/>
        </w:rPr>
        <w:t>万元的购物卡；</w:t>
      </w:r>
    </w:p>
    <w:p w:rsidR="004D46AC" w:rsidRDefault="004D46AC">
      <w:pPr>
        <w:spacing w:line="500" w:lineRule="atLeast"/>
        <w:ind w:firstLine="600"/>
        <w:divId w:val="228461538"/>
        <w:rPr>
          <w:rFonts w:hint="eastAsia"/>
          <w:sz w:val="30"/>
          <w:szCs w:val="30"/>
        </w:rPr>
      </w:pPr>
      <w:r>
        <w:rPr>
          <w:rFonts w:hint="eastAsia"/>
          <w:sz w:val="30"/>
          <w:szCs w:val="30"/>
        </w:rPr>
        <w:t>2009</w:t>
      </w:r>
      <w:r>
        <w:rPr>
          <w:rFonts w:hint="eastAsia"/>
          <w:sz w:val="30"/>
          <w:szCs w:val="30"/>
        </w:rPr>
        <w:t>年初，陈东成（另案处理）为感谢被告人王伟峰帮忙将部分“村村通公路”工程发包给其施工，被告人王伟峰收受行贿人陈某</w:t>
      </w:r>
      <w:r>
        <w:rPr>
          <w:rFonts w:hint="eastAsia"/>
          <w:sz w:val="30"/>
          <w:szCs w:val="30"/>
        </w:rPr>
        <w:t>3</w:t>
      </w:r>
      <w:r>
        <w:rPr>
          <w:rFonts w:hint="eastAsia"/>
          <w:sz w:val="30"/>
          <w:szCs w:val="30"/>
        </w:rPr>
        <w:t>成贿送的现金人民币</w:t>
      </w:r>
      <w:r>
        <w:rPr>
          <w:rFonts w:hint="eastAsia"/>
          <w:sz w:val="30"/>
          <w:szCs w:val="30"/>
        </w:rPr>
        <w:t>5</w:t>
      </w:r>
      <w:r>
        <w:rPr>
          <w:rFonts w:hint="eastAsia"/>
          <w:sz w:val="30"/>
          <w:szCs w:val="30"/>
        </w:rPr>
        <w:t>万元。</w:t>
      </w:r>
    </w:p>
    <w:p w:rsidR="004D46AC" w:rsidRDefault="004D46AC">
      <w:pPr>
        <w:spacing w:line="500" w:lineRule="atLeast"/>
        <w:ind w:firstLine="600"/>
        <w:divId w:val="1676495729"/>
        <w:rPr>
          <w:rFonts w:hint="eastAsia"/>
          <w:sz w:val="30"/>
          <w:szCs w:val="30"/>
        </w:rPr>
      </w:pPr>
      <w:r>
        <w:rPr>
          <w:rFonts w:hint="eastAsia"/>
          <w:sz w:val="30"/>
          <w:szCs w:val="30"/>
        </w:rPr>
        <w:t>上述事实，有下列由公诉机关当庭出示，经控、辩双方质证，本院予以确认的证据证实：</w:t>
      </w:r>
    </w:p>
    <w:p w:rsidR="004D46AC" w:rsidRDefault="004D46AC">
      <w:pPr>
        <w:spacing w:line="500" w:lineRule="atLeast"/>
        <w:ind w:firstLine="600"/>
        <w:divId w:val="1254633604"/>
        <w:rPr>
          <w:rFonts w:hint="eastAsia"/>
          <w:sz w:val="30"/>
          <w:szCs w:val="30"/>
        </w:rPr>
      </w:pPr>
      <w:r>
        <w:rPr>
          <w:rFonts w:hint="eastAsia"/>
          <w:sz w:val="30"/>
          <w:szCs w:val="30"/>
        </w:rPr>
        <w:t>1</w:t>
      </w:r>
      <w:r>
        <w:rPr>
          <w:rFonts w:hint="eastAsia"/>
          <w:sz w:val="30"/>
          <w:szCs w:val="30"/>
        </w:rPr>
        <w:t>、单位工程任务书；</w:t>
      </w:r>
      <w:r>
        <w:rPr>
          <w:rFonts w:hint="eastAsia"/>
          <w:sz w:val="30"/>
          <w:szCs w:val="30"/>
        </w:rPr>
        <w:t>2</w:t>
      </w:r>
      <w:r>
        <w:rPr>
          <w:rFonts w:hint="eastAsia"/>
          <w:sz w:val="30"/>
          <w:szCs w:val="30"/>
        </w:rPr>
        <w:t>、广东省第五建筑工程有限公司（广州分公司）工程项目管理承包责任书；</w:t>
      </w:r>
      <w:r>
        <w:rPr>
          <w:rFonts w:hint="eastAsia"/>
          <w:sz w:val="30"/>
          <w:szCs w:val="30"/>
        </w:rPr>
        <w:t>3</w:t>
      </w:r>
      <w:r>
        <w:rPr>
          <w:rFonts w:hint="eastAsia"/>
          <w:sz w:val="30"/>
          <w:szCs w:val="30"/>
        </w:rPr>
        <w:t>、证人何某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、马某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、被告人王伟峰的供述。</w:t>
      </w:r>
    </w:p>
    <w:p w:rsidR="004D46AC" w:rsidRDefault="004D46AC">
      <w:pPr>
        <w:spacing w:line="500" w:lineRule="atLeast"/>
        <w:ind w:firstLine="600"/>
        <w:divId w:val="149810854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月份以来，被告人王伟峰先后担任原广州市罗岗区永和街道办事处主任、中共广州市黄埔区永和街工作委员会书记。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年期间，被告人王伟峰在永和街社区内街内巷环卫保洁项目、村（居）治（截）污设施运行维护管理项目的招投标及实施过程中，为项目投标单位广州永逸市政工程维修有限公司提供帮助，先后</w:t>
      </w:r>
      <w:r>
        <w:rPr>
          <w:rFonts w:hint="eastAsia"/>
          <w:sz w:val="30"/>
          <w:szCs w:val="30"/>
        </w:rPr>
        <w:t>3</w:t>
      </w:r>
      <w:r>
        <w:rPr>
          <w:rFonts w:hint="eastAsia"/>
          <w:sz w:val="30"/>
          <w:szCs w:val="30"/>
        </w:rPr>
        <w:t>次共收受广州永逸市政工程维修有限公司股东何某</w:t>
      </w:r>
      <w:r>
        <w:rPr>
          <w:rFonts w:hint="eastAsia"/>
          <w:sz w:val="30"/>
          <w:szCs w:val="30"/>
        </w:rPr>
        <w:t>2</w:t>
      </w:r>
      <w:r>
        <w:rPr>
          <w:rFonts w:hint="eastAsia"/>
          <w:sz w:val="30"/>
          <w:szCs w:val="30"/>
        </w:rPr>
        <w:t>（另案处理）贿送的现金人民币</w:t>
      </w:r>
      <w:r>
        <w:rPr>
          <w:rFonts w:hint="eastAsia"/>
          <w:sz w:val="30"/>
          <w:szCs w:val="30"/>
        </w:rPr>
        <w:t>80</w:t>
      </w:r>
      <w:r>
        <w:rPr>
          <w:rFonts w:hint="eastAsia"/>
          <w:sz w:val="30"/>
          <w:szCs w:val="30"/>
        </w:rPr>
        <w:t>万元。</w:t>
      </w:r>
    </w:p>
    <w:p w:rsidR="004D46AC" w:rsidRDefault="004D46AC">
      <w:pPr>
        <w:spacing w:line="500" w:lineRule="atLeast"/>
        <w:ind w:firstLine="600"/>
        <w:divId w:val="1534228638"/>
        <w:rPr>
          <w:rFonts w:hint="eastAsia"/>
          <w:sz w:val="30"/>
          <w:szCs w:val="30"/>
        </w:rPr>
      </w:pPr>
      <w:r>
        <w:rPr>
          <w:rFonts w:hint="eastAsia"/>
          <w:sz w:val="30"/>
          <w:szCs w:val="30"/>
        </w:rPr>
        <w:t>上述事实，有下列由公诉机关当庭出示，经控、辩双方质证，本院予以确认的证据证实：</w:t>
      </w:r>
    </w:p>
    <w:p w:rsidR="004D46AC" w:rsidRDefault="004D46AC">
      <w:pPr>
        <w:spacing w:line="500" w:lineRule="atLeast"/>
        <w:ind w:firstLine="600"/>
        <w:divId w:val="1977297780"/>
        <w:rPr>
          <w:rFonts w:hint="eastAsia"/>
          <w:sz w:val="30"/>
          <w:szCs w:val="30"/>
        </w:rPr>
      </w:pPr>
      <w:r>
        <w:rPr>
          <w:rFonts w:hint="eastAsia"/>
          <w:sz w:val="30"/>
          <w:szCs w:val="30"/>
        </w:rPr>
        <w:t>1</w:t>
      </w:r>
      <w:r>
        <w:rPr>
          <w:rFonts w:hint="eastAsia"/>
          <w:sz w:val="30"/>
          <w:szCs w:val="30"/>
        </w:rPr>
        <w:t>、证人刘某、蒋某</w:t>
      </w:r>
      <w:r>
        <w:rPr>
          <w:rFonts w:hint="eastAsia"/>
          <w:sz w:val="30"/>
          <w:szCs w:val="30"/>
        </w:rPr>
        <w:t>1</w:t>
      </w:r>
      <w:r>
        <w:rPr>
          <w:rFonts w:hint="eastAsia"/>
          <w:sz w:val="30"/>
          <w:szCs w:val="30"/>
        </w:rPr>
        <w:t>、胡某、詹某</w:t>
      </w:r>
      <w:r>
        <w:rPr>
          <w:rFonts w:hint="eastAsia"/>
          <w:sz w:val="30"/>
          <w:szCs w:val="30"/>
        </w:rPr>
        <w:t>1</w:t>
      </w:r>
      <w:r>
        <w:rPr>
          <w:rFonts w:hint="eastAsia"/>
          <w:sz w:val="30"/>
          <w:szCs w:val="30"/>
        </w:rPr>
        <w:t>的证言；</w:t>
      </w:r>
      <w:r>
        <w:rPr>
          <w:rFonts w:hint="eastAsia"/>
          <w:sz w:val="30"/>
          <w:szCs w:val="30"/>
        </w:rPr>
        <w:t>2</w:t>
      </w:r>
      <w:r>
        <w:rPr>
          <w:rFonts w:hint="eastAsia"/>
          <w:sz w:val="30"/>
          <w:szCs w:val="30"/>
        </w:rPr>
        <w:t>、证人温某</w:t>
      </w:r>
      <w:r>
        <w:rPr>
          <w:rFonts w:hint="eastAsia"/>
          <w:sz w:val="30"/>
          <w:szCs w:val="30"/>
        </w:rPr>
        <w:t>1</w:t>
      </w:r>
      <w:r>
        <w:rPr>
          <w:rFonts w:hint="eastAsia"/>
          <w:sz w:val="30"/>
          <w:szCs w:val="30"/>
        </w:rPr>
        <w:t>、谢某的证言</w:t>
      </w:r>
      <w:r>
        <w:rPr>
          <w:rFonts w:hint="eastAsia"/>
          <w:sz w:val="30"/>
          <w:szCs w:val="30"/>
        </w:rPr>
        <w:t>3</w:t>
      </w:r>
      <w:r>
        <w:rPr>
          <w:rFonts w:hint="eastAsia"/>
          <w:sz w:val="30"/>
          <w:szCs w:val="30"/>
        </w:rPr>
        <w:t>、广州永逸市政工程维修有限公司的企业主体材料；</w:t>
      </w:r>
      <w:r>
        <w:rPr>
          <w:rFonts w:hint="eastAsia"/>
          <w:sz w:val="30"/>
          <w:szCs w:val="30"/>
        </w:rPr>
        <w:t>4</w:t>
      </w:r>
      <w:r>
        <w:rPr>
          <w:rFonts w:hint="eastAsia"/>
          <w:sz w:val="30"/>
          <w:szCs w:val="30"/>
        </w:rPr>
        <w:t>、资金流量表</w:t>
      </w:r>
      <w:r>
        <w:rPr>
          <w:rFonts w:hint="eastAsia"/>
          <w:sz w:val="30"/>
          <w:szCs w:val="30"/>
        </w:rPr>
        <w:t>5</w:t>
      </w:r>
      <w:r>
        <w:rPr>
          <w:rFonts w:hint="eastAsia"/>
          <w:sz w:val="30"/>
          <w:szCs w:val="30"/>
        </w:rPr>
        <w:t>、《永和街村（居）治（截）污设施运行维护管理服务合同》及相关招投标文件；</w:t>
      </w:r>
      <w:r>
        <w:rPr>
          <w:rFonts w:hint="eastAsia"/>
          <w:sz w:val="30"/>
          <w:szCs w:val="30"/>
        </w:rPr>
        <w:t>6</w:t>
      </w:r>
      <w:r>
        <w:rPr>
          <w:rFonts w:hint="eastAsia"/>
          <w:sz w:val="30"/>
          <w:szCs w:val="30"/>
        </w:rPr>
        <w:t>、《广州市黄埔区政府采购合同书（服务类）》（项目名称：广州市黄埔区永和街社区环卫保洁项目）及相关文件；</w:t>
      </w:r>
      <w:r>
        <w:rPr>
          <w:rFonts w:hint="eastAsia"/>
          <w:sz w:val="30"/>
          <w:szCs w:val="30"/>
        </w:rPr>
        <w:t>7</w:t>
      </w:r>
      <w:r>
        <w:rPr>
          <w:rFonts w:hint="eastAsia"/>
          <w:sz w:val="30"/>
          <w:szCs w:val="30"/>
        </w:rPr>
        <w:t>、永和街道行政审批材料及相关工程项目招标文件</w:t>
      </w:r>
      <w:r>
        <w:rPr>
          <w:rFonts w:hint="eastAsia"/>
          <w:sz w:val="30"/>
          <w:szCs w:val="30"/>
        </w:rPr>
        <w:t>8</w:t>
      </w:r>
      <w:r>
        <w:rPr>
          <w:rFonts w:hint="eastAsia"/>
          <w:sz w:val="30"/>
          <w:szCs w:val="30"/>
        </w:rPr>
        <w:t>、证人廖某、何某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、岳某的证言；</w:t>
      </w:r>
      <w:r>
        <w:rPr>
          <w:rFonts w:hint="eastAsia"/>
          <w:sz w:val="30"/>
          <w:szCs w:val="30"/>
        </w:rPr>
        <w:t>9</w:t>
      </w:r>
      <w:r>
        <w:rPr>
          <w:rFonts w:hint="eastAsia"/>
          <w:sz w:val="30"/>
          <w:szCs w:val="30"/>
        </w:rPr>
        <w:t>、被告人王伟峰的供述。</w:t>
      </w:r>
    </w:p>
    <w:p w:rsidR="004D46AC" w:rsidRDefault="004D46AC">
      <w:pPr>
        <w:spacing w:line="500" w:lineRule="atLeast"/>
        <w:ind w:firstLine="600"/>
        <w:divId w:val="474034399"/>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月份，万科山景城西区工程桩基础工程项目部施工负责人马少洪（另案处理）为了在永和辖区的相关建筑工程工地施工并获得时任永和街书记的被告人王伟峰的关照，贿送给被告人王伟峰现金人民币</w:t>
      </w:r>
      <w:r>
        <w:rPr>
          <w:rFonts w:hint="eastAsia"/>
          <w:sz w:val="30"/>
          <w:szCs w:val="30"/>
        </w:rPr>
        <w:t>2</w:t>
      </w:r>
      <w:r>
        <w:rPr>
          <w:rFonts w:hint="eastAsia"/>
          <w:sz w:val="30"/>
          <w:szCs w:val="30"/>
        </w:rPr>
        <w:t>万元。</w:t>
      </w:r>
    </w:p>
    <w:p w:rsidR="004D46AC" w:rsidRDefault="004D46AC">
      <w:pPr>
        <w:spacing w:line="500" w:lineRule="atLeast"/>
        <w:ind w:firstLine="600"/>
        <w:divId w:val="198588691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日，被告人王伟峰到广州市黄埔区人民检察院投案自首。</w:t>
      </w:r>
    </w:p>
    <w:p w:rsidR="004D46AC" w:rsidRDefault="004D46AC">
      <w:pPr>
        <w:spacing w:line="500" w:lineRule="atLeast"/>
        <w:ind w:firstLine="600"/>
        <w:divId w:val="494762618"/>
        <w:rPr>
          <w:rFonts w:hint="eastAsia"/>
          <w:sz w:val="30"/>
          <w:szCs w:val="30"/>
        </w:rPr>
      </w:pPr>
      <w:r>
        <w:rPr>
          <w:rFonts w:hint="eastAsia"/>
          <w:sz w:val="30"/>
          <w:szCs w:val="30"/>
        </w:rPr>
        <w:t>上述事实，有下列由公诉机关当庭出示，经控、辩双方质证，本院予以确认的证据证实：</w:t>
      </w:r>
    </w:p>
    <w:p w:rsidR="004D46AC" w:rsidRDefault="004D46AC">
      <w:pPr>
        <w:spacing w:line="500" w:lineRule="atLeast"/>
        <w:ind w:firstLine="600"/>
        <w:divId w:val="1304113981"/>
        <w:rPr>
          <w:rFonts w:hint="eastAsia"/>
          <w:sz w:val="30"/>
          <w:szCs w:val="30"/>
        </w:rPr>
      </w:pPr>
      <w:r>
        <w:rPr>
          <w:rFonts w:hint="eastAsia"/>
          <w:sz w:val="30"/>
          <w:szCs w:val="30"/>
        </w:rPr>
        <w:t>1</w:t>
      </w:r>
      <w:r>
        <w:rPr>
          <w:rFonts w:hint="eastAsia"/>
          <w:sz w:val="30"/>
          <w:szCs w:val="30"/>
        </w:rPr>
        <w:t>、证人马某</w:t>
      </w:r>
      <w:r>
        <w:rPr>
          <w:rFonts w:hint="eastAsia"/>
          <w:sz w:val="30"/>
          <w:szCs w:val="30"/>
        </w:rPr>
        <w:t>2</w:t>
      </w:r>
      <w:r>
        <w:rPr>
          <w:rFonts w:hint="eastAsia"/>
          <w:sz w:val="30"/>
          <w:szCs w:val="30"/>
        </w:rPr>
        <w:t>的证言；</w:t>
      </w:r>
      <w:r>
        <w:rPr>
          <w:rFonts w:hint="eastAsia"/>
          <w:sz w:val="30"/>
          <w:szCs w:val="30"/>
        </w:rPr>
        <w:t>2</w:t>
      </w:r>
      <w:r>
        <w:rPr>
          <w:rFonts w:hint="eastAsia"/>
          <w:sz w:val="30"/>
          <w:szCs w:val="30"/>
        </w:rPr>
        <w:t>、被告人王伟峰的供述。</w:t>
      </w:r>
    </w:p>
    <w:p w:rsidR="004D46AC" w:rsidRDefault="004D46AC">
      <w:pPr>
        <w:spacing w:line="500" w:lineRule="atLeast"/>
        <w:ind w:firstLine="600"/>
        <w:divId w:val="804812538"/>
        <w:rPr>
          <w:rFonts w:hint="eastAsia"/>
          <w:sz w:val="30"/>
          <w:szCs w:val="30"/>
        </w:rPr>
      </w:pPr>
      <w:r>
        <w:rPr>
          <w:rFonts w:hint="eastAsia"/>
          <w:sz w:val="30"/>
          <w:szCs w:val="30"/>
        </w:rPr>
        <w:t>全案事实，还有下列由公诉机关当庭出示，经控、辩双方质证，本院予以确认的证据证实：</w:t>
      </w:r>
    </w:p>
    <w:p w:rsidR="004D46AC" w:rsidRDefault="004D46AC">
      <w:pPr>
        <w:spacing w:line="500" w:lineRule="atLeast"/>
        <w:ind w:firstLine="600"/>
        <w:divId w:val="2145846930"/>
        <w:rPr>
          <w:rFonts w:hint="eastAsia"/>
          <w:sz w:val="30"/>
          <w:szCs w:val="30"/>
        </w:rPr>
      </w:pPr>
      <w:r>
        <w:rPr>
          <w:rFonts w:hint="eastAsia"/>
          <w:sz w:val="30"/>
          <w:szCs w:val="30"/>
        </w:rPr>
        <w:t>1</w:t>
      </w:r>
      <w:r>
        <w:rPr>
          <w:rFonts w:hint="eastAsia"/>
          <w:sz w:val="30"/>
          <w:szCs w:val="30"/>
        </w:rPr>
        <w:t>、立案决定书；</w:t>
      </w:r>
      <w:r>
        <w:rPr>
          <w:rFonts w:hint="eastAsia"/>
          <w:sz w:val="30"/>
          <w:szCs w:val="30"/>
        </w:rPr>
        <w:t>2</w:t>
      </w:r>
      <w:r>
        <w:rPr>
          <w:rFonts w:hint="eastAsia"/>
          <w:sz w:val="30"/>
          <w:szCs w:val="30"/>
        </w:rPr>
        <w:t>、破案报告；</w:t>
      </w:r>
      <w:r>
        <w:rPr>
          <w:rFonts w:hint="eastAsia"/>
          <w:sz w:val="30"/>
          <w:szCs w:val="30"/>
        </w:rPr>
        <w:t>3</w:t>
      </w:r>
      <w:r>
        <w:rPr>
          <w:rFonts w:hint="eastAsia"/>
          <w:sz w:val="30"/>
          <w:szCs w:val="30"/>
        </w:rPr>
        <w:t>、中共黄埔区纪委出具的关于王伟峰认错态度的说明；</w:t>
      </w:r>
      <w:r>
        <w:rPr>
          <w:rFonts w:hint="eastAsia"/>
          <w:sz w:val="30"/>
          <w:szCs w:val="30"/>
        </w:rPr>
        <w:t>4</w:t>
      </w:r>
      <w:r>
        <w:rPr>
          <w:rFonts w:hint="eastAsia"/>
          <w:sz w:val="30"/>
          <w:szCs w:val="30"/>
        </w:rPr>
        <w:t>、被告人王伟峰的户籍资料及身份、任职资料；</w:t>
      </w:r>
      <w:r>
        <w:rPr>
          <w:rFonts w:hint="eastAsia"/>
          <w:sz w:val="30"/>
          <w:szCs w:val="30"/>
        </w:rPr>
        <w:t>5</w:t>
      </w:r>
      <w:r>
        <w:rPr>
          <w:rFonts w:hint="eastAsia"/>
          <w:sz w:val="30"/>
          <w:szCs w:val="30"/>
        </w:rPr>
        <w:t>、广东省暂时扣留、冻结财物收据；</w:t>
      </w:r>
      <w:r>
        <w:rPr>
          <w:rFonts w:hint="eastAsia"/>
          <w:sz w:val="30"/>
          <w:szCs w:val="30"/>
        </w:rPr>
        <w:t>6</w:t>
      </w:r>
      <w:r>
        <w:rPr>
          <w:rFonts w:hint="eastAsia"/>
          <w:sz w:val="30"/>
          <w:szCs w:val="30"/>
        </w:rPr>
        <w:t>、被告人王伟峰签认的用部分赃款购买私家天籁桥车的书证材料；</w:t>
      </w:r>
      <w:r>
        <w:rPr>
          <w:rFonts w:hint="eastAsia"/>
          <w:sz w:val="30"/>
          <w:szCs w:val="30"/>
        </w:rPr>
        <w:t>7</w:t>
      </w:r>
      <w:r>
        <w:rPr>
          <w:rFonts w:hint="eastAsia"/>
          <w:sz w:val="30"/>
          <w:szCs w:val="30"/>
        </w:rPr>
        <w:t>、证人王某</w:t>
      </w:r>
      <w:r>
        <w:rPr>
          <w:rFonts w:hint="eastAsia"/>
          <w:sz w:val="30"/>
          <w:szCs w:val="30"/>
        </w:rPr>
        <w:t>1</w:t>
      </w:r>
      <w:r>
        <w:rPr>
          <w:rFonts w:hint="eastAsia"/>
          <w:sz w:val="30"/>
          <w:szCs w:val="30"/>
        </w:rPr>
        <w:t>的证言。</w:t>
      </w:r>
    </w:p>
    <w:p w:rsidR="004D46AC" w:rsidRDefault="004D46AC">
      <w:pPr>
        <w:spacing w:line="500" w:lineRule="atLeast"/>
        <w:ind w:firstLine="600"/>
        <w:divId w:val="279462004"/>
        <w:rPr>
          <w:rFonts w:hint="eastAsia"/>
          <w:sz w:val="30"/>
          <w:szCs w:val="30"/>
        </w:rPr>
      </w:pPr>
      <w:r>
        <w:rPr>
          <w:rFonts w:hint="eastAsia"/>
          <w:sz w:val="30"/>
          <w:szCs w:val="30"/>
        </w:rPr>
        <w:t>本院认为，被告人王伟峰身为国家工作人员，利用职务之便，收受财物并为他人谋利益，数额巨大，其行为已构成受贿罪。公诉机关指控的犯罪事实清楚，证据确实、充分，罪名成立，本院予以支持。被告人王伟峰自动投案，归案后如实供述其犯罪事实，是自首，依法可从轻处罚。被告人王伟峰归案后主动退清违法所得，对其酌情从轻处罚。辩护人提出与上述论述一致的意见，本院予以采纳。依照《中华人民共和国刑法》第三百八十五条、第三百八十六条、第三百八十三条、第五十二条、第五十三条、第六十七条第一款、第六十四条、《最高人民法院、最高人民检察院关于办理贪污贿赂刑事案件适用法律若干问题的解释》第二条、第十九条以及《最高人民法院关于处理自首和立功具体应用法律若干问题的解释》第一条、第三条之规定，判决如下：</w:t>
      </w:r>
    </w:p>
    <w:p w:rsidR="004D46AC" w:rsidRDefault="004D46AC">
      <w:pPr>
        <w:spacing w:line="500" w:lineRule="atLeast"/>
        <w:ind w:firstLine="600"/>
        <w:divId w:val="1188759141"/>
        <w:rPr>
          <w:rFonts w:hint="eastAsia"/>
          <w:sz w:val="30"/>
          <w:szCs w:val="30"/>
        </w:rPr>
      </w:pPr>
      <w:r>
        <w:rPr>
          <w:rFonts w:hint="eastAsia"/>
          <w:sz w:val="30"/>
          <w:szCs w:val="30"/>
        </w:rPr>
        <w:t>一、被告人王伟峰犯受贿罪，判处有期徒刑三年三个月，并处罚金人民币二十三万元。</w:t>
      </w:r>
    </w:p>
    <w:p w:rsidR="004D46AC" w:rsidRDefault="004D46AC">
      <w:pPr>
        <w:spacing w:line="500" w:lineRule="atLeast"/>
        <w:ind w:firstLine="600"/>
        <w:divId w:val="16663207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日止；罚金自本判决发生法律效力后三个月内向本院一次缴纳，上缴国库）</w:t>
      </w:r>
    </w:p>
    <w:p w:rsidR="004D46AC" w:rsidRDefault="004D46AC">
      <w:pPr>
        <w:spacing w:line="500" w:lineRule="atLeast"/>
        <w:ind w:firstLine="600"/>
        <w:divId w:val="154731939"/>
        <w:rPr>
          <w:rFonts w:hint="eastAsia"/>
          <w:sz w:val="30"/>
          <w:szCs w:val="30"/>
        </w:rPr>
      </w:pPr>
      <w:r>
        <w:rPr>
          <w:rFonts w:hint="eastAsia"/>
          <w:sz w:val="30"/>
          <w:szCs w:val="30"/>
        </w:rPr>
        <w:t>二、被告人王伟峰退出的违法所得人民币</w:t>
      </w:r>
      <w:r>
        <w:rPr>
          <w:rFonts w:hint="eastAsia"/>
          <w:sz w:val="30"/>
          <w:szCs w:val="30"/>
        </w:rPr>
        <w:t>89</w:t>
      </w:r>
      <w:r>
        <w:rPr>
          <w:rFonts w:hint="eastAsia"/>
          <w:sz w:val="30"/>
          <w:szCs w:val="30"/>
        </w:rPr>
        <w:t>万元，予以没收、上缴国库（由广州市黄埔区人民检察院执行）。</w:t>
      </w:r>
    </w:p>
    <w:p w:rsidR="004D46AC" w:rsidRDefault="004D46AC">
      <w:pPr>
        <w:spacing w:line="500" w:lineRule="atLeast"/>
        <w:ind w:firstLine="600"/>
        <w:divId w:val="12588291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D46AC" w:rsidRDefault="004D46AC">
      <w:pPr>
        <w:spacing w:line="500" w:lineRule="atLeast"/>
        <w:ind w:firstLine="600"/>
        <w:divId w:val="1793863483"/>
        <w:rPr>
          <w:rFonts w:hint="eastAsia"/>
          <w:sz w:val="30"/>
          <w:szCs w:val="30"/>
        </w:rPr>
      </w:pPr>
      <w:r>
        <w:rPr>
          <w:rFonts w:hint="eastAsia"/>
          <w:sz w:val="30"/>
          <w:szCs w:val="30"/>
        </w:rPr>
        <w:t>（此页无正文）</w:t>
      </w:r>
    </w:p>
    <w:p w:rsidR="004D46AC" w:rsidRDefault="004D46AC">
      <w:pPr>
        <w:spacing w:line="500" w:lineRule="atLeast"/>
        <w:jc w:val="right"/>
        <w:divId w:val="2103646435"/>
        <w:rPr>
          <w:rFonts w:hint="eastAsia"/>
          <w:sz w:val="30"/>
          <w:szCs w:val="30"/>
        </w:rPr>
      </w:pPr>
      <w:r>
        <w:rPr>
          <w:rFonts w:hint="eastAsia"/>
          <w:sz w:val="30"/>
          <w:szCs w:val="30"/>
        </w:rPr>
        <w:t>审　判　长　　苏伯昌</w:t>
      </w:r>
    </w:p>
    <w:p w:rsidR="004D46AC" w:rsidRDefault="004D46AC">
      <w:pPr>
        <w:spacing w:line="500" w:lineRule="atLeast"/>
        <w:jc w:val="right"/>
        <w:divId w:val="1321882287"/>
        <w:rPr>
          <w:rFonts w:hint="eastAsia"/>
          <w:sz w:val="30"/>
          <w:szCs w:val="30"/>
        </w:rPr>
      </w:pPr>
      <w:r>
        <w:rPr>
          <w:rFonts w:hint="eastAsia"/>
          <w:sz w:val="30"/>
          <w:szCs w:val="30"/>
        </w:rPr>
        <w:t>人民陪审员　　姚俊宇</w:t>
      </w:r>
    </w:p>
    <w:p w:rsidR="004D46AC" w:rsidRDefault="004D46AC">
      <w:pPr>
        <w:spacing w:line="500" w:lineRule="atLeast"/>
        <w:jc w:val="right"/>
        <w:divId w:val="330645934"/>
        <w:rPr>
          <w:rFonts w:hint="eastAsia"/>
          <w:sz w:val="30"/>
          <w:szCs w:val="30"/>
        </w:rPr>
      </w:pPr>
      <w:r>
        <w:rPr>
          <w:rFonts w:hint="eastAsia"/>
          <w:sz w:val="30"/>
          <w:szCs w:val="30"/>
        </w:rPr>
        <w:t>人民陪审员　　刘容清</w:t>
      </w:r>
    </w:p>
    <w:p w:rsidR="004D46AC" w:rsidRDefault="004D46AC">
      <w:pPr>
        <w:spacing w:line="500" w:lineRule="atLeast"/>
        <w:jc w:val="right"/>
        <w:divId w:val="996034988"/>
        <w:rPr>
          <w:rFonts w:hint="eastAsia"/>
          <w:sz w:val="30"/>
          <w:szCs w:val="30"/>
        </w:rPr>
      </w:pPr>
      <w:r>
        <w:rPr>
          <w:rFonts w:hint="eastAsia"/>
          <w:sz w:val="30"/>
          <w:szCs w:val="30"/>
        </w:rPr>
        <w:t>二〇一八年三月十四日</w:t>
      </w:r>
    </w:p>
    <w:p w:rsidR="004D46AC" w:rsidRDefault="004D46AC">
      <w:pPr>
        <w:spacing w:line="500" w:lineRule="atLeast"/>
        <w:jc w:val="right"/>
        <w:divId w:val="1605578877"/>
        <w:rPr>
          <w:rFonts w:hint="eastAsia"/>
          <w:sz w:val="30"/>
          <w:szCs w:val="30"/>
        </w:rPr>
      </w:pPr>
      <w:r>
        <w:rPr>
          <w:rFonts w:hint="eastAsia"/>
          <w:sz w:val="30"/>
          <w:szCs w:val="30"/>
        </w:rPr>
        <w:t>书　记　员　　陈晓君</w:t>
      </w:r>
    </w:p>
    <w:p w:rsidR="004D46AC" w:rsidRDefault="004D46AC">
      <w:pPr>
        <w:spacing w:line="500" w:lineRule="atLeast"/>
        <w:ind w:firstLine="600"/>
        <w:divId w:val="1183278778"/>
        <w:rPr>
          <w:rFonts w:hint="eastAsia"/>
          <w:sz w:val="30"/>
          <w:szCs w:val="30"/>
        </w:rPr>
      </w:pPr>
      <w:r>
        <w:rPr>
          <w:rFonts w:hint="eastAsia"/>
          <w:sz w:val="30"/>
          <w:szCs w:val="30"/>
        </w:rPr>
        <w:t>附相关法条：</w:t>
      </w:r>
    </w:p>
    <w:p w:rsidR="004D46AC" w:rsidRDefault="004D46AC">
      <w:pPr>
        <w:spacing w:line="500" w:lineRule="atLeast"/>
        <w:ind w:firstLine="600"/>
        <w:divId w:val="281575018"/>
        <w:rPr>
          <w:rFonts w:hint="eastAsia"/>
          <w:sz w:val="30"/>
          <w:szCs w:val="30"/>
        </w:rPr>
      </w:pPr>
      <w:r>
        <w:rPr>
          <w:rFonts w:hint="eastAsia"/>
          <w:sz w:val="30"/>
          <w:szCs w:val="30"/>
        </w:rPr>
        <w:t>第三百八十五条</w:t>
      </w:r>
    </w:p>
    <w:p w:rsidR="004D46AC" w:rsidRDefault="004D46AC">
      <w:pPr>
        <w:spacing w:line="500" w:lineRule="atLeast"/>
        <w:ind w:firstLine="600"/>
        <w:divId w:val="1170172049"/>
        <w:rPr>
          <w:rFonts w:hint="eastAsia"/>
          <w:sz w:val="30"/>
          <w:szCs w:val="30"/>
        </w:rPr>
      </w:pPr>
      <w:r>
        <w:rPr>
          <w:rFonts w:hint="eastAsia"/>
          <w:sz w:val="30"/>
          <w:szCs w:val="30"/>
        </w:rPr>
        <w:t>国家工作人员利用职务上的便利，索取他人财物的，或者非法收受他人财物，为他人谋取利益的，是受贿罪。</w:t>
      </w:r>
    </w:p>
    <w:p w:rsidR="004D46AC" w:rsidRDefault="004D46AC">
      <w:pPr>
        <w:spacing w:line="500" w:lineRule="atLeast"/>
        <w:ind w:firstLine="600"/>
        <w:divId w:val="978267436"/>
        <w:rPr>
          <w:rFonts w:hint="eastAsia"/>
          <w:sz w:val="30"/>
          <w:szCs w:val="30"/>
        </w:rPr>
      </w:pPr>
      <w:r>
        <w:rPr>
          <w:rFonts w:hint="eastAsia"/>
          <w:sz w:val="30"/>
          <w:szCs w:val="30"/>
        </w:rPr>
        <w:t>国家工作人员在经济往来中，违反国家规定，收受各种名义的回扣、手续费，归个人所有的，以受贿论处。</w:t>
      </w:r>
    </w:p>
    <w:p w:rsidR="004D46AC" w:rsidRDefault="004D46AC">
      <w:pPr>
        <w:spacing w:line="500" w:lineRule="atLeast"/>
        <w:ind w:firstLine="600"/>
        <w:divId w:val="51662962"/>
        <w:rPr>
          <w:rFonts w:hint="eastAsia"/>
          <w:sz w:val="30"/>
          <w:szCs w:val="30"/>
        </w:rPr>
      </w:pPr>
      <w:r>
        <w:rPr>
          <w:rFonts w:hint="eastAsia"/>
          <w:sz w:val="30"/>
          <w:szCs w:val="30"/>
        </w:rPr>
        <w:t>第三百八十六条</w:t>
      </w:r>
    </w:p>
    <w:p w:rsidR="004D46AC" w:rsidRDefault="004D46AC">
      <w:pPr>
        <w:spacing w:line="500" w:lineRule="atLeast"/>
        <w:ind w:firstLine="600"/>
        <w:divId w:val="949354786"/>
        <w:rPr>
          <w:rFonts w:hint="eastAsia"/>
          <w:sz w:val="30"/>
          <w:szCs w:val="30"/>
        </w:rPr>
      </w:pPr>
      <w:r>
        <w:rPr>
          <w:rFonts w:hint="eastAsia"/>
          <w:sz w:val="30"/>
          <w:szCs w:val="30"/>
        </w:rPr>
        <w:t>对犯受贿罪的，根据受贿所得数额及情节，依照本法第三百八十三条的规定处罚。索贿的从重处罚。</w:t>
      </w:r>
    </w:p>
    <w:p w:rsidR="004D46AC" w:rsidRDefault="004D46AC">
      <w:pPr>
        <w:spacing w:line="500" w:lineRule="atLeast"/>
        <w:ind w:firstLine="600"/>
        <w:divId w:val="132912916"/>
        <w:rPr>
          <w:rFonts w:hint="eastAsia"/>
          <w:sz w:val="30"/>
          <w:szCs w:val="30"/>
        </w:rPr>
      </w:pPr>
      <w:r>
        <w:rPr>
          <w:rFonts w:hint="eastAsia"/>
          <w:sz w:val="30"/>
          <w:szCs w:val="30"/>
        </w:rPr>
        <w:t>第三百八十三条对犯贪污罪的，根据情节轻重，分别依照下列规定处罚：</w:t>
      </w:r>
    </w:p>
    <w:p w:rsidR="004D46AC" w:rsidRDefault="004D46AC">
      <w:pPr>
        <w:spacing w:line="500" w:lineRule="atLeast"/>
        <w:ind w:firstLine="600"/>
        <w:divId w:val="1569685126"/>
        <w:rPr>
          <w:rFonts w:hint="eastAsia"/>
          <w:sz w:val="30"/>
          <w:szCs w:val="30"/>
        </w:rPr>
      </w:pPr>
      <w:r>
        <w:rPr>
          <w:rFonts w:hint="eastAsia"/>
          <w:sz w:val="30"/>
          <w:szCs w:val="30"/>
        </w:rPr>
        <w:t>（一）贪污数额较大或者有其他较重情节的，处三年以下有期徒刑或者拘役，并处罚金。</w:t>
      </w:r>
    </w:p>
    <w:p w:rsidR="004D46AC" w:rsidRDefault="004D46AC">
      <w:pPr>
        <w:spacing w:line="500" w:lineRule="atLeast"/>
        <w:ind w:firstLine="600"/>
        <w:divId w:val="262537507"/>
        <w:rPr>
          <w:rFonts w:hint="eastAsia"/>
          <w:sz w:val="30"/>
          <w:szCs w:val="30"/>
        </w:rPr>
      </w:pPr>
      <w:r>
        <w:rPr>
          <w:rFonts w:hint="eastAsia"/>
          <w:sz w:val="30"/>
          <w:szCs w:val="30"/>
        </w:rPr>
        <w:t>（二）贪污数额巨大或者有其他严重情节的，处三年以上十年以下有期徒刑，并处罚金或者没收财产。</w:t>
      </w:r>
    </w:p>
    <w:p w:rsidR="004D46AC" w:rsidRDefault="004D46AC">
      <w:pPr>
        <w:spacing w:line="500" w:lineRule="atLeast"/>
        <w:ind w:firstLine="600"/>
        <w:divId w:val="3807915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D46AC" w:rsidRDefault="004D46AC">
      <w:pPr>
        <w:spacing w:line="500" w:lineRule="atLeast"/>
        <w:ind w:firstLine="600"/>
        <w:divId w:val="1511874468"/>
        <w:rPr>
          <w:rFonts w:hint="eastAsia"/>
          <w:sz w:val="30"/>
          <w:szCs w:val="30"/>
        </w:rPr>
      </w:pPr>
      <w:r>
        <w:rPr>
          <w:rFonts w:hint="eastAsia"/>
          <w:sz w:val="30"/>
          <w:szCs w:val="30"/>
        </w:rPr>
        <w:t>对多次贪污未经处理的，按照累计贪污数额处罚。</w:t>
      </w:r>
    </w:p>
    <w:p w:rsidR="004D46AC" w:rsidRDefault="004D46AC">
      <w:pPr>
        <w:spacing w:line="500" w:lineRule="atLeast"/>
        <w:ind w:firstLine="600"/>
        <w:divId w:val="8318773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D46AC" w:rsidRDefault="004D46AC">
      <w:pPr>
        <w:spacing w:line="500" w:lineRule="atLeast"/>
        <w:ind w:firstLine="600"/>
        <w:divId w:val="3217401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46AC" w:rsidRDefault="004D46AC" w:rsidP="004D46AC">
      <w:pPr>
        <w:rPr>
          <w:rFonts w:hint="eastAsia"/>
        </w:rPr>
      </w:pPr>
      <w:r>
        <w:separator/>
      </w:r>
    </w:p>
  </w:endnote>
  <w:endnote w:type="continuationSeparator" w:id="0">
    <w:p w:rsidR="004D46AC" w:rsidRDefault="004D46AC" w:rsidP="004D46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46AC" w:rsidRDefault="004D46AC" w:rsidP="004D46AC">
      <w:pPr>
        <w:rPr>
          <w:rFonts w:hint="eastAsia"/>
        </w:rPr>
      </w:pPr>
      <w:r>
        <w:separator/>
      </w:r>
    </w:p>
  </w:footnote>
  <w:footnote w:type="continuationSeparator" w:id="0">
    <w:p w:rsidR="004D46AC" w:rsidRDefault="004D46AC" w:rsidP="004D46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6AC"/>
    <w:rsid w:val="004D46A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46AC"/>
    <w:pPr>
      <w:tabs>
        <w:tab w:val="center" w:pos="4153"/>
        <w:tab w:val="right" w:pos="8306"/>
      </w:tabs>
      <w:snapToGrid w:val="0"/>
      <w:jc w:val="center"/>
    </w:pPr>
    <w:rPr>
      <w:sz w:val="18"/>
      <w:szCs w:val="18"/>
    </w:rPr>
  </w:style>
  <w:style w:type="character" w:customStyle="1" w:styleId="a4">
    <w:name w:val="页眉 字符"/>
    <w:basedOn w:val="a0"/>
    <w:link w:val="a3"/>
    <w:uiPriority w:val="99"/>
    <w:rsid w:val="004D46AC"/>
    <w:rPr>
      <w:rFonts w:ascii="宋体" w:eastAsia="宋体" w:hAnsi="宋体" w:cs="宋体"/>
      <w:sz w:val="18"/>
      <w:szCs w:val="18"/>
    </w:rPr>
  </w:style>
  <w:style w:type="paragraph" w:styleId="a5">
    <w:name w:val="footer"/>
    <w:basedOn w:val="a"/>
    <w:link w:val="a6"/>
    <w:uiPriority w:val="99"/>
    <w:unhideWhenUsed/>
    <w:rsid w:val="004D46AC"/>
    <w:pPr>
      <w:tabs>
        <w:tab w:val="center" w:pos="4153"/>
        <w:tab w:val="right" w:pos="8306"/>
      </w:tabs>
      <w:snapToGrid w:val="0"/>
    </w:pPr>
    <w:rPr>
      <w:sz w:val="18"/>
      <w:szCs w:val="18"/>
    </w:rPr>
  </w:style>
  <w:style w:type="character" w:customStyle="1" w:styleId="a6">
    <w:name w:val="页脚 字符"/>
    <w:basedOn w:val="a0"/>
    <w:link w:val="a5"/>
    <w:uiPriority w:val="99"/>
    <w:rsid w:val="004D46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0816">
      <w:marLeft w:val="0"/>
      <w:marRight w:val="0"/>
      <w:marTop w:val="10"/>
      <w:marBottom w:val="10"/>
      <w:divBdr>
        <w:top w:val="none" w:sz="0" w:space="0" w:color="auto"/>
        <w:left w:val="none" w:sz="0" w:space="0" w:color="auto"/>
        <w:bottom w:val="none" w:sz="0" w:space="0" w:color="auto"/>
        <w:right w:val="none" w:sz="0" w:space="0" w:color="auto"/>
      </w:divBdr>
    </w:div>
    <w:div w:id="51662962">
      <w:marLeft w:val="0"/>
      <w:marRight w:val="0"/>
      <w:marTop w:val="10"/>
      <w:marBottom w:val="10"/>
      <w:divBdr>
        <w:top w:val="none" w:sz="0" w:space="0" w:color="auto"/>
        <w:left w:val="none" w:sz="0" w:space="0" w:color="auto"/>
        <w:bottom w:val="none" w:sz="0" w:space="0" w:color="auto"/>
        <w:right w:val="none" w:sz="0" w:space="0" w:color="auto"/>
      </w:divBdr>
    </w:div>
    <w:div w:id="54937456">
      <w:marLeft w:val="0"/>
      <w:marRight w:val="0"/>
      <w:marTop w:val="10"/>
      <w:marBottom w:val="10"/>
      <w:divBdr>
        <w:top w:val="none" w:sz="0" w:space="0" w:color="auto"/>
        <w:left w:val="none" w:sz="0" w:space="0" w:color="auto"/>
        <w:bottom w:val="none" w:sz="0" w:space="0" w:color="auto"/>
        <w:right w:val="none" w:sz="0" w:space="0" w:color="auto"/>
      </w:divBdr>
    </w:div>
    <w:div w:id="132912916">
      <w:marLeft w:val="0"/>
      <w:marRight w:val="0"/>
      <w:marTop w:val="10"/>
      <w:marBottom w:val="10"/>
      <w:divBdr>
        <w:top w:val="none" w:sz="0" w:space="0" w:color="auto"/>
        <w:left w:val="none" w:sz="0" w:space="0" w:color="auto"/>
        <w:bottom w:val="none" w:sz="0" w:space="0" w:color="auto"/>
        <w:right w:val="none" w:sz="0" w:space="0" w:color="auto"/>
      </w:divBdr>
    </w:div>
    <w:div w:id="143745497">
      <w:marLeft w:val="0"/>
      <w:marRight w:val="0"/>
      <w:marTop w:val="10"/>
      <w:marBottom w:val="10"/>
      <w:divBdr>
        <w:top w:val="none" w:sz="0" w:space="0" w:color="auto"/>
        <w:left w:val="none" w:sz="0" w:space="0" w:color="auto"/>
        <w:bottom w:val="none" w:sz="0" w:space="0" w:color="auto"/>
        <w:right w:val="none" w:sz="0" w:space="0" w:color="auto"/>
      </w:divBdr>
    </w:div>
    <w:div w:id="154731939">
      <w:marLeft w:val="0"/>
      <w:marRight w:val="0"/>
      <w:marTop w:val="10"/>
      <w:marBottom w:val="10"/>
      <w:divBdr>
        <w:top w:val="none" w:sz="0" w:space="0" w:color="auto"/>
        <w:left w:val="none" w:sz="0" w:space="0" w:color="auto"/>
        <w:bottom w:val="none" w:sz="0" w:space="0" w:color="auto"/>
        <w:right w:val="none" w:sz="0" w:space="0" w:color="auto"/>
      </w:divBdr>
    </w:div>
    <w:div w:id="186993929">
      <w:marLeft w:val="0"/>
      <w:marRight w:val="0"/>
      <w:marTop w:val="10"/>
      <w:marBottom w:val="10"/>
      <w:divBdr>
        <w:top w:val="none" w:sz="0" w:space="0" w:color="auto"/>
        <w:left w:val="none" w:sz="0" w:space="0" w:color="auto"/>
        <w:bottom w:val="none" w:sz="0" w:space="0" w:color="auto"/>
        <w:right w:val="none" w:sz="0" w:space="0" w:color="auto"/>
      </w:divBdr>
    </w:div>
    <w:div w:id="228461538">
      <w:marLeft w:val="0"/>
      <w:marRight w:val="0"/>
      <w:marTop w:val="10"/>
      <w:marBottom w:val="10"/>
      <w:divBdr>
        <w:top w:val="none" w:sz="0" w:space="0" w:color="auto"/>
        <w:left w:val="none" w:sz="0" w:space="0" w:color="auto"/>
        <w:bottom w:val="none" w:sz="0" w:space="0" w:color="auto"/>
        <w:right w:val="none" w:sz="0" w:space="0" w:color="auto"/>
      </w:divBdr>
    </w:div>
    <w:div w:id="262537507">
      <w:marLeft w:val="0"/>
      <w:marRight w:val="0"/>
      <w:marTop w:val="10"/>
      <w:marBottom w:val="10"/>
      <w:divBdr>
        <w:top w:val="none" w:sz="0" w:space="0" w:color="auto"/>
        <w:left w:val="none" w:sz="0" w:space="0" w:color="auto"/>
        <w:bottom w:val="none" w:sz="0" w:space="0" w:color="auto"/>
        <w:right w:val="none" w:sz="0" w:space="0" w:color="auto"/>
      </w:divBdr>
    </w:div>
    <w:div w:id="279462004">
      <w:marLeft w:val="0"/>
      <w:marRight w:val="0"/>
      <w:marTop w:val="10"/>
      <w:marBottom w:val="10"/>
      <w:divBdr>
        <w:top w:val="none" w:sz="0" w:space="0" w:color="auto"/>
        <w:left w:val="none" w:sz="0" w:space="0" w:color="auto"/>
        <w:bottom w:val="none" w:sz="0" w:space="0" w:color="auto"/>
        <w:right w:val="none" w:sz="0" w:space="0" w:color="auto"/>
      </w:divBdr>
    </w:div>
    <w:div w:id="281575018">
      <w:marLeft w:val="0"/>
      <w:marRight w:val="0"/>
      <w:marTop w:val="10"/>
      <w:marBottom w:val="10"/>
      <w:divBdr>
        <w:top w:val="none" w:sz="0" w:space="0" w:color="auto"/>
        <w:left w:val="none" w:sz="0" w:space="0" w:color="auto"/>
        <w:bottom w:val="none" w:sz="0" w:space="0" w:color="auto"/>
        <w:right w:val="none" w:sz="0" w:space="0" w:color="auto"/>
      </w:divBdr>
    </w:div>
    <w:div w:id="304163750">
      <w:marLeft w:val="0"/>
      <w:marRight w:val="0"/>
      <w:marTop w:val="10"/>
      <w:marBottom w:val="10"/>
      <w:divBdr>
        <w:top w:val="none" w:sz="0" w:space="0" w:color="auto"/>
        <w:left w:val="none" w:sz="0" w:space="0" w:color="auto"/>
        <w:bottom w:val="none" w:sz="0" w:space="0" w:color="auto"/>
        <w:right w:val="none" w:sz="0" w:space="0" w:color="auto"/>
      </w:divBdr>
    </w:div>
    <w:div w:id="321740154">
      <w:marLeft w:val="0"/>
      <w:marRight w:val="0"/>
      <w:marTop w:val="10"/>
      <w:marBottom w:val="10"/>
      <w:divBdr>
        <w:top w:val="none" w:sz="0" w:space="0" w:color="auto"/>
        <w:left w:val="none" w:sz="0" w:space="0" w:color="auto"/>
        <w:bottom w:val="none" w:sz="0" w:space="0" w:color="auto"/>
        <w:right w:val="none" w:sz="0" w:space="0" w:color="auto"/>
      </w:divBdr>
    </w:div>
    <w:div w:id="330645934">
      <w:marLeft w:val="0"/>
      <w:marRight w:val="720"/>
      <w:marTop w:val="10"/>
      <w:marBottom w:val="10"/>
      <w:divBdr>
        <w:top w:val="none" w:sz="0" w:space="0" w:color="auto"/>
        <w:left w:val="none" w:sz="0" w:space="0" w:color="auto"/>
        <w:bottom w:val="none" w:sz="0" w:space="0" w:color="auto"/>
        <w:right w:val="none" w:sz="0" w:space="0" w:color="auto"/>
      </w:divBdr>
    </w:div>
    <w:div w:id="379792325">
      <w:marLeft w:val="0"/>
      <w:marRight w:val="0"/>
      <w:marTop w:val="10"/>
      <w:marBottom w:val="10"/>
      <w:divBdr>
        <w:top w:val="none" w:sz="0" w:space="0" w:color="auto"/>
        <w:left w:val="none" w:sz="0" w:space="0" w:color="auto"/>
        <w:bottom w:val="none" w:sz="0" w:space="0" w:color="auto"/>
        <w:right w:val="none" w:sz="0" w:space="0" w:color="auto"/>
      </w:divBdr>
    </w:div>
    <w:div w:id="380791534">
      <w:marLeft w:val="0"/>
      <w:marRight w:val="0"/>
      <w:marTop w:val="10"/>
      <w:marBottom w:val="10"/>
      <w:divBdr>
        <w:top w:val="none" w:sz="0" w:space="0" w:color="auto"/>
        <w:left w:val="none" w:sz="0" w:space="0" w:color="auto"/>
        <w:bottom w:val="none" w:sz="0" w:space="0" w:color="auto"/>
        <w:right w:val="none" w:sz="0" w:space="0" w:color="auto"/>
      </w:divBdr>
    </w:div>
    <w:div w:id="467674147">
      <w:marLeft w:val="0"/>
      <w:marRight w:val="0"/>
      <w:marTop w:val="10"/>
      <w:marBottom w:val="10"/>
      <w:divBdr>
        <w:top w:val="none" w:sz="0" w:space="0" w:color="auto"/>
        <w:left w:val="none" w:sz="0" w:space="0" w:color="auto"/>
        <w:bottom w:val="none" w:sz="0" w:space="0" w:color="auto"/>
        <w:right w:val="none" w:sz="0" w:space="0" w:color="auto"/>
      </w:divBdr>
    </w:div>
    <w:div w:id="474034399">
      <w:marLeft w:val="0"/>
      <w:marRight w:val="0"/>
      <w:marTop w:val="10"/>
      <w:marBottom w:val="10"/>
      <w:divBdr>
        <w:top w:val="none" w:sz="0" w:space="0" w:color="auto"/>
        <w:left w:val="none" w:sz="0" w:space="0" w:color="auto"/>
        <w:bottom w:val="none" w:sz="0" w:space="0" w:color="auto"/>
        <w:right w:val="none" w:sz="0" w:space="0" w:color="auto"/>
      </w:divBdr>
    </w:div>
    <w:div w:id="494762618">
      <w:marLeft w:val="0"/>
      <w:marRight w:val="0"/>
      <w:marTop w:val="10"/>
      <w:marBottom w:val="10"/>
      <w:divBdr>
        <w:top w:val="none" w:sz="0" w:space="0" w:color="auto"/>
        <w:left w:val="none" w:sz="0" w:space="0" w:color="auto"/>
        <w:bottom w:val="none" w:sz="0" w:space="0" w:color="auto"/>
        <w:right w:val="none" w:sz="0" w:space="0" w:color="auto"/>
      </w:divBdr>
    </w:div>
    <w:div w:id="502431480">
      <w:marLeft w:val="0"/>
      <w:marRight w:val="0"/>
      <w:marTop w:val="10"/>
      <w:marBottom w:val="10"/>
      <w:divBdr>
        <w:top w:val="none" w:sz="0" w:space="0" w:color="auto"/>
        <w:left w:val="none" w:sz="0" w:space="0" w:color="auto"/>
        <w:bottom w:val="none" w:sz="0" w:space="0" w:color="auto"/>
        <w:right w:val="none" w:sz="0" w:space="0" w:color="auto"/>
      </w:divBdr>
    </w:div>
    <w:div w:id="706681048">
      <w:marLeft w:val="0"/>
      <w:marRight w:val="0"/>
      <w:marTop w:val="10"/>
      <w:marBottom w:val="10"/>
      <w:divBdr>
        <w:top w:val="none" w:sz="0" w:space="0" w:color="auto"/>
        <w:left w:val="none" w:sz="0" w:space="0" w:color="auto"/>
        <w:bottom w:val="none" w:sz="0" w:space="0" w:color="auto"/>
        <w:right w:val="none" w:sz="0" w:space="0" w:color="auto"/>
      </w:divBdr>
    </w:div>
    <w:div w:id="775948968">
      <w:marLeft w:val="0"/>
      <w:marRight w:val="0"/>
      <w:marTop w:val="10"/>
      <w:marBottom w:val="10"/>
      <w:divBdr>
        <w:top w:val="none" w:sz="0" w:space="0" w:color="auto"/>
        <w:left w:val="none" w:sz="0" w:space="0" w:color="auto"/>
        <w:bottom w:val="none" w:sz="0" w:space="0" w:color="auto"/>
        <w:right w:val="none" w:sz="0" w:space="0" w:color="auto"/>
      </w:divBdr>
    </w:div>
    <w:div w:id="804812538">
      <w:marLeft w:val="0"/>
      <w:marRight w:val="0"/>
      <w:marTop w:val="10"/>
      <w:marBottom w:val="10"/>
      <w:divBdr>
        <w:top w:val="none" w:sz="0" w:space="0" w:color="auto"/>
        <w:left w:val="none" w:sz="0" w:space="0" w:color="auto"/>
        <w:bottom w:val="none" w:sz="0" w:space="0" w:color="auto"/>
        <w:right w:val="none" w:sz="0" w:space="0" w:color="auto"/>
      </w:divBdr>
    </w:div>
    <w:div w:id="831877332">
      <w:marLeft w:val="0"/>
      <w:marRight w:val="0"/>
      <w:marTop w:val="10"/>
      <w:marBottom w:val="10"/>
      <w:divBdr>
        <w:top w:val="none" w:sz="0" w:space="0" w:color="auto"/>
        <w:left w:val="none" w:sz="0" w:space="0" w:color="auto"/>
        <w:bottom w:val="none" w:sz="0" w:space="0" w:color="auto"/>
        <w:right w:val="none" w:sz="0" w:space="0" w:color="auto"/>
      </w:divBdr>
    </w:div>
    <w:div w:id="906501224">
      <w:marLeft w:val="0"/>
      <w:marRight w:val="0"/>
      <w:marTop w:val="10"/>
      <w:marBottom w:val="10"/>
      <w:divBdr>
        <w:top w:val="none" w:sz="0" w:space="0" w:color="auto"/>
        <w:left w:val="none" w:sz="0" w:space="0" w:color="auto"/>
        <w:bottom w:val="none" w:sz="0" w:space="0" w:color="auto"/>
        <w:right w:val="none" w:sz="0" w:space="0" w:color="auto"/>
      </w:divBdr>
    </w:div>
    <w:div w:id="949354786">
      <w:marLeft w:val="0"/>
      <w:marRight w:val="0"/>
      <w:marTop w:val="10"/>
      <w:marBottom w:val="10"/>
      <w:divBdr>
        <w:top w:val="none" w:sz="0" w:space="0" w:color="auto"/>
        <w:left w:val="none" w:sz="0" w:space="0" w:color="auto"/>
        <w:bottom w:val="none" w:sz="0" w:space="0" w:color="auto"/>
        <w:right w:val="none" w:sz="0" w:space="0" w:color="auto"/>
      </w:divBdr>
    </w:div>
    <w:div w:id="978267436">
      <w:marLeft w:val="0"/>
      <w:marRight w:val="0"/>
      <w:marTop w:val="10"/>
      <w:marBottom w:val="10"/>
      <w:divBdr>
        <w:top w:val="none" w:sz="0" w:space="0" w:color="auto"/>
        <w:left w:val="none" w:sz="0" w:space="0" w:color="auto"/>
        <w:bottom w:val="none" w:sz="0" w:space="0" w:color="auto"/>
        <w:right w:val="none" w:sz="0" w:space="0" w:color="auto"/>
      </w:divBdr>
    </w:div>
    <w:div w:id="987704497">
      <w:marLeft w:val="0"/>
      <w:marRight w:val="0"/>
      <w:marTop w:val="10"/>
      <w:marBottom w:val="10"/>
      <w:divBdr>
        <w:top w:val="none" w:sz="0" w:space="0" w:color="auto"/>
        <w:left w:val="none" w:sz="0" w:space="0" w:color="auto"/>
        <w:bottom w:val="none" w:sz="0" w:space="0" w:color="auto"/>
        <w:right w:val="none" w:sz="0" w:space="0" w:color="auto"/>
      </w:divBdr>
    </w:div>
    <w:div w:id="996034988">
      <w:marLeft w:val="0"/>
      <w:marRight w:val="720"/>
      <w:marTop w:val="10"/>
      <w:marBottom w:val="10"/>
      <w:divBdr>
        <w:top w:val="none" w:sz="0" w:space="0" w:color="auto"/>
        <w:left w:val="none" w:sz="0" w:space="0" w:color="auto"/>
        <w:bottom w:val="none" w:sz="0" w:space="0" w:color="auto"/>
        <w:right w:val="none" w:sz="0" w:space="0" w:color="auto"/>
      </w:divBdr>
    </w:div>
    <w:div w:id="1001159806">
      <w:marLeft w:val="0"/>
      <w:marRight w:val="0"/>
      <w:marTop w:val="10"/>
      <w:marBottom w:val="10"/>
      <w:divBdr>
        <w:top w:val="none" w:sz="0" w:space="0" w:color="auto"/>
        <w:left w:val="none" w:sz="0" w:space="0" w:color="auto"/>
        <w:bottom w:val="none" w:sz="0" w:space="0" w:color="auto"/>
        <w:right w:val="none" w:sz="0" w:space="0" w:color="auto"/>
      </w:divBdr>
    </w:div>
    <w:div w:id="1133206535">
      <w:marLeft w:val="0"/>
      <w:marRight w:val="0"/>
      <w:marTop w:val="10"/>
      <w:marBottom w:val="10"/>
      <w:divBdr>
        <w:top w:val="none" w:sz="0" w:space="0" w:color="auto"/>
        <w:left w:val="none" w:sz="0" w:space="0" w:color="auto"/>
        <w:bottom w:val="none" w:sz="0" w:space="0" w:color="auto"/>
        <w:right w:val="none" w:sz="0" w:space="0" w:color="auto"/>
      </w:divBdr>
    </w:div>
    <w:div w:id="1170172049">
      <w:marLeft w:val="0"/>
      <w:marRight w:val="0"/>
      <w:marTop w:val="10"/>
      <w:marBottom w:val="10"/>
      <w:divBdr>
        <w:top w:val="none" w:sz="0" w:space="0" w:color="auto"/>
        <w:left w:val="none" w:sz="0" w:space="0" w:color="auto"/>
        <w:bottom w:val="none" w:sz="0" w:space="0" w:color="auto"/>
        <w:right w:val="none" w:sz="0" w:space="0" w:color="auto"/>
      </w:divBdr>
    </w:div>
    <w:div w:id="1183278778">
      <w:marLeft w:val="0"/>
      <w:marRight w:val="0"/>
      <w:marTop w:val="10"/>
      <w:marBottom w:val="10"/>
      <w:divBdr>
        <w:top w:val="none" w:sz="0" w:space="0" w:color="auto"/>
        <w:left w:val="none" w:sz="0" w:space="0" w:color="auto"/>
        <w:bottom w:val="none" w:sz="0" w:space="0" w:color="auto"/>
        <w:right w:val="none" w:sz="0" w:space="0" w:color="auto"/>
      </w:divBdr>
    </w:div>
    <w:div w:id="1188759141">
      <w:marLeft w:val="0"/>
      <w:marRight w:val="0"/>
      <w:marTop w:val="10"/>
      <w:marBottom w:val="10"/>
      <w:divBdr>
        <w:top w:val="none" w:sz="0" w:space="0" w:color="auto"/>
        <w:left w:val="none" w:sz="0" w:space="0" w:color="auto"/>
        <w:bottom w:val="none" w:sz="0" w:space="0" w:color="auto"/>
        <w:right w:val="none" w:sz="0" w:space="0" w:color="auto"/>
      </w:divBdr>
    </w:div>
    <w:div w:id="1213732770">
      <w:marLeft w:val="0"/>
      <w:marRight w:val="0"/>
      <w:marTop w:val="10"/>
      <w:marBottom w:val="10"/>
      <w:divBdr>
        <w:top w:val="none" w:sz="0" w:space="0" w:color="auto"/>
        <w:left w:val="none" w:sz="0" w:space="0" w:color="auto"/>
        <w:bottom w:val="none" w:sz="0" w:space="0" w:color="auto"/>
        <w:right w:val="none" w:sz="0" w:space="0" w:color="auto"/>
      </w:divBdr>
    </w:div>
    <w:div w:id="1254633604">
      <w:marLeft w:val="0"/>
      <w:marRight w:val="0"/>
      <w:marTop w:val="10"/>
      <w:marBottom w:val="10"/>
      <w:divBdr>
        <w:top w:val="none" w:sz="0" w:space="0" w:color="auto"/>
        <w:left w:val="none" w:sz="0" w:space="0" w:color="auto"/>
        <w:bottom w:val="none" w:sz="0" w:space="0" w:color="auto"/>
        <w:right w:val="none" w:sz="0" w:space="0" w:color="auto"/>
      </w:divBdr>
    </w:div>
    <w:div w:id="1258829160">
      <w:marLeft w:val="0"/>
      <w:marRight w:val="0"/>
      <w:marTop w:val="10"/>
      <w:marBottom w:val="10"/>
      <w:divBdr>
        <w:top w:val="none" w:sz="0" w:space="0" w:color="auto"/>
        <w:left w:val="none" w:sz="0" w:space="0" w:color="auto"/>
        <w:bottom w:val="none" w:sz="0" w:space="0" w:color="auto"/>
        <w:right w:val="none" w:sz="0" w:space="0" w:color="auto"/>
      </w:divBdr>
    </w:div>
    <w:div w:id="1304113981">
      <w:marLeft w:val="0"/>
      <w:marRight w:val="0"/>
      <w:marTop w:val="10"/>
      <w:marBottom w:val="10"/>
      <w:divBdr>
        <w:top w:val="none" w:sz="0" w:space="0" w:color="auto"/>
        <w:left w:val="none" w:sz="0" w:space="0" w:color="auto"/>
        <w:bottom w:val="none" w:sz="0" w:space="0" w:color="auto"/>
        <w:right w:val="none" w:sz="0" w:space="0" w:color="auto"/>
      </w:divBdr>
    </w:div>
    <w:div w:id="1314874972">
      <w:marLeft w:val="0"/>
      <w:marRight w:val="0"/>
      <w:marTop w:val="10"/>
      <w:marBottom w:val="10"/>
      <w:divBdr>
        <w:top w:val="none" w:sz="0" w:space="0" w:color="auto"/>
        <w:left w:val="none" w:sz="0" w:space="0" w:color="auto"/>
        <w:bottom w:val="none" w:sz="0" w:space="0" w:color="auto"/>
        <w:right w:val="none" w:sz="0" w:space="0" w:color="auto"/>
      </w:divBdr>
    </w:div>
    <w:div w:id="1321882287">
      <w:marLeft w:val="0"/>
      <w:marRight w:val="720"/>
      <w:marTop w:val="10"/>
      <w:marBottom w:val="10"/>
      <w:divBdr>
        <w:top w:val="none" w:sz="0" w:space="0" w:color="auto"/>
        <w:left w:val="none" w:sz="0" w:space="0" w:color="auto"/>
        <w:bottom w:val="none" w:sz="0" w:space="0" w:color="auto"/>
        <w:right w:val="none" w:sz="0" w:space="0" w:color="auto"/>
      </w:divBdr>
    </w:div>
    <w:div w:id="1498108549">
      <w:marLeft w:val="0"/>
      <w:marRight w:val="0"/>
      <w:marTop w:val="10"/>
      <w:marBottom w:val="10"/>
      <w:divBdr>
        <w:top w:val="none" w:sz="0" w:space="0" w:color="auto"/>
        <w:left w:val="none" w:sz="0" w:space="0" w:color="auto"/>
        <w:bottom w:val="none" w:sz="0" w:space="0" w:color="auto"/>
        <w:right w:val="none" w:sz="0" w:space="0" w:color="auto"/>
      </w:divBdr>
    </w:div>
    <w:div w:id="1511874468">
      <w:marLeft w:val="0"/>
      <w:marRight w:val="0"/>
      <w:marTop w:val="10"/>
      <w:marBottom w:val="10"/>
      <w:divBdr>
        <w:top w:val="none" w:sz="0" w:space="0" w:color="auto"/>
        <w:left w:val="none" w:sz="0" w:space="0" w:color="auto"/>
        <w:bottom w:val="none" w:sz="0" w:space="0" w:color="auto"/>
        <w:right w:val="none" w:sz="0" w:space="0" w:color="auto"/>
      </w:divBdr>
    </w:div>
    <w:div w:id="1534228638">
      <w:marLeft w:val="0"/>
      <w:marRight w:val="0"/>
      <w:marTop w:val="10"/>
      <w:marBottom w:val="10"/>
      <w:divBdr>
        <w:top w:val="none" w:sz="0" w:space="0" w:color="auto"/>
        <w:left w:val="none" w:sz="0" w:space="0" w:color="auto"/>
        <w:bottom w:val="none" w:sz="0" w:space="0" w:color="auto"/>
        <w:right w:val="none" w:sz="0" w:space="0" w:color="auto"/>
      </w:divBdr>
    </w:div>
    <w:div w:id="1569685126">
      <w:marLeft w:val="0"/>
      <w:marRight w:val="0"/>
      <w:marTop w:val="10"/>
      <w:marBottom w:val="10"/>
      <w:divBdr>
        <w:top w:val="none" w:sz="0" w:space="0" w:color="auto"/>
        <w:left w:val="none" w:sz="0" w:space="0" w:color="auto"/>
        <w:bottom w:val="none" w:sz="0" w:space="0" w:color="auto"/>
        <w:right w:val="none" w:sz="0" w:space="0" w:color="auto"/>
      </w:divBdr>
    </w:div>
    <w:div w:id="1605578877">
      <w:marLeft w:val="0"/>
      <w:marRight w:val="720"/>
      <w:marTop w:val="10"/>
      <w:marBottom w:val="10"/>
      <w:divBdr>
        <w:top w:val="none" w:sz="0" w:space="0" w:color="auto"/>
        <w:left w:val="none" w:sz="0" w:space="0" w:color="auto"/>
        <w:bottom w:val="none" w:sz="0" w:space="0" w:color="auto"/>
        <w:right w:val="none" w:sz="0" w:space="0" w:color="auto"/>
      </w:divBdr>
    </w:div>
    <w:div w:id="1628588098">
      <w:marLeft w:val="0"/>
      <w:marRight w:val="0"/>
      <w:marTop w:val="10"/>
      <w:marBottom w:val="10"/>
      <w:divBdr>
        <w:top w:val="none" w:sz="0" w:space="0" w:color="auto"/>
        <w:left w:val="none" w:sz="0" w:space="0" w:color="auto"/>
        <w:bottom w:val="none" w:sz="0" w:space="0" w:color="auto"/>
        <w:right w:val="none" w:sz="0" w:space="0" w:color="auto"/>
      </w:divBdr>
    </w:div>
    <w:div w:id="1654331625">
      <w:marLeft w:val="0"/>
      <w:marRight w:val="0"/>
      <w:marTop w:val="10"/>
      <w:marBottom w:val="10"/>
      <w:divBdr>
        <w:top w:val="none" w:sz="0" w:space="0" w:color="auto"/>
        <w:left w:val="none" w:sz="0" w:space="0" w:color="auto"/>
        <w:bottom w:val="none" w:sz="0" w:space="0" w:color="auto"/>
        <w:right w:val="none" w:sz="0" w:space="0" w:color="auto"/>
      </w:divBdr>
    </w:div>
    <w:div w:id="1666320718">
      <w:marLeft w:val="0"/>
      <w:marRight w:val="0"/>
      <w:marTop w:val="10"/>
      <w:marBottom w:val="10"/>
      <w:divBdr>
        <w:top w:val="none" w:sz="0" w:space="0" w:color="auto"/>
        <w:left w:val="none" w:sz="0" w:space="0" w:color="auto"/>
        <w:bottom w:val="none" w:sz="0" w:space="0" w:color="auto"/>
        <w:right w:val="none" w:sz="0" w:space="0" w:color="auto"/>
      </w:divBdr>
    </w:div>
    <w:div w:id="1676495729">
      <w:marLeft w:val="0"/>
      <w:marRight w:val="0"/>
      <w:marTop w:val="10"/>
      <w:marBottom w:val="10"/>
      <w:divBdr>
        <w:top w:val="none" w:sz="0" w:space="0" w:color="auto"/>
        <w:left w:val="none" w:sz="0" w:space="0" w:color="auto"/>
        <w:bottom w:val="none" w:sz="0" w:space="0" w:color="auto"/>
        <w:right w:val="none" w:sz="0" w:space="0" w:color="auto"/>
      </w:divBdr>
    </w:div>
    <w:div w:id="1793863483">
      <w:marLeft w:val="0"/>
      <w:marRight w:val="0"/>
      <w:marTop w:val="10"/>
      <w:marBottom w:val="10"/>
      <w:divBdr>
        <w:top w:val="none" w:sz="0" w:space="0" w:color="auto"/>
        <w:left w:val="none" w:sz="0" w:space="0" w:color="auto"/>
        <w:bottom w:val="none" w:sz="0" w:space="0" w:color="auto"/>
        <w:right w:val="none" w:sz="0" w:space="0" w:color="auto"/>
      </w:divBdr>
    </w:div>
    <w:div w:id="1814985716">
      <w:marLeft w:val="0"/>
      <w:marRight w:val="0"/>
      <w:marTop w:val="10"/>
      <w:marBottom w:val="10"/>
      <w:divBdr>
        <w:top w:val="none" w:sz="0" w:space="0" w:color="auto"/>
        <w:left w:val="none" w:sz="0" w:space="0" w:color="auto"/>
        <w:bottom w:val="none" w:sz="0" w:space="0" w:color="auto"/>
        <w:right w:val="none" w:sz="0" w:space="0" w:color="auto"/>
      </w:divBdr>
    </w:div>
    <w:div w:id="1885678182">
      <w:marLeft w:val="0"/>
      <w:marRight w:val="0"/>
      <w:marTop w:val="10"/>
      <w:marBottom w:val="10"/>
      <w:divBdr>
        <w:top w:val="none" w:sz="0" w:space="0" w:color="auto"/>
        <w:left w:val="none" w:sz="0" w:space="0" w:color="auto"/>
        <w:bottom w:val="none" w:sz="0" w:space="0" w:color="auto"/>
        <w:right w:val="none" w:sz="0" w:space="0" w:color="auto"/>
      </w:divBdr>
    </w:div>
    <w:div w:id="1977297780">
      <w:marLeft w:val="0"/>
      <w:marRight w:val="0"/>
      <w:marTop w:val="10"/>
      <w:marBottom w:val="10"/>
      <w:divBdr>
        <w:top w:val="none" w:sz="0" w:space="0" w:color="auto"/>
        <w:left w:val="none" w:sz="0" w:space="0" w:color="auto"/>
        <w:bottom w:val="none" w:sz="0" w:space="0" w:color="auto"/>
        <w:right w:val="none" w:sz="0" w:space="0" w:color="auto"/>
      </w:divBdr>
    </w:div>
    <w:div w:id="1985886910">
      <w:marLeft w:val="0"/>
      <w:marRight w:val="0"/>
      <w:marTop w:val="10"/>
      <w:marBottom w:val="10"/>
      <w:divBdr>
        <w:top w:val="none" w:sz="0" w:space="0" w:color="auto"/>
        <w:left w:val="none" w:sz="0" w:space="0" w:color="auto"/>
        <w:bottom w:val="none" w:sz="0" w:space="0" w:color="auto"/>
        <w:right w:val="none" w:sz="0" w:space="0" w:color="auto"/>
      </w:divBdr>
    </w:div>
    <w:div w:id="2103646435">
      <w:marLeft w:val="0"/>
      <w:marRight w:val="720"/>
      <w:marTop w:val="10"/>
      <w:marBottom w:val="10"/>
      <w:divBdr>
        <w:top w:val="none" w:sz="0" w:space="0" w:color="auto"/>
        <w:left w:val="none" w:sz="0" w:space="0" w:color="auto"/>
        <w:bottom w:val="none" w:sz="0" w:space="0" w:color="auto"/>
        <w:right w:val="none" w:sz="0" w:space="0" w:color="auto"/>
      </w:divBdr>
    </w:div>
    <w:div w:id="2145846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