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2608" w:rsidRDefault="00B82608">
      <w:pPr>
        <w:spacing w:line="500" w:lineRule="atLeast"/>
        <w:jc w:val="center"/>
        <w:divId w:val="1876458516"/>
        <w:rPr>
          <w:rFonts w:ascii="黑体" w:eastAsia="黑体" w:hAnsi="黑体"/>
          <w:sz w:val="36"/>
          <w:szCs w:val="36"/>
        </w:rPr>
      </w:pPr>
      <w:r>
        <w:rPr>
          <w:rFonts w:ascii="黑体" w:eastAsia="黑体" w:hAnsi="黑体" w:hint="eastAsia"/>
          <w:sz w:val="36"/>
          <w:szCs w:val="36"/>
        </w:rPr>
        <w:t>广州铁路运输中级法院</w:t>
      </w:r>
    </w:p>
    <w:p w:rsidR="00B82608" w:rsidRDefault="00B82608">
      <w:pPr>
        <w:spacing w:line="500" w:lineRule="atLeast"/>
        <w:jc w:val="center"/>
        <w:divId w:val="6726808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82608" w:rsidRDefault="00B82608">
      <w:pPr>
        <w:spacing w:line="500" w:lineRule="atLeast"/>
        <w:jc w:val="right"/>
        <w:divId w:val="695615294"/>
        <w:rPr>
          <w:rFonts w:hint="eastAsia"/>
          <w:sz w:val="30"/>
          <w:szCs w:val="30"/>
        </w:rPr>
      </w:pPr>
      <w:r>
        <w:rPr>
          <w:rFonts w:hint="eastAsia"/>
          <w:sz w:val="30"/>
          <w:szCs w:val="30"/>
        </w:rPr>
        <w:t>（</w:t>
      </w:r>
      <w:r>
        <w:rPr>
          <w:rFonts w:hint="eastAsia"/>
          <w:sz w:val="30"/>
          <w:szCs w:val="30"/>
        </w:rPr>
        <w:t>2014</w:t>
      </w:r>
      <w:r>
        <w:rPr>
          <w:rFonts w:hint="eastAsia"/>
          <w:sz w:val="30"/>
          <w:szCs w:val="30"/>
        </w:rPr>
        <w:t>）广铁中法刑终字第</w:t>
      </w:r>
      <w:r>
        <w:rPr>
          <w:rFonts w:hint="eastAsia"/>
          <w:sz w:val="30"/>
          <w:szCs w:val="30"/>
        </w:rPr>
        <w:t>1</w:t>
      </w:r>
      <w:r>
        <w:rPr>
          <w:rFonts w:hint="eastAsia"/>
          <w:sz w:val="30"/>
          <w:szCs w:val="30"/>
        </w:rPr>
        <w:t>号</w:t>
      </w:r>
    </w:p>
    <w:p w:rsidR="00B82608" w:rsidRDefault="00B82608">
      <w:pPr>
        <w:spacing w:line="500" w:lineRule="atLeast"/>
        <w:ind w:firstLine="600"/>
        <w:divId w:val="1017780474"/>
        <w:rPr>
          <w:rFonts w:hint="eastAsia"/>
          <w:sz w:val="30"/>
          <w:szCs w:val="30"/>
        </w:rPr>
      </w:pPr>
      <w:r>
        <w:rPr>
          <w:rFonts w:hint="eastAsia"/>
          <w:sz w:val="30"/>
          <w:szCs w:val="30"/>
        </w:rPr>
        <w:t>抗诉机关（原公诉机关）怀化铁路运输检察院。</w:t>
      </w:r>
    </w:p>
    <w:p w:rsidR="00B82608" w:rsidRDefault="00B82608">
      <w:pPr>
        <w:spacing w:line="500" w:lineRule="atLeast"/>
        <w:ind w:firstLine="600"/>
        <w:divId w:val="930746957"/>
        <w:rPr>
          <w:rFonts w:hint="eastAsia"/>
          <w:sz w:val="30"/>
          <w:szCs w:val="30"/>
        </w:rPr>
      </w:pPr>
      <w:r>
        <w:rPr>
          <w:rFonts w:hint="eastAsia"/>
          <w:sz w:val="30"/>
          <w:szCs w:val="30"/>
        </w:rPr>
        <w:t>上诉人（原审被告人）王某某，男，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日出生于湖南省怀化市，汉族，大专文化，原系怀化铁路房建物业管理有限责任公司（以下简称怀铁物业公司）总经理、调研员，住怀化市鹤城区。因涉嫌犯贪污罪于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日被控制调查，次日被刑事拘留，同年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日被逮捕。现羁押于怀化铁路公安处看守所。</w:t>
      </w:r>
    </w:p>
    <w:p w:rsidR="00B82608" w:rsidRDefault="00B82608">
      <w:pPr>
        <w:spacing w:line="500" w:lineRule="atLeast"/>
        <w:ind w:firstLine="600"/>
        <w:divId w:val="540168725"/>
        <w:rPr>
          <w:rFonts w:hint="eastAsia"/>
          <w:sz w:val="30"/>
          <w:szCs w:val="30"/>
        </w:rPr>
      </w:pPr>
      <w:r>
        <w:rPr>
          <w:rFonts w:hint="eastAsia"/>
          <w:sz w:val="30"/>
          <w:szCs w:val="30"/>
        </w:rPr>
        <w:t>辩护人刘伟，湖南正发律师事务所律师。</w:t>
      </w:r>
    </w:p>
    <w:p w:rsidR="00B82608" w:rsidRDefault="00B82608">
      <w:pPr>
        <w:spacing w:line="500" w:lineRule="atLeast"/>
        <w:ind w:firstLine="600"/>
        <w:divId w:val="16547762"/>
        <w:rPr>
          <w:rFonts w:hint="eastAsia"/>
          <w:sz w:val="30"/>
          <w:szCs w:val="30"/>
        </w:rPr>
      </w:pPr>
      <w:r>
        <w:rPr>
          <w:rFonts w:hint="eastAsia"/>
          <w:sz w:val="30"/>
          <w:szCs w:val="30"/>
        </w:rPr>
        <w:t>辩护人龙洪林，湖南宏峰律师事务所律师。</w:t>
      </w:r>
    </w:p>
    <w:p w:rsidR="00B82608" w:rsidRDefault="00B82608">
      <w:pPr>
        <w:spacing w:line="500" w:lineRule="atLeast"/>
        <w:ind w:firstLine="600"/>
        <w:divId w:val="1899199257"/>
        <w:rPr>
          <w:rFonts w:hint="eastAsia"/>
          <w:sz w:val="30"/>
          <w:szCs w:val="30"/>
        </w:rPr>
      </w:pPr>
      <w:r>
        <w:rPr>
          <w:rFonts w:hint="eastAsia"/>
          <w:sz w:val="30"/>
          <w:szCs w:val="30"/>
        </w:rPr>
        <w:t>上诉人（原审被告人）向某乙，男，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日出生于湖南省怀化市，汉族，大专文化，原系怀铁物业公司、怀化房建公寓段总工程师，住怀化市鹤城区。因涉嫌犯贪污罪于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日被控制调查，次日被刑事拘留，同年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日被逮捕。现羁押于怀化铁路公安处看守所。</w:t>
      </w:r>
    </w:p>
    <w:p w:rsidR="00B82608" w:rsidRDefault="00B82608">
      <w:pPr>
        <w:spacing w:line="500" w:lineRule="atLeast"/>
        <w:ind w:firstLine="600"/>
        <w:divId w:val="338392726"/>
        <w:rPr>
          <w:rFonts w:hint="eastAsia"/>
          <w:sz w:val="30"/>
          <w:szCs w:val="30"/>
        </w:rPr>
      </w:pPr>
      <w:r>
        <w:rPr>
          <w:rFonts w:hint="eastAsia"/>
          <w:sz w:val="30"/>
          <w:szCs w:val="30"/>
        </w:rPr>
        <w:t>辩护人杨贤湖、卿小茹，湖南宏峰律师事务所律师。</w:t>
      </w:r>
    </w:p>
    <w:p w:rsidR="00B82608" w:rsidRDefault="00B82608">
      <w:pPr>
        <w:spacing w:line="500" w:lineRule="atLeast"/>
        <w:ind w:firstLine="600"/>
        <w:divId w:val="2080399233"/>
        <w:rPr>
          <w:rFonts w:hint="eastAsia"/>
          <w:sz w:val="30"/>
          <w:szCs w:val="30"/>
        </w:rPr>
      </w:pPr>
      <w:r>
        <w:rPr>
          <w:rFonts w:hint="eastAsia"/>
          <w:sz w:val="30"/>
          <w:szCs w:val="30"/>
        </w:rPr>
        <w:t>怀化铁路运输法院审理怀化铁路运输检察院指控原审被告人王某某犯贪污罪、原审被告人向某乙犯贪污罪、挪用公款罪一案，于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2013</w:t>
      </w:r>
      <w:r>
        <w:rPr>
          <w:rFonts w:hint="eastAsia"/>
          <w:sz w:val="30"/>
          <w:szCs w:val="30"/>
        </w:rPr>
        <w:t>）怀铁刑初字第</w:t>
      </w:r>
      <w:r>
        <w:rPr>
          <w:rFonts w:hint="eastAsia"/>
          <w:sz w:val="30"/>
          <w:szCs w:val="30"/>
        </w:rPr>
        <w:t>11</w:t>
      </w:r>
      <w:r>
        <w:rPr>
          <w:rFonts w:hint="eastAsia"/>
          <w:sz w:val="30"/>
          <w:szCs w:val="30"/>
        </w:rPr>
        <w:t>号刑事判决。怀化铁路运输检察院提出抗诉，原审被告人王某某、向某乙提出上诉。本院于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日立案，并依法组成合议庭，于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日通知广东省人民检察院广州铁路运输分院阅卷，该院于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日以案件需要补充侦查，建议延期审理，本院决定延期审理一个月；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日，广东省人民检察院广州铁路运输分院将案卷退回本院，并</w:t>
      </w:r>
      <w:r>
        <w:rPr>
          <w:rFonts w:hint="eastAsia"/>
          <w:sz w:val="30"/>
          <w:szCs w:val="30"/>
        </w:rPr>
        <w:lastRenderedPageBreak/>
        <w:t>部分支持抗诉；本院于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日起重新计算审理期限，于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日和</w:t>
      </w:r>
      <w:r>
        <w:rPr>
          <w:rFonts w:hint="eastAsia"/>
          <w:sz w:val="30"/>
          <w:szCs w:val="30"/>
        </w:rPr>
        <w:t>5</w:t>
      </w:r>
      <w:r>
        <w:rPr>
          <w:rFonts w:hint="eastAsia"/>
          <w:sz w:val="30"/>
          <w:szCs w:val="30"/>
        </w:rPr>
        <w:t>月</w:t>
      </w:r>
      <w:r>
        <w:rPr>
          <w:rFonts w:hint="eastAsia"/>
          <w:sz w:val="30"/>
          <w:szCs w:val="30"/>
        </w:rPr>
        <w:t>9</w:t>
      </w:r>
      <w:r>
        <w:rPr>
          <w:rFonts w:hint="eastAsia"/>
          <w:sz w:val="30"/>
          <w:szCs w:val="30"/>
        </w:rPr>
        <w:t>日公开开庭审理了本案。现已审理终结。</w:t>
      </w:r>
    </w:p>
    <w:p w:rsidR="00B82608" w:rsidRDefault="00B82608">
      <w:pPr>
        <w:spacing w:line="500" w:lineRule="atLeast"/>
        <w:ind w:firstLine="600"/>
        <w:divId w:val="210388681"/>
        <w:rPr>
          <w:rFonts w:hint="eastAsia"/>
          <w:sz w:val="30"/>
          <w:szCs w:val="30"/>
        </w:rPr>
      </w:pPr>
      <w:r>
        <w:rPr>
          <w:rFonts w:hint="eastAsia"/>
          <w:sz w:val="30"/>
          <w:szCs w:val="30"/>
        </w:rPr>
        <w:t>原审判决认定：</w:t>
      </w:r>
      <w:r>
        <w:rPr>
          <w:rFonts w:hint="eastAsia"/>
          <w:sz w:val="30"/>
          <w:szCs w:val="30"/>
        </w:rPr>
        <w:t>2010</w:t>
      </w:r>
      <w:r>
        <w:rPr>
          <w:rFonts w:hint="eastAsia"/>
          <w:sz w:val="30"/>
          <w:szCs w:val="30"/>
        </w:rPr>
        <w:t>年初，在怀铁物业公司“绿色通道工程”结算过程中，被告人王某某指示被告人向某乙，转出部分资金设立小金库，用于支付原建设单位怀化车务段、怀化南站、怀铁办事处等前期工程成本工费、感谢费以及本公司财务不便列支的其他费用。被告人向某乙遂安排下属林务分公司，协商怀化市建筑工程公司等三个施工单位，通过虚增工程造价、加大工程结算、再由施工单位返还的方式，转出资金共计人民币</w:t>
      </w:r>
      <w:r>
        <w:rPr>
          <w:rFonts w:hint="eastAsia"/>
          <w:sz w:val="30"/>
          <w:szCs w:val="30"/>
        </w:rPr>
        <w:t>113.7</w:t>
      </w:r>
      <w:r>
        <w:rPr>
          <w:rFonts w:hint="eastAsia"/>
          <w:sz w:val="30"/>
          <w:szCs w:val="30"/>
        </w:rPr>
        <w:t>万元。除施工单位根据向某乙指示直接转付给怀化车务段</w:t>
      </w:r>
      <w:r>
        <w:rPr>
          <w:rFonts w:hint="eastAsia"/>
          <w:sz w:val="30"/>
          <w:szCs w:val="30"/>
        </w:rPr>
        <w:t>26.5</w:t>
      </w:r>
      <w:r>
        <w:rPr>
          <w:rFonts w:hint="eastAsia"/>
          <w:sz w:val="30"/>
          <w:szCs w:val="30"/>
        </w:rPr>
        <w:t>万元外，余款</w:t>
      </w:r>
      <w:r>
        <w:rPr>
          <w:rFonts w:hint="eastAsia"/>
          <w:sz w:val="30"/>
          <w:szCs w:val="30"/>
        </w:rPr>
        <w:t>87.2</w:t>
      </w:r>
      <w:r>
        <w:rPr>
          <w:rFonts w:hint="eastAsia"/>
          <w:sz w:val="30"/>
          <w:szCs w:val="30"/>
        </w:rPr>
        <w:t>万元由被告人向某乙接收并保管，其中现金</w:t>
      </w:r>
      <w:r>
        <w:rPr>
          <w:rFonts w:hint="eastAsia"/>
          <w:sz w:val="30"/>
          <w:szCs w:val="30"/>
        </w:rPr>
        <w:t>21</w:t>
      </w:r>
      <w:r>
        <w:rPr>
          <w:rFonts w:hint="eastAsia"/>
          <w:sz w:val="30"/>
          <w:szCs w:val="30"/>
        </w:rPr>
        <w:t>万元，银行转帐至中国建设银行向某乙个人帐户（账号</w:t>
      </w:r>
      <w:r>
        <w:rPr>
          <w:rFonts w:hint="eastAsia"/>
          <w:sz w:val="30"/>
          <w:szCs w:val="30"/>
        </w:rPr>
        <w:t>3020XXXXXXXXXX3668</w:t>
      </w:r>
      <w:r>
        <w:rPr>
          <w:rFonts w:hint="eastAsia"/>
          <w:sz w:val="30"/>
          <w:szCs w:val="30"/>
        </w:rPr>
        <w:t>，卡号</w:t>
      </w:r>
      <w:r>
        <w:rPr>
          <w:rFonts w:hint="eastAsia"/>
          <w:sz w:val="30"/>
          <w:szCs w:val="30"/>
        </w:rPr>
        <w:t>6227XXXXXXXXX9679</w:t>
      </w:r>
      <w:r>
        <w:rPr>
          <w:rFonts w:hint="eastAsia"/>
          <w:sz w:val="30"/>
          <w:szCs w:val="30"/>
        </w:rPr>
        <w:t>）</w:t>
      </w:r>
      <w:r>
        <w:rPr>
          <w:rFonts w:hint="eastAsia"/>
          <w:sz w:val="30"/>
          <w:szCs w:val="30"/>
        </w:rPr>
        <w:t>66.2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日，被告人王某某被免去总经理职务，改任调研员。至本案案发，关于小金库设立、管理和使用的情况，被告人王某某、向某乙均未向继任单位领导汇报、移交。</w:t>
      </w:r>
    </w:p>
    <w:p w:rsidR="00B82608" w:rsidRDefault="00B82608">
      <w:pPr>
        <w:spacing w:line="500" w:lineRule="atLeast"/>
        <w:ind w:firstLine="600"/>
        <w:divId w:val="396711171"/>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日，被告人向某乙挪用“向某乙建行</w:t>
      </w:r>
      <w:r>
        <w:rPr>
          <w:rFonts w:hint="eastAsia"/>
          <w:sz w:val="30"/>
          <w:szCs w:val="30"/>
        </w:rPr>
        <w:t>9679</w:t>
      </w:r>
      <w:r>
        <w:rPr>
          <w:rFonts w:hint="eastAsia"/>
          <w:sz w:val="30"/>
          <w:szCs w:val="30"/>
        </w:rPr>
        <w:t>账户”中的公款</w:t>
      </w:r>
      <w:r>
        <w:rPr>
          <w:rFonts w:hint="eastAsia"/>
          <w:sz w:val="30"/>
          <w:szCs w:val="30"/>
        </w:rPr>
        <w:t>3.84504</w:t>
      </w:r>
      <w:r>
        <w:rPr>
          <w:rFonts w:hint="eastAsia"/>
          <w:sz w:val="30"/>
          <w:szCs w:val="30"/>
        </w:rPr>
        <w:t>万元，用于个人购买住房，超过三个月未归还。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日，被告人向某乙挪用“向某乙建行</w:t>
      </w:r>
      <w:r>
        <w:rPr>
          <w:rFonts w:hint="eastAsia"/>
          <w:sz w:val="30"/>
          <w:szCs w:val="30"/>
        </w:rPr>
        <w:t>9679</w:t>
      </w:r>
      <w:r>
        <w:rPr>
          <w:rFonts w:hint="eastAsia"/>
          <w:sz w:val="30"/>
          <w:szCs w:val="30"/>
        </w:rPr>
        <w:t>账户”中的公款</w:t>
      </w:r>
      <w:r>
        <w:rPr>
          <w:rFonts w:hint="eastAsia"/>
          <w:sz w:val="30"/>
          <w:szCs w:val="30"/>
        </w:rPr>
        <w:t>10</w:t>
      </w:r>
      <w:r>
        <w:rPr>
          <w:rFonts w:hint="eastAsia"/>
          <w:sz w:val="30"/>
          <w:szCs w:val="30"/>
        </w:rPr>
        <w:t>万元，交给他人购买股票，进行营利活动。</w:t>
      </w:r>
    </w:p>
    <w:p w:rsidR="00B82608" w:rsidRDefault="00B82608">
      <w:pPr>
        <w:spacing w:line="500" w:lineRule="atLeast"/>
        <w:ind w:firstLine="600"/>
        <w:divId w:val="43800190"/>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月，被告人王某某了解到向某乙保管的通过“绿色通道工程”转出的公款尚结余</w:t>
      </w:r>
      <w:r>
        <w:rPr>
          <w:rFonts w:hint="eastAsia"/>
          <w:sz w:val="30"/>
          <w:szCs w:val="30"/>
        </w:rPr>
        <w:t>30</w:t>
      </w:r>
      <w:r>
        <w:rPr>
          <w:rFonts w:hint="eastAsia"/>
          <w:sz w:val="30"/>
          <w:szCs w:val="30"/>
        </w:rPr>
        <w:t>余万元，要求向某乙给他</w:t>
      </w:r>
      <w:r>
        <w:rPr>
          <w:rFonts w:hint="eastAsia"/>
          <w:sz w:val="30"/>
          <w:szCs w:val="30"/>
        </w:rPr>
        <w:t>18</w:t>
      </w:r>
      <w:r>
        <w:rPr>
          <w:rFonts w:hint="eastAsia"/>
          <w:sz w:val="30"/>
          <w:szCs w:val="30"/>
        </w:rPr>
        <w:t>万元，并交待向某乙将该款汇入杨某建个人账户。</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日，被告人向某乙根据被告人王某某手机短信的要求，将该款汇给杨某建。</w:t>
      </w:r>
    </w:p>
    <w:p w:rsidR="00B82608" w:rsidRDefault="00B82608">
      <w:pPr>
        <w:spacing w:line="500" w:lineRule="atLeast"/>
        <w:ind w:firstLine="600"/>
        <w:divId w:val="1165704354"/>
        <w:rPr>
          <w:rFonts w:hint="eastAsia"/>
          <w:sz w:val="30"/>
          <w:szCs w:val="30"/>
        </w:rPr>
      </w:pPr>
      <w:r>
        <w:rPr>
          <w:rFonts w:hint="eastAsia"/>
          <w:sz w:val="30"/>
          <w:szCs w:val="30"/>
        </w:rPr>
        <w:t>原审判决认定上述事实的证据有被告人供述和辩解、证人证言、银行凭证、鉴定意见、扣押清单等。</w:t>
      </w:r>
    </w:p>
    <w:p w:rsidR="00B82608" w:rsidRDefault="00B82608">
      <w:pPr>
        <w:spacing w:line="500" w:lineRule="atLeast"/>
        <w:ind w:firstLine="600"/>
        <w:divId w:val="713700477"/>
        <w:rPr>
          <w:rFonts w:hint="eastAsia"/>
          <w:sz w:val="30"/>
          <w:szCs w:val="30"/>
        </w:rPr>
      </w:pPr>
      <w:r>
        <w:rPr>
          <w:rFonts w:hint="eastAsia"/>
          <w:sz w:val="30"/>
          <w:szCs w:val="30"/>
        </w:rPr>
        <w:t>原审判决对原公诉机关关于“王某某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月贪污公款</w:t>
      </w:r>
      <w:r>
        <w:rPr>
          <w:rFonts w:hint="eastAsia"/>
          <w:sz w:val="30"/>
          <w:szCs w:val="30"/>
        </w:rPr>
        <w:t>10</w:t>
      </w:r>
      <w:r>
        <w:rPr>
          <w:rFonts w:hint="eastAsia"/>
          <w:sz w:val="30"/>
          <w:szCs w:val="30"/>
        </w:rPr>
        <w:t>万元借给艾某”、“王某某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月贪污公款</w:t>
      </w:r>
      <w:r>
        <w:rPr>
          <w:rFonts w:hint="eastAsia"/>
          <w:sz w:val="30"/>
          <w:szCs w:val="30"/>
        </w:rPr>
        <w:t>3</w:t>
      </w:r>
      <w:r>
        <w:rPr>
          <w:rFonts w:hint="eastAsia"/>
          <w:sz w:val="30"/>
          <w:szCs w:val="30"/>
        </w:rPr>
        <w:t>万元”、“向某乙</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月挪用公款</w:t>
      </w:r>
      <w:r>
        <w:rPr>
          <w:rFonts w:hint="eastAsia"/>
          <w:sz w:val="30"/>
          <w:szCs w:val="30"/>
        </w:rPr>
        <w:t>20</w:t>
      </w:r>
      <w:r>
        <w:rPr>
          <w:rFonts w:hint="eastAsia"/>
          <w:sz w:val="30"/>
          <w:szCs w:val="30"/>
        </w:rPr>
        <w:t>万元存入本人建行帐户进行营利活动”、“向某乙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月挪用公款</w:t>
      </w:r>
      <w:r>
        <w:rPr>
          <w:rFonts w:hint="eastAsia"/>
          <w:sz w:val="30"/>
          <w:szCs w:val="30"/>
        </w:rPr>
        <w:t>5</w:t>
      </w:r>
      <w:r>
        <w:rPr>
          <w:rFonts w:hint="eastAsia"/>
          <w:sz w:val="30"/>
          <w:szCs w:val="30"/>
        </w:rPr>
        <w:t>万元借给他人收取利息”的指控，均不予认定；对原公诉机关关于“王某某、向某乙</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月共同贪污公款</w:t>
      </w:r>
      <w:r>
        <w:rPr>
          <w:rFonts w:hint="eastAsia"/>
          <w:sz w:val="30"/>
          <w:szCs w:val="30"/>
        </w:rPr>
        <w:t>34.8</w:t>
      </w:r>
      <w:r>
        <w:rPr>
          <w:rFonts w:hint="eastAsia"/>
          <w:sz w:val="30"/>
          <w:szCs w:val="30"/>
        </w:rPr>
        <w:t>万元”的指控，只认定王某某个人贪污给杨某建的</w:t>
      </w:r>
      <w:r>
        <w:rPr>
          <w:rFonts w:hint="eastAsia"/>
          <w:sz w:val="30"/>
          <w:szCs w:val="30"/>
        </w:rPr>
        <w:t>18</w:t>
      </w:r>
      <w:r>
        <w:rPr>
          <w:rFonts w:hint="eastAsia"/>
          <w:sz w:val="30"/>
          <w:szCs w:val="30"/>
        </w:rPr>
        <w:t>万元。</w:t>
      </w:r>
    </w:p>
    <w:p w:rsidR="00B82608" w:rsidRDefault="00B82608">
      <w:pPr>
        <w:spacing w:line="500" w:lineRule="atLeast"/>
        <w:ind w:firstLine="600"/>
        <w:divId w:val="955990111"/>
        <w:rPr>
          <w:rFonts w:hint="eastAsia"/>
          <w:sz w:val="30"/>
          <w:szCs w:val="30"/>
        </w:rPr>
      </w:pPr>
      <w:r>
        <w:rPr>
          <w:rFonts w:hint="eastAsia"/>
          <w:sz w:val="30"/>
          <w:szCs w:val="30"/>
        </w:rPr>
        <w:t>原审判决认为，被告人王某某的行为构成贪污罪，被告人向某乙的行为构成挪用公款罪。对被告人王某某依照《中华人民共和国刑法》第三百八十二条第一款、第九十三条第二款、第三百八十三条第一款第（一）项、第六十七条第三款、第六十四条，对被告人向某乙依照《中华人民共和国刑法》第三百八十四条第一款、第九十三条第二款、第六十四条、《最高人民法院关于审理挪用公款案件具体应用法律若干问题的解释》第三条的规定，作出如下判决：一、被告人王某某犯贪污罪，判处有期徒刑十年。二、被告人向某乙犯挪用公款罪，判处有期徒刑二年。三、检察机关追缴的被告人王某某贪污所得</w:t>
      </w:r>
      <w:r>
        <w:rPr>
          <w:rFonts w:hint="eastAsia"/>
          <w:sz w:val="30"/>
          <w:szCs w:val="30"/>
        </w:rPr>
        <w:t>18</w:t>
      </w:r>
      <w:r>
        <w:rPr>
          <w:rFonts w:hint="eastAsia"/>
          <w:sz w:val="30"/>
          <w:szCs w:val="30"/>
        </w:rPr>
        <w:t>万元、被告人向某乙挪用的公款</w:t>
      </w:r>
      <w:r>
        <w:rPr>
          <w:rFonts w:hint="eastAsia"/>
          <w:sz w:val="30"/>
          <w:szCs w:val="30"/>
        </w:rPr>
        <w:t>13.84504</w:t>
      </w:r>
      <w:r>
        <w:rPr>
          <w:rFonts w:hint="eastAsia"/>
          <w:sz w:val="30"/>
          <w:szCs w:val="30"/>
        </w:rPr>
        <w:t>万元，予以没收，上缴国库。</w:t>
      </w:r>
    </w:p>
    <w:p w:rsidR="00B82608" w:rsidRDefault="00B82608">
      <w:pPr>
        <w:spacing w:line="500" w:lineRule="atLeast"/>
        <w:ind w:firstLine="600"/>
        <w:divId w:val="700588059"/>
        <w:rPr>
          <w:rFonts w:hint="eastAsia"/>
          <w:sz w:val="30"/>
          <w:szCs w:val="30"/>
        </w:rPr>
      </w:pPr>
      <w:r>
        <w:rPr>
          <w:rFonts w:hint="eastAsia"/>
          <w:sz w:val="30"/>
          <w:szCs w:val="30"/>
        </w:rPr>
        <w:t>怀化铁路运输检察院抗诉称：王某某于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月利用职务上的便利，侵吞向某乙建行</w:t>
      </w:r>
      <w:r>
        <w:rPr>
          <w:rFonts w:hint="eastAsia"/>
          <w:sz w:val="30"/>
          <w:szCs w:val="30"/>
        </w:rPr>
        <w:t>9679</w:t>
      </w:r>
      <w:r>
        <w:rPr>
          <w:rFonts w:hint="eastAsia"/>
          <w:sz w:val="30"/>
          <w:szCs w:val="30"/>
        </w:rPr>
        <w:t>账户中的绿色通道资金</w:t>
      </w:r>
      <w:r>
        <w:rPr>
          <w:rFonts w:hint="eastAsia"/>
          <w:sz w:val="30"/>
          <w:szCs w:val="30"/>
        </w:rPr>
        <w:t>10</w:t>
      </w:r>
      <w:r>
        <w:rPr>
          <w:rFonts w:hint="eastAsia"/>
          <w:sz w:val="30"/>
          <w:szCs w:val="30"/>
        </w:rPr>
        <w:t>万元，据为己有并将该款借给艾某，王某某还与向某乙共同侵吞公款</w:t>
      </w:r>
      <w:r>
        <w:rPr>
          <w:rFonts w:hint="eastAsia"/>
          <w:sz w:val="30"/>
          <w:szCs w:val="30"/>
        </w:rPr>
        <w:t>34.8</w:t>
      </w:r>
      <w:r>
        <w:rPr>
          <w:rFonts w:hint="eastAsia"/>
          <w:sz w:val="30"/>
          <w:szCs w:val="30"/>
        </w:rPr>
        <w:t>万元，对上述贪污事实应予认定；向某乙挪用公款</w:t>
      </w:r>
      <w:r>
        <w:rPr>
          <w:rFonts w:hint="eastAsia"/>
          <w:sz w:val="30"/>
          <w:szCs w:val="30"/>
        </w:rPr>
        <w:t>20</w:t>
      </w:r>
      <w:r>
        <w:rPr>
          <w:rFonts w:hint="eastAsia"/>
          <w:sz w:val="30"/>
          <w:szCs w:val="30"/>
        </w:rPr>
        <w:t>万元存入其个人建行定活两便账户，属于挪用公款进行营利活动，对上述挪用公款事实应予认定；原审判决认定事实有误，认定罪名不正确，量刑情节认定不当，量刑畸轻，请二审法院依法判处。</w:t>
      </w:r>
    </w:p>
    <w:p w:rsidR="00B82608" w:rsidRDefault="00B82608">
      <w:pPr>
        <w:spacing w:line="500" w:lineRule="atLeast"/>
        <w:ind w:firstLine="600"/>
        <w:divId w:val="1150708806"/>
        <w:rPr>
          <w:rFonts w:hint="eastAsia"/>
          <w:sz w:val="30"/>
          <w:szCs w:val="30"/>
        </w:rPr>
      </w:pPr>
      <w:r>
        <w:rPr>
          <w:rFonts w:hint="eastAsia"/>
          <w:sz w:val="30"/>
          <w:szCs w:val="30"/>
        </w:rPr>
        <w:t>广东省人民检察院广州铁路运输分院支持抗诉称：上诉人王某某利用职务上的便利，侵吞向某乙建行</w:t>
      </w:r>
      <w:r>
        <w:rPr>
          <w:rFonts w:hint="eastAsia"/>
          <w:sz w:val="30"/>
          <w:szCs w:val="30"/>
        </w:rPr>
        <w:t>9679</w:t>
      </w:r>
      <w:r>
        <w:rPr>
          <w:rFonts w:hint="eastAsia"/>
          <w:sz w:val="30"/>
          <w:szCs w:val="30"/>
        </w:rPr>
        <w:t>账户中的绿色通道建设工程资金</w:t>
      </w:r>
      <w:r>
        <w:rPr>
          <w:rFonts w:hint="eastAsia"/>
          <w:sz w:val="30"/>
          <w:szCs w:val="30"/>
        </w:rPr>
        <w:t>10</w:t>
      </w:r>
      <w:r>
        <w:rPr>
          <w:rFonts w:hint="eastAsia"/>
          <w:sz w:val="30"/>
          <w:szCs w:val="30"/>
        </w:rPr>
        <w:t>万元，据为己有并送给艾某，其行为构成贪污罪，对怀化铁路运输检察院关于该项事实的抗诉予以支持，请二审法院依法纠正。</w:t>
      </w:r>
    </w:p>
    <w:p w:rsidR="00B82608" w:rsidRDefault="00B82608">
      <w:pPr>
        <w:spacing w:line="500" w:lineRule="atLeast"/>
        <w:ind w:firstLine="600"/>
        <w:divId w:val="1388070345"/>
        <w:rPr>
          <w:rFonts w:hint="eastAsia"/>
          <w:sz w:val="30"/>
          <w:szCs w:val="30"/>
        </w:rPr>
      </w:pPr>
      <w:r>
        <w:rPr>
          <w:rFonts w:hint="eastAsia"/>
          <w:sz w:val="30"/>
          <w:szCs w:val="30"/>
        </w:rPr>
        <w:t>广东省人民检察院广州铁路运输分院在法庭上提交了二审期间调查收集的证人胡某祥、佘某康、田某伟、张某凡、罗某全、罗某章、袁某成、张某卿、石某、于某绳的证言及王某某自书的情况说明，拟证明：自</w:t>
      </w:r>
      <w:r>
        <w:rPr>
          <w:rFonts w:hint="eastAsia"/>
          <w:sz w:val="30"/>
          <w:szCs w:val="30"/>
        </w:rPr>
        <w:t>2005</w:t>
      </w:r>
      <w:r>
        <w:rPr>
          <w:rFonts w:hint="eastAsia"/>
          <w:sz w:val="30"/>
          <w:szCs w:val="30"/>
        </w:rPr>
        <w:t>年怀化铁路总公司撤销以后，怀铁物业公司已经没有为有关领导装修房子贴工贴料的惯例，更不存在直接给钱补贴装修的情形；艾某所在怀京车队不属于怀铁物业公司的关联单位，艾某不属于可以补贴装修的范围；王某某将</w:t>
      </w:r>
      <w:r>
        <w:rPr>
          <w:rFonts w:hint="eastAsia"/>
          <w:sz w:val="30"/>
          <w:szCs w:val="30"/>
        </w:rPr>
        <w:t>10</w:t>
      </w:r>
      <w:r>
        <w:rPr>
          <w:rFonts w:hint="eastAsia"/>
          <w:sz w:val="30"/>
          <w:szCs w:val="30"/>
        </w:rPr>
        <w:t>万元给艾某没有向原单位汇报，未经集体研究，无单位意志的体现，系王某某的个人行为；王某某改任调研员后无权处分公款，亦未取得授权，原单位接替领导亦没有同意把补贴装修的遗留事项让他出面解决；王某某的辩护人一审时提交的证人胡某祥、佘某康的证言称王某某曾经提及给艾某装修房子帮忙的事情不属实，经向胡某祥、佘某康二人补充了解情况，当时在王某某办公室谈的事情是王某某坚持用艾某亲戚的施工队负责溆浦的工程，而不是给艾某在长沙的房子装修的事情。</w:t>
      </w:r>
    </w:p>
    <w:p w:rsidR="00B82608" w:rsidRDefault="00B82608">
      <w:pPr>
        <w:spacing w:line="500" w:lineRule="atLeast"/>
        <w:ind w:firstLine="600"/>
        <w:divId w:val="1194537454"/>
        <w:rPr>
          <w:rFonts w:hint="eastAsia"/>
          <w:sz w:val="30"/>
          <w:szCs w:val="30"/>
        </w:rPr>
      </w:pPr>
      <w:r>
        <w:rPr>
          <w:rFonts w:hint="eastAsia"/>
          <w:sz w:val="30"/>
          <w:szCs w:val="30"/>
        </w:rPr>
        <w:t>上诉人王某某辩称：向某乙保管的帐外资金不是公款，他是代表单位用</w:t>
      </w:r>
      <w:r>
        <w:rPr>
          <w:rFonts w:hint="eastAsia"/>
          <w:sz w:val="30"/>
          <w:szCs w:val="30"/>
        </w:rPr>
        <w:t>10</w:t>
      </w:r>
      <w:r>
        <w:rPr>
          <w:rFonts w:hint="eastAsia"/>
          <w:sz w:val="30"/>
          <w:szCs w:val="30"/>
        </w:rPr>
        <w:t>万元感谢艾某，用</w:t>
      </w:r>
      <w:r>
        <w:rPr>
          <w:rFonts w:hint="eastAsia"/>
          <w:sz w:val="30"/>
          <w:szCs w:val="30"/>
        </w:rPr>
        <w:t>18</w:t>
      </w:r>
      <w:r>
        <w:rPr>
          <w:rFonts w:hint="eastAsia"/>
          <w:sz w:val="30"/>
          <w:szCs w:val="30"/>
        </w:rPr>
        <w:t>万元感谢杨某建，他本人没有非法占有或者挪用公款的故意，其行为不构成犯罪，请求二审法院依法公正判决。</w:t>
      </w:r>
    </w:p>
    <w:p w:rsidR="00B82608" w:rsidRDefault="00B82608">
      <w:pPr>
        <w:spacing w:line="500" w:lineRule="atLeast"/>
        <w:ind w:firstLine="600"/>
        <w:divId w:val="264732512"/>
        <w:rPr>
          <w:rFonts w:hint="eastAsia"/>
          <w:sz w:val="30"/>
          <w:szCs w:val="30"/>
        </w:rPr>
      </w:pPr>
      <w:r>
        <w:rPr>
          <w:rFonts w:hint="eastAsia"/>
          <w:sz w:val="30"/>
          <w:szCs w:val="30"/>
        </w:rPr>
        <w:t>上诉人王某某的辩护人刘伟、龙洪林提出的辩护意见是：一、向某乙保管的帐外资金，是怀铁物业公司在“绿色通道工程”结算过程中保证了单位利润的前提下，按实际工程量将工程款支付给施工单位，再经过平等协商由施工单位返还的部分利润，该部分资金取得的方式不合法，不符合《中华人民共和国刑法》中关于“公款必须来源合法”的相关规定，故该部分帐外资金不能认定为公款。二、王某某将</w:t>
      </w:r>
      <w:r>
        <w:rPr>
          <w:rFonts w:hint="eastAsia"/>
          <w:sz w:val="30"/>
          <w:szCs w:val="30"/>
        </w:rPr>
        <w:t>10</w:t>
      </w:r>
      <w:r>
        <w:rPr>
          <w:rFonts w:hint="eastAsia"/>
          <w:sz w:val="30"/>
          <w:szCs w:val="30"/>
        </w:rPr>
        <w:t>万元送给艾某装修房子，是为了感谢艾某多年来对怀铁物业公司工作的支持和帮助，代表了单位意志；王某某在担任总经理期间，已经征得班子成员同意给予艾某装修补贴，之所以给艾某现金是因为艾某的房子在长沙，无法通过贴工贴料的惯常做法给予补贴；辩护人在一审时提交的证人佘某康的证言合法、客观、真实，并经过一审法庭质证，获得一审判决的采信；王某某没有将该</w:t>
      </w:r>
      <w:r>
        <w:rPr>
          <w:rFonts w:hint="eastAsia"/>
          <w:sz w:val="30"/>
          <w:szCs w:val="30"/>
        </w:rPr>
        <w:t>10</w:t>
      </w:r>
      <w:r>
        <w:rPr>
          <w:rFonts w:hint="eastAsia"/>
          <w:sz w:val="30"/>
          <w:szCs w:val="30"/>
        </w:rPr>
        <w:t>万元据为己有的主观故意和客观行为，其行为不构成贪污罪。三、王某某送给杨某建</w:t>
      </w:r>
      <w:r>
        <w:rPr>
          <w:rFonts w:hint="eastAsia"/>
          <w:sz w:val="30"/>
          <w:szCs w:val="30"/>
        </w:rPr>
        <w:t>18</w:t>
      </w:r>
      <w:r>
        <w:rPr>
          <w:rFonts w:hint="eastAsia"/>
          <w:sz w:val="30"/>
          <w:szCs w:val="30"/>
        </w:rPr>
        <w:t>万元，是对多年以来杨某建对物业公司帮助的感谢费和杨某建亏损的补偿，即使这种感谢方式存在错误，也是王某某认识上的错误，可以通过行政、经济手段予以解决，其行为亦不符合贪污罪的犯罪构成要件。四、王某某的行为不构成犯罪，请求二审法院改判王某某无罪。</w:t>
      </w:r>
    </w:p>
    <w:p w:rsidR="00B82608" w:rsidRDefault="00B82608">
      <w:pPr>
        <w:spacing w:line="500" w:lineRule="atLeast"/>
        <w:ind w:firstLine="600"/>
        <w:divId w:val="1059717315"/>
        <w:rPr>
          <w:rFonts w:hint="eastAsia"/>
          <w:sz w:val="30"/>
          <w:szCs w:val="30"/>
        </w:rPr>
      </w:pPr>
      <w:r>
        <w:rPr>
          <w:rFonts w:hint="eastAsia"/>
          <w:sz w:val="30"/>
          <w:szCs w:val="30"/>
        </w:rPr>
        <w:t>上诉人王某某的辩护人在法庭上提交了证人杨某礼、晏某模、张某球、金某松、龙某俊、陈某兴的证言、杨某建与新晃县工程质量监督站签订的停薪留职协议、杨某建代表新晃第一建筑工程公司与怀铁房产建筑工程公司签订的怀化火车站站前楼一期工程承包合同、工程事项通知单、欠条等证据，拟证明：杨某建为怀铁建筑段所属工程公司的资质升级、年检、注册登记等方面提供过帮助；</w:t>
      </w:r>
      <w:r>
        <w:rPr>
          <w:rFonts w:hint="eastAsia"/>
          <w:sz w:val="30"/>
          <w:szCs w:val="30"/>
        </w:rPr>
        <w:t>1992</w:t>
      </w:r>
      <w:r>
        <w:rPr>
          <w:rFonts w:hint="eastAsia"/>
          <w:sz w:val="30"/>
          <w:szCs w:val="30"/>
        </w:rPr>
        <w:t>年怀铁建筑段承建怀铁大酒店工程时杨某建曾无偿帮助对新晃籍劳务工人管理及培训；</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杨某建以新晃第一建筑公司名义与怀铁建筑段签订了怀化火车站站前楼施工承包合同，后来新晃一建退出工程施工，怀铁建筑段没有与杨某建就前期施工投入进行结算，新的施工单位也以没有赚到钱为由拒绝向杨某建支付材料款，给杨某建造成了</w:t>
      </w:r>
      <w:r>
        <w:rPr>
          <w:rFonts w:hint="eastAsia"/>
          <w:sz w:val="30"/>
          <w:szCs w:val="30"/>
        </w:rPr>
        <w:t>152000</w:t>
      </w:r>
      <w:r>
        <w:rPr>
          <w:rFonts w:hint="eastAsia"/>
          <w:sz w:val="30"/>
          <w:szCs w:val="30"/>
        </w:rPr>
        <w:t>元的亏损，迫使杨某建停薪留职外出承包</w:t>
      </w:r>
      <w:r>
        <w:rPr>
          <w:rFonts w:hint="eastAsia"/>
          <w:sz w:val="30"/>
          <w:szCs w:val="30"/>
        </w:rPr>
        <w:t>6</w:t>
      </w:r>
      <w:r>
        <w:rPr>
          <w:rFonts w:hint="eastAsia"/>
          <w:sz w:val="30"/>
          <w:szCs w:val="30"/>
        </w:rPr>
        <w:t>年以弥补亏损。</w:t>
      </w:r>
    </w:p>
    <w:p w:rsidR="00B82608" w:rsidRDefault="00B82608">
      <w:pPr>
        <w:spacing w:line="500" w:lineRule="atLeast"/>
        <w:ind w:firstLine="600"/>
        <w:divId w:val="965887708"/>
        <w:rPr>
          <w:rFonts w:hint="eastAsia"/>
          <w:sz w:val="30"/>
          <w:szCs w:val="30"/>
        </w:rPr>
      </w:pPr>
      <w:r>
        <w:rPr>
          <w:rFonts w:hint="eastAsia"/>
          <w:sz w:val="30"/>
          <w:szCs w:val="30"/>
        </w:rPr>
        <w:t>上诉人向某乙辩称：他负责保管单位小金库资金，并没有想到要专户储存，单位领导也没有要求他专户储存，建行</w:t>
      </w:r>
      <w:r>
        <w:rPr>
          <w:rFonts w:hint="eastAsia"/>
          <w:sz w:val="30"/>
          <w:szCs w:val="30"/>
        </w:rPr>
        <w:t>9679</w:t>
      </w:r>
      <w:r>
        <w:rPr>
          <w:rFonts w:hint="eastAsia"/>
          <w:sz w:val="30"/>
          <w:szCs w:val="30"/>
        </w:rPr>
        <w:t>账户不是他保管单位小金库的唯一账户；他认为只要有能力保证支付、不少公家的钱就可以了，他只对单位小金库钱的总数负责，其行为不构成挪用公款罪。</w:t>
      </w:r>
    </w:p>
    <w:p w:rsidR="00B82608" w:rsidRDefault="00B82608">
      <w:pPr>
        <w:spacing w:line="500" w:lineRule="atLeast"/>
        <w:ind w:firstLine="600"/>
        <w:divId w:val="25910343"/>
        <w:rPr>
          <w:rFonts w:hint="eastAsia"/>
          <w:sz w:val="30"/>
          <w:szCs w:val="30"/>
        </w:rPr>
      </w:pPr>
      <w:r>
        <w:rPr>
          <w:rFonts w:hint="eastAsia"/>
          <w:sz w:val="30"/>
          <w:szCs w:val="30"/>
        </w:rPr>
        <w:t>上诉人向某乙的辩护人杨贤湖、卿小茹提出的辩护意见是：公司经理王某某指定向某乙保管小金库，但没有限定向某乙保管小金库的方式、账户数量、开户银行和保管期限等，向某乙建行</w:t>
      </w:r>
      <w:r>
        <w:rPr>
          <w:rFonts w:hint="eastAsia"/>
          <w:sz w:val="30"/>
          <w:szCs w:val="30"/>
        </w:rPr>
        <w:t>9679</w:t>
      </w:r>
      <w:r>
        <w:rPr>
          <w:rFonts w:hint="eastAsia"/>
          <w:sz w:val="30"/>
          <w:szCs w:val="30"/>
        </w:rPr>
        <w:t>账户不是小金库的唯一专用账户，原审判决关于“存款额度”的认定不能成立；原审判决认定向某乙犯挪用公款罪，事实不清，证据不足，定性错误，请求二审法院改判向某乙无罪。</w:t>
      </w:r>
    </w:p>
    <w:p w:rsidR="00B82608" w:rsidRDefault="00B82608">
      <w:pPr>
        <w:spacing w:line="500" w:lineRule="atLeast"/>
        <w:ind w:firstLine="600"/>
        <w:divId w:val="821654434"/>
        <w:rPr>
          <w:rFonts w:hint="eastAsia"/>
          <w:sz w:val="30"/>
          <w:szCs w:val="30"/>
        </w:rPr>
      </w:pPr>
      <w:r>
        <w:rPr>
          <w:rFonts w:hint="eastAsia"/>
          <w:sz w:val="30"/>
          <w:szCs w:val="30"/>
        </w:rPr>
        <w:t>上诉人向某乙的辩护人在法庭上提交了向某乙及其妻田某禄的全部私人银行账户的银行查询明细资料，拟证明：除向某乙建行</w:t>
      </w:r>
      <w:r>
        <w:rPr>
          <w:rFonts w:hint="eastAsia"/>
          <w:sz w:val="30"/>
          <w:szCs w:val="30"/>
        </w:rPr>
        <w:t>9679</w:t>
      </w:r>
      <w:r>
        <w:rPr>
          <w:rFonts w:hint="eastAsia"/>
          <w:sz w:val="30"/>
          <w:szCs w:val="30"/>
        </w:rPr>
        <w:t>账户外，向某乙及其妻田某禄的其他私人银行账户里还有存款，可以保证公款随用随取。</w:t>
      </w:r>
    </w:p>
    <w:p w:rsidR="00B82608" w:rsidRDefault="00B82608">
      <w:pPr>
        <w:spacing w:line="500" w:lineRule="atLeast"/>
        <w:ind w:firstLine="600"/>
        <w:divId w:val="998725975"/>
        <w:rPr>
          <w:rFonts w:hint="eastAsia"/>
          <w:sz w:val="30"/>
          <w:szCs w:val="30"/>
        </w:rPr>
      </w:pPr>
      <w:r>
        <w:rPr>
          <w:rFonts w:hint="eastAsia"/>
          <w:sz w:val="30"/>
          <w:szCs w:val="30"/>
        </w:rPr>
        <w:t>经审理查明：</w:t>
      </w:r>
    </w:p>
    <w:p w:rsidR="00B82608" w:rsidRDefault="00B82608">
      <w:pPr>
        <w:spacing w:line="500" w:lineRule="atLeast"/>
        <w:ind w:firstLine="600"/>
        <w:divId w:val="74978784"/>
        <w:rPr>
          <w:rFonts w:hint="eastAsia"/>
          <w:sz w:val="30"/>
          <w:szCs w:val="30"/>
        </w:rPr>
      </w:pPr>
      <w:r>
        <w:rPr>
          <w:rFonts w:hint="eastAsia"/>
          <w:sz w:val="30"/>
          <w:szCs w:val="30"/>
        </w:rPr>
        <w:t>一、</w:t>
      </w:r>
      <w:r>
        <w:rPr>
          <w:rFonts w:hint="eastAsia"/>
          <w:sz w:val="30"/>
          <w:szCs w:val="30"/>
        </w:rPr>
        <w:t>2010</w:t>
      </w:r>
      <w:r>
        <w:rPr>
          <w:rFonts w:hint="eastAsia"/>
          <w:sz w:val="30"/>
          <w:szCs w:val="30"/>
        </w:rPr>
        <w:t>年初，在怀铁物业公司“绿色通道工程”结算过程中，上诉人王某某指示上诉人向某乙，转出部分资金设立小金库，用于支付原建设单位怀化车务段、怀化南站、怀铁办事处等前期工程成本工费、感谢费以及本公司财务不便列支的其他费用。向某乙遂与承包“绿色通道工程”的怀化市建筑工程公司、怀化市鹤城区绿源园林苗圃、湖南省洪江市培新园林开发公司协商，通过虚增工程造价、加大工程结算、再由施工单位返还的方式，转出资金共计人民币</w:t>
      </w:r>
      <w:r>
        <w:rPr>
          <w:rFonts w:hint="eastAsia"/>
          <w:sz w:val="30"/>
          <w:szCs w:val="30"/>
        </w:rPr>
        <w:t>113.7</w:t>
      </w:r>
      <w:r>
        <w:rPr>
          <w:rFonts w:hint="eastAsia"/>
          <w:sz w:val="30"/>
          <w:szCs w:val="30"/>
        </w:rPr>
        <w:t>万元。除施工单位根据向某乙指示直接转付给怀化车务段</w:t>
      </w:r>
      <w:r>
        <w:rPr>
          <w:rFonts w:hint="eastAsia"/>
          <w:sz w:val="30"/>
          <w:szCs w:val="30"/>
        </w:rPr>
        <w:t>26.5</w:t>
      </w:r>
      <w:r>
        <w:rPr>
          <w:rFonts w:hint="eastAsia"/>
          <w:sz w:val="30"/>
          <w:szCs w:val="30"/>
        </w:rPr>
        <w:t>万元外，余款</w:t>
      </w:r>
      <w:r>
        <w:rPr>
          <w:rFonts w:hint="eastAsia"/>
          <w:sz w:val="30"/>
          <w:szCs w:val="30"/>
        </w:rPr>
        <w:t>87.2</w:t>
      </w:r>
      <w:r>
        <w:rPr>
          <w:rFonts w:hint="eastAsia"/>
          <w:sz w:val="30"/>
          <w:szCs w:val="30"/>
        </w:rPr>
        <w:t>万元由向某乙接收并保管，其中现金</w:t>
      </w:r>
      <w:r>
        <w:rPr>
          <w:rFonts w:hint="eastAsia"/>
          <w:sz w:val="30"/>
          <w:szCs w:val="30"/>
        </w:rPr>
        <w:t>21</w:t>
      </w:r>
      <w:r>
        <w:rPr>
          <w:rFonts w:hint="eastAsia"/>
          <w:sz w:val="30"/>
          <w:szCs w:val="30"/>
        </w:rPr>
        <w:t>万元，银行转帐至中国建设银行向某乙个人帐户（账号</w:t>
      </w:r>
      <w:r>
        <w:rPr>
          <w:rFonts w:hint="eastAsia"/>
          <w:sz w:val="30"/>
          <w:szCs w:val="30"/>
        </w:rPr>
        <w:t>3020329980110063668</w:t>
      </w:r>
      <w:r>
        <w:rPr>
          <w:rFonts w:hint="eastAsia"/>
          <w:sz w:val="30"/>
          <w:szCs w:val="30"/>
        </w:rPr>
        <w:t>，卡号</w:t>
      </w:r>
      <w:r>
        <w:rPr>
          <w:rFonts w:hint="eastAsia"/>
          <w:sz w:val="30"/>
          <w:szCs w:val="30"/>
        </w:rPr>
        <w:t>6227003020320029679</w:t>
      </w:r>
      <w:r>
        <w:rPr>
          <w:rFonts w:hint="eastAsia"/>
          <w:sz w:val="30"/>
          <w:szCs w:val="30"/>
        </w:rPr>
        <w:t>，以下简称向某乙建行</w:t>
      </w:r>
      <w:r>
        <w:rPr>
          <w:rFonts w:hint="eastAsia"/>
          <w:sz w:val="30"/>
          <w:szCs w:val="30"/>
        </w:rPr>
        <w:t>9679</w:t>
      </w:r>
      <w:r>
        <w:rPr>
          <w:rFonts w:hint="eastAsia"/>
          <w:sz w:val="30"/>
          <w:szCs w:val="30"/>
        </w:rPr>
        <w:t>账户）</w:t>
      </w:r>
      <w:r>
        <w:rPr>
          <w:rFonts w:hint="eastAsia"/>
          <w:sz w:val="30"/>
          <w:szCs w:val="30"/>
        </w:rPr>
        <w:t>66.2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日，王某某被免去总经理职务，改任调研员。至本案案发，关于小金库设立、管理和使用的情况，王某某、向某乙均未告知单位其他领导班子成员，也未向继任单位领导汇报、移交。</w:t>
      </w:r>
    </w:p>
    <w:p w:rsidR="00B82608" w:rsidRDefault="00B82608">
      <w:pPr>
        <w:spacing w:line="500" w:lineRule="atLeast"/>
        <w:ind w:firstLine="600"/>
        <w:divId w:val="769736888"/>
        <w:rPr>
          <w:rFonts w:hint="eastAsia"/>
          <w:sz w:val="30"/>
          <w:szCs w:val="30"/>
        </w:rPr>
      </w:pPr>
      <w:r>
        <w:rPr>
          <w:rFonts w:hint="eastAsia"/>
          <w:sz w:val="30"/>
          <w:szCs w:val="30"/>
        </w:rPr>
        <w:t>上述事实，有原公诉机关提交、并经一审法庭质证、认证的下列证据证实：</w:t>
      </w:r>
    </w:p>
    <w:p w:rsidR="00B82608" w:rsidRDefault="00B82608">
      <w:pPr>
        <w:spacing w:line="500" w:lineRule="atLeast"/>
        <w:ind w:firstLine="600"/>
        <w:divId w:val="1962304962"/>
        <w:rPr>
          <w:rFonts w:hint="eastAsia"/>
          <w:sz w:val="30"/>
          <w:szCs w:val="30"/>
        </w:rPr>
      </w:pPr>
      <w:r>
        <w:rPr>
          <w:rFonts w:hint="eastAsia"/>
          <w:sz w:val="30"/>
          <w:szCs w:val="30"/>
        </w:rPr>
        <w:t>1</w:t>
      </w:r>
      <w:r>
        <w:rPr>
          <w:rFonts w:hint="eastAsia"/>
          <w:sz w:val="30"/>
          <w:szCs w:val="30"/>
        </w:rPr>
        <w:t>、广州铁路集团怀化铁路总公司通知、广州铁路集团公司任免通知、广州铁路集团多元经营发展中心任免通知、干部任免审批表等证实：王某某于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月起任怀铁物业公司总经理，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日被解除总经理职务，改任调研员；向某乙于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月任怀铁物业公司总工程师，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月至案发任怀化房建公寓段总工程师。</w:t>
      </w:r>
    </w:p>
    <w:p w:rsidR="00B82608" w:rsidRDefault="00B82608">
      <w:pPr>
        <w:spacing w:line="500" w:lineRule="atLeast"/>
        <w:ind w:firstLine="600"/>
        <w:divId w:val="1658414165"/>
        <w:rPr>
          <w:rFonts w:hint="eastAsia"/>
          <w:sz w:val="30"/>
          <w:szCs w:val="30"/>
        </w:rPr>
      </w:pPr>
      <w:r>
        <w:rPr>
          <w:rFonts w:hint="eastAsia"/>
          <w:sz w:val="30"/>
          <w:szCs w:val="30"/>
        </w:rPr>
        <w:t>2</w:t>
      </w:r>
      <w:r>
        <w:rPr>
          <w:rFonts w:hint="eastAsia"/>
          <w:sz w:val="30"/>
          <w:szCs w:val="30"/>
        </w:rPr>
        <w:t>、王某某的供述：</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铁路上都在搞“绿色通道工程”，通过努力，怀化车务段、怀化车站、怀化南站、怀铁办事处的标准示范线就给了怀铁物业公司；工程验收结算时，考虑到要支付有些单位成本工费、感谢费，以及一些单位财务不好列支的费用，就要求主管“绿色通道工程”的向某乙提取出一部分利润结余到公司帐外。</w:t>
      </w:r>
    </w:p>
    <w:p w:rsidR="00B82608" w:rsidRDefault="00B82608">
      <w:pPr>
        <w:spacing w:line="500" w:lineRule="atLeast"/>
        <w:ind w:firstLine="600"/>
        <w:divId w:val="1060205020"/>
        <w:rPr>
          <w:rFonts w:hint="eastAsia"/>
          <w:sz w:val="30"/>
          <w:szCs w:val="30"/>
        </w:rPr>
      </w:pPr>
      <w:r>
        <w:rPr>
          <w:rFonts w:hint="eastAsia"/>
          <w:sz w:val="30"/>
          <w:szCs w:val="30"/>
        </w:rPr>
        <w:t>3</w:t>
      </w:r>
      <w:r>
        <w:rPr>
          <w:rFonts w:hint="eastAsia"/>
          <w:sz w:val="30"/>
          <w:szCs w:val="30"/>
        </w:rPr>
        <w:t>、向某乙的供述：</w:t>
      </w:r>
      <w:r>
        <w:rPr>
          <w:rFonts w:hint="eastAsia"/>
          <w:sz w:val="30"/>
          <w:szCs w:val="30"/>
        </w:rPr>
        <w:t>2010</w:t>
      </w:r>
      <w:r>
        <w:rPr>
          <w:rFonts w:hint="eastAsia"/>
          <w:sz w:val="30"/>
          <w:szCs w:val="30"/>
        </w:rPr>
        <w:t>年初，在汇报“绿色通道工程”结账问题时，王某某要求在保证公司</w:t>
      </w:r>
      <w:r>
        <w:rPr>
          <w:rFonts w:hint="eastAsia"/>
          <w:sz w:val="30"/>
          <w:szCs w:val="30"/>
        </w:rPr>
        <w:t>100</w:t>
      </w:r>
      <w:r>
        <w:rPr>
          <w:rFonts w:hint="eastAsia"/>
          <w:sz w:val="30"/>
          <w:szCs w:val="30"/>
        </w:rPr>
        <w:t>多万利润的前提下，剩下的钱都结出来，然后他通知林务分公司经理曹某应、副经理邹某，决算时在实际工程量上做些调整；林务分公司按要求做好后，他就找来包工头讲给他们加大了多少工程款，要包工头在收到工程款后把加大的部分直接汇入向某乙建行</w:t>
      </w:r>
      <w:r>
        <w:rPr>
          <w:rFonts w:hint="eastAsia"/>
          <w:sz w:val="30"/>
          <w:szCs w:val="30"/>
        </w:rPr>
        <w:t>9679</w:t>
      </w:r>
      <w:r>
        <w:rPr>
          <w:rFonts w:hint="eastAsia"/>
          <w:sz w:val="30"/>
          <w:szCs w:val="30"/>
        </w:rPr>
        <w:t>账户或返还现金；到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月，包工头返还回来了</w:t>
      </w:r>
      <w:r>
        <w:rPr>
          <w:rFonts w:hint="eastAsia"/>
          <w:sz w:val="30"/>
          <w:szCs w:val="30"/>
        </w:rPr>
        <w:t>87.2</w:t>
      </w:r>
      <w:r>
        <w:rPr>
          <w:rFonts w:hint="eastAsia"/>
          <w:sz w:val="30"/>
          <w:szCs w:val="30"/>
        </w:rPr>
        <w:t>万元，其中现金</w:t>
      </w:r>
      <w:r>
        <w:rPr>
          <w:rFonts w:hint="eastAsia"/>
          <w:sz w:val="30"/>
          <w:szCs w:val="30"/>
        </w:rPr>
        <w:t>21</w:t>
      </w:r>
      <w:r>
        <w:rPr>
          <w:rFonts w:hint="eastAsia"/>
          <w:sz w:val="30"/>
          <w:szCs w:val="30"/>
        </w:rPr>
        <w:t>万元，通过银行付到向某乙建行</w:t>
      </w:r>
      <w:r>
        <w:rPr>
          <w:rFonts w:hint="eastAsia"/>
          <w:sz w:val="30"/>
          <w:szCs w:val="30"/>
        </w:rPr>
        <w:t>9679</w:t>
      </w:r>
      <w:r>
        <w:rPr>
          <w:rFonts w:hint="eastAsia"/>
          <w:sz w:val="30"/>
          <w:szCs w:val="30"/>
        </w:rPr>
        <w:t>私人账户上共</w:t>
      </w:r>
      <w:r>
        <w:rPr>
          <w:rFonts w:hint="eastAsia"/>
          <w:sz w:val="30"/>
          <w:szCs w:val="30"/>
        </w:rPr>
        <w:t>66.2</w:t>
      </w:r>
      <w:r>
        <w:rPr>
          <w:rFonts w:hint="eastAsia"/>
          <w:sz w:val="30"/>
          <w:szCs w:val="30"/>
        </w:rPr>
        <w:t>万元。</w:t>
      </w:r>
    </w:p>
    <w:p w:rsidR="00B82608" w:rsidRDefault="00B82608">
      <w:pPr>
        <w:spacing w:line="500" w:lineRule="atLeast"/>
        <w:ind w:firstLine="600"/>
        <w:divId w:val="517038708"/>
        <w:rPr>
          <w:rFonts w:hint="eastAsia"/>
          <w:sz w:val="30"/>
          <w:szCs w:val="30"/>
        </w:rPr>
      </w:pPr>
      <w:r>
        <w:rPr>
          <w:rFonts w:hint="eastAsia"/>
          <w:sz w:val="30"/>
          <w:szCs w:val="30"/>
        </w:rPr>
        <w:t>4</w:t>
      </w:r>
      <w:r>
        <w:rPr>
          <w:rFonts w:hint="eastAsia"/>
          <w:sz w:val="30"/>
          <w:szCs w:val="30"/>
        </w:rPr>
        <w:t>、证人向某的证言：</w:t>
      </w:r>
      <w:r>
        <w:rPr>
          <w:rFonts w:hint="eastAsia"/>
          <w:sz w:val="30"/>
          <w:szCs w:val="30"/>
        </w:rPr>
        <w:t>2007</w:t>
      </w:r>
      <w:r>
        <w:rPr>
          <w:rFonts w:hint="eastAsia"/>
          <w:sz w:val="30"/>
          <w:szCs w:val="30"/>
        </w:rPr>
        <w:t>年他挂靠怀化市建筑工程公司承包了一部分绿色通道工程，工程验收完后，向某乙以段里有一些费用要处理为由，要求在实际结算工程款的基础上，加大工程结算金额</w:t>
      </w:r>
      <w:r>
        <w:rPr>
          <w:rFonts w:hint="eastAsia"/>
          <w:sz w:val="30"/>
          <w:szCs w:val="30"/>
        </w:rPr>
        <w:t>32.5</w:t>
      </w:r>
      <w:r>
        <w:rPr>
          <w:rFonts w:hint="eastAsia"/>
          <w:sz w:val="30"/>
          <w:szCs w:val="30"/>
        </w:rPr>
        <w:t>万元，他根据向某乙指示转账汇入怀化车务段</w:t>
      </w:r>
      <w:r>
        <w:rPr>
          <w:rFonts w:hint="eastAsia"/>
          <w:sz w:val="30"/>
          <w:szCs w:val="30"/>
        </w:rPr>
        <w:t>26.5</w:t>
      </w:r>
      <w:r>
        <w:rPr>
          <w:rFonts w:hint="eastAsia"/>
          <w:sz w:val="30"/>
          <w:szCs w:val="30"/>
        </w:rPr>
        <w:t>万元，在向某乙办公室支付给向某乙现金</w:t>
      </w:r>
      <w:r>
        <w:rPr>
          <w:rFonts w:hint="eastAsia"/>
          <w:sz w:val="30"/>
          <w:szCs w:val="30"/>
        </w:rPr>
        <w:t>6</w:t>
      </w:r>
      <w:r>
        <w:rPr>
          <w:rFonts w:hint="eastAsia"/>
          <w:sz w:val="30"/>
          <w:szCs w:val="30"/>
        </w:rPr>
        <w:t>万元。</w:t>
      </w:r>
    </w:p>
    <w:p w:rsidR="00B82608" w:rsidRDefault="00B82608">
      <w:pPr>
        <w:spacing w:line="500" w:lineRule="atLeast"/>
        <w:ind w:firstLine="600"/>
        <w:divId w:val="428624904"/>
        <w:rPr>
          <w:rFonts w:hint="eastAsia"/>
          <w:sz w:val="30"/>
          <w:szCs w:val="30"/>
        </w:rPr>
      </w:pPr>
      <w:r>
        <w:rPr>
          <w:rFonts w:hint="eastAsia"/>
          <w:sz w:val="30"/>
          <w:szCs w:val="30"/>
        </w:rPr>
        <w:t>5</w:t>
      </w:r>
      <w:r>
        <w:rPr>
          <w:rFonts w:hint="eastAsia"/>
          <w:sz w:val="30"/>
          <w:szCs w:val="30"/>
        </w:rPr>
        <w:t>、证人周某贵的证言：</w:t>
      </w:r>
      <w:r>
        <w:rPr>
          <w:rFonts w:hint="eastAsia"/>
          <w:sz w:val="30"/>
          <w:szCs w:val="30"/>
        </w:rPr>
        <w:t>2008</w:t>
      </w:r>
      <w:r>
        <w:rPr>
          <w:rFonts w:hint="eastAsia"/>
          <w:sz w:val="30"/>
          <w:szCs w:val="30"/>
        </w:rPr>
        <w:t>年左右，他担任法定代表人的怀化市鹤城区绿源园林苗圃在怀铁物业公司承包了四公里多的绿化工程，工程结算过程中，他根据向某乙、曹某应的要求多开了几十万工程款的发票，在收到怀铁物业公司支付的工程款后，他把多开的那部分工程款都退给了向某乙，其中</w:t>
      </w:r>
      <w:r>
        <w:rPr>
          <w:rFonts w:hint="eastAsia"/>
          <w:sz w:val="30"/>
          <w:szCs w:val="30"/>
        </w:rPr>
        <w:t>31.9</w:t>
      </w:r>
      <w:r>
        <w:rPr>
          <w:rFonts w:hint="eastAsia"/>
          <w:sz w:val="30"/>
          <w:szCs w:val="30"/>
        </w:rPr>
        <w:t>万元转入向某乙建行</w:t>
      </w:r>
      <w:r>
        <w:rPr>
          <w:rFonts w:hint="eastAsia"/>
          <w:sz w:val="30"/>
          <w:szCs w:val="30"/>
        </w:rPr>
        <w:t>9679</w:t>
      </w:r>
      <w:r>
        <w:rPr>
          <w:rFonts w:hint="eastAsia"/>
          <w:sz w:val="30"/>
          <w:szCs w:val="30"/>
        </w:rPr>
        <w:t>账户。</w:t>
      </w:r>
    </w:p>
    <w:p w:rsidR="00B82608" w:rsidRDefault="00B82608">
      <w:pPr>
        <w:spacing w:line="500" w:lineRule="atLeast"/>
        <w:ind w:firstLine="600"/>
        <w:divId w:val="1599093958"/>
        <w:rPr>
          <w:rFonts w:hint="eastAsia"/>
          <w:sz w:val="30"/>
          <w:szCs w:val="30"/>
        </w:rPr>
      </w:pPr>
      <w:r>
        <w:rPr>
          <w:rFonts w:hint="eastAsia"/>
          <w:sz w:val="30"/>
          <w:szCs w:val="30"/>
        </w:rPr>
        <w:t>6</w:t>
      </w:r>
      <w:r>
        <w:rPr>
          <w:rFonts w:hint="eastAsia"/>
          <w:sz w:val="30"/>
          <w:szCs w:val="30"/>
        </w:rPr>
        <w:t>、证人杨某旦的证言：他是湖南省培新园林开发有限公司的项目经理，</w:t>
      </w:r>
      <w:r>
        <w:rPr>
          <w:rFonts w:hint="eastAsia"/>
          <w:sz w:val="30"/>
          <w:szCs w:val="30"/>
        </w:rPr>
        <w:t>2010</w:t>
      </w:r>
      <w:r>
        <w:rPr>
          <w:rFonts w:hint="eastAsia"/>
          <w:sz w:val="30"/>
          <w:szCs w:val="30"/>
        </w:rPr>
        <w:t>年他负责的“绿色通道工程”验收结算的时候，向某乙要求帮忙多开工程款发票，钱付给培新公司后，再返还给向某乙；后来公司主管财务的吴某江按照他的要求分几次以苗木款的名义将加大的工程款退回给了向某乙。</w:t>
      </w:r>
    </w:p>
    <w:p w:rsidR="00B82608" w:rsidRDefault="00B82608">
      <w:pPr>
        <w:spacing w:line="500" w:lineRule="atLeast"/>
        <w:ind w:firstLine="600"/>
        <w:divId w:val="35742370"/>
        <w:rPr>
          <w:rFonts w:hint="eastAsia"/>
          <w:sz w:val="30"/>
          <w:szCs w:val="30"/>
        </w:rPr>
      </w:pPr>
      <w:r>
        <w:rPr>
          <w:rFonts w:hint="eastAsia"/>
          <w:sz w:val="30"/>
          <w:szCs w:val="30"/>
        </w:rPr>
        <w:t>7</w:t>
      </w:r>
      <w:r>
        <w:rPr>
          <w:rFonts w:hint="eastAsia"/>
          <w:sz w:val="30"/>
          <w:szCs w:val="30"/>
        </w:rPr>
        <w:t>、证人吴某江的证言：他是湖南省培新园林开发有限公司的股东，负责该公司财务工作，他曾经按照公司项目经理杨某旦的要求给向某乙转账</w:t>
      </w:r>
      <w:r>
        <w:rPr>
          <w:rFonts w:hint="eastAsia"/>
          <w:sz w:val="30"/>
          <w:szCs w:val="30"/>
        </w:rPr>
        <w:t>4</w:t>
      </w:r>
      <w:r>
        <w:rPr>
          <w:rFonts w:hint="eastAsia"/>
          <w:sz w:val="30"/>
          <w:szCs w:val="30"/>
        </w:rPr>
        <w:t>次共计</w:t>
      </w:r>
      <w:r>
        <w:rPr>
          <w:rFonts w:hint="eastAsia"/>
          <w:sz w:val="30"/>
          <w:szCs w:val="30"/>
        </w:rPr>
        <w:t>34.3</w:t>
      </w:r>
      <w:r>
        <w:rPr>
          <w:rFonts w:hint="eastAsia"/>
          <w:sz w:val="30"/>
          <w:szCs w:val="30"/>
        </w:rPr>
        <w:t>万元。</w:t>
      </w:r>
    </w:p>
    <w:p w:rsidR="00B82608" w:rsidRDefault="00B82608">
      <w:pPr>
        <w:spacing w:line="500" w:lineRule="atLeast"/>
        <w:ind w:firstLine="600"/>
        <w:divId w:val="53629175"/>
        <w:rPr>
          <w:rFonts w:hint="eastAsia"/>
          <w:sz w:val="30"/>
          <w:szCs w:val="30"/>
        </w:rPr>
      </w:pPr>
      <w:r>
        <w:rPr>
          <w:rFonts w:hint="eastAsia"/>
          <w:sz w:val="30"/>
          <w:szCs w:val="30"/>
        </w:rPr>
        <w:t>8</w:t>
      </w:r>
      <w:r>
        <w:rPr>
          <w:rFonts w:hint="eastAsia"/>
          <w:sz w:val="30"/>
          <w:szCs w:val="30"/>
        </w:rPr>
        <w:t>、证人曹某应的证言：他任职怀铁物业公司林务分公司经理期间，参与了“绿色通道工程”的监工检查、质量验收、验工结算工作，在与总共九家施工单位进行工程结算谈判时，九家单位的工程款总共约为</w:t>
      </w:r>
      <w:r>
        <w:rPr>
          <w:rFonts w:hint="eastAsia"/>
          <w:sz w:val="30"/>
          <w:szCs w:val="30"/>
        </w:rPr>
        <w:t>750</w:t>
      </w:r>
      <w:r>
        <w:rPr>
          <w:rFonts w:hint="eastAsia"/>
          <w:sz w:val="30"/>
          <w:szCs w:val="30"/>
        </w:rPr>
        <w:t>万元左右，但实际支付出去的工程款有</w:t>
      </w:r>
      <w:r>
        <w:rPr>
          <w:rFonts w:hint="eastAsia"/>
          <w:sz w:val="30"/>
          <w:szCs w:val="30"/>
        </w:rPr>
        <w:t>890</w:t>
      </w:r>
      <w:r>
        <w:rPr>
          <w:rFonts w:hint="eastAsia"/>
          <w:sz w:val="30"/>
          <w:szCs w:val="30"/>
        </w:rPr>
        <w:t>万元左右；向某乙曾对他说，物业公司有些开支、林务分公司的奖金等要从这些工程里出，周某贵和向春开的工程发票金额要加大；周某贵和向某的工程发票好像都开大了</w:t>
      </w:r>
      <w:r>
        <w:rPr>
          <w:rFonts w:hint="eastAsia"/>
          <w:sz w:val="30"/>
          <w:szCs w:val="30"/>
        </w:rPr>
        <w:t>30</w:t>
      </w:r>
      <w:r>
        <w:rPr>
          <w:rFonts w:hint="eastAsia"/>
          <w:sz w:val="30"/>
          <w:szCs w:val="30"/>
        </w:rPr>
        <w:t>多万元，其余的应该是陈某平那里开的。</w:t>
      </w:r>
    </w:p>
    <w:p w:rsidR="00B82608" w:rsidRDefault="00B82608">
      <w:pPr>
        <w:spacing w:line="500" w:lineRule="atLeast"/>
        <w:ind w:firstLine="600"/>
        <w:divId w:val="1055809364"/>
        <w:rPr>
          <w:rFonts w:hint="eastAsia"/>
          <w:sz w:val="30"/>
          <w:szCs w:val="30"/>
        </w:rPr>
      </w:pPr>
      <w:r>
        <w:rPr>
          <w:rFonts w:hint="eastAsia"/>
          <w:sz w:val="30"/>
          <w:szCs w:val="30"/>
        </w:rPr>
        <w:t>9</w:t>
      </w:r>
      <w:r>
        <w:rPr>
          <w:rFonts w:hint="eastAsia"/>
          <w:sz w:val="30"/>
          <w:szCs w:val="30"/>
        </w:rPr>
        <w:t>、证人邹某的证言：她任职怀铁物业公司林务分公司副经理期间，曾按照主管领导向某乙的要求，在“绿色通道工程”编制验工报表和费用表时，对部分工程费用结算金额作了加大调整。</w:t>
      </w:r>
    </w:p>
    <w:p w:rsidR="00B82608" w:rsidRDefault="00B82608">
      <w:pPr>
        <w:spacing w:line="500" w:lineRule="atLeast"/>
        <w:ind w:firstLine="600"/>
        <w:divId w:val="911819155"/>
        <w:rPr>
          <w:rFonts w:hint="eastAsia"/>
          <w:sz w:val="30"/>
          <w:szCs w:val="30"/>
        </w:rPr>
      </w:pPr>
      <w:r>
        <w:rPr>
          <w:rFonts w:hint="eastAsia"/>
          <w:sz w:val="30"/>
          <w:szCs w:val="30"/>
        </w:rPr>
        <w:t>10</w:t>
      </w:r>
      <w:r>
        <w:rPr>
          <w:rFonts w:hint="eastAsia"/>
          <w:sz w:val="30"/>
          <w:szCs w:val="30"/>
        </w:rPr>
        <w:t>、证人洪某德的证言：他任职怀化车务段行办副主任期间，大概在</w:t>
      </w:r>
      <w:r>
        <w:rPr>
          <w:rFonts w:hint="eastAsia"/>
          <w:sz w:val="30"/>
          <w:szCs w:val="30"/>
        </w:rPr>
        <w:t>2009</w:t>
      </w:r>
      <w:r>
        <w:rPr>
          <w:rFonts w:hint="eastAsia"/>
          <w:sz w:val="30"/>
          <w:szCs w:val="30"/>
        </w:rPr>
        <w:t>年的时候，怀化车务段将一个“绿色通道工程”交给怀铁物业公司做，工程完工后，向某乙给过车务段领导和经办人员协作费共计</w:t>
      </w:r>
      <w:r>
        <w:rPr>
          <w:rFonts w:hint="eastAsia"/>
          <w:sz w:val="30"/>
          <w:szCs w:val="30"/>
        </w:rPr>
        <w:t>6</w:t>
      </w:r>
      <w:r>
        <w:rPr>
          <w:rFonts w:hint="eastAsia"/>
          <w:sz w:val="30"/>
          <w:szCs w:val="30"/>
        </w:rPr>
        <w:t>万元钱，另有南线绿色通道建设费用</w:t>
      </w:r>
      <w:r>
        <w:rPr>
          <w:rFonts w:hint="eastAsia"/>
          <w:sz w:val="30"/>
          <w:szCs w:val="30"/>
        </w:rPr>
        <w:t>26.5</w:t>
      </w:r>
      <w:r>
        <w:rPr>
          <w:rFonts w:hint="eastAsia"/>
          <w:sz w:val="30"/>
          <w:szCs w:val="30"/>
        </w:rPr>
        <w:t>万元挂列怀铁物业公司。</w:t>
      </w:r>
    </w:p>
    <w:p w:rsidR="00B82608" w:rsidRDefault="00B82608">
      <w:pPr>
        <w:spacing w:line="500" w:lineRule="atLeast"/>
        <w:ind w:firstLine="600"/>
        <w:divId w:val="855928734"/>
        <w:rPr>
          <w:rFonts w:hint="eastAsia"/>
          <w:sz w:val="30"/>
          <w:szCs w:val="30"/>
        </w:rPr>
      </w:pPr>
      <w:r>
        <w:rPr>
          <w:rFonts w:hint="eastAsia"/>
          <w:sz w:val="30"/>
          <w:szCs w:val="30"/>
        </w:rPr>
        <w:t>11</w:t>
      </w:r>
      <w:r>
        <w:rPr>
          <w:rFonts w:hint="eastAsia"/>
          <w:sz w:val="30"/>
          <w:szCs w:val="30"/>
        </w:rPr>
        <w:t>、证人李某池的证言：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日，他接替王某某任怀铁物业公司总经理，他对“绿色通道工程”小金库的情况不知情，王某某及其他班子成员从未向他提起过。</w:t>
      </w:r>
    </w:p>
    <w:p w:rsidR="00B82608" w:rsidRDefault="00B82608">
      <w:pPr>
        <w:spacing w:line="500" w:lineRule="atLeast"/>
        <w:ind w:firstLine="600"/>
        <w:divId w:val="436290481"/>
        <w:rPr>
          <w:rFonts w:hint="eastAsia"/>
          <w:sz w:val="30"/>
          <w:szCs w:val="30"/>
        </w:rPr>
      </w:pPr>
      <w:r>
        <w:rPr>
          <w:rFonts w:hint="eastAsia"/>
          <w:sz w:val="30"/>
          <w:szCs w:val="30"/>
        </w:rPr>
        <w:t>12</w:t>
      </w:r>
      <w:r>
        <w:rPr>
          <w:rFonts w:hint="eastAsia"/>
          <w:sz w:val="30"/>
          <w:szCs w:val="30"/>
        </w:rPr>
        <w:t>、证人胡某祥、张某凡、田某伟、周某安、罗某章、罗某全的证言：上述人员在任职怀铁物业公司、怀化房建公寓段领导班子成员期间，对王某某、向某乙设立“绿色通道工程”小金库的事情均不知情，该小金库的设立、管理和使用从未进行集体研究。</w:t>
      </w:r>
    </w:p>
    <w:p w:rsidR="00B82608" w:rsidRDefault="00B82608">
      <w:pPr>
        <w:spacing w:line="500" w:lineRule="atLeast"/>
        <w:ind w:firstLine="600"/>
        <w:divId w:val="112215445"/>
        <w:rPr>
          <w:rFonts w:hint="eastAsia"/>
          <w:sz w:val="30"/>
          <w:szCs w:val="30"/>
        </w:rPr>
      </w:pPr>
      <w:r>
        <w:rPr>
          <w:rFonts w:hint="eastAsia"/>
          <w:sz w:val="30"/>
          <w:szCs w:val="30"/>
        </w:rPr>
        <w:t>13</w:t>
      </w:r>
      <w:r>
        <w:rPr>
          <w:rFonts w:hint="eastAsia"/>
          <w:sz w:val="30"/>
          <w:szCs w:val="30"/>
        </w:rPr>
        <w:t>、向某乙记录的“绿色通道结算的相关情况”证实：绿色通道工程结算过程中设立小金库的收支情况。</w:t>
      </w:r>
    </w:p>
    <w:p w:rsidR="00B82608" w:rsidRDefault="00B82608">
      <w:pPr>
        <w:spacing w:line="500" w:lineRule="atLeast"/>
        <w:ind w:firstLine="600"/>
        <w:divId w:val="1859932206"/>
        <w:rPr>
          <w:rFonts w:hint="eastAsia"/>
          <w:sz w:val="30"/>
          <w:szCs w:val="30"/>
        </w:rPr>
      </w:pPr>
      <w:r>
        <w:rPr>
          <w:rFonts w:hint="eastAsia"/>
          <w:sz w:val="30"/>
          <w:szCs w:val="30"/>
        </w:rPr>
        <w:t>14</w:t>
      </w:r>
      <w:r>
        <w:rPr>
          <w:rFonts w:hint="eastAsia"/>
          <w:sz w:val="30"/>
          <w:szCs w:val="30"/>
        </w:rPr>
        <w:t>、向某乙、吴某江的建设银行活期存款明细对账单、周某贵的工商银行转账业务凭证，证实周某贵转入向某乙建行</w:t>
      </w:r>
      <w:r>
        <w:rPr>
          <w:rFonts w:hint="eastAsia"/>
          <w:sz w:val="30"/>
          <w:szCs w:val="30"/>
        </w:rPr>
        <w:t>9679</w:t>
      </w:r>
      <w:r>
        <w:rPr>
          <w:rFonts w:hint="eastAsia"/>
          <w:sz w:val="30"/>
          <w:szCs w:val="30"/>
        </w:rPr>
        <w:t>账户共计</w:t>
      </w:r>
      <w:r>
        <w:rPr>
          <w:rFonts w:hint="eastAsia"/>
          <w:sz w:val="30"/>
          <w:szCs w:val="30"/>
        </w:rPr>
        <w:t>31.9</w:t>
      </w:r>
      <w:r>
        <w:rPr>
          <w:rFonts w:hint="eastAsia"/>
          <w:sz w:val="30"/>
          <w:szCs w:val="30"/>
        </w:rPr>
        <w:t>万元，吴某江转入向某乙建行</w:t>
      </w:r>
      <w:r>
        <w:rPr>
          <w:rFonts w:hint="eastAsia"/>
          <w:sz w:val="30"/>
          <w:szCs w:val="30"/>
        </w:rPr>
        <w:t>9679</w:t>
      </w:r>
      <w:r>
        <w:rPr>
          <w:rFonts w:hint="eastAsia"/>
          <w:sz w:val="30"/>
          <w:szCs w:val="30"/>
        </w:rPr>
        <w:t>账户共计</w:t>
      </w:r>
      <w:r>
        <w:rPr>
          <w:rFonts w:hint="eastAsia"/>
          <w:sz w:val="30"/>
          <w:szCs w:val="30"/>
        </w:rPr>
        <w:t>34.3</w:t>
      </w:r>
      <w:r>
        <w:rPr>
          <w:rFonts w:hint="eastAsia"/>
          <w:sz w:val="30"/>
          <w:szCs w:val="30"/>
        </w:rPr>
        <w:t>万元。</w:t>
      </w:r>
    </w:p>
    <w:p w:rsidR="00B82608" w:rsidRDefault="00B82608">
      <w:pPr>
        <w:spacing w:line="500" w:lineRule="atLeast"/>
        <w:ind w:firstLine="600"/>
        <w:divId w:val="166285995"/>
        <w:rPr>
          <w:rFonts w:hint="eastAsia"/>
          <w:sz w:val="30"/>
          <w:szCs w:val="30"/>
        </w:rPr>
      </w:pPr>
      <w:r>
        <w:rPr>
          <w:rFonts w:hint="eastAsia"/>
          <w:sz w:val="30"/>
          <w:szCs w:val="30"/>
        </w:rPr>
        <w:t>15</w:t>
      </w:r>
      <w:r>
        <w:rPr>
          <w:rFonts w:hint="eastAsia"/>
          <w:sz w:val="30"/>
          <w:szCs w:val="30"/>
        </w:rPr>
        <w:t>、怀铁物业公司银行付款凭证、工程结算余款清单、进账单、转账支票证实：怀铁物业公司支付鹤城绿源苗圃、洪江培新园林公司、怀化市建筑工程公司工程款的情况。</w:t>
      </w:r>
    </w:p>
    <w:p w:rsidR="00B82608" w:rsidRDefault="00B82608">
      <w:pPr>
        <w:spacing w:line="500" w:lineRule="atLeast"/>
        <w:ind w:firstLine="600"/>
        <w:divId w:val="2102337829"/>
        <w:rPr>
          <w:rFonts w:hint="eastAsia"/>
          <w:sz w:val="30"/>
          <w:szCs w:val="30"/>
        </w:rPr>
      </w:pPr>
      <w:r>
        <w:rPr>
          <w:rFonts w:hint="eastAsia"/>
          <w:sz w:val="30"/>
          <w:szCs w:val="30"/>
        </w:rPr>
        <w:t>现有证据充分证明，向某乙所保管的帐外资金，系按照王某某的指示，在“绿色通道工程”验工结算过程中，采取故意加大工程量、故意多付工程款给施工单位、再由施工单位将多付的工程款返还的方式获得的，其实质是将属于单位合法所有的绿色通道工程款套取出来建立小金库，该</w:t>
      </w:r>
      <w:r>
        <w:rPr>
          <w:rFonts w:hint="eastAsia"/>
          <w:sz w:val="30"/>
          <w:szCs w:val="30"/>
        </w:rPr>
        <w:t>113.7</w:t>
      </w:r>
      <w:r>
        <w:rPr>
          <w:rFonts w:hint="eastAsia"/>
          <w:sz w:val="30"/>
          <w:szCs w:val="30"/>
        </w:rPr>
        <w:t>万元均属公款。王某某的辩护人所提“该</w:t>
      </w:r>
      <w:r>
        <w:rPr>
          <w:rFonts w:hint="eastAsia"/>
          <w:sz w:val="30"/>
          <w:szCs w:val="30"/>
        </w:rPr>
        <w:t>113.7</w:t>
      </w:r>
      <w:r>
        <w:rPr>
          <w:rFonts w:hint="eastAsia"/>
          <w:sz w:val="30"/>
          <w:szCs w:val="30"/>
        </w:rPr>
        <w:t>万元来源非法，是经与施工单位平等协商由施工单位返还的利润，不是公款”的意见不能成立，不予采纳。王某某所提“向某乙保管的帐外资金不是公款”的辩解意见属其个人认识错误，不影响本案事实的认定。</w:t>
      </w:r>
    </w:p>
    <w:p w:rsidR="00B82608" w:rsidRDefault="00B82608">
      <w:pPr>
        <w:spacing w:line="500" w:lineRule="atLeast"/>
        <w:ind w:firstLine="600"/>
        <w:divId w:val="353727458"/>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日，上诉人向某乙挪用“向某乙建行</w:t>
      </w:r>
      <w:r>
        <w:rPr>
          <w:rFonts w:hint="eastAsia"/>
          <w:sz w:val="30"/>
          <w:szCs w:val="30"/>
        </w:rPr>
        <w:t>9679</w:t>
      </w:r>
      <w:r>
        <w:rPr>
          <w:rFonts w:hint="eastAsia"/>
          <w:sz w:val="30"/>
          <w:szCs w:val="30"/>
        </w:rPr>
        <w:t>账户”中的公款</w:t>
      </w:r>
      <w:r>
        <w:rPr>
          <w:rFonts w:hint="eastAsia"/>
          <w:sz w:val="30"/>
          <w:szCs w:val="30"/>
        </w:rPr>
        <w:t>3.84504</w:t>
      </w:r>
      <w:r>
        <w:rPr>
          <w:rFonts w:hint="eastAsia"/>
          <w:sz w:val="30"/>
          <w:szCs w:val="30"/>
        </w:rPr>
        <w:t>万元，用于个人购买住房，超过三个月未归还。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日，上诉人向某乙挪用“向某乙建行</w:t>
      </w:r>
      <w:r>
        <w:rPr>
          <w:rFonts w:hint="eastAsia"/>
          <w:sz w:val="30"/>
          <w:szCs w:val="30"/>
        </w:rPr>
        <w:t>9679</w:t>
      </w:r>
      <w:r>
        <w:rPr>
          <w:rFonts w:hint="eastAsia"/>
          <w:sz w:val="30"/>
          <w:szCs w:val="30"/>
        </w:rPr>
        <w:t>账户”中的公款</w:t>
      </w:r>
      <w:r>
        <w:rPr>
          <w:rFonts w:hint="eastAsia"/>
          <w:sz w:val="30"/>
          <w:szCs w:val="30"/>
        </w:rPr>
        <w:t>10</w:t>
      </w:r>
      <w:r>
        <w:rPr>
          <w:rFonts w:hint="eastAsia"/>
          <w:sz w:val="30"/>
          <w:szCs w:val="30"/>
        </w:rPr>
        <w:t>万元，交给他人购买股票，进行营利活动。</w:t>
      </w:r>
    </w:p>
    <w:p w:rsidR="00B82608" w:rsidRDefault="00B82608">
      <w:pPr>
        <w:spacing w:line="500" w:lineRule="atLeast"/>
        <w:ind w:firstLine="600"/>
        <w:divId w:val="1391995913"/>
        <w:rPr>
          <w:rFonts w:hint="eastAsia"/>
          <w:sz w:val="30"/>
          <w:szCs w:val="30"/>
        </w:rPr>
      </w:pPr>
      <w:r>
        <w:rPr>
          <w:rFonts w:hint="eastAsia"/>
          <w:sz w:val="30"/>
          <w:szCs w:val="30"/>
        </w:rPr>
        <w:t>上述事实，有原公诉机关提交、并经一审法庭质证、认证的下列证据证实：</w:t>
      </w:r>
    </w:p>
    <w:p w:rsidR="00B82608" w:rsidRDefault="00B82608">
      <w:pPr>
        <w:spacing w:line="500" w:lineRule="atLeast"/>
        <w:ind w:firstLine="600"/>
        <w:divId w:val="1526552575"/>
        <w:rPr>
          <w:rFonts w:hint="eastAsia"/>
          <w:sz w:val="30"/>
          <w:szCs w:val="30"/>
        </w:rPr>
      </w:pPr>
      <w:r>
        <w:rPr>
          <w:rFonts w:hint="eastAsia"/>
          <w:sz w:val="30"/>
          <w:szCs w:val="30"/>
        </w:rPr>
        <w:t>1</w:t>
      </w:r>
      <w:r>
        <w:rPr>
          <w:rFonts w:hint="eastAsia"/>
          <w:sz w:val="30"/>
          <w:szCs w:val="30"/>
        </w:rPr>
        <w:t>、向某乙的供述：他有几个私人账户，其中工资户均由其妻保管，他从不过问；建行</w:t>
      </w:r>
      <w:r>
        <w:rPr>
          <w:rFonts w:hint="eastAsia"/>
          <w:sz w:val="30"/>
          <w:szCs w:val="30"/>
        </w:rPr>
        <w:t>9679</w:t>
      </w:r>
      <w:r>
        <w:rPr>
          <w:rFonts w:hint="eastAsia"/>
          <w:sz w:val="30"/>
          <w:szCs w:val="30"/>
        </w:rPr>
        <w:t>账户是他自己开的私人账户；</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日他从</w:t>
      </w:r>
      <w:r>
        <w:rPr>
          <w:rFonts w:hint="eastAsia"/>
          <w:sz w:val="30"/>
          <w:szCs w:val="30"/>
        </w:rPr>
        <w:t>9679</w:t>
      </w:r>
      <w:r>
        <w:rPr>
          <w:rFonts w:hint="eastAsia"/>
          <w:sz w:val="30"/>
          <w:szCs w:val="30"/>
        </w:rPr>
        <w:t>账户转了</w:t>
      </w:r>
      <w:r>
        <w:rPr>
          <w:rFonts w:hint="eastAsia"/>
          <w:sz w:val="30"/>
          <w:szCs w:val="30"/>
        </w:rPr>
        <w:t>10</w:t>
      </w:r>
      <w:r>
        <w:rPr>
          <w:rFonts w:hint="eastAsia"/>
          <w:sz w:val="30"/>
          <w:szCs w:val="30"/>
        </w:rPr>
        <w:t>万元购买颜婷的房子，当时该账户内只有</w:t>
      </w:r>
      <w:r>
        <w:rPr>
          <w:rFonts w:hint="eastAsia"/>
          <w:sz w:val="30"/>
          <w:szCs w:val="30"/>
        </w:rPr>
        <w:t>6.15496</w:t>
      </w:r>
      <w:r>
        <w:rPr>
          <w:rFonts w:hint="eastAsia"/>
          <w:sz w:val="30"/>
          <w:szCs w:val="30"/>
        </w:rPr>
        <w:t>万元是他的个人存款；</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日他又从</w:t>
      </w:r>
      <w:r>
        <w:rPr>
          <w:rFonts w:hint="eastAsia"/>
          <w:sz w:val="30"/>
          <w:szCs w:val="30"/>
        </w:rPr>
        <w:t>9679</w:t>
      </w:r>
      <w:r>
        <w:rPr>
          <w:rFonts w:hint="eastAsia"/>
          <w:sz w:val="30"/>
          <w:szCs w:val="30"/>
        </w:rPr>
        <w:t>账户中转了</w:t>
      </w:r>
      <w:r>
        <w:rPr>
          <w:rFonts w:hint="eastAsia"/>
          <w:sz w:val="30"/>
          <w:szCs w:val="30"/>
        </w:rPr>
        <w:t>10</w:t>
      </w:r>
      <w:r>
        <w:rPr>
          <w:rFonts w:hint="eastAsia"/>
          <w:sz w:val="30"/>
          <w:szCs w:val="30"/>
        </w:rPr>
        <w:t>万元给曹某应要曹帮忙炒股，这</w:t>
      </w:r>
      <w:r>
        <w:rPr>
          <w:rFonts w:hint="eastAsia"/>
          <w:sz w:val="30"/>
          <w:szCs w:val="30"/>
        </w:rPr>
        <w:t>10</w:t>
      </w:r>
      <w:r>
        <w:rPr>
          <w:rFonts w:hint="eastAsia"/>
          <w:sz w:val="30"/>
          <w:szCs w:val="30"/>
        </w:rPr>
        <w:t>万元均是公款。</w:t>
      </w:r>
    </w:p>
    <w:p w:rsidR="00B82608" w:rsidRDefault="00B82608">
      <w:pPr>
        <w:spacing w:line="500" w:lineRule="atLeast"/>
        <w:ind w:firstLine="600"/>
        <w:divId w:val="1927685749"/>
        <w:rPr>
          <w:rFonts w:hint="eastAsia"/>
          <w:sz w:val="30"/>
          <w:szCs w:val="30"/>
        </w:rPr>
      </w:pPr>
      <w:r>
        <w:rPr>
          <w:rFonts w:hint="eastAsia"/>
          <w:sz w:val="30"/>
          <w:szCs w:val="30"/>
        </w:rPr>
        <w:t>2</w:t>
      </w:r>
      <w:r>
        <w:rPr>
          <w:rFonts w:hint="eastAsia"/>
          <w:sz w:val="30"/>
          <w:szCs w:val="30"/>
        </w:rPr>
        <w:t>、证人颜某的证言：</w:t>
      </w:r>
      <w:r>
        <w:rPr>
          <w:rFonts w:hint="eastAsia"/>
          <w:sz w:val="30"/>
          <w:szCs w:val="30"/>
        </w:rPr>
        <w:t>2010</w:t>
      </w:r>
      <w:r>
        <w:rPr>
          <w:rFonts w:hint="eastAsia"/>
          <w:sz w:val="30"/>
          <w:szCs w:val="30"/>
        </w:rPr>
        <w:t>年底，她位于长沙新源里的房子卖给了田某禄，价钱是</w:t>
      </w:r>
      <w:r>
        <w:rPr>
          <w:rFonts w:hint="eastAsia"/>
          <w:sz w:val="30"/>
          <w:szCs w:val="30"/>
        </w:rPr>
        <w:t>25</w:t>
      </w:r>
      <w:r>
        <w:rPr>
          <w:rFonts w:hint="eastAsia"/>
          <w:sz w:val="30"/>
          <w:szCs w:val="30"/>
        </w:rPr>
        <w:t>万元，钱一次付清。</w:t>
      </w:r>
    </w:p>
    <w:p w:rsidR="00B82608" w:rsidRDefault="00B82608">
      <w:pPr>
        <w:spacing w:line="500" w:lineRule="atLeast"/>
        <w:ind w:firstLine="600"/>
        <w:divId w:val="1597712942"/>
        <w:rPr>
          <w:rFonts w:hint="eastAsia"/>
          <w:sz w:val="30"/>
          <w:szCs w:val="30"/>
        </w:rPr>
      </w:pPr>
      <w:r>
        <w:rPr>
          <w:rFonts w:hint="eastAsia"/>
          <w:sz w:val="30"/>
          <w:szCs w:val="30"/>
        </w:rPr>
        <w:t>3</w:t>
      </w:r>
      <w:r>
        <w:rPr>
          <w:rFonts w:hint="eastAsia"/>
          <w:sz w:val="30"/>
          <w:szCs w:val="30"/>
        </w:rPr>
        <w:t>、证人田某禄（向某乙之妻）的证言：</w:t>
      </w:r>
      <w:r>
        <w:rPr>
          <w:rFonts w:hint="eastAsia"/>
          <w:sz w:val="30"/>
          <w:szCs w:val="30"/>
        </w:rPr>
        <w:t>2010</w:t>
      </w:r>
      <w:r>
        <w:rPr>
          <w:rFonts w:hint="eastAsia"/>
          <w:sz w:val="30"/>
          <w:szCs w:val="30"/>
        </w:rPr>
        <w:t>年底，她给妹妹田某红在长沙新源里买了一套房子，</w:t>
      </w:r>
      <w:r>
        <w:rPr>
          <w:rFonts w:hint="eastAsia"/>
          <w:sz w:val="30"/>
          <w:szCs w:val="30"/>
        </w:rPr>
        <w:t>25</w:t>
      </w:r>
      <w:r>
        <w:rPr>
          <w:rFonts w:hint="eastAsia"/>
          <w:sz w:val="30"/>
          <w:szCs w:val="30"/>
        </w:rPr>
        <w:t>万元左右，因为颜某要求一次性付清房款，钱不够，她要向某乙去借了</w:t>
      </w:r>
      <w:r>
        <w:rPr>
          <w:rFonts w:hint="eastAsia"/>
          <w:sz w:val="30"/>
          <w:szCs w:val="30"/>
        </w:rPr>
        <w:t>10</w:t>
      </w:r>
      <w:r>
        <w:rPr>
          <w:rFonts w:hint="eastAsia"/>
          <w:sz w:val="30"/>
          <w:szCs w:val="30"/>
        </w:rPr>
        <w:t>万元，向某乙通过银行直接把</w:t>
      </w:r>
      <w:r>
        <w:rPr>
          <w:rFonts w:hint="eastAsia"/>
          <w:sz w:val="30"/>
          <w:szCs w:val="30"/>
        </w:rPr>
        <w:t>10</w:t>
      </w:r>
      <w:r>
        <w:rPr>
          <w:rFonts w:hint="eastAsia"/>
          <w:sz w:val="30"/>
          <w:szCs w:val="30"/>
        </w:rPr>
        <w:t>万元汇给了颜某。</w:t>
      </w:r>
    </w:p>
    <w:p w:rsidR="00B82608" w:rsidRDefault="00B82608">
      <w:pPr>
        <w:spacing w:line="500" w:lineRule="atLeast"/>
        <w:ind w:firstLine="600"/>
        <w:divId w:val="869105292"/>
        <w:rPr>
          <w:rFonts w:hint="eastAsia"/>
          <w:sz w:val="30"/>
          <w:szCs w:val="30"/>
        </w:rPr>
      </w:pPr>
      <w:r>
        <w:rPr>
          <w:rFonts w:hint="eastAsia"/>
          <w:sz w:val="30"/>
          <w:szCs w:val="30"/>
        </w:rPr>
        <w:t>4</w:t>
      </w:r>
      <w:r>
        <w:rPr>
          <w:rFonts w:hint="eastAsia"/>
          <w:sz w:val="30"/>
          <w:szCs w:val="30"/>
        </w:rPr>
        <w:t>、证人曹某应的证言：</w:t>
      </w:r>
      <w:r>
        <w:rPr>
          <w:rFonts w:hint="eastAsia"/>
          <w:sz w:val="30"/>
          <w:szCs w:val="30"/>
        </w:rPr>
        <w:t>2011</w:t>
      </w:r>
      <w:r>
        <w:rPr>
          <w:rFonts w:hint="eastAsia"/>
          <w:sz w:val="30"/>
          <w:szCs w:val="30"/>
        </w:rPr>
        <w:t>年年初的时候，向某乙给他建行账户汇了</w:t>
      </w:r>
      <w:r>
        <w:rPr>
          <w:rFonts w:hint="eastAsia"/>
          <w:sz w:val="30"/>
          <w:szCs w:val="30"/>
        </w:rPr>
        <w:t>10</w:t>
      </w:r>
      <w:r>
        <w:rPr>
          <w:rFonts w:hint="eastAsia"/>
          <w:sz w:val="30"/>
          <w:szCs w:val="30"/>
        </w:rPr>
        <w:t>万元，要他帮忙炒股。</w:t>
      </w:r>
    </w:p>
    <w:p w:rsidR="00B82608" w:rsidRDefault="00B82608">
      <w:pPr>
        <w:spacing w:line="500" w:lineRule="atLeast"/>
        <w:ind w:firstLine="600"/>
        <w:divId w:val="1670253098"/>
        <w:rPr>
          <w:rFonts w:hint="eastAsia"/>
          <w:sz w:val="30"/>
          <w:szCs w:val="30"/>
        </w:rPr>
      </w:pPr>
      <w:r>
        <w:rPr>
          <w:rFonts w:hint="eastAsia"/>
          <w:sz w:val="30"/>
          <w:szCs w:val="30"/>
        </w:rPr>
        <w:t>5</w:t>
      </w:r>
      <w:r>
        <w:rPr>
          <w:rFonts w:hint="eastAsia"/>
          <w:sz w:val="30"/>
          <w:szCs w:val="30"/>
        </w:rPr>
        <w:t>、中国建设银行转账凭条、查询明细、明细对账单证实：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日向某乙建行</w:t>
      </w:r>
      <w:r>
        <w:rPr>
          <w:rFonts w:hint="eastAsia"/>
          <w:sz w:val="30"/>
          <w:szCs w:val="30"/>
        </w:rPr>
        <w:t>9679</w:t>
      </w:r>
      <w:r>
        <w:rPr>
          <w:rFonts w:hint="eastAsia"/>
          <w:sz w:val="30"/>
          <w:szCs w:val="30"/>
        </w:rPr>
        <w:t>账户余额</w:t>
      </w:r>
      <w:r>
        <w:rPr>
          <w:rFonts w:hint="eastAsia"/>
          <w:sz w:val="30"/>
          <w:szCs w:val="30"/>
        </w:rPr>
        <w:t>32.05496</w:t>
      </w:r>
      <w:r>
        <w:rPr>
          <w:rFonts w:hint="eastAsia"/>
          <w:sz w:val="30"/>
          <w:szCs w:val="30"/>
        </w:rPr>
        <w:t>万元，其中属于向某乙的个人存款</w:t>
      </w:r>
      <w:r>
        <w:rPr>
          <w:rFonts w:hint="eastAsia"/>
          <w:sz w:val="30"/>
          <w:szCs w:val="30"/>
        </w:rPr>
        <w:t>6.15496</w:t>
      </w:r>
      <w:r>
        <w:rPr>
          <w:rFonts w:hint="eastAsia"/>
          <w:sz w:val="30"/>
          <w:szCs w:val="30"/>
        </w:rPr>
        <w:t>万元；至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日止，没有新的个人存款进账记录；</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日向某乙建行</w:t>
      </w:r>
      <w:r>
        <w:rPr>
          <w:rFonts w:hint="eastAsia"/>
          <w:sz w:val="30"/>
          <w:szCs w:val="30"/>
        </w:rPr>
        <w:t>9679</w:t>
      </w:r>
      <w:r>
        <w:rPr>
          <w:rFonts w:hint="eastAsia"/>
          <w:sz w:val="30"/>
          <w:szCs w:val="30"/>
        </w:rPr>
        <w:t>账户转账</w:t>
      </w:r>
      <w:r>
        <w:rPr>
          <w:rFonts w:hint="eastAsia"/>
          <w:sz w:val="30"/>
          <w:szCs w:val="30"/>
        </w:rPr>
        <w:t>10</w:t>
      </w:r>
      <w:r>
        <w:rPr>
          <w:rFonts w:hint="eastAsia"/>
          <w:sz w:val="30"/>
          <w:szCs w:val="30"/>
        </w:rPr>
        <w:t>万元到颜某账户，</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日又转账</w:t>
      </w:r>
      <w:r>
        <w:rPr>
          <w:rFonts w:hint="eastAsia"/>
          <w:sz w:val="30"/>
          <w:szCs w:val="30"/>
        </w:rPr>
        <w:t>10</w:t>
      </w:r>
      <w:r>
        <w:rPr>
          <w:rFonts w:hint="eastAsia"/>
          <w:sz w:val="30"/>
          <w:szCs w:val="30"/>
        </w:rPr>
        <w:t>万元到曹某应账户。</w:t>
      </w:r>
    </w:p>
    <w:p w:rsidR="00B82608" w:rsidRDefault="00B82608">
      <w:pPr>
        <w:spacing w:line="500" w:lineRule="atLeast"/>
        <w:ind w:firstLine="600"/>
        <w:divId w:val="79567519"/>
        <w:rPr>
          <w:rFonts w:hint="eastAsia"/>
          <w:sz w:val="30"/>
          <w:szCs w:val="30"/>
        </w:rPr>
      </w:pPr>
      <w:r>
        <w:rPr>
          <w:rFonts w:hint="eastAsia"/>
          <w:sz w:val="30"/>
          <w:szCs w:val="30"/>
        </w:rPr>
        <w:t>向某乙本人曾供认，他的工资户均由其妻保管，他从不过问，在挪用上述两笔公款时，他个人所掌握的私人账户只有建行</w:t>
      </w:r>
      <w:r>
        <w:rPr>
          <w:rFonts w:hint="eastAsia"/>
          <w:sz w:val="30"/>
          <w:szCs w:val="30"/>
        </w:rPr>
        <w:t>9679</w:t>
      </w:r>
      <w:r>
        <w:rPr>
          <w:rFonts w:hint="eastAsia"/>
          <w:sz w:val="30"/>
          <w:szCs w:val="30"/>
        </w:rPr>
        <w:t>账户；向某乙要求“绿色通道工程”施工单位返还的公款除现金外均汇入</w:t>
      </w:r>
      <w:r>
        <w:rPr>
          <w:rFonts w:hint="eastAsia"/>
          <w:sz w:val="30"/>
          <w:szCs w:val="30"/>
        </w:rPr>
        <w:t>9679</w:t>
      </w:r>
      <w:r>
        <w:rPr>
          <w:rFonts w:hint="eastAsia"/>
          <w:sz w:val="30"/>
          <w:szCs w:val="30"/>
        </w:rPr>
        <w:t>账户，向某乙也未曾将收取的公款现金存入其本人或其妻名下的其他私人账户，没有证据证明向某乙在挪用上述两笔公款时有同时使用其本人及其妻名下的多个私人账户保存公款的客观行为。而根据向某乙的辩护人二审期间提交的银行账户查询资料，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日向某乙从建行</w:t>
      </w:r>
      <w:r>
        <w:rPr>
          <w:rFonts w:hint="eastAsia"/>
          <w:sz w:val="30"/>
          <w:szCs w:val="30"/>
        </w:rPr>
        <w:t>9679</w:t>
      </w:r>
      <w:r>
        <w:rPr>
          <w:rFonts w:hint="eastAsia"/>
          <w:sz w:val="30"/>
          <w:szCs w:val="30"/>
        </w:rPr>
        <w:t>账户中转出</w:t>
      </w:r>
      <w:r>
        <w:rPr>
          <w:rFonts w:hint="eastAsia"/>
          <w:sz w:val="30"/>
          <w:szCs w:val="30"/>
        </w:rPr>
        <w:t>10</w:t>
      </w:r>
      <w:r>
        <w:rPr>
          <w:rFonts w:hint="eastAsia"/>
          <w:sz w:val="30"/>
          <w:szCs w:val="30"/>
        </w:rPr>
        <w:t>万元给曹某应炒股之时，向某乙本人及其妻名下的其他私人账户私人存款总金额仅为</w:t>
      </w:r>
      <w:r>
        <w:rPr>
          <w:rFonts w:hint="eastAsia"/>
          <w:sz w:val="30"/>
          <w:szCs w:val="30"/>
        </w:rPr>
        <w:t>5.693137</w:t>
      </w:r>
      <w:r>
        <w:rPr>
          <w:rFonts w:hint="eastAsia"/>
          <w:sz w:val="30"/>
          <w:szCs w:val="30"/>
        </w:rPr>
        <w:t>万元，向某乙所提“用多个私人账户保管公款、对小金库钱的总额负责”的辩解意见与客观事实不符。向某乙挪用公款</w:t>
      </w:r>
      <w:r>
        <w:rPr>
          <w:rFonts w:hint="eastAsia"/>
          <w:sz w:val="30"/>
          <w:szCs w:val="30"/>
        </w:rPr>
        <w:t>3.84504</w:t>
      </w:r>
      <w:r>
        <w:rPr>
          <w:rFonts w:hint="eastAsia"/>
          <w:sz w:val="30"/>
          <w:szCs w:val="30"/>
        </w:rPr>
        <w:t>万元用于个人购房，超过三个月未归还，又挪用公款</w:t>
      </w:r>
      <w:r>
        <w:rPr>
          <w:rFonts w:hint="eastAsia"/>
          <w:sz w:val="30"/>
          <w:szCs w:val="30"/>
        </w:rPr>
        <w:t>10</w:t>
      </w:r>
      <w:r>
        <w:rPr>
          <w:rFonts w:hint="eastAsia"/>
          <w:sz w:val="30"/>
          <w:szCs w:val="30"/>
        </w:rPr>
        <w:t>万元让他人帮助炒股，进行营利活动，其行为完全符合挪用公款罪的构成要件。向某乙所提“不构成挪用公款罪”的辩解意见及其辩护人所提“原审判决认定向某乙犯挪用公款罪事实不清、证据不足、定性错误”的辩护意见均不能成立，不予采纳。</w:t>
      </w:r>
    </w:p>
    <w:p w:rsidR="00B82608" w:rsidRDefault="00B82608">
      <w:pPr>
        <w:spacing w:line="500" w:lineRule="atLeast"/>
        <w:ind w:firstLine="600"/>
        <w:divId w:val="1615939848"/>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月，杨某建向上诉人王某某借钱，王某某了解到上诉人向某乙保管的小金库资金尚有</w:t>
      </w:r>
      <w:r>
        <w:rPr>
          <w:rFonts w:hint="eastAsia"/>
          <w:sz w:val="30"/>
          <w:szCs w:val="30"/>
        </w:rPr>
        <w:t>30</w:t>
      </w:r>
      <w:r>
        <w:rPr>
          <w:rFonts w:hint="eastAsia"/>
          <w:sz w:val="30"/>
          <w:szCs w:val="30"/>
        </w:rPr>
        <w:t>余万元，遂要求向某乙将其中一半连同报销接待费用的</w:t>
      </w:r>
      <w:r>
        <w:rPr>
          <w:rFonts w:hint="eastAsia"/>
          <w:sz w:val="30"/>
          <w:szCs w:val="30"/>
        </w:rPr>
        <w:t>1</w:t>
      </w:r>
      <w:r>
        <w:rPr>
          <w:rFonts w:hint="eastAsia"/>
          <w:sz w:val="30"/>
          <w:szCs w:val="30"/>
        </w:rPr>
        <w:t>万元一起汇给杨某建。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日，杨某建将自己的银行账户通过手机短信发给王某某，王某某将该短信转发给向某乙，向某乙遂根据王某某的要求将</w:t>
      </w:r>
      <w:r>
        <w:rPr>
          <w:rFonts w:hint="eastAsia"/>
          <w:sz w:val="30"/>
          <w:szCs w:val="30"/>
        </w:rPr>
        <w:t>19</w:t>
      </w:r>
      <w:r>
        <w:rPr>
          <w:rFonts w:hint="eastAsia"/>
          <w:sz w:val="30"/>
          <w:szCs w:val="30"/>
        </w:rPr>
        <w:t>万元汇入杨某建的银行帐户。杨某建向王某某表示该款系借款，日后要归还。至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月案发时止，该款尚未归还。</w:t>
      </w:r>
    </w:p>
    <w:p w:rsidR="00B82608" w:rsidRDefault="00B82608">
      <w:pPr>
        <w:spacing w:line="500" w:lineRule="atLeast"/>
        <w:ind w:firstLine="600"/>
        <w:divId w:val="1407680436"/>
        <w:rPr>
          <w:rFonts w:hint="eastAsia"/>
          <w:sz w:val="30"/>
          <w:szCs w:val="30"/>
        </w:rPr>
      </w:pPr>
      <w:r>
        <w:rPr>
          <w:rFonts w:hint="eastAsia"/>
          <w:sz w:val="30"/>
          <w:szCs w:val="30"/>
        </w:rPr>
        <w:t>上述事实，有原公诉机关提交、并经一审法庭质证、认证的下列证据证实：</w:t>
      </w:r>
    </w:p>
    <w:p w:rsidR="00B82608" w:rsidRDefault="00B82608">
      <w:pPr>
        <w:spacing w:line="500" w:lineRule="atLeast"/>
        <w:ind w:firstLine="600"/>
        <w:divId w:val="1167746551"/>
        <w:rPr>
          <w:rFonts w:hint="eastAsia"/>
          <w:sz w:val="30"/>
          <w:szCs w:val="30"/>
        </w:rPr>
      </w:pPr>
      <w:r>
        <w:rPr>
          <w:rFonts w:hint="eastAsia"/>
          <w:sz w:val="30"/>
          <w:szCs w:val="30"/>
        </w:rPr>
        <w:t>1</w:t>
      </w:r>
      <w:r>
        <w:rPr>
          <w:rFonts w:hint="eastAsia"/>
          <w:sz w:val="30"/>
          <w:szCs w:val="30"/>
        </w:rPr>
        <w:t>、王某某的供述：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月，向某乙告知他手上还有</w:t>
      </w:r>
      <w:r>
        <w:rPr>
          <w:rFonts w:hint="eastAsia"/>
          <w:sz w:val="30"/>
          <w:szCs w:val="30"/>
        </w:rPr>
        <w:t>30</w:t>
      </w:r>
      <w:r>
        <w:rPr>
          <w:rFonts w:hint="eastAsia"/>
          <w:sz w:val="30"/>
          <w:szCs w:val="30"/>
        </w:rPr>
        <w:t>多万元的工程节余款，他要向某乙拿一半出来，另外考虑到曾接待集团公司领导，还多要了</w:t>
      </w:r>
      <w:r>
        <w:rPr>
          <w:rFonts w:hint="eastAsia"/>
          <w:sz w:val="30"/>
          <w:szCs w:val="30"/>
        </w:rPr>
        <w:t>1</w:t>
      </w:r>
      <w:r>
        <w:rPr>
          <w:rFonts w:hint="eastAsia"/>
          <w:sz w:val="30"/>
          <w:szCs w:val="30"/>
        </w:rPr>
        <w:t>万元，要求向某乙直接将钱汇给杨某建，后来向某乙汇了</w:t>
      </w:r>
      <w:r>
        <w:rPr>
          <w:rFonts w:hint="eastAsia"/>
          <w:sz w:val="30"/>
          <w:szCs w:val="30"/>
        </w:rPr>
        <w:t>19</w:t>
      </w:r>
      <w:r>
        <w:rPr>
          <w:rFonts w:hint="eastAsia"/>
          <w:sz w:val="30"/>
          <w:szCs w:val="30"/>
        </w:rPr>
        <w:t>万元给杨某建；他之所以给杨某建钱，是因为杨某建上世纪</w:t>
      </w:r>
      <w:r>
        <w:rPr>
          <w:rFonts w:hint="eastAsia"/>
          <w:sz w:val="30"/>
          <w:szCs w:val="30"/>
        </w:rPr>
        <w:t>90</w:t>
      </w:r>
      <w:r>
        <w:rPr>
          <w:rFonts w:hint="eastAsia"/>
          <w:sz w:val="30"/>
          <w:szCs w:val="30"/>
        </w:rPr>
        <w:t>年代曾经对他们单位提供了很多帮助，他想在自己退下来之前，补偿和感谢一下杨某建，但他也知道，因为这些原因杨某建不会要他的钱；他曾向杨某建表示这</w:t>
      </w:r>
      <w:r>
        <w:rPr>
          <w:rFonts w:hint="eastAsia"/>
          <w:sz w:val="30"/>
          <w:szCs w:val="30"/>
        </w:rPr>
        <w:t>19</w:t>
      </w:r>
      <w:r>
        <w:rPr>
          <w:rFonts w:hint="eastAsia"/>
          <w:sz w:val="30"/>
          <w:szCs w:val="30"/>
        </w:rPr>
        <w:t>万元是为感谢杨某建对单位帮助而送给他的，不用还了，但杨某建坚持说这钱是借的，要归还。</w:t>
      </w:r>
    </w:p>
    <w:p w:rsidR="00B82608" w:rsidRDefault="00B82608">
      <w:pPr>
        <w:spacing w:line="500" w:lineRule="atLeast"/>
        <w:ind w:firstLine="600"/>
        <w:divId w:val="1207984459"/>
        <w:rPr>
          <w:rFonts w:hint="eastAsia"/>
          <w:sz w:val="30"/>
          <w:szCs w:val="30"/>
        </w:rPr>
      </w:pPr>
      <w:r>
        <w:rPr>
          <w:rFonts w:hint="eastAsia"/>
          <w:sz w:val="30"/>
          <w:szCs w:val="30"/>
        </w:rPr>
        <w:t>2</w:t>
      </w:r>
      <w:r>
        <w:rPr>
          <w:rFonts w:hint="eastAsia"/>
          <w:sz w:val="30"/>
          <w:szCs w:val="30"/>
        </w:rPr>
        <w:t>、向某乙的供述：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月的一天，王某某问他小金库余额情况，得知还有</w:t>
      </w:r>
      <w:r>
        <w:rPr>
          <w:rFonts w:hint="eastAsia"/>
          <w:sz w:val="30"/>
          <w:szCs w:val="30"/>
        </w:rPr>
        <w:t>35</w:t>
      </w:r>
      <w:r>
        <w:rPr>
          <w:rFonts w:hint="eastAsia"/>
          <w:sz w:val="30"/>
          <w:szCs w:val="30"/>
        </w:rPr>
        <w:t>万余元，王某某就说要拿</w:t>
      </w:r>
      <w:r>
        <w:rPr>
          <w:rFonts w:hint="eastAsia"/>
          <w:sz w:val="30"/>
          <w:szCs w:val="30"/>
        </w:rPr>
        <w:t>19</w:t>
      </w:r>
      <w:r>
        <w:rPr>
          <w:rFonts w:hint="eastAsia"/>
          <w:sz w:val="30"/>
          <w:szCs w:val="30"/>
        </w:rPr>
        <w:t>万元，其中有</w:t>
      </w:r>
      <w:r>
        <w:rPr>
          <w:rFonts w:hint="eastAsia"/>
          <w:sz w:val="30"/>
          <w:szCs w:val="30"/>
        </w:rPr>
        <w:t>1</w:t>
      </w:r>
      <w:r>
        <w:rPr>
          <w:rFonts w:hint="eastAsia"/>
          <w:sz w:val="30"/>
          <w:szCs w:val="30"/>
        </w:rPr>
        <w:t>万元是王某某因为曾垫钱接待集团公司领导而多要的，不久王某某就把杨某建的银行帐号通过手机短信发过来了，他按王某某的要求汇了</w:t>
      </w:r>
      <w:r>
        <w:rPr>
          <w:rFonts w:hint="eastAsia"/>
          <w:sz w:val="30"/>
          <w:szCs w:val="30"/>
        </w:rPr>
        <w:t>19</w:t>
      </w:r>
      <w:r>
        <w:rPr>
          <w:rFonts w:hint="eastAsia"/>
          <w:sz w:val="30"/>
          <w:szCs w:val="30"/>
        </w:rPr>
        <w:t>万元给杨某建。</w:t>
      </w:r>
    </w:p>
    <w:p w:rsidR="00B82608" w:rsidRDefault="00B82608">
      <w:pPr>
        <w:spacing w:line="500" w:lineRule="atLeast"/>
        <w:ind w:firstLine="600"/>
        <w:divId w:val="717558329"/>
        <w:rPr>
          <w:rFonts w:hint="eastAsia"/>
          <w:sz w:val="30"/>
          <w:szCs w:val="30"/>
        </w:rPr>
      </w:pPr>
      <w:r>
        <w:rPr>
          <w:rFonts w:hint="eastAsia"/>
          <w:sz w:val="30"/>
          <w:szCs w:val="30"/>
        </w:rPr>
        <w:t>3</w:t>
      </w:r>
      <w:r>
        <w:rPr>
          <w:rFonts w:hint="eastAsia"/>
          <w:sz w:val="30"/>
          <w:szCs w:val="30"/>
        </w:rPr>
        <w:t>、证人杨某建的证言：他与王某某是小学和初中同学，关系较好；</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月，新晃几个建筑老板邀他一起投资工程，要出</w:t>
      </w:r>
      <w:r>
        <w:rPr>
          <w:rFonts w:hint="eastAsia"/>
          <w:sz w:val="30"/>
          <w:szCs w:val="30"/>
        </w:rPr>
        <w:t>50</w:t>
      </w:r>
      <w:r>
        <w:rPr>
          <w:rFonts w:hint="eastAsia"/>
          <w:sz w:val="30"/>
          <w:szCs w:val="30"/>
        </w:rPr>
        <w:t>万元，他就向王某某借钱；过了几天，王某某说凑了</w:t>
      </w:r>
      <w:r>
        <w:rPr>
          <w:rFonts w:hint="eastAsia"/>
          <w:sz w:val="30"/>
          <w:szCs w:val="30"/>
        </w:rPr>
        <w:t>19</w:t>
      </w:r>
      <w:r>
        <w:rPr>
          <w:rFonts w:hint="eastAsia"/>
          <w:sz w:val="30"/>
          <w:szCs w:val="30"/>
        </w:rPr>
        <w:t>万元，向他要账号，他就通过手机短信把银行卡号发给了王某某；后来王某某就汇了</w:t>
      </w:r>
      <w:r>
        <w:rPr>
          <w:rFonts w:hint="eastAsia"/>
          <w:sz w:val="30"/>
          <w:szCs w:val="30"/>
        </w:rPr>
        <w:t>19</w:t>
      </w:r>
      <w:r>
        <w:rPr>
          <w:rFonts w:hint="eastAsia"/>
          <w:sz w:val="30"/>
          <w:szCs w:val="30"/>
        </w:rPr>
        <w:t>万元给他，此外王某某的女儿王某勤也借了</w:t>
      </w:r>
      <w:r>
        <w:rPr>
          <w:rFonts w:hint="eastAsia"/>
          <w:sz w:val="30"/>
          <w:szCs w:val="30"/>
        </w:rPr>
        <w:t>10</w:t>
      </w:r>
      <w:r>
        <w:rPr>
          <w:rFonts w:hint="eastAsia"/>
          <w:sz w:val="30"/>
          <w:szCs w:val="30"/>
        </w:rPr>
        <w:t>万元给他；</w:t>
      </w:r>
      <w:r>
        <w:rPr>
          <w:rFonts w:hint="eastAsia"/>
          <w:sz w:val="30"/>
          <w:szCs w:val="30"/>
        </w:rPr>
        <w:t>2012</w:t>
      </w:r>
      <w:r>
        <w:rPr>
          <w:rFonts w:hint="eastAsia"/>
          <w:sz w:val="30"/>
          <w:szCs w:val="30"/>
        </w:rPr>
        <w:t>年春节前，王某某说这</w:t>
      </w:r>
      <w:r>
        <w:rPr>
          <w:rFonts w:hint="eastAsia"/>
          <w:sz w:val="30"/>
          <w:szCs w:val="30"/>
        </w:rPr>
        <w:t>19</w:t>
      </w:r>
      <w:r>
        <w:rPr>
          <w:rFonts w:hint="eastAsia"/>
          <w:sz w:val="30"/>
          <w:szCs w:val="30"/>
        </w:rPr>
        <w:t>万元不用还了，算是单位补贴给他了，他坚持是向王某某借钱，以后要归还。这与王某某供述中所称该</w:t>
      </w:r>
      <w:r>
        <w:rPr>
          <w:rFonts w:hint="eastAsia"/>
          <w:sz w:val="30"/>
          <w:szCs w:val="30"/>
        </w:rPr>
        <w:t>19</w:t>
      </w:r>
      <w:r>
        <w:rPr>
          <w:rFonts w:hint="eastAsia"/>
          <w:sz w:val="30"/>
          <w:szCs w:val="30"/>
        </w:rPr>
        <w:t>万元是感谢杨某建对单位的帮助、但杨某建向王某某表示该款系借款的内容相印证。</w:t>
      </w:r>
    </w:p>
    <w:p w:rsidR="00B82608" w:rsidRDefault="00B82608">
      <w:pPr>
        <w:spacing w:line="500" w:lineRule="atLeast"/>
        <w:ind w:firstLine="600"/>
        <w:divId w:val="511530684"/>
        <w:rPr>
          <w:rFonts w:hint="eastAsia"/>
          <w:sz w:val="30"/>
          <w:szCs w:val="30"/>
        </w:rPr>
      </w:pPr>
      <w:r>
        <w:rPr>
          <w:rFonts w:hint="eastAsia"/>
          <w:sz w:val="30"/>
          <w:szCs w:val="30"/>
        </w:rPr>
        <w:t>4</w:t>
      </w:r>
      <w:r>
        <w:rPr>
          <w:rFonts w:hint="eastAsia"/>
          <w:sz w:val="30"/>
          <w:szCs w:val="30"/>
        </w:rPr>
        <w:t>、向某乙手机短信照片，证实存在向某乙手机里的王某某发给他的短信内容为“某乙、我建行卡号为、</w:t>
      </w:r>
      <w:r>
        <w:rPr>
          <w:rFonts w:hint="eastAsia"/>
          <w:sz w:val="30"/>
          <w:szCs w:val="30"/>
        </w:rPr>
        <w:t>6227XXXXXXXXX5919</w:t>
      </w:r>
      <w:r>
        <w:rPr>
          <w:rFonts w:hint="eastAsia"/>
          <w:sz w:val="30"/>
          <w:szCs w:val="30"/>
        </w:rPr>
        <w:t>、杨某建、你只需转账单上填写打款人与收款人姓名及卡号便可”。从该短信内容可以看出，该短信是由杨某建发给王某某、再由王某某转发给向某乙的。</w:t>
      </w:r>
    </w:p>
    <w:p w:rsidR="00B82608" w:rsidRDefault="00B82608">
      <w:pPr>
        <w:spacing w:line="500" w:lineRule="atLeast"/>
        <w:ind w:firstLine="600"/>
        <w:divId w:val="2031880682"/>
        <w:rPr>
          <w:rFonts w:hint="eastAsia"/>
          <w:sz w:val="30"/>
          <w:szCs w:val="30"/>
        </w:rPr>
      </w:pPr>
      <w:r>
        <w:rPr>
          <w:rFonts w:hint="eastAsia"/>
          <w:sz w:val="30"/>
          <w:szCs w:val="30"/>
        </w:rPr>
        <w:t>5</w:t>
      </w:r>
      <w:r>
        <w:rPr>
          <w:rFonts w:hint="eastAsia"/>
          <w:sz w:val="30"/>
          <w:szCs w:val="30"/>
        </w:rPr>
        <w:t>、中国建设银行存款凭条、银行卡客户交易查询、中国建设银行转账凭条、中国建设银行活期存款明细对账单证实：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日，户名杨某建、卡号</w:t>
      </w:r>
      <w:r>
        <w:rPr>
          <w:rFonts w:hint="eastAsia"/>
          <w:sz w:val="30"/>
          <w:szCs w:val="30"/>
        </w:rPr>
        <w:t>6227XXXXXXXXXX5919</w:t>
      </w:r>
      <w:r>
        <w:rPr>
          <w:rFonts w:hint="eastAsia"/>
          <w:sz w:val="30"/>
          <w:szCs w:val="30"/>
        </w:rPr>
        <w:t>的账户里现金存入</w:t>
      </w:r>
      <w:r>
        <w:rPr>
          <w:rFonts w:hint="eastAsia"/>
          <w:sz w:val="30"/>
          <w:szCs w:val="30"/>
        </w:rPr>
        <w:t>19</w:t>
      </w:r>
      <w:r>
        <w:rPr>
          <w:rFonts w:hint="eastAsia"/>
          <w:sz w:val="30"/>
          <w:szCs w:val="30"/>
        </w:rPr>
        <w:t>万元，客户审核栏签名“向某乙代杨某建”；同年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日，王某勤亦向该账户存入</w:t>
      </w:r>
      <w:r>
        <w:rPr>
          <w:rFonts w:hint="eastAsia"/>
          <w:sz w:val="30"/>
          <w:szCs w:val="30"/>
        </w:rPr>
        <w:t>10</w:t>
      </w:r>
      <w:r>
        <w:rPr>
          <w:rFonts w:hint="eastAsia"/>
          <w:sz w:val="30"/>
          <w:szCs w:val="30"/>
        </w:rPr>
        <w:t>万元。这与杨某建证言中有关他向王某某及其女儿王某勤借钱的内容相印证。</w:t>
      </w:r>
    </w:p>
    <w:p w:rsidR="00B82608" w:rsidRDefault="00B82608">
      <w:pPr>
        <w:spacing w:line="500" w:lineRule="atLeast"/>
        <w:ind w:firstLine="600"/>
        <w:divId w:val="1450006933"/>
        <w:rPr>
          <w:rFonts w:hint="eastAsia"/>
          <w:sz w:val="30"/>
          <w:szCs w:val="30"/>
        </w:rPr>
      </w:pPr>
      <w:r>
        <w:rPr>
          <w:rFonts w:hint="eastAsia"/>
          <w:sz w:val="30"/>
          <w:szCs w:val="30"/>
        </w:rPr>
        <w:t>根据王某某的辩护人二审期间提交的证据，杨某建</w:t>
      </w:r>
      <w:r>
        <w:rPr>
          <w:rFonts w:hint="eastAsia"/>
          <w:sz w:val="30"/>
          <w:szCs w:val="30"/>
        </w:rPr>
        <w:t>1992</w:t>
      </w:r>
      <w:r>
        <w:rPr>
          <w:rFonts w:hint="eastAsia"/>
          <w:sz w:val="30"/>
          <w:szCs w:val="30"/>
        </w:rPr>
        <w:t>年代表新晃第一建筑工程公司与当时的怀铁建筑段签订了施工合同，但后来因为新晃第一建筑工程公司的资质不够而退出施工。杨某建代表施工单位与铁路单位签订施工合同，本身就有保证施工队伍资质和培训施工队伍的责任，其代表的施工单位退出怀化火车站站前楼一期工程的施工后，已就工地上遗留的施工工具、材料与后续施工单位达成接收协议，其重大损失是因后续施工单位不履行接收协议而造成的。王某某及其辩护人所提杨某建为怀铁建筑段提供其他帮助的事实均发生于</w:t>
      </w:r>
      <w:r>
        <w:rPr>
          <w:rFonts w:hint="eastAsia"/>
          <w:sz w:val="30"/>
          <w:szCs w:val="30"/>
        </w:rPr>
        <w:t>20</w:t>
      </w:r>
      <w:r>
        <w:rPr>
          <w:rFonts w:hint="eastAsia"/>
          <w:sz w:val="30"/>
          <w:szCs w:val="30"/>
        </w:rPr>
        <w:t>世纪</w:t>
      </w:r>
      <w:r>
        <w:rPr>
          <w:rFonts w:hint="eastAsia"/>
          <w:sz w:val="30"/>
          <w:szCs w:val="30"/>
        </w:rPr>
        <w:t>90</w:t>
      </w:r>
      <w:r>
        <w:rPr>
          <w:rFonts w:hint="eastAsia"/>
          <w:sz w:val="30"/>
          <w:szCs w:val="30"/>
        </w:rPr>
        <w:t>年代，之后怀铁建筑段几经改制，领导班子也多次调整，杨某建当时为怀铁建筑段提供的帮助，与近</w:t>
      </w:r>
      <w:r>
        <w:rPr>
          <w:rFonts w:hint="eastAsia"/>
          <w:sz w:val="30"/>
          <w:szCs w:val="30"/>
        </w:rPr>
        <w:t>20</w:t>
      </w:r>
      <w:r>
        <w:rPr>
          <w:rFonts w:hint="eastAsia"/>
          <w:sz w:val="30"/>
          <w:szCs w:val="30"/>
        </w:rPr>
        <w:t>年后王某某作为怀铁物业公司调研员给杨某建</w:t>
      </w:r>
      <w:r>
        <w:rPr>
          <w:rFonts w:hint="eastAsia"/>
          <w:sz w:val="30"/>
          <w:szCs w:val="30"/>
        </w:rPr>
        <w:t>18</w:t>
      </w:r>
      <w:r>
        <w:rPr>
          <w:rFonts w:hint="eastAsia"/>
          <w:sz w:val="30"/>
          <w:szCs w:val="30"/>
        </w:rPr>
        <w:t>万元的行为缺乏关联性。王某某本人亦承认，他意图拿</w:t>
      </w:r>
      <w:r>
        <w:rPr>
          <w:rFonts w:hint="eastAsia"/>
          <w:sz w:val="30"/>
          <w:szCs w:val="30"/>
        </w:rPr>
        <w:t>18</w:t>
      </w:r>
      <w:r>
        <w:rPr>
          <w:rFonts w:hint="eastAsia"/>
          <w:sz w:val="30"/>
          <w:szCs w:val="30"/>
        </w:rPr>
        <w:t>万元公款去感谢杨某建，没有向继任领导汇报或经过单位集体研究。其行为系在离开单位领导职务一年多以后私自动用小金库公款的个人行为，不能代表单位意志。另根据审理查明的事实，王某某个人虽有意用该</w:t>
      </w:r>
      <w:r>
        <w:rPr>
          <w:rFonts w:hint="eastAsia"/>
          <w:sz w:val="30"/>
          <w:szCs w:val="30"/>
        </w:rPr>
        <w:t>18</w:t>
      </w:r>
      <w:r>
        <w:rPr>
          <w:rFonts w:hint="eastAsia"/>
          <w:sz w:val="30"/>
          <w:szCs w:val="30"/>
        </w:rPr>
        <w:t>万元公款感谢杨某建，但杨某建已经明确拒绝了王某某送钱给他，坚持是向王某某借款，对此王某某亦十分清楚，故该</w:t>
      </w:r>
      <w:r>
        <w:rPr>
          <w:rFonts w:hint="eastAsia"/>
          <w:sz w:val="30"/>
          <w:szCs w:val="30"/>
        </w:rPr>
        <w:t>18</w:t>
      </w:r>
      <w:r>
        <w:rPr>
          <w:rFonts w:hint="eastAsia"/>
          <w:sz w:val="30"/>
          <w:szCs w:val="30"/>
        </w:rPr>
        <w:t>万元公款至案发前尚处于被王某某挪用给杨某建个人使用的状态；该</w:t>
      </w:r>
      <w:r>
        <w:rPr>
          <w:rFonts w:hint="eastAsia"/>
          <w:sz w:val="30"/>
          <w:szCs w:val="30"/>
        </w:rPr>
        <w:t>18</w:t>
      </w:r>
      <w:r>
        <w:rPr>
          <w:rFonts w:hint="eastAsia"/>
          <w:sz w:val="30"/>
          <w:szCs w:val="30"/>
        </w:rPr>
        <w:t>万元公款是由向某乙直接汇入杨</w:t>
      </w:r>
      <w:r>
        <w:rPr>
          <w:rFonts w:hint="eastAsia"/>
          <w:sz w:val="30"/>
          <w:szCs w:val="30"/>
        </w:rPr>
        <w:t>某建的银行帐户，现有证据不能证实王某某已将该款据为己有；案发时杨某建尚未将该款归还，现有证据亦不能证实王某某在杨某建还款后是否会将该</w:t>
      </w:r>
      <w:r>
        <w:rPr>
          <w:rFonts w:hint="eastAsia"/>
          <w:sz w:val="30"/>
          <w:szCs w:val="30"/>
        </w:rPr>
        <w:t>18</w:t>
      </w:r>
      <w:r>
        <w:rPr>
          <w:rFonts w:hint="eastAsia"/>
          <w:sz w:val="30"/>
          <w:szCs w:val="30"/>
        </w:rPr>
        <w:t>万元公款据为己有。综上，现有证据不足以证明王某某有将</w:t>
      </w:r>
      <w:r>
        <w:rPr>
          <w:rFonts w:hint="eastAsia"/>
          <w:sz w:val="30"/>
          <w:szCs w:val="30"/>
        </w:rPr>
        <w:t>18</w:t>
      </w:r>
      <w:r>
        <w:rPr>
          <w:rFonts w:hint="eastAsia"/>
          <w:sz w:val="30"/>
          <w:szCs w:val="30"/>
        </w:rPr>
        <w:t>万元公款据为己有的主观故意或者客观行为，原审判决认定王某某构成贪污罪的证据不足，上诉人王某某及其辩护人所提“王某某不构成贪污罪”的意见成立。但王某某将</w:t>
      </w:r>
      <w:r>
        <w:rPr>
          <w:rFonts w:hint="eastAsia"/>
          <w:sz w:val="30"/>
          <w:szCs w:val="30"/>
        </w:rPr>
        <w:t>18</w:t>
      </w:r>
      <w:r>
        <w:rPr>
          <w:rFonts w:hint="eastAsia"/>
          <w:sz w:val="30"/>
          <w:szCs w:val="30"/>
        </w:rPr>
        <w:t>万元公款借给他人使用，超过三个月未归还，其行为触犯了《中华人民共和国刑法》第三百八十四条关于挪用公款罪的相关规定，应以挪用公款罪追究其刑事责任。</w:t>
      </w:r>
    </w:p>
    <w:p w:rsidR="00B82608" w:rsidRDefault="00B82608">
      <w:pPr>
        <w:spacing w:line="500" w:lineRule="atLeast"/>
        <w:ind w:firstLine="600"/>
        <w:divId w:val="1476753041"/>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日，检察机关传唤上诉人向某乙、王某某调查问话，上诉人向某乙如实供述了其动用建行</w:t>
      </w:r>
      <w:r>
        <w:rPr>
          <w:rFonts w:hint="eastAsia"/>
          <w:sz w:val="30"/>
          <w:szCs w:val="30"/>
        </w:rPr>
        <w:t>9679</w:t>
      </w:r>
      <w:r>
        <w:rPr>
          <w:rFonts w:hint="eastAsia"/>
          <w:sz w:val="30"/>
          <w:szCs w:val="30"/>
        </w:rPr>
        <w:t>账户内的公款用于个人购房、炒股的事实，上诉人王某某如实供述了将</w:t>
      </w:r>
      <w:r>
        <w:rPr>
          <w:rFonts w:hint="eastAsia"/>
          <w:sz w:val="30"/>
          <w:szCs w:val="30"/>
        </w:rPr>
        <w:t>18</w:t>
      </w:r>
      <w:r>
        <w:rPr>
          <w:rFonts w:hint="eastAsia"/>
          <w:sz w:val="30"/>
          <w:szCs w:val="30"/>
        </w:rPr>
        <w:t>万元公款给杨某建的事实。检察机关于次日对王某某和向某乙采取刑事拘留措施。案发后，检察机关追缴了涉案的全部公款。</w:t>
      </w:r>
    </w:p>
    <w:p w:rsidR="00B82608" w:rsidRDefault="00B82608">
      <w:pPr>
        <w:spacing w:line="500" w:lineRule="atLeast"/>
        <w:ind w:firstLine="600"/>
        <w:divId w:val="1142237605"/>
        <w:rPr>
          <w:rFonts w:hint="eastAsia"/>
          <w:sz w:val="30"/>
          <w:szCs w:val="30"/>
        </w:rPr>
      </w:pPr>
      <w:r>
        <w:rPr>
          <w:rFonts w:hint="eastAsia"/>
          <w:sz w:val="30"/>
          <w:szCs w:val="30"/>
        </w:rPr>
        <w:t>上述事实，有原公诉机关提交、并经一审法庭质证、查证属实的检察机关调查笔录、拘留证、扣押物品、文件清单等证据证实。</w:t>
      </w:r>
    </w:p>
    <w:p w:rsidR="00B82608" w:rsidRDefault="00B82608">
      <w:pPr>
        <w:spacing w:line="500" w:lineRule="atLeast"/>
        <w:ind w:firstLine="600"/>
        <w:divId w:val="965084634"/>
        <w:rPr>
          <w:rFonts w:hint="eastAsia"/>
          <w:sz w:val="30"/>
          <w:szCs w:val="30"/>
        </w:rPr>
      </w:pPr>
      <w:r>
        <w:rPr>
          <w:rFonts w:hint="eastAsia"/>
          <w:sz w:val="30"/>
          <w:szCs w:val="30"/>
        </w:rPr>
        <w:t>关于广东省人民检察院广州铁路运输分院支持抗诉的王某某送给艾某</w:t>
      </w:r>
      <w:r>
        <w:rPr>
          <w:rFonts w:hint="eastAsia"/>
          <w:sz w:val="30"/>
          <w:szCs w:val="30"/>
        </w:rPr>
        <w:t>10</w:t>
      </w:r>
      <w:r>
        <w:rPr>
          <w:rFonts w:hint="eastAsia"/>
          <w:sz w:val="30"/>
          <w:szCs w:val="30"/>
        </w:rPr>
        <w:t>万元的事实。根据广东省人民检察院广州铁路运输分院提供的证人胡某祥等人的证言，艾某作为长沙客运段怀京车队队长，客观上确实为怀铁物业公司职工在沿线施工和乘车等方面提供了方便和照顾，王某某作为怀铁物业公司总经理，不排除其有代表单位感谢、照顾艾某的动机。证人胡某祥还证明，他知道以往采取贴工贴料方式为有关人员装修房子的事情，王某某任总经理期间曾向他提起过艾某在装修房子、要给予照顾一事，他与当时在场的佘某康均未反对，现有证据不能排除王某某当时确实已有帮助艾某装修房子的意图并已向单位其他领导表露。证人胡某祥等人的证言还证明，怀铁总公司撤销后装修补贴情况少了，但并非没有，且以往为有关人员装修补贴并不需要经过单位集体研究决定，王某某作为总经理对于此类事项有决定权。此外，无论是采取贴工贴料方式为有关人员装修房子，还是直接给现金，其性质均是使用公款感谢、照顾有关人员，现有证据不能排除王某某出于单位利益考虑而使用小金库公款感谢艾某的可能性。客观上，王某某从向某乙处取得</w:t>
      </w:r>
      <w:r>
        <w:rPr>
          <w:rFonts w:hint="eastAsia"/>
          <w:sz w:val="30"/>
          <w:szCs w:val="30"/>
        </w:rPr>
        <w:t>10</w:t>
      </w:r>
      <w:r>
        <w:rPr>
          <w:rFonts w:hint="eastAsia"/>
          <w:sz w:val="30"/>
          <w:szCs w:val="30"/>
        </w:rPr>
        <w:t>万元公款后，已将该款全部交给艾某，没有证据证明王某某有将</w:t>
      </w:r>
      <w:r>
        <w:rPr>
          <w:rFonts w:hint="eastAsia"/>
          <w:sz w:val="30"/>
          <w:szCs w:val="30"/>
        </w:rPr>
        <w:t>10</w:t>
      </w:r>
      <w:r>
        <w:rPr>
          <w:rFonts w:hint="eastAsia"/>
          <w:sz w:val="30"/>
          <w:szCs w:val="30"/>
        </w:rPr>
        <w:t>万元公款据为己有的主观故意和客观行为。广东省人民检察院广州铁路运输分院抗诉所提“王某某送</w:t>
      </w:r>
      <w:r>
        <w:rPr>
          <w:rFonts w:hint="eastAsia"/>
          <w:sz w:val="30"/>
          <w:szCs w:val="30"/>
        </w:rPr>
        <w:t>10</w:t>
      </w:r>
      <w:r>
        <w:rPr>
          <w:rFonts w:hint="eastAsia"/>
          <w:sz w:val="30"/>
          <w:szCs w:val="30"/>
        </w:rPr>
        <w:t>万元给艾</w:t>
      </w:r>
      <w:r>
        <w:rPr>
          <w:rFonts w:hint="eastAsia"/>
          <w:sz w:val="30"/>
          <w:szCs w:val="30"/>
        </w:rPr>
        <w:t>某的行为构成贪污罪”的意见，证据不足，不能成立；王某某及其辩护人所提“王某某送</w:t>
      </w:r>
      <w:r>
        <w:rPr>
          <w:rFonts w:hint="eastAsia"/>
          <w:sz w:val="30"/>
          <w:szCs w:val="30"/>
        </w:rPr>
        <w:t>10</w:t>
      </w:r>
      <w:r>
        <w:rPr>
          <w:rFonts w:hint="eastAsia"/>
          <w:sz w:val="30"/>
          <w:szCs w:val="30"/>
        </w:rPr>
        <w:t>万元给艾某的行为不构成贪污罪”的辩解、辩护意见成立，予以采纳。</w:t>
      </w:r>
    </w:p>
    <w:p w:rsidR="00B82608" w:rsidRDefault="00B82608">
      <w:pPr>
        <w:spacing w:line="500" w:lineRule="atLeast"/>
        <w:ind w:firstLine="600"/>
        <w:divId w:val="304511111"/>
        <w:rPr>
          <w:rFonts w:hint="eastAsia"/>
          <w:sz w:val="30"/>
          <w:szCs w:val="30"/>
        </w:rPr>
      </w:pPr>
      <w:r>
        <w:rPr>
          <w:rFonts w:hint="eastAsia"/>
          <w:sz w:val="30"/>
          <w:szCs w:val="30"/>
        </w:rPr>
        <w:t>本院认为，上诉人王某某、向某乙身为在国有企业中从事公务的人员，挪用公款归个人使用，超过三个月未归还，或挪用公款归个人使用，进行营利活动，且挪用公款数额较大，其行为均已构成挪用公款罪。对上诉人王某某、向某乙所犯罪行，应当在五年以下有期徒刑、拘役的量刑幅度内判处刑罚，鉴于上诉人王某某、向某乙对挪用公款的基本事实均能如实供述，犯罪情节较轻，挪用的公款已被追回，没有给单位造成重大损失，对二人均可从轻处罚并适用缓刑。原审判决认定基本事实清楚，证据确实充分，审判程序合法，但适用法律和定罪有误，量刑不当，应予纠正。依照《中华人民共和国刑事诉讼法》第二百二十五条第一款第（二）项、《中华人民共和国刑法》第三百八十四条第一款、第七十二条第一款、第七十三条第二款、第九十三条第二款、第六十七条第三款、第六十四条以及《最高人民法院关于审理挪用公款案件具体应用法律若干问题的解释》第三条之规定，判决如下：</w:t>
      </w:r>
    </w:p>
    <w:p w:rsidR="00B82608" w:rsidRDefault="00B82608">
      <w:pPr>
        <w:spacing w:line="500" w:lineRule="atLeast"/>
        <w:ind w:firstLine="600"/>
        <w:divId w:val="276717428"/>
        <w:rPr>
          <w:rFonts w:hint="eastAsia"/>
          <w:sz w:val="30"/>
          <w:szCs w:val="30"/>
        </w:rPr>
      </w:pPr>
      <w:r>
        <w:rPr>
          <w:rFonts w:hint="eastAsia"/>
          <w:sz w:val="30"/>
          <w:szCs w:val="30"/>
        </w:rPr>
        <w:t>一、维持（</w:t>
      </w:r>
      <w:r>
        <w:rPr>
          <w:rFonts w:hint="eastAsia"/>
          <w:sz w:val="30"/>
          <w:szCs w:val="30"/>
        </w:rPr>
        <w:t>2013</w:t>
      </w:r>
      <w:r>
        <w:rPr>
          <w:rFonts w:hint="eastAsia"/>
          <w:sz w:val="30"/>
          <w:szCs w:val="30"/>
        </w:rPr>
        <w:t>）怀铁刑初字第</w:t>
      </w:r>
      <w:r>
        <w:rPr>
          <w:rFonts w:hint="eastAsia"/>
          <w:sz w:val="30"/>
          <w:szCs w:val="30"/>
        </w:rPr>
        <w:t>11</w:t>
      </w:r>
      <w:r>
        <w:rPr>
          <w:rFonts w:hint="eastAsia"/>
          <w:sz w:val="30"/>
          <w:szCs w:val="30"/>
        </w:rPr>
        <w:t>号刑事判决第二项中对上诉人向某乙的定罪部分。</w:t>
      </w:r>
    </w:p>
    <w:p w:rsidR="00B82608" w:rsidRDefault="00B82608">
      <w:pPr>
        <w:spacing w:line="500" w:lineRule="atLeast"/>
        <w:ind w:firstLine="600"/>
        <w:divId w:val="2012640529"/>
        <w:rPr>
          <w:rFonts w:hint="eastAsia"/>
          <w:sz w:val="30"/>
          <w:szCs w:val="30"/>
        </w:rPr>
      </w:pPr>
      <w:r>
        <w:rPr>
          <w:rFonts w:hint="eastAsia"/>
          <w:sz w:val="30"/>
          <w:szCs w:val="30"/>
        </w:rPr>
        <w:t>二、撤销（</w:t>
      </w:r>
      <w:r>
        <w:rPr>
          <w:rFonts w:hint="eastAsia"/>
          <w:sz w:val="30"/>
          <w:szCs w:val="30"/>
        </w:rPr>
        <w:t>2013</w:t>
      </w:r>
      <w:r>
        <w:rPr>
          <w:rFonts w:hint="eastAsia"/>
          <w:sz w:val="30"/>
          <w:szCs w:val="30"/>
        </w:rPr>
        <w:t>）怀铁刑初字第</w:t>
      </w:r>
      <w:r>
        <w:rPr>
          <w:rFonts w:hint="eastAsia"/>
          <w:sz w:val="30"/>
          <w:szCs w:val="30"/>
        </w:rPr>
        <w:t>11</w:t>
      </w:r>
      <w:r>
        <w:rPr>
          <w:rFonts w:hint="eastAsia"/>
          <w:sz w:val="30"/>
          <w:szCs w:val="30"/>
        </w:rPr>
        <w:t>号刑事判决第一项、第三项及第二项中对上诉人向某乙的量刑部分。</w:t>
      </w:r>
    </w:p>
    <w:p w:rsidR="00B82608" w:rsidRDefault="00B82608">
      <w:pPr>
        <w:spacing w:line="500" w:lineRule="atLeast"/>
        <w:ind w:firstLine="600"/>
        <w:divId w:val="646856317"/>
        <w:rPr>
          <w:rFonts w:hint="eastAsia"/>
          <w:sz w:val="30"/>
          <w:szCs w:val="30"/>
        </w:rPr>
      </w:pPr>
      <w:r>
        <w:rPr>
          <w:rFonts w:hint="eastAsia"/>
          <w:sz w:val="30"/>
          <w:szCs w:val="30"/>
        </w:rPr>
        <w:t>三、上诉人王某某犯挪用公款罪，判处有期徒刑三年，缓刑四年。</w:t>
      </w:r>
    </w:p>
    <w:p w:rsidR="00B82608" w:rsidRDefault="00B82608">
      <w:pPr>
        <w:spacing w:line="500" w:lineRule="atLeast"/>
        <w:ind w:firstLine="600"/>
        <w:divId w:val="1529293364"/>
        <w:rPr>
          <w:rFonts w:hint="eastAsia"/>
          <w:sz w:val="30"/>
          <w:szCs w:val="30"/>
        </w:rPr>
      </w:pPr>
      <w:r>
        <w:rPr>
          <w:rFonts w:hint="eastAsia"/>
          <w:sz w:val="30"/>
          <w:szCs w:val="30"/>
        </w:rPr>
        <w:t>（缓刑考验期限，从判决确定之日起计算）</w:t>
      </w:r>
    </w:p>
    <w:p w:rsidR="00B82608" w:rsidRDefault="00B82608">
      <w:pPr>
        <w:spacing w:line="500" w:lineRule="atLeast"/>
        <w:ind w:firstLine="600"/>
        <w:divId w:val="282274529"/>
        <w:rPr>
          <w:rFonts w:hint="eastAsia"/>
          <w:sz w:val="30"/>
          <w:szCs w:val="30"/>
        </w:rPr>
      </w:pPr>
      <w:r>
        <w:rPr>
          <w:rFonts w:hint="eastAsia"/>
          <w:sz w:val="30"/>
          <w:szCs w:val="30"/>
        </w:rPr>
        <w:t>四、上诉人向某乙犯挪用公款罪，判处有期徒刑二年，缓刑三年。</w:t>
      </w:r>
    </w:p>
    <w:p w:rsidR="00B82608" w:rsidRDefault="00B82608">
      <w:pPr>
        <w:spacing w:line="500" w:lineRule="atLeast"/>
        <w:ind w:firstLine="600"/>
        <w:divId w:val="146437849"/>
        <w:rPr>
          <w:rFonts w:hint="eastAsia"/>
          <w:sz w:val="30"/>
          <w:szCs w:val="30"/>
        </w:rPr>
      </w:pPr>
      <w:r>
        <w:rPr>
          <w:rFonts w:hint="eastAsia"/>
          <w:sz w:val="30"/>
          <w:szCs w:val="30"/>
        </w:rPr>
        <w:t>（缓刑考验期限，从判决确定之日起计算）</w:t>
      </w:r>
    </w:p>
    <w:p w:rsidR="00B82608" w:rsidRDefault="00B82608">
      <w:pPr>
        <w:spacing w:line="500" w:lineRule="atLeast"/>
        <w:ind w:firstLine="600"/>
        <w:divId w:val="254944356"/>
        <w:rPr>
          <w:rFonts w:hint="eastAsia"/>
          <w:sz w:val="30"/>
          <w:szCs w:val="30"/>
        </w:rPr>
      </w:pPr>
      <w:r>
        <w:rPr>
          <w:rFonts w:hint="eastAsia"/>
          <w:sz w:val="30"/>
          <w:szCs w:val="30"/>
        </w:rPr>
        <w:t>五、检察机关追缴的王某某挪用的公款</w:t>
      </w:r>
      <w:r>
        <w:rPr>
          <w:rFonts w:hint="eastAsia"/>
          <w:sz w:val="30"/>
          <w:szCs w:val="30"/>
        </w:rPr>
        <w:t>18</w:t>
      </w:r>
      <w:r>
        <w:rPr>
          <w:rFonts w:hint="eastAsia"/>
          <w:sz w:val="30"/>
          <w:szCs w:val="30"/>
        </w:rPr>
        <w:t>万元、向某乙挪用的公款</w:t>
      </w:r>
      <w:r>
        <w:rPr>
          <w:rFonts w:hint="eastAsia"/>
          <w:sz w:val="30"/>
          <w:szCs w:val="30"/>
        </w:rPr>
        <w:t>13.84504</w:t>
      </w:r>
      <w:r>
        <w:rPr>
          <w:rFonts w:hint="eastAsia"/>
          <w:sz w:val="30"/>
          <w:szCs w:val="30"/>
        </w:rPr>
        <w:t>万元，发还公款所属单位。</w:t>
      </w:r>
    </w:p>
    <w:p w:rsidR="00B82608" w:rsidRDefault="00B82608">
      <w:pPr>
        <w:spacing w:line="500" w:lineRule="atLeast"/>
        <w:ind w:firstLine="600"/>
        <w:divId w:val="431437888"/>
        <w:rPr>
          <w:rFonts w:hint="eastAsia"/>
          <w:sz w:val="30"/>
          <w:szCs w:val="30"/>
        </w:rPr>
      </w:pPr>
      <w:r>
        <w:rPr>
          <w:rFonts w:hint="eastAsia"/>
          <w:sz w:val="30"/>
          <w:szCs w:val="30"/>
        </w:rPr>
        <w:t>本判决为终审判决。</w:t>
      </w:r>
    </w:p>
    <w:p w:rsidR="00B82608" w:rsidRDefault="00B82608">
      <w:pPr>
        <w:spacing w:line="500" w:lineRule="atLeast"/>
        <w:jc w:val="right"/>
        <w:divId w:val="1960911727"/>
        <w:rPr>
          <w:rFonts w:hint="eastAsia"/>
          <w:sz w:val="30"/>
          <w:szCs w:val="30"/>
        </w:rPr>
      </w:pPr>
      <w:r>
        <w:rPr>
          <w:rFonts w:hint="eastAsia"/>
          <w:sz w:val="30"/>
          <w:szCs w:val="30"/>
        </w:rPr>
        <w:t>审判长　张　戈</w:t>
      </w:r>
    </w:p>
    <w:p w:rsidR="00B82608" w:rsidRDefault="00B82608">
      <w:pPr>
        <w:spacing w:line="500" w:lineRule="atLeast"/>
        <w:jc w:val="right"/>
        <w:divId w:val="1847865191"/>
        <w:rPr>
          <w:rFonts w:hint="eastAsia"/>
          <w:sz w:val="30"/>
          <w:szCs w:val="30"/>
        </w:rPr>
      </w:pPr>
      <w:r>
        <w:rPr>
          <w:rFonts w:hint="eastAsia"/>
          <w:sz w:val="30"/>
          <w:szCs w:val="30"/>
        </w:rPr>
        <w:t>审判员　丁　玮</w:t>
      </w:r>
    </w:p>
    <w:p w:rsidR="00B82608" w:rsidRDefault="00B82608">
      <w:pPr>
        <w:spacing w:line="500" w:lineRule="atLeast"/>
        <w:jc w:val="right"/>
        <w:divId w:val="638922153"/>
        <w:rPr>
          <w:rFonts w:hint="eastAsia"/>
          <w:sz w:val="30"/>
          <w:szCs w:val="30"/>
        </w:rPr>
      </w:pPr>
      <w:r>
        <w:rPr>
          <w:rFonts w:hint="eastAsia"/>
          <w:sz w:val="30"/>
          <w:szCs w:val="30"/>
        </w:rPr>
        <w:t>审判员　姚湘伟</w:t>
      </w:r>
    </w:p>
    <w:p w:rsidR="00B82608" w:rsidRDefault="00B82608">
      <w:pPr>
        <w:spacing w:line="500" w:lineRule="atLeast"/>
        <w:jc w:val="right"/>
        <w:divId w:val="812134500"/>
        <w:rPr>
          <w:rFonts w:hint="eastAsia"/>
          <w:sz w:val="30"/>
          <w:szCs w:val="30"/>
        </w:rPr>
      </w:pPr>
      <w:r>
        <w:rPr>
          <w:rFonts w:hint="eastAsia"/>
          <w:sz w:val="30"/>
          <w:szCs w:val="30"/>
        </w:rPr>
        <w:t>二〇一四年五月九日</w:t>
      </w:r>
    </w:p>
    <w:p w:rsidR="00B82608" w:rsidRDefault="00B82608">
      <w:pPr>
        <w:spacing w:line="500" w:lineRule="atLeast"/>
        <w:jc w:val="right"/>
        <w:divId w:val="2003073878"/>
        <w:rPr>
          <w:rFonts w:hint="eastAsia"/>
          <w:sz w:val="30"/>
          <w:szCs w:val="30"/>
        </w:rPr>
      </w:pPr>
      <w:r>
        <w:rPr>
          <w:rFonts w:hint="eastAsia"/>
          <w:sz w:val="30"/>
          <w:szCs w:val="30"/>
        </w:rPr>
        <w:t>书记员　易鸣娟</w:t>
      </w:r>
    </w:p>
    <w:p w:rsidR="00B82608" w:rsidRDefault="00B82608">
      <w:pPr>
        <w:spacing w:line="500" w:lineRule="atLeast"/>
        <w:ind w:firstLine="600"/>
        <w:divId w:val="1254707169"/>
        <w:rPr>
          <w:rFonts w:hint="eastAsia"/>
          <w:sz w:val="30"/>
          <w:szCs w:val="30"/>
        </w:rPr>
      </w:pPr>
      <w:r>
        <w:rPr>
          <w:rFonts w:hint="eastAsia"/>
          <w:sz w:val="30"/>
          <w:szCs w:val="30"/>
        </w:rPr>
        <w:t>附：法律条文</w:t>
      </w:r>
    </w:p>
    <w:p w:rsidR="00B82608" w:rsidRDefault="00B82608">
      <w:pPr>
        <w:spacing w:line="500" w:lineRule="atLeast"/>
        <w:ind w:firstLine="600"/>
        <w:divId w:val="108471861"/>
        <w:rPr>
          <w:rFonts w:hint="eastAsia"/>
          <w:sz w:val="30"/>
          <w:szCs w:val="30"/>
        </w:rPr>
      </w:pPr>
      <w:r>
        <w:rPr>
          <w:rFonts w:hint="eastAsia"/>
          <w:sz w:val="30"/>
          <w:szCs w:val="30"/>
        </w:rPr>
        <w:t>《中华人民共和国刑法》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B82608" w:rsidRDefault="00B82608">
      <w:pPr>
        <w:spacing w:line="500" w:lineRule="atLeast"/>
        <w:ind w:firstLine="600"/>
        <w:divId w:val="1376080526"/>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rsidR="00B82608" w:rsidRDefault="00B82608">
      <w:pPr>
        <w:spacing w:line="500" w:lineRule="atLeast"/>
        <w:ind w:firstLine="600"/>
        <w:divId w:val="921568861"/>
        <w:rPr>
          <w:rFonts w:hint="eastAsia"/>
          <w:sz w:val="30"/>
          <w:szCs w:val="30"/>
        </w:rPr>
      </w:pPr>
      <w:r>
        <w:rPr>
          <w:rFonts w:hint="eastAsia"/>
          <w:sz w:val="30"/>
          <w:szCs w:val="30"/>
        </w:rPr>
        <w:t>（一）犯罪情节较轻；</w:t>
      </w:r>
    </w:p>
    <w:p w:rsidR="00B82608" w:rsidRDefault="00B82608">
      <w:pPr>
        <w:spacing w:line="500" w:lineRule="atLeast"/>
        <w:ind w:firstLine="600"/>
        <w:divId w:val="742602840"/>
        <w:rPr>
          <w:rFonts w:hint="eastAsia"/>
          <w:sz w:val="30"/>
          <w:szCs w:val="30"/>
        </w:rPr>
      </w:pPr>
      <w:r>
        <w:rPr>
          <w:rFonts w:hint="eastAsia"/>
          <w:sz w:val="30"/>
          <w:szCs w:val="30"/>
        </w:rPr>
        <w:t>（二）有悔罪表现；</w:t>
      </w:r>
    </w:p>
    <w:p w:rsidR="00B82608" w:rsidRDefault="00B82608">
      <w:pPr>
        <w:spacing w:line="500" w:lineRule="atLeast"/>
        <w:ind w:firstLine="600"/>
        <w:divId w:val="545138558"/>
        <w:rPr>
          <w:rFonts w:hint="eastAsia"/>
          <w:sz w:val="30"/>
          <w:szCs w:val="30"/>
        </w:rPr>
      </w:pPr>
      <w:r>
        <w:rPr>
          <w:rFonts w:hint="eastAsia"/>
          <w:sz w:val="30"/>
          <w:szCs w:val="30"/>
        </w:rPr>
        <w:t>（三）没有再犯罪的危险；</w:t>
      </w:r>
    </w:p>
    <w:p w:rsidR="00B82608" w:rsidRDefault="00B82608">
      <w:pPr>
        <w:spacing w:line="500" w:lineRule="atLeast"/>
        <w:ind w:firstLine="600"/>
        <w:divId w:val="653224007"/>
        <w:rPr>
          <w:rFonts w:hint="eastAsia"/>
          <w:sz w:val="30"/>
          <w:szCs w:val="30"/>
        </w:rPr>
      </w:pPr>
      <w:r>
        <w:rPr>
          <w:rFonts w:hint="eastAsia"/>
          <w:sz w:val="30"/>
          <w:szCs w:val="30"/>
        </w:rPr>
        <w:t>（四）宣告缓刑对所居住社区没有重大不良影响。</w:t>
      </w:r>
    </w:p>
    <w:p w:rsidR="00B82608" w:rsidRDefault="00B82608">
      <w:pPr>
        <w:spacing w:line="500" w:lineRule="atLeast"/>
        <w:ind w:firstLine="600"/>
        <w:divId w:val="67924985"/>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B82608" w:rsidRDefault="00B82608">
      <w:pPr>
        <w:spacing w:line="500" w:lineRule="atLeast"/>
        <w:ind w:firstLine="600"/>
        <w:divId w:val="812285144"/>
        <w:rPr>
          <w:rFonts w:hint="eastAsia"/>
          <w:sz w:val="30"/>
          <w:szCs w:val="30"/>
        </w:rPr>
      </w:pPr>
      <w:r>
        <w:rPr>
          <w:rFonts w:hint="eastAsia"/>
          <w:sz w:val="30"/>
          <w:szCs w:val="30"/>
        </w:rPr>
        <w:t>《中华人民共和国刑法》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B82608" w:rsidRDefault="00B82608">
      <w:pPr>
        <w:spacing w:line="500" w:lineRule="atLeast"/>
        <w:ind w:firstLine="600"/>
        <w:divId w:val="371656223"/>
        <w:rPr>
          <w:rFonts w:hint="eastAsia"/>
          <w:sz w:val="30"/>
          <w:szCs w:val="30"/>
        </w:rPr>
      </w:pPr>
      <w:r>
        <w:rPr>
          <w:rFonts w:hint="eastAsia"/>
          <w:sz w:val="30"/>
          <w:szCs w:val="30"/>
        </w:rPr>
        <w:t>《中华人民共和国刑法》第六十七条第三款犯罪嫌疑人虽不具备前两款规定的自首情节，但是如实供述自己罪行的，可以从轻处罚；因其如实供述自己罪行，避免特别严重后果发生的，可以减轻处罚。</w:t>
      </w:r>
    </w:p>
    <w:p w:rsidR="00B82608" w:rsidRDefault="00B82608">
      <w:pPr>
        <w:spacing w:line="500" w:lineRule="atLeast"/>
        <w:ind w:firstLine="600"/>
        <w:divId w:val="1535314747"/>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用的本人财物，应当予以没收。没收的财物和罚金，一律上缴国库，不得挪用和自行处理。</w:t>
      </w:r>
    </w:p>
    <w:p w:rsidR="00B82608" w:rsidRDefault="00B82608">
      <w:pPr>
        <w:spacing w:line="500" w:lineRule="atLeast"/>
        <w:ind w:firstLine="600"/>
        <w:divId w:val="1641575286"/>
        <w:rPr>
          <w:rFonts w:hint="eastAsia"/>
          <w:sz w:val="30"/>
          <w:szCs w:val="30"/>
        </w:rPr>
      </w:pPr>
      <w:r>
        <w:rPr>
          <w:rFonts w:hint="eastAsia"/>
          <w:sz w:val="30"/>
          <w:szCs w:val="30"/>
        </w:rPr>
        <w:t>《最高人民法院关于审理挪用公款案件具体应用法律若干问题的解释》第三条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2608" w:rsidRDefault="00B82608" w:rsidP="00B82608">
      <w:pPr>
        <w:rPr>
          <w:rFonts w:hint="eastAsia"/>
        </w:rPr>
      </w:pPr>
      <w:r>
        <w:separator/>
      </w:r>
    </w:p>
  </w:endnote>
  <w:endnote w:type="continuationSeparator" w:id="0">
    <w:p w:rsidR="00B82608" w:rsidRDefault="00B82608" w:rsidP="00B826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2608" w:rsidRDefault="00B82608" w:rsidP="00B82608">
      <w:pPr>
        <w:rPr>
          <w:rFonts w:hint="eastAsia"/>
        </w:rPr>
      </w:pPr>
      <w:r>
        <w:separator/>
      </w:r>
    </w:p>
  </w:footnote>
  <w:footnote w:type="continuationSeparator" w:id="0">
    <w:p w:rsidR="00B82608" w:rsidRDefault="00B82608" w:rsidP="00B826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2608"/>
    <w:rsid w:val="007235DD"/>
    <w:rsid w:val="00B82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2608"/>
    <w:pPr>
      <w:tabs>
        <w:tab w:val="center" w:pos="4153"/>
        <w:tab w:val="right" w:pos="8306"/>
      </w:tabs>
      <w:snapToGrid w:val="0"/>
      <w:jc w:val="center"/>
    </w:pPr>
    <w:rPr>
      <w:sz w:val="18"/>
      <w:szCs w:val="18"/>
    </w:rPr>
  </w:style>
  <w:style w:type="character" w:customStyle="1" w:styleId="a4">
    <w:name w:val="页眉 字符"/>
    <w:basedOn w:val="a0"/>
    <w:link w:val="a3"/>
    <w:uiPriority w:val="99"/>
    <w:rsid w:val="00B82608"/>
    <w:rPr>
      <w:rFonts w:ascii="宋体" w:eastAsia="宋体" w:hAnsi="宋体" w:cs="宋体"/>
      <w:sz w:val="18"/>
      <w:szCs w:val="18"/>
    </w:rPr>
  </w:style>
  <w:style w:type="paragraph" w:styleId="a5">
    <w:name w:val="footer"/>
    <w:basedOn w:val="a"/>
    <w:link w:val="a6"/>
    <w:uiPriority w:val="99"/>
    <w:unhideWhenUsed/>
    <w:rsid w:val="00B82608"/>
    <w:pPr>
      <w:tabs>
        <w:tab w:val="center" w:pos="4153"/>
        <w:tab w:val="right" w:pos="8306"/>
      </w:tabs>
      <w:snapToGrid w:val="0"/>
    </w:pPr>
    <w:rPr>
      <w:sz w:val="18"/>
      <w:szCs w:val="18"/>
    </w:rPr>
  </w:style>
  <w:style w:type="character" w:customStyle="1" w:styleId="a6">
    <w:name w:val="页脚 字符"/>
    <w:basedOn w:val="a0"/>
    <w:link w:val="a5"/>
    <w:uiPriority w:val="99"/>
    <w:rsid w:val="00B826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7762">
      <w:marLeft w:val="0"/>
      <w:marRight w:val="0"/>
      <w:marTop w:val="10"/>
      <w:marBottom w:val="10"/>
      <w:divBdr>
        <w:top w:val="none" w:sz="0" w:space="0" w:color="auto"/>
        <w:left w:val="none" w:sz="0" w:space="0" w:color="auto"/>
        <w:bottom w:val="none" w:sz="0" w:space="0" w:color="auto"/>
        <w:right w:val="none" w:sz="0" w:space="0" w:color="auto"/>
      </w:divBdr>
    </w:div>
    <w:div w:id="25910343">
      <w:marLeft w:val="0"/>
      <w:marRight w:val="0"/>
      <w:marTop w:val="10"/>
      <w:marBottom w:val="10"/>
      <w:divBdr>
        <w:top w:val="none" w:sz="0" w:space="0" w:color="auto"/>
        <w:left w:val="none" w:sz="0" w:space="0" w:color="auto"/>
        <w:bottom w:val="none" w:sz="0" w:space="0" w:color="auto"/>
        <w:right w:val="none" w:sz="0" w:space="0" w:color="auto"/>
      </w:divBdr>
    </w:div>
    <w:div w:id="35742370">
      <w:marLeft w:val="0"/>
      <w:marRight w:val="0"/>
      <w:marTop w:val="10"/>
      <w:marBottom w:val="10"/>
      <w:divBdr>
        <w:top w:val="none" w:sz="0" w:space="0" w:color="auto"/>
        <w:left w:val="none" w:sz="0" w:space="0" w:color="auto"/>
        <w:bottom w:val="none" w:sz="0" w:space="0" w:color="auto"/>
        <w:right w:val="none" w:sz="0" w:space="0" w:color="auto"/>
      </w:divBdr>
    </w:div>
    <w:div w:id="43800190">
      <w:marLeft w:val="0"/>
      <w:marRight w:val="0"/>
      <w:marTop w:val="10"/>
      <w:marBottom w:val="10"/>
      <w:divBdr>
        <w:top w:val="none" w:sz="0" w:space="0" w:color="auto"/>
        <w:left w:val="none" w:sz="0" w:space="0" w:color="auto"/>
        <w:bottom w:val="none" w:sz="0" w:space="0" w:color="auto"/>
        <w:right w:val="none" w:sz="0" w:space="0" w:color="auto"/>
      </w:divBdr>
    </w:div>
    <w:div w:id="53629175">
      <w:marLeft w:val="0"/>
      <w:marRight w:val="0"/>
      <w:marTop w:val="10"/>
      <w:marBottom w:val="10"/>
      <w:divBdr>
        <w:top w:val="none" w:sz="0" w:space="0" w:color="auto"/>
        <w:left w:val="none" w:sz="0" w:space="0" w:color="auto"/>
        <w:bottom w:val="none" w:sz="0" w:space="0" w:color="auto"/>
        <w:right w:val="none" w:sz="0" w:space="0" w:color="auto"/>
      </w:divBdr>
    </w:div>
    <w:div w:id="67924985">
      <w:marLeft w:val="0"/>
      <w:marRight w:val="0"/>
      <w:marTop w:val="10"/>
      <w:marBottom w:val="10"/>
      <w:divBdr>
        <w:top w:val="none" w:sz="0" w:space="0" w:color="auto"/>
        <w:left w:val="none" w:sz="0" w:space="0" w:color="auto"/>
        <w:bottom w:val="none" w:sz="0" w:space="0" w:color="auto"/>
        <w:right w:val="none" w:sz="0" w:space="0" w:color="auto"/>
      </w:divBdr>
    </w:div>
    <w:div w:id="74978784">
      <w:marLeft w:val="0"/>
      <w:marRight w:val="0"/>
      <w:marTop w:val="10"/>
      <w:marBottom w:val="10"/>
      <w:divBdr>
        <w:top w:val="none" w:sz="0" w:space="0" w:color="auto"/>
        <w:left w:val="none" w:sz="0" w:space="0" w:color="auto"/>
        <w:bottom w:val="none" w:sz="0" w:space="0" w:color="auto"/>
        <w:right w:val="none" w:sz="0" w:space="0" w:color="auto"/>
      </w:divBdr>
    </w:div>
    <w:div w:id="79567519">
      <w:marLeft w:val="0"/>
      <w:marRight w:val="0"/>
      <w:marTop w:val="10"/>
      <w:marBottom w:val="10"/>
      <w:divBdr>
        <w:top w:val="none" w:sz="0" w:space="0" w:color="auto"/>
        <w:left w:val="none" w:sz="0" w:space="0" w:color="auto"/>
        <w:bottom w:val="none" w:sz="0" w:space="0" w:color="auto"/>
        <w:right w:val="none" w:sz="0" w:space="0" w:color="auto"/>
      </w:divBdr>
    </w:div>
    <w:div w:id="108471861">
      <w:marLeft w:val="0"/>
      <w:marRight w:val="0"/>
      <w:marTop w:val="10"/>
      <w:marBottom w:val="10"/>
      <w:divBdr>
        <w:top w:val="none" w:sz="0" w:space="0" w:color="auto"/>
        <w:left w:val="none" w:sz="0" w:space="0" w:color="auto"/>
        <w:bottom w:val="none" w:sz="0" w:space="0" w:color="auto"/>
        <w:right w:val="none" w:sz="0" w:space="0" w:color="auto"/>
      </w:divBdr>
    </w:div>
    <w:div w:id="112215445">
      <w:marLeft w:val="0"/>
      <w:marRight w:val="0"/>
      <w:marTop w:val="10"/>
      <w:marBottom w:val="10"/>
      <w:divBdr>
        <w:top w:val="none" w:sz="0" w:space="0" w:color="auto"/>
        <w:left w:val="none" w:sz="0" w:space="0" w:color="auto"/>
        <w:bottom w:val="none" w:sz="0" w:space="0" w:color="auto"/>
        <w:right w:val="none" w:sz="0" w:space="0" w:color="auto"/>
      </w:divBdr>
    </w:div>
    <w:div w:id="146437849">
      <w:marLeft w:val="0"/>
      <w:marRight w:val="0"/>
      <w:marTop w:val="10"/>
      <w:marBottom w:val="10"/>
      <w:divBdr>
        <w:top w:val="none" w:sz="0" w:space="0" w:color="auto"/>
        <w:left w:val="none" w:sz="0" w:space="0" w:color="auto"/>
        <w:bottom w:val="none" w:sz="0" w:space="0" w:color="auto"/>
        <w:right w:val="none" w:sz="0" w:space="0" w:color="auto"/>
      </w:divBdr>
    </w:div>
    <w:div w:id="166285995">
      <w:marLeft w:val="0"/>
      <w:marRight w:val="0"/>
      <w:marTop w:val="10"/>
      <w:marBottom w:val="10"/>
      <w:divBdr>
        <w:top w:val="none" w:sz="0" w:space="0" w:color="auto"/>
        <w:left w:val="none" w:sz="0" w:space="0" w:color="auto"/>
        <w:bottom w:val="none" w:sz="0" w:space="0" w:color="auto"/>
        <w:right w:val="none" w:sz="0" w:space="0" w:color="auto"/>
      </w:divBdr>
    </w:div>
    <w:div w:id="210388681">
      <w:marLeft w:val="0"/>
      <w:marRight w:val="0"/>
      <w:marTop w:val="10"/>
      <w:marBottom w:val="10"/>
      <w:divBdr>
        <w:top w:val="none" w:sz="0" w:space="0" w:color="auto"/>
        <w:left w:val="none" w:sz="0" w:space="0" w:color="auto"/>
        <w:bottom w:val="none" w:sz="0" w:space="0" w:color="auto"/>
        <w:right w:val="none" w:sz="0" w:space="0" w:color="auto"/>
      </w:divBdr>
    </w:div>
    <w:div w:id="254944356">
      <w:marLeft w:val="0"/>
      <w:marRight w:val="0"/>
      <w:marTop w:val="10"/>
      <w:marBottom w:val="10"/>
      <w:divBdr>
        <w:top w:val="none" w:sz="0" w:space="0" w:color="auto"/>
        <w:left w:val="none" w:sz="0" w:space="0" w:color="auto"/>
        <w:bottom w:val="none" w:sz="0" w:space="0" w:color="auto"/>
        <w:right w:val="none" w:sz="0" w:space="0" w:color="auto"/>
      </w:divBdr>
    </w:div>
    <w:div w:id="264732512">
      <w:marLeft w:val="0"/>
      <w:marRight w:val="0"/>
      <w:marTop w:val="10"/>
      <w:marBottom w:val="10"/>
      <w:divBdr>
        <w:top w:val="none" w:sz="0" w:space="0" w:color="auto"/>
        <w:left w:val="none" w:sz="0" w:space="0" w:color="auto"/>
        <w:bottom w:val="none" w:sz="0" w:space="0" w:color="auto"/>
        <w:right w:val="none" w:sz="0" w:space="0" w:color="auto"/>
      </w:divBdr>
    </w:div>
    <w:div w:id="276717428">
      <w:marLeft w:val="0"/>
      <w:marRight w:val="0"/>
      <w:marTop w:val="10"/>
      <w:marBottom w:val="10"/>
      <w:divBdr>
        <w:top w:val="none" w:sz="0" w:space="0" w:color="auto"/>
        <w:left w:val="none" w:sz="0" w:space="0" w:color="auto"/>
        <w:bottom w:val="none" w:sz="0" w:space="0" w:color="auto"/>
        <w:right w:val="none" w:sz="0" w:space="0" w:color="auto"/>
      </w:divBdr>
    </w:div>
    <w:div w:id="282274529">
      <w:marLeft w:val="0"/>
      <w:marRight w:val="0"/>
      <w:marTop w:val="10"/>
      <w:marBottom w:val="10"/>
      <w:divBdr>
        <w:top w:val="none" w:sz="0" w:space="0" w:color="auto"/>
        <w:left w:val="none" w:sz="0" w:space="0" w:color="auto"/>
        <w:bottom w:val="none" w:sz="0" w:space="0" w:color="auto"/>
        <w:right w:val="none" w:sz="0" w:space="0" w:color="auto"/>
      </w:divBdr>
    </w:div>
    <w:div w:id="304511111">
      <w:marLeft w:val="0"/>
      <w:marRight w:val="0"/>
      <w:marTop w:val="10"/>
      <w:marBottom w:val="10"/>
      <w:divBdr>
        <w:top w:val="none" w:sz="0" w:space="0" w:color="auto"/>
        <w:left w:val="none" w:sz="0" w:space="0" w:color="auto"/>
        <w:bottom w:val="none" w:sz="0" w:space="0" w:color="auto"/>
        <w:right w:val="none" w:sz="0" w:space="0" w:color="auto"/>
      </w:divBdr>
    </w:div>
    <w:div w:id="338392726">
      <w:marLeft w:val="0"/>
      <w:marRight w:val="0"/>
      <w:marTop w:val="10"/>
      <w:marBottom w:val="10"/>
      <w:divBdr>
        <w:top w:val="none" w:sz="0" w:space="0" w:color="auto"/>
        <w:left w:val="none" w:sz="0" w:space="0" w:color="auto"/>
        <w:bottom w:val="none" w:sz="0" w:space="0" w:color="auto"/>
        <w:right w:val="none" w:sz="0" w:space="0" w:color="auto"/>
      </w:divBdr>
    </w:div>
    <w:div w:id="353727458">
      <w:marLeft w:val="0"/>
      <w:marRight w:val="0"/>
      <w:marTop w:val="10"/>
      <w:marBottom w:val="10"/>
      <w:divBdr>
        <w:top w:val="none" w:sz="0" w:space="0" w:color="auto"/>
        <w:left w:val="none" w:sz="0" w:space="0" w:color="auto"/>
        <w:bottom w:val="none" w:sz="0" w:space="0" w:color="auto"/>
        <w:right w:val="none" w:sz="0" w:space="0" w:color="auto"/>
      </w:divBdr>
    </w:div>
    <w:div w:id="371656223">
      <w:marLeft w:val="0"/>
      <w:marRight w:val="0"/>
      <w:marTop w:val="10"/>
      <w:marBottom w:val="10"/>
      <w:divBdr>
        <w:top w:val="none" w:sz="0" w:space="0" w:color="auto"/>
        <w:left w:val="none" w:sz="0" w:space="0" w:color="auto"/>
        <w:bottom w:val="none" w:sz="0" w:space="0" w:color="auto"/>
        <w:right w:val="none" w:sz="0" w:space="0" w:color="auto"/>
      </w:divBdr>
    </w:div>
    <w:div w:id="396711171">
      <w:marLeft w:val="0"/>
      <w:marRight w:val="0"/>
      <w:marTop w:val="10"/>
      <w:marBottom w:val="10"/>
      <w:divBdr>
        <w:top w:val="none" w:sz="0" w:space="0" w:color="auto"/>
        <w:left w:val="none" w:sz="0" w:space="0" w:color="auto"/>
        <w:bottom w:val="none" w:sz="0" w:space="0" w:color="auto"/>
        <w:right w:val="none" w:sz="0" w:space="0" w:color="auto"/>
      </w:divBdr>
    </w:div>
    <w:div w:id="428624904">
      <w:marLeft w:val="0"/>
      <w:marRight w:val="0"/>
      <w:marTop w:val="10"/>
      <w:marBottom w:val="10"/>
      <w:divBdr>
        <w:top w:val="none" w:sz="0" w:space="0" w:color="auto"/>
        <w:left w:val="none" w:sz="0" w:space="0" w:color="auto"/>
        <w:bottom w:val="none" w:sz="0" w:space="0" w:color="auto"/>
        <w:right w:val="none" w:sz="0" w:space="0" w:color="auto"/>
      </w:divBdr>
    </w:div>
    <w:div w:id="431437888">
      <w:marLeft w:val="0"/>
      <w:marRight w:val="0"/>
      <w:marTop w:val="10"/>
      <w:marBottom w:val="10"/>
      <w:divBdr>
        <w:top w:val="none" w:sz="0" w:space="0" w:color="auto"/>
        <w:left w:val="none" w:sz="0" w:space="0" w:color="auto"/>
        <w:bottom w:val="none" w:sz="0" w:space="0" w:color="auto"/>
        <w:right w:val="none" w:sz="0" w:space="0" w:color="auto"/>
      </w:divBdr>
    </w:div>
    <w:div w:id="436290481">
      <w:marLeft w:val="0"/>
      <w:marRight w:val="0"/>
      <w:marTop w:val="10"/>
      <w:marBottom w:val="10"/>
      <w:divBdr>
        <w:top w:val="none" w:sz="0" w:space="0" w:color="auto"/>
        <w:left w:val="none" w:sz="0" w:space="0" w:color="auto"/>
        <w:bottom w:val="none" w:sz="0" w:space="0" w:color="auto"/>
        <w:right w:val="none" w:sz="0" w:space="0" w:color="auto"/>
      </w:divBdr>
    </w:div>
    <w:div w:id="511530684">
      <w:marLeft w:val="0"/>
      <w:marRight w:val="0"/>
      <w:marTop w:val="10"/>
      <w:marBottom w:val="10"/>
      <w:divBdr>
        <w:top w:val="none" w:sz="0" w:space="0" w:color="auto"/>
        <w:left w:val="none" w:sz="0" w:space="0" w:color="auto"/>
        <w:bottom w:val="none" w:sz="0" w:space="0" w:color="auto"/>
        <w:right w:val="none" w:sz="0" w:space="0" w:color="auto"/>
      </w:divBdr>
    </w:div>
    <w:div w:id="517038708">
      <w:marLeft w:val="0"/>
      <w:marRight w:val="0"/>
      <w:marTop w:val="10"/>
      <w:marBottom w:val="10"/>
      <w:divBdr>
        <w:top w:val="none" w:sz="0" w:space="0" w:color="auto"/>
        <w:left w:val="none" w:sz="0" w:space="0" w:color="auto"/>
        <w:bottom w:val="none" w:sz="0" w:space="0" w:color="auto"/>
        <w:right w:val="none" w:sz="0" w:space="0" w:color="auto"/>
      </w:divBdr>
    </w:div>
    <w:div w:id="540168725">
      <w:marLeft w:val="0"/>
      <w:marRight w:val="0"/>
      <w:marTop w:val="10"/>
      <w:marBottom w:val="10"/>
      <w:divBdr>
        <w:top w:val="none" w:sz="0" w:space="0" w:color="auto"/>
        <w:left w:val="none" w:sz="0" w:space="0" w:color="auto"/>
        <w:bottom w:val="none" w:sz="0" w:space="0" w:color="auto"/>
        <w:right w:val="none" w:sz="0" w:space="0" w:color="auto"/>
      </w:divBdr>
    </w:div>
    <w:div w:id="545138558">
      <w:marLeft w:val="0"/>
      <w:marRight w:val="0"/>
      <w:marTop w:val="10"/>
      <w:marBottom w:val="10"/>
      <w:divBdr>
        <w:top w:val="none" w:sz="0" w:space="0" w:color="auto"/>
        <w:left w:val="none" w:sz="0" w:space="0" w:color="auto"/>
        <w:bottom w:val="none" w:sz="0" w:space="0" w:color="auto"/>
        <w:right w:val="none" w:sz="0" w:space="0" w:color="auto"/>
      </w:divBdr>
    </w:div>
    <w:div w:id="638922153">
      <w:marLeft w:val="0"/>
      <w:marRight w:val="720"/>
      <w:marTop w:val="10"/>
      <w:marBottom w:val="10"/>
      <w:divBdr>
        <w:top w:val="none" w:sz="0" w:space="0" w:color="auto"/>
        <w:left w:val="none" w:sz="0" w:space="0" w:color="auto"/>
        <w:bottom w:val="none" w:sz="0" w:space="0" w:color="auto"/>
        <w:right w:val="none" w:sz="0" w:space="0" w:color="auto"/>
      </w:divBdr>
    </w:div>
    <w:div w:id="646856317">
      <w:marLeft w:val="0"/>
      <w:marRight w:val="0"/>
      <w:marTop w:val="10"/>
      <w:marBottom w:val="10"/>
      <w:divBdr>
        <w:top w:val="none" w:sz="0" w:space="0" w:color="auto"/>
        <w:left w:val="none" w:sz="0" w:space="0" w:color="auto"/>
        <w:bottom w:val="none" w:sz="0" w:space="0" w:color="auto"/>
        <w:right w:val="none" w:sz="0" w:space="0" w:color="auto"/>
      </w:divBdr>
    </w:div>
    <w:div w:id="653224007">
      <w:marLeft w:val="0"/>
      <w:marRight w:val="0"/>
      <w:marTop w:val="10"/>
      <w:marBottom w:val="10"/>
      <w:divBdr>
        <w:top w:val="none" w:sz="0" w:space="0" w:color="auto"/>
        <w:left w:val="none" w:sz="0" w:space="0" w:color="auto"/>
        <w:bottom w:val="none" w:sz="0" w:space="0" w:color="auto"/>
        <w:right w:val="none" w:sz="0" w:space="0" w:color="auto"/>
      </w:divBdr>
    </w:div>
    <w:div w:id="672680879">
      <w:marLeft w:val="0"/>
      <w:marRight w:val="0"/>
      <w:marTop w:val="10"/>
      <w:marBottom w:val="10"/>
      <w:divBdr>
        <w:top w:val="none" w:sz="0" w:space="0" w:color="auto"/>
        <w:left w:val="none" w:sz="0" w:space="0" w:color="auto"/>
        <w:bottom w:val="none" w:sz="0" w:space="0" w:color="auto"/>
        <w:right w:val="none" w:sz="0" w:space="0" w:color="auto"/>
      </w:divBdr>
    </w:div>
    <w:div w:id="695615294">
      <w:marLeft w:val="0"/>
      <w:marRight w:val="0"/>
      <w:marTop w:val="10"/>
      <w:marBottom w:val="10"/>
      <w:divBdr>
        <w:top w:val="none" w:sz="0" w:space="0" w:color="auto"/>
        <w:left w:val="none" w:sz="0" w:space="0" w:color="auto"/>
        <w:bottom w:val="none" w:sz="0" w:space="0" w:color="auto"/>
        <w:right w:val="none" w:sz="0" w:space="0" w:color="auto"/>
      </w:divBdr>
    </w:div>
    <w:div w:id="700588059">
      <w:marLeft w:val="0"/>
      <w:marRight w:val="0"/>
      <w:marTop w:val="10"/>
      <w:marBottom w:val="10"/>
      <w:divBdr>
        <w:top w:val="none" w:sz="0" w:space="0" w:color="auto"/>
        <w:left w:val="none" w:sz="0" w:space="0" w:color="auto"/>
        <w:bottom w:val="none" w:sz="0" w:space="0" w:color="auto"/>
        <w:right w:val="none" w:sz="0" w:space="0" w:color="auto"/>
      </w:divBdr>
    </w:div>
    <w:div w:id="713700477">
      <w:marLeft w:val="0"/>
      <w:marRight w:val="0"/>
      <w:marTop w:val="10"/>
      <w:marBottom w:val="10"/>
      <w:divBdr>
        <w:top w:val="none" w:sz="0" w:space="0" w:color="auto"/>
        <w:left w:val="none" w:sz="0" w:space="0" w:color="auto"/>
        <w:bottom w:val="none" w:sz="0" w:space="0" w:color="auto"/>
        <w:right w:val="none" w:sz="0" w:space="0" w:color="auto"/>
      </w:divBdr>
    </w:div>
    <w:div w:id="717558329">
      <w:marLeft w:val="0"/>
      <w:marRight w:val="0"/>
      <w:marTop w:val="10"/>
      <w:marBottom w:val="10"/>
      <w:divBdr>
        <w:top w:val="none" w:sz="0" w:space="0" w:color="auto"/>
        <w:left w:val="none" w:sz="0" w:space="0" w:color="auto"/>
        <w:bottom w:val="none" w:sz="0" w:space="0" w:color="auto"/>
        <w:right w:val="none" w:sz="0" w:space="0" w:color="auto"/>
      </w:divBdr>
    </w:div>
    <w:div w:id="742602840">
      <w:marLeft w:val="0"/>
      <w:marRight w:val="0"/>
      <w:marTop w:val="10"/>
      <w:marBottom w:val="10"/>
      <w:divBdr>
        <w:top w:val="none" w:sz="0" w:space="0" w:color="auto"/>
        <w:left w:val="none" w:sz="0" w:space="0" w:color="auto"/>
        <w:bottom w:val="none" w:sz="0" w:space="0" w:color="auto"/>
        <w:right w:val="none" w:sz="0" w:space="0" w:color="auto"/>
      </w:divBdr>
    </w:div>
    <w:div w:id="769736888">
      <w:marLeft w:val="0"/>
      <w:marRight w:val="0"/>
      <w:marTop w:val="10"/>
      <w:marBottom w:val="10"/>
      <w:divBdr>
        <w:top w:val="none" w:sz="0" w:space="0" w:color="auto"/>
        <w:left w:val="none" w:sz="0" w:space="0" w:color="auto"/>
        <w:bottom w:val="none" w:sz="0" w:space="0" w:color="auto"/>
        <w:right w:val="none" w:sz="0" w:space="0" w:color="auto"/>
      </w:divBdr>
    </w:div>
    <w:div w:id="812134500">
      <w:marLeft w:val="0"/>
      <w:marRight w:val="720"/>
      <w:marTop w:val="10"/>
      <w:marBottom w:val="10"/>
      <w:divBdr>
        <w:top w:val="none" w:sz="0" w:space="0" w:color="auto"/>
        <w:left w:val="none" w:sz="0" w:space="0" w:color="auto"/>
        <w:bottom w:val="none" w:sz="0" w:space="0" w:color="auto"/>
        <w:right w:val="none" w:sz="0" w:space="0" w:color="auto"/>
      </w:divBdr>
    </w:div>
    <w:div w:id="812285144">
      <w:marLeft w:val="0"/>
      <w:marRight w:val="0"/>
      <w:marTop w:val="10"/>
      <w:marBottom w:val="10"/>
      <w:divBdr>
        <w:top w:val="none" w:sz="0" w:space="0" w:color="auto"/>
        <w:left w:val="none" w:sz="0" w:space="0" w:color="auto"/>
        <w:bottom w:val="none" w:sz="0" w:space="0" w:color="auto"/>
        <w:right w:val="none" w:sz="0" w:space="0" w:color="auto"/>
      </w:divBdr>
    </w:div>
    <w:div w:id="821654434">
      <w:marLeft w:val="0"/>
      <w:marRight w:val="0"/>
      <w:marTop w:val="10"/>
      <w:marBottom w:val="10"/>
      <w:divBdr>
        <w:top w:val="none" w:sz="0" w:space="0" w:color="auto"/>
        <w:left w:val="none" w:sz="0" w:space="0" w:color="auto"/>
        <w:bottom w:val="none" w:sz="0" w:space="0" w:color="auto"/>
        <w:right w:val="none" w:sz="0" w:space="0" w:color="auto"/>
      </w:divBdr>
    </w:div>
    <w:div w:id="855928734">
      <w:marLeft w:val="0"/>
      <w:marRight w:val="0"/>
      <w:marTop w:val="10"/>
      <w:marBottom w:val="10"/>
      <w:divBdr>
        <w:top w:val="none" w:sz="0" w:space="0" w:color="auto"/>
        <w:left w:val="none" w:sz="0" w:space="0" w:color="auto"/>
        <w:bottom w:val="none" w:sz="0" w:space="0" w:color="auto"/>
        <w:right w:val="none" w:sz="0" w:space="0" w:color="auto"/>
      </w:divBdr>
    </w:div>
    <w:div w:id="869105292">
      <w:marLeft w:val="0"/>
      <w:marRight w:val="0"/>
      <w:marTop w:val="10"/>
      <w:marBottom w:val="10"/>
      <w:divBdr>
        <w:top w:val="none" w:sz="0" w:space="0" w:color="auto"/>
        <w:left w:val="none" w:sz="0" w:space="0" w:color="auto"/>
        <w:bottom w:val="none" w:sz="0" w:space="0" w:color="auto"/>
        <w:right w:val="none" w:sz="0" w:space="0" w:color="auto"/>
      </w:divBdr>
    </w:div>
    <w:div w:id="911819155">
      <w:marLeft w:val="0"/>
      <w:marRight w:val="0"/>
      <w:marTop w:val="10"/>
      <w:marBottom w:val="10"/>
      <w:divBdr>
        <w:top w:val="none" w:sz="0" w:space="0" w:color="auto"/>
        <w:left w:val="none" w:sz="0" w:space="0" w:color="auto"/>
        <w:bottom w:val="none" w:sz="0" w:space="0" w:color="auto"/>
        <w:right w:val="none" w:sz="0" w:space="0" w:color="auto"/>
      </w:divBdr>
    </w:div>
    <w:div w:id="921568861">
      <w:marLeft w:val="0"/>
      <w:marRight w:val="0"/>
      <w:marTop w:val="10"/>
      <w:marBottom w:val="10"/>
      <w:divBdr>
        <w:top w:val="none" w:sz="0" w:space="0" w:color="auto"/>
        <w:left w:val="none" w:sz="0" w:space="0" w:color="auto"/>
        <w:bottom w:val="none" w:sz="0" w:space="0" w:color="auto"/>
        <w:right w:val="none" w:sz="0" w:space="0" w:color="auto"/>
      </w:divBdr>
    </w:div>
    <w:div w:id="930746957">
      <w:marLeft w:val="0"/>
      <w:marRight w:val="0"/>
      <w:marTop w:val="10"/>
      <w:marBottom w:val="10"/>
      <w:divBdr>
        <w:top w:val="none" w:sz="0" w:space="0" w:color="auto"/>
        <w:left w:val="none" w:sz="0" w:space="0" w:color="auto"/>
        <w:bottom w:val="none" w:sz="0" w:space="0" w:color="auto"/>
        <w:right w:val="none" w:sz="0" w:space="0" w:color="auto"/>
      </w:divBdr>
    </w:div>
    <w:div w:id="955990111">
      <w:marLeft w:val="0"/>
      <w:marRight w:val="0"/>
      <w:marTop w:val="10"/>
      <w:marBottom w:val="10"/>
      <w:divBdr>
        <w:top w:val="none" w:sz="0" w:space="0" w:color="auto"/>
        <w:left w:val="none" w:sz="0" w:space="0" w:color="auto"/>
        <w:bottom w:val="none" w:sz="0" w:space="0" w:color="auto"/>
        <w:right w:val="none" w:sz="0" w:space="0" w:color="auto"/>
      </w:divBdr>
    </w:div>
    <w:div w:id="965084634">
      <w:marLeft w:val="0"/>
      <w:marRight w:val="0"/>
      <w:marTop w:val="10"/>
      <w:marBottom w:val="10"/>
      <w:divBdr>
        <w:top w:val="none" w:sz="0" w:space="0" w:color="auto"/>
        <w:left w:val="none" w:sz="0" w:space="0" w:color="auto"/>
        <w:bottom w:val="none" w:sz="0" w:space="0" w:color="auto"/>
        <w:right w:val="none" w:sz="0" w:space="0" w:color="auto"/>
      </w:divBdr>
    </w:div>
    <w:div w:id="965887708">
      <w:marLeft w:val="0"/>
      <w:marRight w:val="0"/>
      <w:marTop w:val="10"/>
      <w:marBottom w:val="10"/>
      <w:divBdr>
        <w:top w:val="none" w:sz="0" w:space="0" w:color="auto"/>
        <w:left w:val="none" w:sz="0" w:space="0" w:color="auto"/>
        <w:bottom w:val="none" w:sz="0" w:space="0" w:color="auto"/>
        <w:right w:val="none" w:sz="0" w:space="0" w:color="auto"/>
      </w:divBdr>
    </w:div>
    <w:div w:id="998725975">
      <w:marLeft w:val="0"/>
      <w:marRight w:val="0"/>
      <w:marTop w:val="10"/>
      <w:marBottom w:val="10"/>
      <w:divBdr>
        <w:top w:val="none" w:sz="0" w:space="0" w:color="auto"/>
        <w:left w:val="none" w:sz="0" w:space="0" w:color="auto"/>
        <w:bottom w:val="none" w:sz="0" w:space="0" w:color="auto"/>
        <w:right w:val="none" w:sz="0" w:space="0" w:color="auto"/>
      </w:divBdr>
    </w:div>
    <w:div w:id="1017780474">
      <w:marLeft w:val="0"/>
      <w:marRight w:val="0"/>
      <w:marTop w:val="10"/>
      <w:marBottom w:val="10"/>
      <w:divBdr>
        <w:top w:val="none" w:sz="0" w:space="0" w:color="auto"/>
        <w:left w:val="none" w:sz="0" w:space="0" w:color="auto"/>
        <w:bottom w:val="none" w:sz="0" w:space="0" w:color="auto"/>
        <w:right w:val="none" w:sz="0" w:space="0" w:color="auto"/>
      </w:divBdr>
    </w:div>
    <w:div w:id="1055809364">
      <w:marLeft w:val="0"/>
      <w:marRight w:val="0"/>
      <w:marTop w:val="10"/>
      <w:marBottom w:val="10"/>
      <w:divBdr>
        <w:top w:val="none" w:sz="0" w:space="0" w:color="auto"/>
        <w:left w:val="none" w:sz="0" w:space="0" w:color="auto"/>
        <w:bottom w:val="none" w:sz="0" w:space="0" w:color="auto"/>
        <w:right w:val="none" w:sz="0" w:space="0" w:color="auto"/>
      </w:divBdr>
    </w:div>
    <w:div w:id="1059717315">
      <w:marLeft w:val="0"/>
      <w:marRight w:val="0"/>
      <w:marTop w:val="10"/>
      <w:marBottom w:val="10"/>
      <w:divBdr>
        <w:top w:val="none" w:sz="0" w:space="0" w:color="auto"/>
        <w:left w:val="none" w:sz="0" w:space="0" w:color="auto"/>
        <w:bottom w:val="none" w:sz="0" w:space="0" w:color="auto"/>
        <w:right w:val="none" w:sz="0" w:space="0" w:color="auto"/>
      </w:divBdr>
    </w:div>
    <w:div w:id="1060205020">
      <w:marLeft w:val="0"/>
      <w:marRight w:val="0"/>
      <w:marTop w:val="10"/>
      <w:marBottom w:val="10"/>
      <w:divBdr>
        <w:top w:val="none" w:sz="0" w:space="0" w:color="auto"/>
        <w:left w:val="none" w:sz="0" w:space="0" w:color="auto"/>
        <w:bottom w:val="none" w:sz="0" w:space="0" w:color="auto"/>
        <w:right w:val="none" w:sz="0" w:space="0" w:color="auto"/>
      </w:divBdr>
    </w:div>
    <w:div w:id="1142237605">
      <w:marLeft w:val="0"/>
      <w:marRight w:val="0"/>
      <w:marTop w:val="10"/>
      <w:marBottom w:val="10"/>
      <w:divBdr>
        <w:top w:val="none" w:sz="0" w:space="0" w:color="auto"/>
        <w:left w:val="none" w:sz="0" w:space="0" w:color="auto"/>
        <w:bottom w:val="none" w:sz="0" w:space="0" w:color="auto"/>
        <w:right w:val="none" w:sz="0" w:space="0" w:color="auto"/>
      </w:divBdr>
    </w:div>
    <w:div w:id="1150708806">
      <w:marLeft w:val="0"/>
      <w:marRight w:val="0"/>
      <w:marTop w:val="10"/>
      <w:marBottom w:val="10"/>
      <w:divBdr>
        <w:top w:val="none" w:sz="0" w:space="0" w:color="auto"/>
        <w:left w:val="none" w:sz="0" w:space="0" w:color="auto"/>
        <w:bottom w:val="none" w:sz="0" w:space="0" w:color="auto"/>
        <w:right w:val="none" w:sz="0" w:space="0" w:color="auto"/>
      </w:divBdr>
    </w:div>
    <w:div w:id="1165704354">
      <w:marLeft w:val="0"/>
      <w:marRight w:val="0"/>
      <w:marTop w:val="10"/>
      <w:marBottom w:val="10"/>
      <w:divBdr>
        <w:top w:val="none" w:sz="0" w:space="0" w:color="auto"/>
        <w:left w:val="none" w:sz="0" w:space="0" w:color="auto"/>
        <w:bottom w:val="none" w:sz="0" w:space="0" w:color="auto"/>
        <w:right w:val="none" w:sz="0" w:space="0" w:color="auto"/>
      </w:divBdr>
    </w:div>
    <w:div w:id="1167746551">
      <w:marLeft w:val="0"/>
      <w:marRight w:val="0"/>
      <w:marTop w:val="10"/>
      <w:marBottom w:val="10"/>
      <w:divBdr>
        <w:top w:val="none" w:sz="0" w:space="0" w:color="auto"/>
        <w:left w:val="none" w:sz="0" w:space="0" w:color="auto"/>
        <w:bottom w:val="none" w:sz="0" w:space="0" w:color="auto"/>
        <w:right w:val="none" w:sz="0" w:space="0" w:color="auto"/>
      </w:divBdr>
    </w:div>
    <w:div w:id="1194537454">
      <w:marLeft w:val="0"/>
      <w:marRight w:val="0"/>
      <w:marTop w:val="10"/>
      <w:marBottom w:val="10"/>
      <w:divBdr>
        <w:top w:val="none" w:sz="0" w:space="0" w:color="auto"/>
        <w:left w:val="none" w:sz="0" w:space="0" w:color="auto"/>
        <w:bottom w:val="none" w:sz="0" w:space="0" w:color="auto"/>
        <w:right w:val="none" w:sz="0" w:space="0" w:color="auto"/>
      </w:divBdr>
    </w:div>
    <w:div w:id="1207984459">
      <w:marLeft w:val="0"/>
      <w:marRight w:val="0"/>
      <w:marTop w:val="10"/>
      <w:marBottom w:val="10"/>
      <w:divBdr>
        <w:top w:val="none" w:sz="0" w:space="0" w:color="auto"/>
        <w:left w:val="none" w:sz="0" w:space="0" w:color="auto"/>
        <w:bottom w:val="none" w:sz="0" w:space="0" w:color="auto"/>
        <w:right w:val="none" w:sz="0" w:space="0" w:color="auto"/>
      </w:divBdr>
    </w:div>
    <w:div w:id="1254707169">
      <w:marLeft w:val="0"/>
      <w:marRight w:val="0"/>
      <w:marTop w:val="10"/>
      <w:marBottom w:val="10"/>
      <w:divBdr>
        <w:top w:val="none" w:sz="0" w:space="0" w:color="auto"/>
        <w:left w:val="none" w:sz="0" w:space="0" w:color="auto"/>
        <w:bottom w:val="none" w:sz="0" w:space="0" w:color="auto"/>
        <w:right w:val="none" w:sz="0" w:space="0" w:color="auto"/>
      </w:divBdr>
    </w:div>
    <w:div w:id="1376080526">
      <w:marLeft w:val="0"/>
      <w:marRight w:val="0"/>
      <w:marTop w:val="10"/>
      <w:marBottom w:val="10"/>
      <w:divBdr>
        <w:top w:val="none" w:sz="0" w:space="0" w:color="auto"/>
        <w:left w:val="none" w:sz="0" w:space="0" w:color="auto"/>
        <w:bottom w:val="none" w:sz="0" w:space="0" w:color="auto"/>
        <w:right w:val="none" w:sz="0" w:space="0" w:color="auto"/>
      </w:divBdr>
    </w:div>
    <w:div w:id="1388070345">
      <w:marLeft w:val="0"/>
      <w:marRight w:val="0"/>
      <w:marTop w:val="10"/>
      <w:marBottom w:val="10"/>
      <w:divBdr>
        <w:top w:val="none" w:sz="0" w:space="0" w:color="auto"/>
        <w:left w:val="none" w:sz="0" w:space="0" w:color="auto"/>
        <w:bottom w:val="none" w:sz="0" w:space="0" w:color="auto"/>
        <w:right w:val="none" w:sz="0" w:space="0" w:color="auto"/>
      </w:divBdr>
    </w:div>
    <w:div w:id="1391995913">
      <w:marLeft w:val="0"/>
      <w:marRight w:val="0"/>
      <w:marTop w:val="10"/>
      <w:marBottom w:val="10"/>
      <w:divBdr>
        <w:top w:val="none" w:sz="0" w:space="0" w:color="auto"/>
        <w:left w:val="none" w:sz="0" w:space="0" w:color="auto"/>
        <w:bottom w:val="none" w:sz="0" w:space="0" w:color="auto"/>
        <w:right w:val="none" w:sz="0" w:space="0" w:color="auto"/>
      </w:divBdr>
    </w:div>
    <w:div w:id="1407680436">
      <w:marLeft w:val="0"/>
      <w:marRight w:val="0"/>
      <w:marTop w:val="10"/>
      <w:marBottom w:val="10"/>
      <w:divBdr>
        <w:top w:val="none" w:sz="0" w:space="0" w:color="auto"/>
        <w:left w:val="none" w:sz="0" w:space="0" w:color="auto"/>
        <w:bottom w:val="none" w:sz="0" w:space="0" w:color="auto"/>
        <w:right w:val="none" w:sz="0" w:space="0" w:color="auto"/>
      </w:divBdr>
    </w:div>
    <w:div w:id="1450006933">
      <w:marLeft w:val="0"/>
      <w:marRight w:val="0"/>
      <w:marTop w:val="10"/>
      <w:marBottom w:val="10"/>
      <w:divBdr>
        <w:top w:val="none" w:sz="0" w:space="0" w:color="auto"/>
        <w:left w:val="none" w:sz="0" w:space="0" w:color="auto"/>
        <w:bottom w:val="none" w:sz="0" w:space="0" w:color="auto"/>
        <w:right w:val="none" w:sz="0" w:space="0" w:color="auto"/>
      </w:divBdr>
    </w:div>
    <w:div w:id="1476753041">
      <w:marLeft w:val="0"/>
      <w:marRight w:val="0"/>
      <w:marTop w:val="10"/>
      <w:marBottom w:val="10"/>
      <w:divBdr>
        <w:top w:val="none" w:sz="0" w:space="0" w:color="auto"/>
        <w:left w:val="none" w:sz="0" w:space="0" w:color="auto"/>
        <w:bottom w:val="none" w:sz="0" w:space="0" w:color="auto"/>
        <w:right w:val="none" w:sz="0" w:space="0" w:color="auto"/>
      </w:divBdr>
    </w:div>
    <w:div w:id="1526552575">
      <w:marLeft w:val="0"/>
      <w:marRight w:val="0"/>
      <w:marTop w:val="10"/>
      <w:marBottom w:val="10"/>
      <w:divBdr>
        <w:top w:val="none" w:sz="0" w:space="0" w:color="auto"/>
        <w:left w:val="none" w:sz="0" w:space="0" w:color="auto"/>
        <w:bottom w:val="none" w:sz="0" w:space="0" w:color="auto"/>
        <w:right w:val="none" w:sz="0" w:space="0" w:color="auto"/>
      </w:divBdr>
    </w:div>
    <w:div w:id="1529293364">
      <w:marLeft w:val="0"/>
      <w:marRight w:val="0"/>
      <w:marTop w:val="10"/>
      <w:marBottom w:val="10"/>
      <w:divBdr>
        <w:top w:val="none" w:sz="0" w:space="0" w:color="auto"/>
        <w:left w:val="none" w:sz="0" w:space="0" w:color="auto"/>
        <w:bottom w:val="none" w:sz="0" w:space="0" w:color="auto"/>
        <w:right w:val="none" w:sz="0" w:space="0" w:color="auto"/>
      </w:divBdr>
    </w:div>
    <w:div w:id="1535314747">
      <w:marLeft w:val="0"/>
      <w:marRight w:val="0"/>
      <w:marTop w:val="10"/>
      <w:marBottom w:val="10"/>
      <w:divBdr>
        <w:top w:val="none" w:sz="0" w:space="0" w:color="auto"/>
        <w:left w:val="none" w:sz="0" w:space="0" w:color="auto"/>
        <w:bottom w:val="none" w:sz="0" w:space="0" w:color="auto"/>
        <w:right w:val="none" w:sz="0" w:space="0" w:color="auto"/>
      </w:divBdr>
    </w:div>
    <w:div w:id="1597712942">
      <w:marLeft w:val="0"/>
      <w:marRight w:val="0"/>
      <w:marTop w:val="10"/>
      <w:marBottom w:val="10"/>
      <w:divBdr>
        <w:top w:val="none" w:sz="0" w:space="0" w:color="auto"/>
        <w:left w:val="none" w:sz="0" w:space="0" w:color="auto"/>
        <w:bottom w:val="none" w:sz="0" w:space="0" w:color="auto"/>
        <w:right w:val="none" w:sz="0" w:space="0" w:color="auto"/>
      </w:divBdr>
    </w:div>
    <w:div w:id="1599093958">
      <w:marLeft w:val="0"/>
      <w:marRight w:val="0"/>
      <w:marTop w:val="10"/>
      <w:marBottom w:val="10"/>
      <w:divBdr>
        <w:top w:val="none" w:sz="0" w:space="0" w:color="auto"/>
        <w:left w:val="none" w:sz="0" w:space="0" w:color="auto"/>
        <w:bottom w:val="none" w:sz="0" w:space="0" w:color="auto"/>
        <w:right w:val="none" w:sz="0" w:space="0" w:color="auto"/>
      </w:divBdr>
    </w:div>
    <w:div w:id="1615939848">
      <w:marLeft w:val="0"/>
      <w:marRight w:val="0"/>
      <w:marTop w:val="10"/>
      <w:marBottom w:val="10"/>
      <w:divBdr>
        <w:top w:val="none" w:sz="0" w:space="0" w:color="auto"/>
        <w:left w:val="none" w:sz="0" w:space="0" w:color="auto"/>
        <w:bottom w:val="none" w:sz="0" w:space="0" w:color="auto"/>
        <w:right w:val="none" w:sz="0" w:space="0" w:color="auto"/>
      </w:divBdr>
    </w:div>
    <w:div w:id="1641575286">
      <w:marLeft w:val="0"/>
      <w:marRight w:val="0"/>
      <w:marTop w:val="10"/>
      <w:marBottom w:val="10"/>
      <w:divBdr>
        <w:top w:val="none" w:sz="0" w:space="0" w:color="auto"/>
        <w:left w:val="none" w:sz="0" w:space="0" w:color="auto"/>
        <w:bottom w:val="none" w:sz="0" w:space="0" w:color="auto"/>
        <w:right w:val="none" w:sz="0" w:space="0" w:color="auto"/>
      </w:divBdr>
    </w:div>
    <w:div w:id="1658414165">
      <w:marLeft w:val="0"/>
      <w:marRight w:val="0"/>
      <w:marTop w:val="10"/>
      <w:marBottom w:val="10"/>
      <w:divBdr>
        <w:top w:val="none" w:sz="0" w:space="0" w:color="auto"/>
        <w:left w:val="none" w:sz="0" w:space="0" w:color="auto"/>
        <w:bottom w:val="none" w:sz="0" w:space="0" w:color="auto"/>
        <w:right w:val="none" w:sz="0" w:space="0" w:color="auto"/>
      </w:divBdr>
    </w:div>
    <w:div w:id="1670253098">
      <w:marLeft w:val="0"/>
      <w:marRight w:val="0"/>
      <w:marTop w:val="10"/>
      <w:marBottom w:val="10"/>
      <w:divBdr>
        <w:top w:val="none" w:sz="0" w:space="0" w:color="auto"/>
        <w:left w:val="none" w:sz="0" w:space="0" w:color="auto"/>
        <w:bottom w:val="none" w:sz="0" w:space="0" w:color="auto"/>
        <w:right w:val="none" w:sz="0" w:space="0" w:color="auto"/>
      </w:divBdr>
    </w:div>
    <w:div w:id="1847865191">
      <w:marLeft w:val="0"/>
      <w:marRight w:val="720"/>
      <w:marTop w:val="10"/>
      <w:marBottom w:val="10"/>
      <w:divBdr>
        <w:top w:val="none" w:sz="0" w:space="0" w:color="auto"/>
        <w:left w:val="none" w:sz="0" w:space="0" w:color="auto"/>
        <w:bottom w:val="none" w:sz="0" w:space="0" w:color="auto"/>
        <w:right w:val="none" w:sz="0" w:space="0" w:color="auto"/>
      </w:divBdr>
    </w:div>
    <w:div w:id="1859932206">
      <w:marLeft w:val="0"/>
      <w:marRight w:val="0"/>
      <w:marTop w:val="10"/>
      <w:marBottom w:val="10"/>
      <w:divBdr>
        <w:top w:val="none" w:sz="0" w:space="0" w:color="auto"/>
        <w:left w:val="none" w:sz="0" w:space="0" w:color="auto"/>
        <w:bottom w:val="none" w:sz="0" w:space="0" w:color="auto"/>
        <w:right w:val="none" w:sz="0" w:space="0" w:color="auto"/>
      </w:divBdr>
    </w:div>
    <w:div w:id="1876458516">
      <w:marLeft w:val="0"/>
      <w:marRight w:val="0"/>
      <w:marTop w:val="10"/>
      <w:marBottom w:val="10"/>
      <w:divBdr>
        <w:top w:val="none" w:sz="0" w:space="0" w:color="auto"/>
        <w:left w:val="none" w:sz="0" w:space="0" w:color="auto"/>
        <w:bottom w:val="none" w:sz="0" w:space="0" w:color="auto"/>
        <w:right w:val="none" w:sz="0" w:space="0" w:color="auto"/>
      </w:divBdr>
    </w:div>
    <w:div w:id="1899199257">
      <w:marLeft w:val="0"/>
      <w:marRight w:val="0"/>
      <w:marTop w:val="10"/>
      <w:marBottom w:val="10"/>
      <w:divBdr>
        <w:top w:val="none" w:sz="0" w:space="0" w:color="auto"/>
        <w:left w:val="none" w:sz="0" w:space="0" w:color="auto"/>
        <w:bottom w:val="none" w:sz="0" w:space="0" w:color="auto"/>
        <w:right w:val="none" w:sz="0" w:space="0" w:color="auto"/>
      </w:divBdr>
    </w:div>
    <w:div w:id="1927685749">
      <w:marLeft w:val="0"/>
      <w:marRight w:val="0"/>
      <w:marTop w:val="10"/>
      <w:marBottom w:val="10"/>
      <w:divBdr>
        <w:top w:val="none" w:sz="0" w:space="0" w:color="auto"/>
        <w:left w:val="none" w:sz="0" w:space="0" w:color="auto"/>
        <w:bottom w:val="none" w:sz="0" w:space="0" w:color="auto"/>
        <w:right w:val="none" w:sz="0" w:space="0" w:color="auto"/>
      </w:divBdr>
    </w:div>
    <w:div w:id="1960911727">
      <w:marLeft w:val="0"/>
      <w:marRight w:val="720"/>
      <w:marTop w:val="10"/>
      <w:marBottom w:val="10"/>
      <w:divBdr>
        <w:top w:val="none" w:sz="0" w:space="0" w:color="auto"/>
        <w:left w:val="none" w:sz="0" w:space="0" w:color="auto"/>
        <w:bottom w:val="none" w:sz="0" w:space="0" w:color="auto"/>
        <w:right w:val="none" w:sz="0" w:space="0" w:color="auto"/>
      </w:divBdr>
    </w:div>
    <w:div w:id="1962304962">
      <w:marLeft w:val="0"/>
      <w:marRight w:val="0"/>
      <w:marTop w:val="10"/>
      <w:marBottom w:val="10"/>
      <w:divBdr>
        <w:top w:val="none" w:sz="0" w:space="0" w:color="auto"/>
        <w:left w:val="none" w:sz="0" w:space="0" w:color="auto"/>
        <w:bottom w:val="none" w:sz="0" w:space="0" w:color="auto"/>
        <w:right w:val="none" w:sz="0" w:space="0" w:color="auto"/>
      </w:divBdr>
    </w:div>
    <w:div w:id="2003073878">
      <w:marLeft w:val="0"/>
      <w:marRight w:val="720"/>
      <w:marTop w:val="10"/>
      <w:marBottom w:val="10"/>
      <w:divBdr>
        <w:top w:val="none" w:sz="0" w:space="0" w:color="auto"/>
        <w:left w:val="none" w:sz="0" w:space="0" w:color="auto"/>
        <w:bottom w:val="none" w:sz="0" w:space="0" w:color="auto"/>
        <w:right w:val="none" w:sz="0" w:space="0" w:color="auto"/>
      </w:divBdr>
    </w:div>
    <w:div w:id="2012640529">
      <w:marLeft w:val="0"/>
      <w:marRight w:val="0"/>
      <w:marTop w:val="10"/>
      <w:marBottom w:val="10"/>
      <w:divBdr>
        <w:top w:val="none" w:sz="0" w:space="0" w:color="auto"/>
        <w:left w:val="none" w:sz="0" w:space="0" w:color="auto"/>
        <w:bottom w:val="none" w:sz="0" w:space="0" w:color="auto"/>
        <w:right w:val="none" w:sz="0" w:space="0" w:color="auto"/>
      </w:divBdr>
    </w:div>
    <w:div w:id="2031880682">
      <w:marLeft w:val="0"/>
      <w:marRight w:val="0"/>
      <w:marTop w:val="10"/>
      <w:marBottom w:val="10"/>
      <w:divBdr>
        <w:top w:val="none" w:sz="0" w:space="0" w:color="auto"/>
        <w:left w:val="none" w:sz="0" w:space="0" w:color="auto"/>
        <w:bottom w:val="none" w:sz="0" w:space="0" w:color="auto"/>
        <w:right w:val="none" w:sz="0" w:space="0" w:color="auto"/>
      </w:divBdr>
    </w:div>
    <w:div w:id="2080399233">
      <w:marLeft w:val="0"/>
      <w:marRight w:val="0"/>
      <w:marTop w:val="10"/>
      <w:marBottom w:val="10"/>
      <w:divBdr>
        <w:top w:val="none" w:sz="0" w:space="0" w:color="auto"/>
        <w:left w:val="none" w:sz="0" w:space="0" w:color="auto"/>
        <w:bottom w:val="none" w:sz="0" w:space="0" w:color="auto"/>
        <w:right w:val="none" w:sz="0" w:space="0" w:color="auto"/>
      </w:divBdr>
    </w:div>
    <w:div w:id="2102337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