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2AFB" w:rsidRDefault="00242AFB">
      <w:pPr>
        <w:spacing w:line="500" w:lineRule="atLeast"/>
        <w:jc w:val="center"/>
        <w:divId w:val="2020812643"/>
        <w:rPr>
          <w:rFonts w:ascii="黑体" w:eastAsia="黑体" w:hAnsi="黑体"/>
          <w:sz w:val="36"/>
          <w:szCs w:val="36"/>
        </w:rPr>
      </w:pPr>
      <w:r>
        <w:rPr>
          <w:rFonts w:ascii="黑体" w:eastAsia="黑体" w:hAnsi="黑体" w:hint="eastAsia"/>
          <w:sz w:val="36"/>
          <w:szCs w:val="36"/>
        </w:rPr>
        <w:t>广东省清远市清新区人民法院</w:t>
      </w:r>
    </w:p>
    <w:p w:rsidR="00242AFB" w:rsidRDefault="00242AFB">
      <w:pPr>
        <w:spacing w:line="500" w:lineRule="atLeast"/>
        <w:jc w:val="center"/>
        <w:divId w:val="5094118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42AFB" w:rsidRDefault="00242AFB">
      <w:pPr>
        <w:spacing w:line="500" w:lineRule="atLeast"/>
        <w:jc w:val="right"/>
        <w:divId w:val="58499391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63</w:t>
      </w:r>
      <w:r>
        <w:rPr>
          <w:rFonts w:hint="eastAsia"/>
          <w:sz w:val="30"/>
          <w:szCs w:val="30"/>
        </w:rPr>
        <w:t>号</w:t>
      </w:r>
    </w:p>
    <w:p w:rsidR="00242AFB" w:rsidRDefault="00242AFB">
      <w:pPr>
        <w:spacing w:line="500" w:lineRule="atLeast"/>
        <w:ind w:firstLine="600"/>
        <w:divId w:val="228730648"/>
        <w:rPr>
          <w:rFonts w:hint="eastAsia"/>
          <w:sz w:val="30"/>
          <w:szCs w:val="30"/>
        </w:rPr>
      </w:pPr>
      <w:r>
        <w:rPr>
          <w:rFonts w:hint="eastAsia"/>
          <w:sz w:val="30"/>
          <w:szCs w:val="30"/>
        </w:rPr>
        <w:t>公诉机关清远市清新区人民检察院。</w:t>
      </w:r>
    </w:p>
    <w:p w:rsidR="00242AFB" w:rsidRDefault="00242AFB">
      <w:pPr>
        <w:spacing w:line="500" w:lineRule="atLeast"/>
        <w:ind w:firstLine="600"/>
        <w:divId w:val="1374962482"/>
        <w:rPr>
          <w:rFonts w:hint="eastAsia"/>
          <w:sz w:val="30"/>
          <w:szCs w:val="30"/>
        </w:rPr>
      </w:pPr>
      <w:r>
        <w:rPr>
          <w:rFonts w:hint="eastAsia"/>
          <w:sz w:val="30"/>
          <w:szCs w:val="30"/>
        </w:rPr>
        <w:t>被告人白某甲，男。因涉嫌犯贪污罪，于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日经清远市清新区人民检察院决定并被依法刑事拘留，同年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日变更为取保候审。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日，由本院决定继续取保候审。</w:t>
      </w:r>
    </w:p>
    <w:p w:rsidR="00242AFB" w:rsidRDefault="00242AFB">
      <w:pPr>
        <w:spacing w:line="500" w:lineRule="atLeast"/>
        <w:ind w:firstLine="600"/>
        <w:divId w:val="1925186095"/>
        <w:rPr>
          <w:rFonts w:hint="eastAsia"/>
          <w:sz w:val="30"/>
          <w:szCs w:val="30"/>
        </w:rPr>
      </w:pPr>
      <w:r>
        <w:rPr>
          <w:rFonts w:hint="eastAsia"/>
          <w:sz w:val="30"/>
          <w:szCs w:val="30"/>
        </w:rPr>
        <w:t>被告人白某乙，男。因涉嫌犯贪污罪，于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日经清远市清新区人民检察院决定并被取保候审。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日，由本院决定继续取保候审。</w:t>
      </w:r>
    </w:p>
    <w:p w:rsidR="00242AFB" w:rsidRDefault="00242AFB">
      <w:pPr>
        <w:spacing w:line="500" w:lineRule="atLeast"/>
        <w:ind w:firstLine="600"/>
        <w:divId w:val="1017542945"/>
        <w:rPr>
          <w:rFonts w:hint="eastAsia"/>
          <w:sz w:val="30"/>
          <w:szCs w:val="30"/>
        </w:rPr>
      </w:pPr>
      <w:r>
        <w:rPr>
          <w:rFonts w:hint="eastAsia"/>
          <w:sz w:val="30"/>
          <w:szCs w:val="30"/>
        </w:rPr>
        <w:t>被告人白某丙，男。因涉嫌犯贪污罪，于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日经清远市清新区人民检察院决定并被取保候审。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日，由本院决定继续取保候审。</w:t>
      </w:r>
    </w:p>
    <w:p w:rsidR="00242AFB" w:rsidRDefault="00242AFB">
      <w:pPr>
        <w:spacing w:line="500" w:lineRule="atLeast"/>
        <w:ind w:firstLine="600"/>
        <w:divId w:val="428695588"/>
        <w:rPr>
          <w:rFonts w:hint="eastAsia"/>
          <w:sz w:val="30"/>
          <w:szCs w:val="30"/>
        </w:rPr>
      </w:pPr>
      <w:r>
        <w:rPr>
          <w:rFonts w:hint="eastAsia"/>
          <w:sz w:val="30"/>
          <w:szCs w:val="30"/>
        </w:rPr>
        <w:t>被告人廖某，男。因涉嫌犯贪污罪，于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日经清远市清新区人民检察院决定并被取保候审。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日，由本院决定继续取保候审。</w:t>
      </w:r>
    </w:p>
    <w:p w:rsidR="00242AFB" w:rsidRDefault="00242AFB">
      <w:pPr>
        <w:spacing w:line="500" w:lineRule="atLeast"/>
        <w:ind w:firstLine="600"/>
        <w:divId w:val="1808232654"/>
        <w:rPr>
          <w:rFonts w:hint="eastAsia"/>
          <w:sz w:val="30"/>
          <w:szCs w:val="30"/>
        </w:rPr>
      </w:pPr>
      <w:r>
        <w:rPr>
          <w:rFonts w:hint="eastAsia"/>
          <w:sz w:val="30"/>
          <w:szCs w:val="30"/>
        </w:rPr>
        <w:t>清远市清新区人民检察院以清新检诉刑诉（</w:t>
      </w:r>
      <w:r>
        <w:rPr>
          <w:rFonts w:hint="eastAsia"/>
          <w:sz w:val="30"/>
          <w:szCs w:val="30"/>
        </w:rPr>
        <w:t>2016</w:t>
      </w:r>
      <w:r>
        <w:rPr>
          <w:rFonts w:hint="eastAsia"/>
          <w:sz w:val="30"/>
          <w:szCs w:val="30"/>
        </w:rPr>
        <w:t>）</w:t>
      </w:r>
      <w:r>
        <w:rPr>
          <w:rFonts w:hint="eastAsia"/>
          <w:sz w:val="30"/>
          <w:szCs w:val="30"/>
        </w:rPr>
        <w:t>62</w:t>
      </w:r>
      <w:r>
        <w:rPr>
          <w:rFonts w:hint="eastAsia"/>
          <w:sz w:val="30"/>
          <w:szCs w:val="30"/>
        </w:rPr>
        <w:t>起诉书指控被告人白某甲、白某乙、白某丙、廖某犯贪污罪，于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本院提起公诉。本院于同日立案，并依法组成合议庭，公开开庭审理了本案。清远市清新区人民检察院指派检察员朱丹丹出庭支持公诉，被告人白某甲、白某乙、白某丙、廖某均到庭参加诉讼。现已审理终结。</w:t>
      </w:r>
    </w:p>
    <w:p w:rsidR="00242AFB" w:rsidRDefault="00242AFB">
      <w:pPr>
        <w:spacing w:line="500" w:lineRule="atLeast"/>
        <w:ind w:firstLine="600"/>
        <w:divId w:val="113995436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月，被告人白某甲、白某乙在担任清远市清新区龙颈镇龙东村委会水东六中队队长、副队长期间，利用其协助清新区龙颈镇人民政府从事土地征收工作，并对土地征收、征用补偿费用的发放进行管理的</w:t>
      </w:r>
      <w:r>
        <w:rPr>
          <w:rFonts w:hint="eastAsia"/>
          <w:sz w:val="30"/>
          <w:szCs w:val="30"/>
        </w:rPr>
        <w:lastRenderedPageBreak/>
        <w:t>职务之便，通过虚报征地补偿项目的方式，伙同被告人白某丙、廖某，套取了清新区龙颈镇人民政府对云龙工业园征地遗留问题建筑物及附着物、青苗的补偿款共计人民币</w:t>
      </w:r>
      <w:r>
        <w:rPr>
          <w:rFonts w:hint="eastAsia"/>
          <w:sz w:val="30"/>
          <w:szCs w:val="30"/>
        </w:rPr>
        <w:t>185850</w:t>
      </w:r>
      <w:r>
        <w:rPr>
          <w:rFonts w:hint="eastAsia"/>
          <w:sz w:val="30"/>
          <w:szCs w:val="30"/>
        </w:rPr>
        <w:t>元，然后四人均分了其中</w:t>
      </w:r>
      <w:r>
        <w:rPr>
          <w:rFonts w:hint="eastAsia"/>
          <w:sz w:val="30"/>
          <w:szCs w:val="30"/>
        </w:rPr>
        <w:t>120000</w:t>
      </w:r>
      <w:r>
        <w:rPr>
          <w:rFonts w:hint="eastAsia"/>
          <w:sz w:val="30"/>
          <w:szCs w:val="30"/>
        </w:rPr>
        <w:t>元，余款用于发放给村民及用于本村杂费支出。</w:t>
      </w:r>
    </w:p>
    <w:p w:rsidR="00242AFB" w:rsidRDefault="00242AFB">
      <w:pPr>
        <w:spacing w:line="500" w:lineRule="atLeast"/>
        <w:ind w:firstLine="600"/>
        <w:divId w:val="1009792038"/>
        <w:rPr>
          <w:rFonts w:hint="eastAsia"/>
          <w:sz w:val="30"/>
          <w:szCs w:val="30"/>
        </w:rPr>
      </w:pPr>
      <w:r>
        <w:rPr>
          <w:rFonts w:hint="eastAsia"/>
          <w:sz w:val="30"/>
          <w:szCs w:val="30"/>
        </w:rPr>
        <w:t>案发后，被告人白某甲、白某乙、白某丙、廖某分别于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日主动到检察机关投案并如实供述了全部的犯罪事实。</w:t>
      </w:r>
    </w:p>
    <w:p w:rsidR="00242AFB" w:rsidRDefault="00242AFB">
      <w:pPr>
        <w:spacing w:line="500" w:lineRule="atLeast"/>
        <w:ind w:firstLine="600"/>
        <w:divId w:val="1037313557"/>
        <w:rPr>
          <w:rFonts w:hint="eastAsia"/>
          <w:sz w:val="30"/>
          <w:szCs w:val="30"/>
        </w:rPr>
      </w:pPr>
      <w:r>
        <w:rPr>
          <w:rFonts w:hint="eastAsia"/>
          <w:sz w:val="30"/>
          <w:szCs w:val="30"/>
        </w:rPr>
        <w:t>被告人白某乙、白某丙于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日向清远市清新区人民检察院各自退赃</w:t>
      </w:r>
      <w:r>
        <w:rPr>
          <w:rFonts w:hint="eastAsia"/>
          <w:sz w:val="30"/>
          <w:szCs w:val="30"/>
        </w:rPr>
        <w:t>30000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日向本院各自退赃</w:t>
      </w:r>
      <w:r>
        <w:rPr>
          <w:rFonts w:hint="eastAsia"/>
          <w:sz w:val="30"/>
          <w:szCs w:val="30"/>
        </w:rPr>
        <w:t>16462.5</w:t>
      </w:r>
      <w:r>
        <w:rPr>
          <w:rFonts w:hint="eastAsia"/>
          <w:sz w:val="30"/>
          <w:szCs w:val="30"/>
        </w:rPr>
        <w:t>元；被告人白某甲、廖某于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日向清远市清新区人民检察院各自退赃</w:t>
      </w:r>
      <w:r>
        <w:rPr>
          <w:rFonts w:hint="eastAsia"/>
          <w:sz w:val="30"/>
          <w:szCs w:val="30"/>
        </w:rPr>
        <w:t>30000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日向本院各自退赃</w:t>
      </w:r>
      <w:r>
        <w:rPr>
          <w:rFonts w:hint="eastAsia"/>
          <w:sz w:val="30"/>
          <w:szCs w:val="30"/>
        </w:rPr>
        <w:t>16462.5</w:t>
      </w:r>
      <w:r>
        <w:rPr>
          <w:rFonts w:hint="eastAsia"/>
          <w:sz w:val="30"/>
          <w:szCs w:val="30"/>
        </w:rPr>
        <w:t>元。</w:t>
      </w:r>
    </w:p>
    <w:p w:rsidR="00242AFB" w:rsidRDefault="00242AFB">
      <w:pPr>
        <w:spacing w:line="500" w:lineRule="atLeast"/>
        <w:ind w:firstLine="600"/>
        <w:divId w:val="2008897231"/>
        <w:rPr>
          <w:rFonts w:hint="eastAsia"/>
          <w:sz w:val="30"/>
          <w:szCs w:val="30"/>
        </w:rPr>
      </w:pPr>
      <w:r>
        <w:rPr>
          <w:rFonts w:hint="eastAsia"/>
          <w:sz w:val="30"/>
          <w:szCs w:val="30"/>
        </w:rPr>
        <w:t>上述事实，被告人白某甲、白某乙、白某丙、廖某在开庭审理过程中亦无异议，并有书证破案经过，户籍证明，由清远市清新区龙颈镇龙东村民委员会提供关于白某甲、白某乙身份证明及工作职责的说明，补充协议、云龙工业园征地遗留问题建筑物及附着物和青苗补偿清单复印件、预算拨款凭证、清新县农村集体经济组织统一收款收据复印件、户名为清新县龙颈镇龙东村民委员会水东六中队村民小组尾数为</w:t>
      </w:r>
      <w:r>
        <w:rPr>
          <w:rFonts w:hint="eastAsia"/>
          <w:sz w:val="30"/>
          <w:szCs w:val="30"/>
        </w:rPr>
        <w:t>5092</w:t>
      </w:r>
      <w:r>
        <w:rPr>
          <w:rFonts w:hint="eastAsia"/>
          <w:sz w:val="30"/>
          <w:szCs w:val="30"/>
        </w:rPr>
        <w:t>的账户流水账以及该账户的相关存取款凭证、龙东村委会水东六中队村民小组提供的征地补偿款项清单及出勤工数清单、关于龙颈镇调处水东六中队征地遗留的情况说明、广东省暂时扣留、冻结财物收据、广东省人民法院案款收据，证人白某丁、白某戊、高某、龙某、黎某、刘某、何某、视听资料等证据证实，足以认定。</w:t>
      </w:r>
    </w:p>
    <w:p w:rsidR="00242AFB" w:rsidRDefault="00242AFB">
      <w:pPr>
        <w:spacing w:line="500" w:lineRule="atLeast"/>
        <w:ind w:firstLine="600"/>
        <w:divId w:val="1699886454"/>
        <w:rPr>
          <w:rFonts w:hint="eastAsia"/>
          <w:sz w:val="30"/>
          <w:szCs w:val="30"/>
        </w:rPr>
      </w:pPr>
      <w:r>
        <w:rPr>
          <w:rFonts w:hint="eastAsia"/>
          <w:sz w:val="30"/>
          <w:szCs w:val="30"/>
        </w:rPr>
        <w:t>本院认为，被告人白某甲、白某乙作为村干部利用协助镇政府从事土地征用补偿费用管理的职务之便，虚构项目，套取国家专项资金，非法据为己用，其行为已构成贪污罪；被告人白某丙、廖某与被告人白某甲、白某乙勾结，利用白某甲、白某乙的国家工作人员身份侵吞公共财产，系贪污罪的共犯，均应依法追究其刑事责任，故公诉机关指控被告人白某甲、白某乙、白某丙、廖某犯贪污罪的事实及罪名成立，本院予以采纳。</w:t>
      </w:r>
    </w:p>
    <w:p w:rsidR="00242AFB" w:rsidRDefault="00242AFB">
      <w:pPr>
        <w:spacing w:line="500" w:lineRule="atLeast"/>
        <w:ind w:firstLine="600"/>
        <w:divId w:val="2098091000"/>
        <w:rPr>
          <w:rFonts w:hint="eastAsia"/>
          <w:sz w:val="30"/>
          <w:szCs w:val="30"/>
        </w:rPr>
      </w:pPr>
      <w:r>
        <w:rPr>
          <w:rFonts w:hint="eastAsia"/>
          <w:sz w:val="30"/>
          <w:szCs w:val="30"/>
        </w:rPr>
        <w:t>在该共同犯罪中，被告人白某甲、白某乙、白某丙、廖某共同虚构项目，套取国家专项资金，共同平分赃款，故本案不宜区分主从犯，但被告人白某丙、廖某在共同犯罪中所起的作用相对于白某甲、白某乙较小，因此根据其相对作用力的大小，在量刑时候予以区别对待。</w:t>
      </w:r>
    </w:p>
    <w:p w:rsidR="00242AFB" w:rsidRDefault="00242AFB">
      <w:pPr>
        <w:spacing w:line="500" w:lineRule="atLeast"/>
        <w:ind w:firstLine="600"/>
        <w:divId w:val="1784231775"/>
        <w:rPr>
          <w:rFonts w:hint="eastAsia"/>
          <w:sz w:val="30"/>
          <w:szCs w:val="30"/>
        </w:rPr>
      </w:pPr>
      <w:r>
        <w:rPr>
          <w:rFonts w:hint="eastAsia"/>
          <w:sz w:val="30"/>
          <w:szCs w:val="30"/>
        </w:rPr>
        <w:t>被告人白某甲、白某乙、白某丙、廖某案发后能主动投案，并如实供述自己的罪行，是自首，依法可以从轻或者减轻处罚。鉴于四被告人案发后退清赃款，悔罪态度较好，本院决定依法均给予其从轻处罚并适用缓刑。</w:t>
      </w:r>
    </w:p>
    <w:p w:rsidR="00242AFB" w:rsidRDefault="00242AFB">
      <w:pPr>
        <w:spacing w:line="500" w:lineRule="atLeast"/>
        <w:ind w:firstLine="600"/>
        <w:divId w:val="1071004470"/>
        <w:rPr>
          <w:rFonts w:hint="eastAsia"/>
          <w:sz w:val="30"/>
          <w:szCs w:val="30"/>
        </w:rPr>
      </w:pPr>
      <w:r>
        <w:rPr>
          <w:rFonts w:hint="eastAsia"/>
          <w:sz w:val="30"/>
          <w:szCs w:val="30"/>
        </w:rPr>
        <w:t>根据被告人白某甲、白某乙、白某丙、廖某的犯罪事实、性质、情节和对于社会的危害程度以及其悔罪表现，依照《中华人民共和国刑法》第三百八十二条，第三百八十三条第一款第（一）项、第三款，第二十五条第一款，第五十二条，第六十七条第一款，第七十二条第一款、第三款，第七十三条第二款、第三款，第九十三条，第六十四条及《全国人民代表大会常务委员会关于﹤中华人民共和国刑法﹥第九十三条第二款的解释》；《最高人民法院关于审理贪污、职务侵占案件如何认定共同犯罪几个问题的解释》第一条；《最高人民法院、最高人民检察院关于办理贪污贿赂刑事案件适用法律若干问题的解释》第一条第一款、第十九条第一款之规定，判决如下：</w:t>
      </w:r>
    </w:p>
    <w:p w:rsidR="00242AFB" w:rsidRDefault="00242AFB">
      <w:pPr>
        <w:spacing w:line="500" w:lineRule="atLeast"/>
        <w:ind w:firstLine="600"/>
        <w:divId w:val="456070505"/>
        <w:rPr>
          <w:rFonts w:hint="eastAsia"/>
          <w:sz w:val="30"/>
          <w:szCs w:val="30"/>
        </w:rPr>
      </w:pPr>
      <w:r>
        <w:rPr>
          <w:rFonts w:hint="eastAsia"/>
          <w:sz w:val="30"/>
          <w:szCs w:val="30"/>
        </w:rPr>
        <w:t>一、被告人白某甲犯贪污罪，判处有期徒刑一年九个月，缓刑二年六个月，并处罚金</w:t>
      </w:r>
      <w:r>
        <w:rPr>
          <w:rFonts w:hint="eastAsia"/>
          <w:sz w:val="30"/>
          <w:szCs w:val="30"/>
        </w:rPr>
        <w:t>100000</w:t>
      </w:r>
      <w:r>
        <w:rPr>
          <w:rFonts w:hint="eastAsia"/>
          <w:sz w:val="30"/>
          <w:szCs w:val="30"/>
        </w:rPr>
        <w:t>元。</w:t>
      </w:r>
    </w:p>
    <w:p w:rsidR="00242AFB" w:rsidRDefault="00242AFB">
      <w:pPr>
        <w:spacing w:line="500" w:lineRule="atLeast"/>
        <w:ind w:firstLine="600"/>
        <w:divId w:val="1895852455"/>
        <w:rPr>
          <w:rFonts w:hint="eastAsia"/>
          <w:sz w:val="30"/>
          <w:szCs w:val="30"/>
        </w:rPr>
      </w:pPr>
      <w:r>
        <w:rPr>
          <w:rFonts w:hint="eastAsia"/>
          <w:sz w:val="30"/>
          <w:szCs w:val="30"/>
        </w:rPr>
        <w:t>（其缓刑考验期限，从判决确定之日起计算。）</w:t>
      </w:r>
    </w:p>
    <w:p w:rsidR="00242AFB" w:rsidRDefault="00242AFB">
      <w:pPr>
        <w:spacing w:line="500" w:lineRule="atLeast"/>
        <w:ind w:firstLine="600"/>
        <w:divId w:val="1311785128"/>
        <w:rPr>
          <w:rFonts w:hint="eastAsia"/>
          <w:sz w:val="30"/>
          <w:szCs w:val="30"/>
        </w:rPr>
      </w:pPr>
      <w:r>
        <w:rPr>
          <w:rFonts w:hint="eastAsia"/>
          <w:sz w:val="30"/>
          <w:szCs w:val="30"/>
        </w:rPr>
        <w:t>二、被告人白某乙犯贪污罪，判处有期徒刑一年九个月，缓刑二年六个月，并处罚金</w:t>
      </w:r>
      <w:r>
        <w:rPr>
          <w:rFonts w:hint="eastAsia"/>
          <w:sz w:val="30"/>
          <w:szCs w:val="30"/>
        </w:rPr>
        <w:t>100000</w:t>
      </w:r>
      <w:r>
        <w:rPr>
          <w:rFonts w:hint="eastAsia"/>
          <w:sz w:val="30"/>
          <w:szCs w:val="30"/>
        </w:rPr>
        <w:t>元。</w:t>
      </w:r>
    </w:p>
    <w:p w:rsidR="00242AFB" w:rsidRDefault="00242AFB">
      <w:pPr>
        <w:spacing w:line="500" w:lineRule="atLeast"/>
        <w:ind w:firstLine="600"/>
        <w:divId w:val="233777460"/>
        <w:rPr>
          <w:rFonts w:hint="eastAsia"/>
          <w:sz w:val="30"/>
          <w:szCs w:val="30"/>
        </w:rPr>
      </w:pPr>
      <w:r>
        <w:rPr>
          <w:rFonts w:hint="eastAsia"/>
          <w:sz w:val="30"/>
          <w:szCs w:val="30"/>
        </w:rPr>
        <w:t>（其缓刑考验期限，从判决确定之日起计算。）</w:t>
      </w:r>
    </w:p>
    <w:p w:rsidR="00242AFB" w:rsidRDefault="00242AFB">
      <w:pPr>
        <w:spacing w:line="500" w:lineRule="atLeast"/>
        <w:ind w:firstLine="600"/>
        <w:divId w:val="1017316197"/>
        <w:rPr>
          <w:rFonts w:hint="eastAsia"/>
          <w:sz w:val="30"/>
          <w:szCs w:val="30"/>
        </w:rPr>
      </w:pPr>
      <w:r>
        <w:rPr>
          <w:rFonts w:hint="eastAsia"/>
          <w:sz w:val="30"/>
          <w:szCs w:val="30"/>
        </w:rPr>
        <w:t>三、被告人白某丙犯贪污罪，判处有期徒刑一年六个月，缓刑二年，并处罚金</w:t>
      </w:r>
      <w:r>
        <w:rPr>
          <w:rFonts w:hint="eastAsia"/>
          <w:sz w:val="30"/>
          <w:szCs w:val="30"/>
        </w:rPr>
        <w:t>100000</w:t>
      </w:r>
      <w:r>
        <w:rPr>
          <w:rFonts w:hint="eastAsia"/>
          <w:sz w:val="30"/>
          <w:szCs w:val="30"/>
        </w:rPr>
        <w:t>元。</w:t>
      </w:r>
    </w:p>
    <w:p w:rsidR="00242AFB" w:rsidRDefault="00242AFB">
      <w:pPr>
        <w:spacing w:line="500" w:lineRule="atLeast"/>
        <w:ind w:firstLine="600"/>
        <w:divId w:val="1156148275"/>
        <w:rPr>
          <w:rFonts w:hint="eastAsia"/>
          <w:sz w:val="30"/>
          <w:szCs w:val="30"/>
        </w:rPr>
      </w:pPr>
      <w:r>
        <w:rPr>
          <w:rFonts w:hint="eastAsia"/>
          <w:sz w:val="30"/>
          <w:szCs w:val="30"/>
        </w:rPr>
        <w:t>（其缓刑考验期限，从判决确定之日起计算。）</w:t>
      </w:r>
    </w:p>
    <w:p w:rsidR="00242AFB" w:rsidRDefault="00242AFB">
      <w:pPr>
        <w:spacing w:line="500" w:lineRule="atLeast"/>
        <w:ind w:firstLine="600"/>
        <w:divId w:val="2105219439"/>
        <w:rPr>
          <w:rFonts w:hint="eastAsia"/>
          <w:sz w:val="30"/>
          <w:szCs w:val="30"/>
        </w:rPr>
      </w:pPr>
      <w:r>
        <w:rPr>
          <w:rFonts w:hint="eastAsia"/>
          <w:sz w:val="30"/>
          <w:szCs w:val="30"/>
        </w:rPr>
        <w:t>四、被告人廖某犯贪污罪，判处有期徒刑一年六个月，缓刑二年，并处罚金</w:t>
      </w:r>
      <w:r>
        <w:rPr>
          <w:rFonts w:hint="eastAsia"/>
          <w:sz w:val="30"/>
          <w:szCs w:val="30"/>
        </w:rPr>
        <w:t>100000</w:t>
      </w:r>
      <w:r>
        <w:rPr>
          <w:rFonts w:hint="eastAsia"/>
          <w:sz w:val="30"/>
          <w:szCs w:val="30"/>
        </w:rPr>
        <w:t>元。</w:t>
      </w:r>
    </w:p>
    <w:p w:rsidR="00242AFB" w:rsidRDefault="00242AFB">
      <w:pPr>
        <w:spacing w:line="500" w:lineRule="atLeast"/>
        <w:ind w:firstLine="600"/>
        <w:divId w:val="939486679"/>
        <w:rPr>
          <w:rFonts w:hint="eastAsia"/>
          <w:sz w:val="30"/>
          <w:szCs w:val="30"/>
        </w:rPr>
      </w:pPr>
      <w:r>
        <w:rPr>
          <w:rFonts w:hint="eastAsia"/>
          <w:sz w:val="30"/>
          <w:szCs w:val="30"/>
        </w:rPr>
        <w:t>（其缓刑考验期限，从判决确定之日起计算。）</w:t>
      </w:r>
    </w:p>
    <w:p w:rsidR="00242AFB" w:rsidRDefault="00242AFB">
      <w:pPr>
        <w:spacing w:line="500" w:lineRule="atLeast"/>
        <w:ind w:firstLine="600"/>
        <w:divId w:val="161088254"/>
        <w:rPr>
          <w:rFonts w:hint="eastAsia"/>
          <w:sz w:val="30"/>
          <w:szCs w:val="30"/>
        </w:rPr>
      </w:pPr>
      <w:r>
        <w:rPr>
          <w:rFonts w:hint="eastAsia"/>
          <w:sz w:val="30"/>
          <w:szCs w:val="30"/>
        </w:rPr>
        <w:t>五、所退赃款</w:t>
      </w:r>
      <w:r>
        <w:rPr>
          <w:rFonts w:hint="eastAsia"/>
          <w:sz w:val="30"/>
          <w:szCs w:val="30"/>
        </w:rPr>
        <w:t>185850</w:t>
      </w:r>
      <w:r>
        <w:rPr>
          <w:rFonts w:hint="eastAsia"/>
          <w:sz w:val="30"/>
          <w:szCs w:val="30"/>
        </w:rPr>
        <w:t>元，予以没收，上缴国库。</w:t>
      </w:r>
    </w:p>
    <w:p w:rsidR="00242AFB" w:rsidRDefault="00242AFB">
      <w:pPr>
        <w:spacing w:line="500" w:lineRule="atLeast"/>
        <w:ind w:firstLine="600"/>
        <w:divId w:val="1143740238"/>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242AFB" w:rsidRDefault="00242AFB">
      <w:pPr>
        <w:spacing w:line="500" w:lineRule="atLeast"/>
        <w:jc w:val="right"/>
        <w:divId w:val="540020066"/>
        <w:rPr>
          <w:rFonts w:hint="eastAsia"/>
          <w:sz w:val="30"/>
          <w:szCs w:val="30"/>
        </w:rPr>
      </w:pPr>
      <w:r>
        <w:rPr>
          <w:rFonts w:hint="eastAsia"/>
          <w:sz w:val="30"/>
          <w:szCs w:val="30"/>
        </w:rPr>
        <w:t>审　判　长　　侯召星</w:t>
      </w:r>
    </w:p>
    <w:p w:rsidR="00242AFB" w:rsidRDefault="00242AFB">
      <w:pPr>
        <w:spacing w:line="500" w:lineRule="atLeast"/>
        <w:jc w:val="right"/>
        <w:divId w:val="1911041219"/>
        <w:rPr>
          <w:rFonts w:hint="eastAsia"/>
          <w:sz w:val="30"/>
          <w:szCs w:val="30"/>
        </w:rPr>
      </w:pPr>
      <w:r>
        <w:rPr>
          <w:rFonts w:hint="eastAsia"/>
          <w:sz w:val="30"/>
          <w:szCs w:val="30"/>
        </w:rPr>
        <w:t>人民陪审员　　郑雄新</w:t>
      </w:r>
    </w:p>
    <w:p w:rsidR="00242AFB" w:rsidRDefault="00242AFB">
      <w:pPr>
        <w:spacing w:line="500" w:lineRule="atLeast"/>
        <w:jc w:val="right"/>
        <w:divId w:val="1282953809"/>
        <w:rPr>
          <w:rFonts w:hint="eastAsia"/>
          <w:sz w:val="30"/>
          <w:szCs w:val="30"/>
        </w:rPr>
      </w:pPr>
      <w:r>
        <w:rPr>
          <w:rFonts w:hint="eastAsia"/>
          <w:sz w:val="30"/>
          <w:szCs w:val="30"/>
        </w:rPr>
        <w:t>人民陪审员　　钟灵敏</w:t>
      </w:r>
    </w:p>
    <w:p w:rsidR="00242AFB" w:rsidRDefault="00242AFB">
      <w:pPr>
        <w:spacing w:line="500" w:lineRule="atLeast"/>
        <w:jc w:val="right"/>
        <w:divId w:val="2070692936"/>
        <w:rPr>
          <w:rFonts w:hint="eastAsia"/>
          <w:sz w:val="30"/>
          <w:szCs w:val="30"/>
        </w:rPr>
      </w:pPr>
      <w:r>
        <w:rPr>
          <w:rFonts w:hint="eastAsia"/>
          <w:sz w:val="30"/>
          <w:szCs w:val="30"/>
        </w:rPr>
        <w:t>二〇一六年七月十一日</w:t>
      </w:r>
    </w:p>
    <w:p w:rsidR="00242AFB" w:rsidRDefault="00242AFB">
      <w:pPr>
        <w:spacing w:line="500" w:lineRule="atLeast"/>
        <w:jc w:val="right"/>
        <w:divId w:val="271744191"/>
        <w:rPr>
          <w:rFonts w:hint="eastAsia"/>
          <w:sz w:val="30"/>
          <w:szCs w:val="30"/>
        </w:rPr>
      </w:pPr>
      <w:r>
        <w:rPr>
          <w:rFonts w:hint="eastAsia"/>
          <w:sz w:val="30"/>
          <w:szCs w:val="30"/>
        </w:rPr>
        <w:t>书　记　员　　陈家政</w:t>
      </w:r>
    </w:p>
    <w:p w:rsidR="00242AFB" w:rsidRDefault="00242AFB">
      <w:pPr>
        <w:spacing w:line="500" w:lineRule="atLeast"/>
        <w:ind w:firstLine="600"/>
        <w:divId w:val="1571232101"/>
        <w:rPr>
          <w:rFonts w:hint="eastAsia"/>
          <w:sz w:val="30"/>
          <w:szCs w:val="30"/>
        </w:rPr>
      </w:pPr>
      <w:r>
        <w:rPr>
          <w:rFonts w:hint="eastAsia"/>
          <w:sz w:val="30"/>
          <w:szCs w:val="30"/>
        </w:rPr>
        <w:t>附《中华人民共和国刑法》：</w:t>
      </w:r>
    </w:p>
    <w:p w:rsidR="00242AFB" w:rsidRDefault="00242AFB">
      <w:pPr>
        <w:spacing w:line="500" w:lineRule="atLeast"/>
        <w:ind w:firstLine="600"/>
        <w:divId w:val="1177698588"/>
        <w:rPr>
          <w:rFonts w:hint="eastAsia"/>
          <w:sz w:val="30"/>
          <w:szCs w:val="30"/>
        </w:rPr>
      </w:pPr>
      <w:r>
        <w:rPr>
          <w:rFonts w:hint="eastAsia"/>
          <w:sz w:val="30"/>
          <w:szCs w:val="30"/>
        </w:rPr>
        <w:t>第三百八十三条对犯贪污罪的，根据情节轻重，分别依照下列规定处罚：</w:t>
      </w:r>
    </w:p>
    <w:p w:rsidR="00242AFB" w:rsidRDefault="00242AFB">
      <w:pPr>
        <w:spacing w:line="500" w:lineRule="atLeast"/>
        <w:ind w:firstLine="600"/>
        <w:divId w:val="1640570378"/>
        <w:rPr>
          <w:rFonts w:hint="eastAsia"/>
          <w:sz w:val="30"/>
          <w:szCs w:val="30"/>
        </w:rPr>
      </w:pPr>
      <w:r>
        <w:rPr>
          <w:rFonts w:hint="eastAsia"/>
          <w:sz w:val="30"/>
          <w:szCs w:val="30"/>
        </w:rPr>
        <w:t>（一）贪污数额较大或者有其他较重情节的，处三年以下有期徒刑或者拘役，并处罚金。</w:t>
      </w:r>
    </w:p>
    <w:p w:rsidR="00242AFB" w:rsidRDefault="00242AFB">
      <w:pPr>
        <w:spacing w:line="500" w:lineRule="atLeast"/>
        <w:ind w:firstLine="600"/>
        <w:divId w:val="1923682463"/>
        <w:rPr>
          <w:rFonts w:hint="eastAsia"/>
          <w:sz w:val="30"/>
          <w:szCs w:val="30"/>
        </w:rPr>
      </w:pPr>
      <w:r>
        <w:rPr>
          <w:rFonts w:hint="eastAsia"/>
          <w:sz w:val="30"/>
          <w:szCs w:val="30"/>
        </w:rPr>
        <w:t>（二）贪污数额巨大或者有其他严重情节的，处三年以上十年以下有期徒刑，并处罚金或者没收财产。</w:t>
      </w:r>
    </w:p>
    <w:p w:rsidR="00242AFB" w:rsidRDefault="00242AFB">
      <w:pPr>
        <w:spacing w:line="500" w:lineRule="atLeast"/>
        <w:ind w:firstLine="600"/>
        <w:divId w:val="91458739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42AFB" w:rsidRDefault="00242AFB">
      <w:pPr>
        <w:spacing w:line="500" w:lineRule="atLeast"/>
        <w:ind w:firstLine="600"/>
        <w:divId w:val="1502431325"/>
        <w:rPr>
          <w:rFonts w:hint="eastAsia"/>
          <w:sz w:val="30"/>
          <w:szCs w:val="30"/>
        </w:rPr>
      </w:pPr>
      <w:r>
        <w:rPr>
          <w:rFonts w:hint="eastAsia"/>
          <w:sz w:val="30"/>
          <w:szCs w:val="30"/>
        </w:rPr>
        <w:t>对多次贪污未经处理的，按照累计贪污数额处罚。</w:t>
      </w:r>
    </w:p>
    <w:p w:rsidR="00242AFB" w:rsidRDefault="00242AFB">
      <w:pPr>
        <w:spacing w:line="500" w:lineRule="atLeast"/>
        <w:ind w:firstLine="600"/>
        <w:divId w:val="77412864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42AFB" w:rsidRDefault="00242AFB">
      <w:pPr>
        <w:spacing w:line="500" w:lineRule="atLeast"/>
        <w:ind w:firstLine="600"/>
        <w:divId w:val="5771366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42AFB" w:rsidRDefault="00242AFB">
      <w:pPr>
        <w:spacing w:line="500" w:lineRule="atLeast"/>
        <w:ind w:firstLine="600"/>
        <w:divId w:val="811992288"/>
        <w:rPr>
          <w:rFonts w:hint="eastAsia"/>
          <w:sz w:val="30"/>
          <w:szCs w:val="30"/>
        </w:rPr>
      </w:pPr>
      <w:r>
        <w:rPr>
          <w:rFonts w:hint="eastAsia"/>
          <w:sz w:val="30"/>
          <w:szCs w:val="30"/>
        </w:rPr>
        <w:t>第五十二条判处罚金，应当根据犯罪情节决定罚金数额。</w:t>
      </w:r>
    </w:p>
    <w:p w:rsidR="00242AFB" w:rsidRDefault="00242AFB">
      <w:pPr>
        <w:spacing w:line="500" w:lineRule="atLeast"/>
        <w:ind w:firstLine="600"/>
        <w:divId w:val="1957053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42AFB" w:rsidRDefault="00242AFB">
      <w:pPr>
        <w:spacing w:line="500" w:lineRule="atLeast"/>
        <w:ind w:firstLine="600"/>
        <w:divId w:val="14133515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42AFB" w:rsidRDefault="00242AFB">
      <w:pPr>
        <w:spacing w:line="500" w:lineRule="atLeast"/>
        <w:ind w:firstLine="600"/>
        <w:divId w:val="12465708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42AFB" w:rsidRDefault="00242AFB">
      <w:pPr>
        <w:spacing w:line="500" w:lineRule="atLeast"/>
        <w:ind w:firstLine="600"/>
        <w:divId w:val="16858615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42AFB" w:rsidRDefault="00242AFB">
      <w:pPr>
        <w:spacing w:line="500" w:lineRule="atLeast"/>
        <w:ind w:firstLine="600"/>
        <w:divId w:val="1377043170"/>
        <w:rPr>
          <w:rFonts w:hint="eastAsia"/>
          <w:sz w:val="30"/>
          <w:szCs w:val="30"/>
        </w:rPr>
      </w:pPr>
      <w:r>
        <w:rPr>
          <w:rFonts w:hint="eastAsia"/>
          <w:sz w:val="30"/>
          <w:szCs w:val="30"/>
        </w:rPr>
        <w:t>第九十三条本法所称国家工作人员，是指国家机关中从事公务的人员。</w:t>
      </w:r>
    </w:p>
    <w:p w:rsidR="00242AFB" w:rsidRDefault="00242AFB">
      <w:pPr>
        <w:spacing w:line="500" w:lineRule="atLeast"/>
        <w:ind w:firstLine="600"/>
        <w:divId w:val="33804238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242AFB" w:rsidRDefault="00242AFB">
      <w:pPr>
        <w:spacing w:line="500" w:lineRule="atLeast"/>
        <w:ind w:firstLine="600"/>
        <w:divId w:val="298069568"/>
        <w:rPr>
          <w:rFonts w:hint="eastAsia"/>
          <w:sz w:val="30"/>
          <w:szCs w:val="30"/>
        </w:rPr>
      </w:pPr>
      <w:r>
        <w:rPr>
          <w:rFonts w:hint="eastAsia"/>
          <w:sz w:val="30"/>
          <w:szCs w:val="30"/>
        </w:rPr>
        <w:t>《最高人民法院最高人民检察院关于办理贪污贿赂刑事案件适用法律若干问题的解释》</w:t>
      </w:r>
    </w:p>
    <w:p w:rsidR="00242AFB" w:rsidRDefault="00242AFB">
      <w:pPr>
        <w:spacing w:line="500" w:lineRule="atLeast"/>
        <w:ind w:firstLine="600"/>
        <w:divId w:val="171222353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242AFB" w:rsidRDefault="00242AFB">
      <w:pPr>
        <w:spacing w:line="500" w:lineRule="atLeast"/>
        <w:ind w:firstLine="600"/>
        <w:divId w:val="157424462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242AFB" w:rsidRDefault="00242AFB">
      <w:pPr>
        <w:spacing w:line="500" w:lineRule="atLeast"/>
        <w:ind w:firstLine="600"/>
        <w:divId w:val="1907450861"/>
        <w:rPr>
          <w:rFonts w:hint="eastAsia"/>
          <w:sz w:val="30"/>
          <w:szCs w:val="30"/>
        </w:rPr>
      </w:pPr>
      <w:r>
        <w:rPr>
          <w:rFonts w:hint="eastAsia"/>
          <w:sz w:val="30"/>
          <w:szCs w:val="30"/>
        </w:rPr>
        <w:t>（一）贪污救灾、抢险、防汛、优抚、扶贫、移民、救济、防疫、社会捐助等特定款物的；</w:t>
      </w:r>
    </w:p>
    <w:p w:rsidR="00242AFB" w:rsidRDefault="00242AFB">
      <w:pPr>
        <w:spacing w:line="500" w:lineRule="atLeast"/>
        <w:ind w:firstLine="600"/>
        <w:divId w:val="570626191"/>
        <w:rPr>
          <w:rFonts w:hint="eastAsia"/>
          <w:sz w:val="30"/>
          <w:szCs w:val="30"/>
        </w:rPr>
      </w:pPr>
      <w:r>
        <w:rPr>
          <w:rFonts w:hint="eastAsia"/>
          <w:sz w:val="30"/>
          <w:szCs w:val="30"/>
        </w:rPr>
        <w:t>（二）曾因贪污、受贿、挪用公款受过党纪、行政处分的；</w:t>
      </w:r>
    </w:p>
    <w:p w:rsidR="00242AFB" w:rsidRDefault="00242AFB">
      <w:pPr>
        <w:spacing w:line="500" w:lineRule="atLeast"/>
        <w:ind w:firstLine="600"/>
        <w:divId w:val="1137065321"/>
        <w:rPr>
          <w:rFonts w:hint="eastAsia"/>
          <w:sz w:val="30"/>
          <w:szCs w:val="30"/>
        </w:rPr>
      </w:pPr>
      <w:r>
        <w:rPr>
          <w:rFonts w:hint="eastAsia"/>
          <w:sz w:val="30"/>
          <w:szCs w:val="30"/>
        </w:rPr>
        <w:t>（三）曾因故意犯罪受过刑事追究的；</w:t>
      </w:r>
    </w:p>
    <w:p w:rsidR="00242AFB" w:rsidRDefault="00242AFB">
      <w:pPr>
        <w:spacing w:line="500" w:lineRule="atLeast"/>
        <w:ind w:firstLine="600"/>
        <w:divId w:val="1833712958"/>
        <w:rPr>
          <w:rFonts w:hint="eastAsia"/>
          <w:sz w:val="30"/>
          <w:szCs w:val="30"/>
        </w:rPr>
      </w:pPr>
      <w:r>
        <w:rPr>
          <w:rFonts w:hint="eastAsia"/>
          <w:sz w:val="30"/>
          <w:szCs w:val="30"/>
        </w:rPr>
        <w:t>（四）赃款赃物用于非法活动的；</w:t>
      </w:r>
    </w:p>
    <w:p w:rsidR="00242AFB" w:rsidRDefault="00242AFB">
      <w:pPr>
        <w:spacing w:line="500" w:lineRule="atLeast"/>
        <w:ind w:firstLine="600"/>
        <w:divId w:val="429398885"/>
        <w:rPr>
          <w:rFonts w:hint="eastAsia"/>
          <w:sz w:val="30"/>
          <w:szCs w:val="30"/>
        </w:rPr>
      </w:pPr>
      <w:r>
        <w:rPr>
          <w:rFonts w:hint="eastAsia"/>
          <w:sz w:val="30"/>
          <w:szCs w:val="30"/>
        </w:rPr>
        <w:t>（五）拒不交待赃款赃物去向或者拒不配合追缴工作，致使无法追缴的；</w:t>
      </w:r>
    </w:p>
    <w:p w:rsidR="00242AFB" w:rsidRDefault="00242AFB">
      <w:pPr>
        <w:spacing w:line="500" w:lineRule="atLeast"/>
        <w:ind w:firstLine="600"/>
        <w:divId w:val="2010330349"/>
        <w:rPr>
          <w:rFonts w:hint="eastAsia"/>
          <w:sz w:val="30"/>
          <w:szCs w:val="30"/>
        </w:rPr>
      </w:pPr>
      <w:r>
        <w:rPr>
          <w:rFonts w:hint="eastAsia"/>
          <w:sz w:val="30"/>
          <w:szCs w:val="30"/>
        </w:rPr>
        <w:t>（六）造成恶劣影响或者其他严重后果的。</w:t>
      </w:r>
    </w:p>
    <w:p w:rsidR="00242AFB" w:rsidRDefault="00242AFB">
      <w:pPr>
        <w:spacing w:line="500" w:lineRule="atLeast"/>
        <w:ind w:firstLine="600"/>
        <w:divId w:val="199328636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242AFB" w:rsidRDefault="00242AFB">
      <w:pPr>
        <w:spacing w:line="500" w:lineRule="atLeast"/>
        <w:ind w:firstLine="600"/>
        <w:divId w:val="1649361748"/>
        <w:rPr>
          <w:rFonts w:hint="eastAsia"/>
          <w:sz w:val="30"/>
          <w:szCs w:val="30"/>
        </w:rPr>
      </w:pPr>
      <w:r>
        <w:rPr>
          <w:rFonts w:hint="eastAsia"/>
          <w:sz w:val="30"/>
          <w:szCs w:val="30"/>
        </w:rPr>
        <w:t>（一）多次索贿的；</w:t>
      </w:r>
    </w:p>
    <w:p w:rsidR="00242AFB" w:rsidRDefault="00242AFB">
      <w:pPr>
        <w:spacing w:line="500" w:lineRule="atLeast"/>
        <w:ind w:firstLine="600"/>
        <w:divId w:val="139925416"/>
        <w:rPr>
          <w:rFonts w:hint="eastAsia"/>
          <w:sz w:val="30"/>
          <w:szCs w:val="30"/>
        </w:rPr>
      </w:pPr>
      <w:r>
        <w:rPr>
          <w:rFonts w:hint="eastAsia"/>
          <w:sz w:val="30"/>
          <w:szCs w:val="30"/>
        </w:rPr>
        <w:t>（二）为他人谋取不正当利益，致使公共财产、国家和人民利益遭受损失的；</w:t>
      </w:r>
    </w:p>
    <w:p w:rsidR="00242AFB" w:rsidRDefault="00242AFB">
      <w:pPr>
        <w:spacing w:line="500" w:lineRule="atLeast"/>
        <w:ind w:firstLine="600"/>
        <w:divId w:val="251134239"/>
        <w:rPr>
          <w:rFonts w:hint="eastAsia"/>
          <w:sz w:val="30"/>
          <w:szCs w:val="30"/>
        </w:rPr>
      </w:pPr>
      <w:r>
        <w:rPr>
          <w:rFonts w:hint="eastAsia"/>
          <w:sz w:val="30"/>
          <w:szCs w:val="30"/>
        </w:rPr>
        <w:t>（三）为他人谋取职务提拔、调整的。</w:t>
      </w:r>
    </w:p>
    <w:p w:rsidR="00242AFB" w:rsidRDefault="00242AFB">
      <w:pPr>
        <w:spacing w:line="500" w:lineRule="atLeast"/>
        <w:ind w:firstLine="600"/>
        <w:divId w:val="203052633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42AFB" w:rsidRDefault="00242AFB">
      <w:pPr>
        <w:spacing w:line="500" w:lineRule="atLeast"/>
        <w:ind w:firstLine="600"/>
        <w:divId w:val="936983671"/>
        <w:rPr>
          <w:rFonts w:hint="eastAsia"/>
          <w:sz w:val="30"/>
          <w:szCs w:val="30"/>
        </w:rPr>
      </w:pPr>
      <w:r>
        <w:rPr>
          <w:rFonts w:hint="eastAsia"/>
          <w:sz w:val="30"/>
          <w:szCs w:val="30"/>
        </w:rPr>
        <w:t>对刑法规定并处罚金的其他贪污贿赂犯罪，应当在十万元以上犯罪数额二倍以下判处罚金。</w:t>
      </w:r>
    </w:p>
    <w:p w:rsidR="00242AFB" w:rsidRDefault="00242AFB">
      <w:pPr>
        <w:spacing w:line="500" w:lineRule="atLeast"/>
        <w:ind w:firstLine="600"/>
        <w:divId w:val="716395134"/>
        <w:rPr>
          <w:rFonts w:hint="eastAsia"/>
          <w:sz w:val="30"/>
          <w:szCs w:val="30"/>
        </w:rPr>
      </w:pPr>
      <w:r>
        <w:rPr>
          <w:rFonts w:hint="eastAsia"/>
          <w:sz w:val="30"/>
          <w:szCs w:val="30"/>
        </w:rPr>
        <w:t>《最高人民法院关于审理贪污、职务侵占案件如何认定共同犯罪几个问题的解释》：</w:t>
      </w:r>
    </w:p>
    <w:p w:rsidR="00242AFB" w:rsidRDefault="00242AFB">
      <w:pPr>
        <w:spacing w:line="500" w:lineRule="atLeast"/>
        <w:ind w:firstLine="600"/>
        <w:divId w:val="1039890663"/>
        <w:rPr>
          <w:rFonts w:hint="eastAsia"/>
          <w:sz w:val="30"/>
          <w:szCs w:val="30"/>
        </w:rPr>
      </w:pPr>
      <w:r>
        <w:rPr>
          <w:rFonts w:hint="eastAsia"/>
          <w:sz w:val="30"/>
          <w:szCs w:val="30"/>
        </w:rPr>
        <w:t>第一条行为人与国家工作人员勾结，利用国家工作人员的职务便利，共同侵吞、窃取、骗取或者以其他手段非法占有公共财物的，以贪污罪共犯论处。</w:t>
      </w:r>
    </w:p>
    <w:p w:rsidR="00242AFB" w:rsidRDefault="00242AFB">
      <w:pPr>
        <w:spacing w:line="500" w:lineRule="atLeast"/>
        <w:ind w:firstLine="600"/>
        <w:divId w:val="1327129617"/>
        <w:rPr>
          <w:rFonts w:hint="eastAsia"/>
          <w:sz w:val="30"/>
          <w:szCs w:val="30"/>
        </w:rPr>
      </w:pPr>
      <w:r>
        <w:rPr>
          <w:rFonts w:hint="eastAsia"/>
          <w:sz w:val="30"/>
          <w:szCs w:val="30"/>
        </w:rPr>
        <w:t>《全国人民代表大会常务委员会关于﹤中华人民共和国刑法﹥第九十三条第二款的解释》</w:t>
      </w:r>
    </w:p>
    <w:p w:rsidR="00242AFB" w:rsidRDefault="00242AFB">
      <w:pPr>
        <w:spacing w:line="500" w:lineRule="atLeast"/>
        <w:ind w:firstLine="600"/>
        <w:divId w:val="2037540202"/>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242AFB" w:rsidRDefault="00242AFB">
      <w:pPr>
        <w:spacing w:line="500" w:lineRule="atLeast"/>
        <w:ind w:firstLine="600"/>
        <w:divId w:val="1047879278"/>
        <w:rPr>
          <w:rFonts w:hint="eastAsia"/>
          <w:sz w:val="30"/>
          <w:szCs w:val="30"/>
        </w:rPr>
      </w:pPr>
      <w:r>
        <w:rPr>
          <w:rFonts w:hint="eastAsia"/>
          <w:sz w:val="30"/>
          <w:szCs w:val="30"/>
        </w:rPr>
        <w:t>（一）救灾、抢险、防汛、优抚、扶贫、移民、救济款物的管理；</w:t>
      </w:r>
    </w:p>
    <w:p w:rsidR="00242AFB" w:rsidRDefault="00242AFB">
      <w:pPr>
        <w:spacing w:line="500" w:lineRule="atLeast"/>
        <w:ind w:firstLine="600"/>
        <w:divId w:val="1463113406"/>
        <w:rPr>
          <w:rFonts w:hint="eastAsia"/>
          <w:sz w:val="30"/>
          <w:szCs w:val="30"/>
        </w:rPr>
      </w:pPr>
      <w:r>
        <w:rPr>
          <w:rFonts w:hint="eastAsia"/>
          <w:sz w:val="30"/>
          <w:szCs w:val="30"/>
        </w:rPr>
        <w:t>（二）社会捐助公益事业款物的管理；</w:t>
      </w:r>
    </w:p>
    <w:p w:rsidR="00242AFB" w:rsidRDefault="00242AFB">
      <w:pPr>
        <w:spacing w:line="500" w:lineRule="atLeast"/>
        <w:ind w:firstLine="600"/>
        <w:divId w:val="1347363224"/>
        <w:rPr>
          <w:rFonts w:hint="eastAsia"/>
          <w:sz w:val="30"/>
          <w:szCs w:val="30"/>
        </w:rPr>
      </w:pPr>
      <w:r>
        <w:rPr>
          <w:rFonts w:hint="eastAsia"/>
          <w:sz w:val="30"/>
          <w:szCs w:val="30"/>
        </w:rPr>
        <w:t>（三）国有土地的经营和管理；</w:t>
      </w:r>
    </w:p>
    <w:p w:rsidR="00242AFB" w:rsidRDefault="00242AFB">
      <w:pPr>
        <w:spacing w:line="500" w:lineRule="atLeast"/>
        <w:ind w:firstLine="600"/>
        <w:divId w:val="1649824566"/>
        <w:rPr>
          <w:rFonts w:hint="eastAsia"/>
          <w:sz w:val="30"/>
          <w:szCs w:val="30"/>
        </w:rPr>
      </w:pPr>
      <w:r>
        <w:rPr>
          <w:rFonts w:hint="eastAsia"/>
          <w:sz w:val="30"/>
          <w:szCs w:val="30"/>
        </w:rPr>
        <w:t>（四）土地征用补偿费用的管理；</w:t>
      </w:r>
    </w:p>
    <w:p w:rsidR="00242AFB" w:rsidRDefault="00242AFB">
      <w:pPr>
        <w:spacing w:line="500" w:lineRule="atLeast"/>
        <w:ind w:firstLine="600"/>
        <w:divId w:val="1861970761"/>
        <w:rPr>
          <w:rFonts w:hint="eastAsia"/>
          <w:sz w:val="30"/>
          <w:szCs w:val="30"/>
        </w:rPr>
      </w:pPr>
      <w:r>
        <w:rPr>
          <w:rFonts w:hint="eastAsia"/>
          <w:sz w:val="30"/>
          <w:szCs w:val="30"/>
        </w:rPr>
        <w:t>（五）代征、代缴税款；</w:t>
      </w:r>
    </w:p>
    <w:p w:rsidR="00242AFB" w:rsidRDefault="00242AFB">
      <w:pPr>
        <w:spacing w:line="500" w:lineRule="atLeast"/>
        <w:ind w:firstLine="600"/>
        <w:divId w:val="1843012284"/>
        <w:rPr>
          <w:rFonts w:hint="eastAsia"/>
          <w:sz w:val="30"/>
          <w:szCs w:val="30"/>
        </w:rPr>
      </w:pPr>
      <w:r>
        <w:rPr>
          <w:rFonts w:hint="eastAsia"/>
          <w:sz w:val="30"/>
          <w:szCs w:val="30"/>
        </w:rPr>
        <w:t>（六）有关计划生育、户籍、征兵工作；</w:t>
      </w:r>
    </w:p>
    <w:p w:rsidR="00242AFB" w:rsidRDefault="00242AFB">
      <w:pPr>
        <w:spacing w:line="500" w:lineRule="atLeast"/>
        <w:ind w:firstLine="600"/>
        <w:divId w:val="392657450"/>
        <w:rPr>
          <w:rFonts w:hint="eastAsia"/>
          <w:sz w:val="30"/>
          <w:szCs w:val="30"/>
        </w:rPr>
      </w:pPr>
      <w:r>
        <w:rPr>
          <w:rFonts w:hint="eastAsia"/>
          <w:sz w:val="30"/>
          <w:szCs w:val="30"/>
        </w:rPr>
        <w:t>（七）协助人民政府从事的其他行政管理工作。</w:t>
      </w:r>
    </w:p>
    <w:p w:rsidR="00242AFB" w:rsidRDefault="00242AFB">
      <w:pPr>
        <w:spacing w:line="500" w:lineRule="atLeast"/>
        <w:ind w:firstLine="600"/>
        <w:divId w:val="987051817"/>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2AFB" w:rsidRDefault="00242AFB" w:rsidP="00242AFB">
      <w:pPr>
        <w:rPr>
          <w:rFonts w:hint="eastAsia"/>
        </w:rPr>
      </w:pPr>
      <w:r>
        <w:separator/>
      </w:r>
    </w:p>
  </w:endnote>
  <w:endnote w:type="continuationSeparator" w:id="0">
    <w:p w:rsidR="00242AFB" w:rsidRDefault="00242AFB" w:rsidP="00242A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2AFB" w:rsidRDefault="00242AFB" w:rsidP="00242AFB">
      <w:pPr>
        <w:rPr>
          <w:rFonts w:hint="eastAsia"/>
        </w:rPr>
      </w:pPr>
      <w:r>
        <w:separator/>
      </w:r>
    </w:p>
  </w:footnote>
  <w:footnote w:type="continuationSeparator" w:id="0">
    <w:p w:rsidR="00242AFB" w:rsidRDefault="00242AFB" w:rsidP="00242A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2AFB"/>
    <w:rsid w:val="00242AF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2AFB"/>
    <w:pPr>
      <w:tabs>
        <w:tab w:val="center" w:pos="4153"/>
        <w:tab w:val="right" w:pos="8306"/>
      </w:tabs>
      <w:snapToGrid w:val="0"/>
      <w:jc w:val="center"/>
    </w:pPr>
    <w:rPr>
      <w:sz w:val="18"/>
      <w:szCs w:val="18"/>
    </w:rPr>
  </w:style>
  <w:style w:type="character" w:customStyle="1" w:styleId="a4">
    <w:name w:val="页眉 字符"/>
    <w:basedOn w:val="a0"/>
    <w:link w:val="a3"/>
    <w:uiPriority w:val="99"/>
    <w:rsid w:val="00242AFB"/>
    <w:rPr>
      <w:rFonts w:ascii="宋体" w:eastAsia="宋体" w:hAnsi="宋体" w:cs="宋体"/>
      <w:sz w:val="18"/>
      <w:szCs w:val="18"/>
    </w:rPr>
  </w:style>
  <w:style w:type="paragraph" w:styleId="a5">
    <w:name w:val="footer"/>
    <w:basedOn w:val="a"/>
    <w:link w:val="a6"/>
    <w:uiPriority w:val="99"/>
    <w:unhideWhenUsed/>
    <w:rsid w:val="00242AFB"/>
    <w:pPr>
      <w:tabs>
        <w:tab w:val="center" w:pos="4153"/>
        <w:tab w:val="right" w:pos="8306"/>
      </w:tabs>
      <w:snapToGrid w:val="0"/>
    </w:pPr>
    <w:rPr>
      <w:sz w:val="18"/>
      <w:szCs w:val="18"/>
    </w:rPr>
  </w:style>
  <w:style w:type="character" w:customStyle="1" w:styleId="a6">
    <w:name w:val="页脚 字符"/>
    <w:basedOn w:val="a0"/>
    <w:link w:val="a5"/>
    <w:uiPriority w:val="99"/>
    <w:rsid w:val="00242A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25416">
      <w:marLeft w:val="0"/>
      <w:marRight w:val="0"/>
      <w:marTop w:val="10"/>
      <w:marBottom w:val="10"/>
      <w:divBdr>
        <w:top w:val="none" w:sz="0" w:space="0" w:color="auto"/>
        <w:left w:val="none" w:sz="0" w:space="0" w:color="auto"/>
        <w:bottom w:val="none" w:sz="0" w:space="0" w:color="auto"/>
        <w:right w:val="none" w:sz="0" w:space="0" w:color="auto"/>
      </w:divBdr>
    </w:div>
    <w:div w:id="161088254">
      <w:marLeft w:val="0"/>
      <w:marRight w:val="0"/>
      <w:marTop w:val="10"/>
      <w:marBottom w:val="10"/>
      <w:divBdr>
        <w:top w:val="none" w:sz="0" w:space="0" w:color="auto"/>
        <w:left w:val="none" w:sz="0" w:space="0" w:color="auto"/>
        <w:bottom w:val="none" w:sz="0" w:space="0" w:color="auto"/>
        <w:right w:val="none" w:sz="0" w:space="0" w:color="auto"/>
      </w:divBdr>
    </w:div>
    <w:div w:id="195705342">
      <w:marLeft w:val="0"/>
      <w:marRight w:val="0"/>
      <w:marTop w:val="10"/>
      <w:marBottom w:val="10"/>
      <w:divBdr>
        <w:top w:val="none" w:sz="0" w:space="0" w:color="auto"/>
        <w:left w:val="none" w:sz="0" w:space="0" w:color="auto"/>
        <w:bottom w:val="none" w:sz="0" w:space="0" w:color="auto"/>
        <w:right w:val="none" w:sz="0" w:space="0" w:color="auto"/>
      </w:divBdr>
    </w:div>
    <w:div w:id="228730648">
      <w:marLeft w:val="0"/>
      <w:marRight w:val="0"/>
      <w:marTop w:val="10"/>
      <w:marBottom w:val="10"/>
      <w:divBdr>
        <w:top w:val="none" w:sz="0" w:space="0" w:color="auto"/>
        <w:left w:val="none" w:sz="0" w:space="0" w:color="auto"/>
        <w:bottom w:val="none" w:sz="0" w:space="0" w:color="auto"/>
        <w:right w:val="none" w:sz="0" w:space="0" w:color="auto"/>
      </w:divBdr>
    </w:div>
    <w:div w:id="233777460">
      <w:marLeft w:val="0"/>
      <w:marRight w:val="0"/>
      <w:marTop w:val="10"/>
      <w:marBottom w:val="10"/>
      <w:divBdr>
        <w:top w:val="none" w:sz="0" w:space="0" w:color="auto"/>
        <w:left w:val="none" w:sz="0" w:space="0" w:color="auto"/>
        <w:bottom w:val="none" w:sz="0" w:space="0" w:color="auto"/>
        <w:right w:val="none" w:sz="0" w:space="0" w:color="auto"/>
      </w:divBdr>
    </w:div>
    <w:div w:id="251134239">
      <w:marLeft w:val="0"/>
      <w:marRight w:val="0"/>
      <w:marTop w:val="10"/>
      <w:marBottom w:val="10"/>
      <w:divBdr>
        <w:top w:val="none" w:sz="0" w:space="0" w:color="auto"/>
        <w:left w:val="none" w:sz="0" w:space="0" w:color="auto"/>
        <w:bottom w:val="none" w:sz="0" w:space="0" w:color="auto"/>
        <w:right w:val="none" w:sz="0" w:space="0" w:color="auto"/>
      </w:divBdr>
    </w:div>
    <w:div w:id="271744191">
      <w:marLeft w:val="0"/>
      <w:marRight w:val="720"/>
      <w:marTop w:val="10"/>
      <w:marBottom w:val="10"/>
      <w:divBdr>
        <w:top w:val="none" w:sz="0" w:space="0" w:color="auto"/>
        <w:left w:val="none" w:sz="0" w:space="0" w:color="auto"/>
        <w:bottom w:val="none" w:sz="0" w:space="0" w:color="auto"/>
        <w:right w:val="none" w:sz="0" w:space="0" w:color="auto"/>
      </w:divBdr>
    </w:div>
    <w:div w:id="298069568">
      <w:marLeft w:val="0"/>
      <w:marRight w:val="0"/>
      <w:marTop w:val="10"/>
      <w:marBottom w:val="10"/>
      <w:divBdr>
        <w:top w:val="none" w:sz="0" w:space="0" w:color="auto"/>
        <w:left w:val="none" w:sz="0" w:space="0" w:color="auto"/>
        <w:bottom w:val="none" w:sz="0" w:space="0" w:color="auto"/>
        <w:right w:val="none" w:sz="0" w:space="0" w:color="auto"/>
      </w:divBdr>
    </w:div>
    <w:div w:id="338042385">
      <w:marLeft w:val="0"/>
      <w:marRight w:val="0"/>
      <w:marTop w:val="10"/>
      <w:marBottom w:val="10"/>
      <w:divBdr>
        <w:top w:val="none" w:sz="0" w:space="0" w:color="auto"/>
        <w:left w:val="none" w:sz="0" w:space="0" w:color="auto"/>
        <w:bottom w:val="none" w:sz="0" w:space="0" w:color="auto"/>
        <w:right w:val="none" w:sz="0" w:space="0" w:color="auto"/>
      </w:divBdr>
    </w:div>
    <w:div w:id="392657450">
      <w:marLeft w:val="0"/>
      <w:marRight w:val="0"/>
      <w:marTop w:val="10"/>
      <w:marBottom w:val="10"/>
      <w:divBdr>
        <w:top w:val="none" w:sz="0" w:space="0" w:color="auto"/>
        <w:left w:val="none" w:sz="0" w:space="0" w:color="auto"/>
        <w:bottom w:val="none" w:sz="0" w:space="0" w:color="auto"/>
        <w:right w:val="none" w:sz="0" w:space="0" w:color="auto"/>
      </w:divBdr>
    </w:div>
    <w:div w:id="428695588">
      <w:marLeft w:val="0"/>
      <w:marRight w:val="0"/>
      <w:marTop w:val="10"/>
      <w:marBottom w:val="10"/>
      <w:divBdr>
        <w:top w:val="none" w:sz="0" w:space="0" w:color="auto"/>
        <w:left w:val="none" w:sz="0" w:space="0" w:color="auto"/>
        <w:bottom w:val="none" w:sz="0" w:space="0" w:color="auto"/>
        <w:right w:val="none" w:sz="0" w:space="0" w:color="auto"/>
      </w:divBdr>
    </w:div>
    <w:div w:id="429398885">
      <w:marLeft w:val="0"/>
      <w:marRight w:val="0"/>
      <w:marTop w:val="10"/>
      <w:marBottom w:val="10"/>
      <w:divBdr>
        <w:top w:val="none" w:sz="0" w:space="0" w:color="auto"/>
        <w:left w:val="none" w:sz="0" w:space="0" w:color="auto"/>
        <w:bottom w:val="none" w:sz="0" w:space="0" w:color="auto"/>
        <w:right w:val="none" w:sz="0" w:space="0" w:color="auto"/>
      </w:divBdr>
    </w:div>
    <w:div w:id="456070505">
      <w:marLeft w:val="0"/>
      <w:marRight w:val="0"/>
      <w:marTop w:val="10"/>
      <w:marBottom w:val="10"/>
      <w:divBdr>
        <w:top w:val="none" w:sz="0" w:space="0" w:color="auto"/>
        <w:left w:val="none" w:sz="0" w:space="0" w:color="auto"/>
        <w:bottom w:val="none" w:sz="0" w:space="0" w:color="auto"/>
        <w:right w:val="none" w:sz="0" w:space="0" w:color="auto"/>
      </w:divBdr>
    </w:div>
    <w:div w:id="509411833">
      <w:marLeft w:val="0"/>
      <w:marRight w:val="0"/>
      <w:marTop w:val="10"/>
      <w:marBottom w:val="10"/>
      <w:divBdr>
        <w:top w:val="none" w:sz="0" w:space="0" w:color="auto"/>
        <w:left w:val="none" w:sz="0" w:space="0" w:color="auto"/>
        <w:bottom w:val="none" w:sz="0" w:space="0" w:color="auto"/>
        <w:right w:val="none" w:sz="0" w:space="0" w:color="auto"/>
      </w:divBdr>
    </w:div>
    <w:div w:id="540020066">
      <w:marLeft w:val="0"/>
      <w:marRight w:val="720"/>
      <w:marTop w:val="10"/>
      <w:marBottom w:val="10"/>
      <w:divBdr>
        <w:top w:val="none" w:sz="0" w:space="0" w:color="auto"/>
        <w:left w:val="none" w:sz="0" w:space="0" w:color="auto"/>
        <w:bottom w:val="none" w:sz="0" w:space="0" w:color="auto"/>
        <w:right w:val="none" w:sz="0" w:space="0" w:color="auto"/>
      </w:divBdr>
    </w:div>
    <w:div w:id="570626191">
      <w:marLeft w:val="0"/>
      <w:marRight w:val="0"/>
      <w:marTop w:val="10"/>
      <w:marBottom w:val="10"/>
      <w:divBdr>
        <w:top w:val="none" w:sz="0" w:space="0" w:color="auto"/>
        <w:left w:val="none" w:sz="0" w:space="0" w:color="auto"/>
        <w:bottom w:val="none" w:sz="0" w:space="0" w:color="auto"/>
        <w:right w:val="none" w:sz="0" w:space="0" w:color="auto"/>
      </w:divBdr>
    </w:div>
    <w:div w:id="577136665">
      <w:marLeft w:val="0"/>
      <w:marRight w:val="0"/>
      <w:marTop w:val="10"/>
      <w:marBottom w:val="10"/>
      <w:divBdr>
        <w:top w:val="none" w:sz="0" w:space="0" w:color="auto"/>
        <w:left w:val="none" w:sz="0" w:space="0" w:color="auto"/>
        <w:bottom w:val="none" w:sz="0" w:space="0" w:color="auto"/>
        <w:right w:val="none" w:sz="0" w:space="0" w:color="auto"/>
      </w:divBdr>
    </w:div>
    <w:div w:id="584993918">
      <w:marLeft w:val="0"/>
      <w:marRight w:val="0"/>
      <w:marTop w:val="10"/>
      <w:marBottom w:val="10"/>
      <w:divBdr>
        <w:top w:val="none" w:sz="0" w:space="0" w:color="auto"/>
        <w:left w:val="none" w:sz="0" w:space="0" w:color="auto"/>
        <w:bottom w:val="none" w:sz="0" w:space="0" w:color="auto"/>
        <w:right w:val="none" w:sz="0" w:space="0" w:color="auto"/>
      </w:divBdr>
    </w:div>
    <w:div w:id="716395134">
      <w:marLeft w:val="0"/>
      <w:marRight w:val="0"/>
      <w:marTop w:val="10"/>
      <w:marBottom w:val="10"/>
      <w:divBdr>
        <w:top w:val="none" w:sz="0" w:space="0" w:color="auto"/>
        <w:left w:val="none" w:sz="0" w:space="0" w:color="auto"/>
        <w:bottom w:val="none" w:sz="0" w:space="0" w:color="auto"/>
        <w:right w:val="none" w:sz="0" w:space="0" w:color="auto"/>
      </w:divBdr>
    </w:div>
    <w:div w:id="774128645">
      <w:marLeft w:val="0"/>
      <w:marRight w:val="0"/>
      <w:marTop w:val="10"/>
      <w:marBottom w:val="10"/>
      <w:divBdr>
        <w:top w:val="none" w:sz="0" w:space="0" w:color="auto"/>
        <w:left w:val="none" w:sz="0" w:space="0" w:color="auto"/>
        <w:bottom w:val="none" w:sz="0" w:space="0" w:color="auto"/>
        <w:right w:val="none" w:sz="0" w:space="0" w:color="auto"/>
      </w:divBdr>
    </w:div>
    <w:div w:id="811992288">
      <w:marLeft w:val="0"/>
      <w:marRight w:val="0"/>
      <w:marTop w:val="10"/>
      <w:marBottom w:val="10"/>
      <w:divBdr>
        <w:top w:val="none" w:sz="0" w:space="0" w:color="auto"/>
        <w:left w:val="none" w:sz="0" w:space="0" w:color="auto"/>
        <w:bottom w:val="none" w:sz="0" w:space="0" w:color="auto"/>
        <w:right w:val="none" w:sz="0" w:space="0" w:color="auto"/>
      </w:divBdr>
    </w:div>
    <w:div w:id="914587392">
      <w:marLeft w:val="0"/>
      <w:marRight w:val="0"/>
      <w:marTop w:val="10"/>
      <w:marBottom w:val="10"/>
      <w:divBdr>
        <w:top w:val="none" w:sz="0" w:space="0" w:color="auto"/>
        <w:left w:val="none" w:sz="0" w:space="0" w:color="auto"/>
        <w:bottom w:val="none" w:sz="0" w:space="0" w:color="auto"/>
        <w:right w:val="none" w:sz="0" w:space="0" w:color="auto"/>
      </w:divBdr>
    </w:div>
    <w:div w:id="936983671">
      <w:marLeft w:val="0"/>
      <w:marRight w:val="0"/>
      <w:marTop w:val="10"/>
      <w:marBottom w:val="10"/>
      <w:divBdr>
        <w:top w:val="none" w:sz="0" w:space="0" w:color="auto"/>
        <w:left w:val="none" w:sz="0" w:space="0" w:color="auto"/>
        <w:bottom w:val="none" w:sz="0" w:space="0" w:color="auto"/>
        <w:right w:val="none" w:sz="0" w:space="0" w:color="auto"/>
      </w:divBdr>
    </w:div>
    <w:div w:id="939486679">
      <w:marLeft w:val="0"/>
      <w:marRight w:val="0"/>
      <w:marTop w:val="10"/>
      <w:marBottom w:val="10"/>
      <w:divBdr>
        <w:top w:val="none" w:sz="0" w:space="0" w:color="auto"/>
        <w:left w:val="none" w:sz="0" w:space="0" w:color="auto"/>
        <w:bottom w:val="none" w:sz="0" w:space="0" w:color="auto"/>
        <w:right w:val="none" w:sz="0" w:space="0" w:color="auto"/>
      </w:divBdr>
    </w:div>
    <w:div w:id="987051817">
      <w:marLeft w:val="0"/>
      <w:marRight w:val="0"/>
      <w:marTop w:val="10"/>
      <w:marBottom w:val="10"/>
      <w:divBdr>
        <w:top w:val="none" w:sz="0" w:space="0" w:color="auto"/>
        <w:left w:val="none" w:sz="0" w:space="0" w:color="auto"/>
        <w:bottom w:val="none" w:sz="0" w:space="0" w:color="auto"/>
        <w:right w:val="none" w:sz="0" w:space="0" w:color="auto"/>
      </w:divBdr>
    </w:div>
    <w:div w:id="1009792038">
      <w:marLeft w:val="0"/>
      <w:marRight w:val="0"/>
      <w:marTop w:val="10"/>
      <w:marBottom w:val="10"/>
      <w:divBdr>
        <w:top w:val="none" w:sz="0" w:space="0" w:color="auto"/>
        <w:left w:val="none" w:sz="0" w:space="0" w:color="auto"/>
        <w:bottom w:val="none" w:sz="0" w:space="0" w:color="auto"/>
        <w:right w:val="none" w:sz="0" w:space="0" w:color="auto"/>
      </w:divBdr>
    </w:div>
    <w:div w:id="1017316197">
      <w:marLeft w:val="0"/>
      <w:marRight w:val="0"/>
      <w:marTop w:val="10"/>
      <w:marBottom w:val="10"/>
      <w:divBdr>
        <w:top w:val="none" w:sz="0" w:space="0" w:color="auto"/>
        <w:left w:val="none" w:sz="0" w:space="0" w:color="auto"/>
        <w:bottom w:val="none" w:sz="0" w:space="0" w:color="auto"/>
        <w:right w:val="none" w:sz="0" w:space="0" w:color="auto"/>
      </w:divBdr>
    </w:div>
    <w:div w:id="1017542945">
      <w:marLeft w:val="0"/>
      <w:marRight w:val="0"/>
      <w:marTop w:val="10"/>
      <w:marBottom w:val="10"/>
      <w:divBdr>
        <w:top w:val="none" w:sz="0" w:space="0" w:color="auto"/>
        <w:left w:val="none" w:sz="0" w:space="0" w:color="auto"/>
        <w:bottom w:val="none" w:sz="0" w:space="0" w:color="auto"/>
        <w:right w:val="none" w:sz="0" w:space="0" w:color="auto"/>
      </w:divBdr>
    </w:div>
    <w:div w:id="1037313557">
      <w:marLeft w:val="0"/>
      <w:marRight w:val="0"/>
      <w:marTop w:val="10"/>
      <w:marBottom w:val="10"/>
      <w:divBdr>
        <w:top w:val="none" w:sz="0" w:space="0" w:color="auto"/>
        <w:left w:val="none" w:sz="0" w:space="0" w:color="auto"/>
        <w:bottom w:val="none" w:sz="0" w:space="0" w:color="auto"/>
        <w:right w:val="none" w:sz="0" w:space="0" w:color="auto"/>
      </w:divBdr>
    </w:div>
    <w:div w:id="1039890663">
      <w:marLeft w:val="0"/>
      <w:marRight w:val="0"/>
      <w:marTop w:val="10"/>
      <w:marBottom w:val="10"/>
      <w:divBdr>
        <w:top w:val="none" w:sz="0" w:space="0" w:color="auto"/>
        <w:left w:val="none" w:sz="0" w:space="0" w:color="auto"/>
        <w:bottom w:val="none" w:sz="0" w:space="0" w:color="auto"/>
        <w:right w:val="none" w:sz="0" w:space="0" w:color="auto"/>
      </w:divBdr>
    </w:div>
    <w:div w:id="1047879278">
      <w:marLeft w:val="0"/>
      <w:marRight w:val="0"/>
      <w:marTop w:val="10"/>
      <w:marBottom w:val="10"/>
      <w:divBdr>
        <w:top w:val="none" w:sz="0" w:space="0" w:color="auto"/>
        <w:left w:val="none" w:sz="0" w:space="0" w:color="auto"/>
        <w:bottom w:val="none" w:sz="0" w:space="0" w:color="auto"/>
        <w:right w:val="none" w:sz="0" w:space="0" w:color="auto"/>
      </w:divBdr>
    </w:div>
    <w:div w:id="1071004470">
      <w:marLeft w:val="0"/>
      <w:marRight w:val="0"/>
      <w:marTop w:val="10"/>
      <w:marBottom w:val="10"/>
      <w:divBdr>
        <w:top w:val="none" w:sz="0" w:space="0" w:color="auto"/>
        <w:left w:val="none" w:sz="0" w:space="0" w:color="auto"/>
        <w:bottom w:val="none" w:sz="0" w:space="0" w:color="auto"/>
        <w:right w:val="none" w:sz="0" w:space="0" w:color="auto"/>
      </w:divBdr>
    </w:div>
    <w:div w:id="1137065321">
      <w:marLeft w:val="0"/>
      <w:marRight w:val="0"/>
      <w:marTop w:val="10"/>
      <w:marBottom w:val="10"/>
      <w:divBdr>
        <w:top w:val="none" w:sz="0" w:space="0" w:color="auto"/>
        <w:left w:val="none" w:sz="0" w:space="0" w:color="auto"/>
        <w:bottom w:val="none" w:sz="0" w:space="0" w:color="auto"/>
        <w:right w:val="none" w:sz="0" w:space="0" w:color="auto"/>
      </w:divBdr>
    </w:div>
    <w:div w:id="1139954368">
      <w:marLeft w:val="0"/>
      <w:marRight w:val="0"/>
      <w:marTop w:val="10"/>
      <w:marBottom w:val="10"/>
      <w:divBdr>
        <w:top w:val="none" w:sz="0" w:space="0" w:color="auto"/>
        <w:left w:val="none" w:sz="0" w:space="0" w:color="auto"/>
        <w:bottom w:val="none" w:sz="0" w:space="0" w:color="auto"/>
        <w:right w:val="none" w:sz="0" w:space="0" w:color="auto"/>
      </w:divBdr>
    </w:div>
    <w:div w:id="1143740238">
      <w:marLeft w:val="0"/>
      <w:marRight w:val="0"/>
      <w:marTop w:val="10"/>
      <w:marBottom w:val="10"/>
      <w:divBdr>
        <w:top w:val="none" w:sz="0" w:space="0" w:color="auto"/>
        <w:left w:val="none" w:sz="0" w:space="0" w:color="auto"/>
        <w:bottom w:val="none" w:sz="0" w:space="0" w:color="auto"/>
        <w:right w:val="none" w:sz="0" w:space="0" w:color="auto"/>
      </w:divBdr>
    </w:div>
    <w:div w:id="1156148275">
      <w:marLeft w:val="0"/>
      <w:marRight w:val="0"/>
      <w:marTop w:val="10"/>
      <w:marBottom w:val="10"/>
      <w:divBdr>
        <w:top w:val="none" w:sz="0" w:space="0" w:color="auto"/>
        <w:left w:val="none" w:sz="0" w:space="0" w:color="auto"/>
        <w:bottom w:val="none" w:sz="0" w:space="0" w:color="auto"/>
        <w:right w:val="none" w:sz="0" w:space="0" w:color="auto"/>
      </w:divBdr>
    </w:div>
    <w:div w:id="1177698588">
      <w:marLeft w:val="0"/>
      <w:marRight w:val="0"/>
      <w:marTop w:val="10"/>
      <w:marBottom w:val="10"/>
      <w:divBdr>
        <w:top w:val="none" w:sz="0" w:space="0" w:color="auto"/>
        <w:left w:val="none" w:sz="0" w:space="0" w:color="auto"/>
        <w:bottom w:val="none" w:sz="0" w:space="0" w:color="auto"/>
        <w:right w:val="none" w:sz="0" w:space="0" w:color="auto"/>
      </w:divBdr>
    </w:div>
    <w:div w:id="1246570895">
      <w:marLeft w:val="0"/>
      <w:marRight w:val="0"/>
      <w:marTop w:val="10"/>
      <w:marBottom w:val="10"/>
      <w:divBdr>
        <w:top w:val="none" w:sz="0" w:space="0" w:color="auto"/>
        <w:left w:val="none" w:sz="0" w:space="0" w:color="auto"/>
        <w:bottom w:val="none" w:sz="0" w:space="0" w:color="auto"/>
        <w:right w:val="none" w:sz="0" w:space="0" w:color="auto"/>
      </w:divBdr>
    </w:div>
    <w:div w:id="1282953809">
      <w:marLeft w:val="0"/>
      <w:marRight w:val="720"/>
      <w:marTop w:val="10"/>
      <w:marBottom w:val="10"/>
      <w:divBdr>
        <w:top w:val="none" w:sz="0" w:space="0" w:color="auto"/>
        <w:left w:val="none" w:sz="0" w:space="0" w:color="auto"/>
        <w:bottom w:val="none" w:sz="0" w:space="0" w:color="auto"/>
        <w:right w:val="none" w:sz="0" w:space="0" w:color="auto"/>
      </w:divBdr>
    </w:div>
    <w:div w:id="1311785128">
      <w:marLeft w:val="0"/>
      <w:marRight w:val="0"/>
      <w:marTop w:val="10"/>
      <w:marBottom w:val="10"/>
      <w:divBdr>
        <w:top w:val="none" w:sz="0" w:space="0" w:color="auto"/>
        <w:left w:val="none" w:sz="0" w:space="0" w:color="auto"/>
        <w:bottom w:val="none" w:sz="0" w:space="0" w:color="auto"/>
        <w:right w:val="none" w:sz="0" w:space="0" w:color="auto"/>
      </w:divBdr>
    </w:div>
    <w:div w:id="1327129617">
      <w:marLeft w:val="0"/>
      <w:marRight w:val="0"/>
      <w:marTop w:val="10"/>
      <w:marBottom w:val="10"/>
      <w:divBdr>
        <w:top w:val="none" w:sz="0" w:space="0" w:color="auto"/>
        <w:left w:val="none" w:sz="0" w:space="0" w:color="auto"/>
        <w:bottom w:val="none" w:sz="0" w:space="0" w:color="auto"/>
        <w:right w:val="none" w:sz="0" w:space="0" w:color="auto"/>
      </w:divBdr>
    </w:div>
    <w:div w:id="1347363224">
      <w:marLeft w:val="0"/>
      <w:marRight w:val="0"/>
      <w:marTop w:val="10"/>
      <w:marBottom w:val="10"/>
      <w:divBdr>
        <w:top w:val="none" w:sz="0" w:space="0" w:color="auto"/>
        <w:left w:val="none" w:sz="0" w:space="0" w:color="auto"/>
        <w:bottom w:val="none" w:sz="0" w:space="0" w:color="auto"/>
        <w:right w:val="none" w:sz="0" w:space="0" w:color="auto"/>
      </w:divBdr>
    </w:div>
    <w:div w:id="1374962482">
      <w:marLeft w:val="0"/>
      <w:marRight w:val="0"/>
      <w:marTop w:val="10"/>
      <w:marBottom w:val="10"/>
      <w:divBdr>
        <w:top w:val="none" w:sz="0" w:space="0" w:color="auto"/>
        <w:left w:val="none" w:sz="0" w:space="0" w:color="auto"/>
        <w:bottom w:val="none" w:sz="0" w:space="0" w:color="auto"/>
        <w:right w:val="none" w:sz="0" w:space="0" w:color="auto"/>
      </w:divBdr>
    </w:div>
    <w:div w:id="1377043170">
      <w:marLeft w:val="0"/>
      <w:marRight w:val="0"/>
      <w:marTop w:val="10"/>
      <w:marBottom w:val="10"/>
      <w:divBdr>
        <w:top w:val="none" w:sz="0" w:space="0" w:color="auto"/>
        <w:left w:val="none" w:sz="0" w:space="0" w:color="auto"/>
        <w:bottom w:val="none" w:sz="0" w:space="0" w:color="auto"/>
        <w:right w:val="none" w:sz="0" w:space="0" w:color="auto"/>
      </w:divBdr>
    </w:div>
    <w:div w:id="1413351513">
      <w:marLeft w:val="0"/>
      <w:marRight w:val="0"/>
      <w:marTop w:val="10"/>
      <w:marBottom w:val="10"/>
      <w:divBdr>
        <w:top w:val="none" w:sz="0" w:space="0" w:color="auto"/>
        <w:left w:val="none" w:sz="0" w:space="0" w:color="auto"/>
        <w:bottom w:val="none" w:sz="0" w:space="0" w:color="auto"/>
        <w:right w:val="none" w:sz="0" w:space="0" w:color="auto"/>
      </w:divBdr>
    </w:div>
    <w:div w:id="1463113406">
      <w:marLeft w:val="0"/>
      <w:marRight w:val="0"/>
      <w:marTop w:val="10"/>
      <w:marBottom w:val="10"/>
      <w:divBdr>
        <w:top w:val="none" w:sz="0" w:space="0" w:color="auto"/>
        <w:left w:val="none" w:sz="0" w:space="0" w:color="auto"/>
        <w:bottom w:val="none" w:sz="0" w:space="0" w:color="auto"/>
        <w:right w:val="none" w:sz="0" w:space="0" w:color="auto"/>
      </w:divBdr>
    </w:div>
    <w:div w:id="1502431325">
      <w:marLeft w:val="0"/>
      <w:marRight w:val="0"/>
      <w:marTop w:val="10"/>
      <w:marBottom w:val="10"/>
      <w:divBdr>
        <w:top w:val="none" w:sz="0" w:space="0" w:color="auto"/>
        <w:left w:val="none" w:sz="0" w:space="0" w:color="auto"/>
        <w:bottom w:val="none" w:sz="0" w:space="0" w:color="auto"/>
        <w:right w:val="none" w:sz="0" w:space="0" w:color="auto"/>
      </w:divBdr>
    </w:div>
    <w:div w:id="1571232101">
      <w:marLeft w:val="0"/>
      <w:marRight w:val="0"/>
      <w:marTop w:val="10"/>
      <w:marBottom w:val="10"/>
      <w:divBdr>
        <w:top w:val="none" w:sz="0" w:space="0" w:color="auto"/>
        <w:left w:val="none" w:sz="0" w:space="0" w:color="auto"/>
        <w:bottom w:val="none" w:sz="0" w:space="0" w:color="auto"/>
        <w:right w:val="none" w:sz="0" w:space="0" w:color="auto"/>
      </w:divBdr>
    </w:div>
    <w:div w:id="1574244623">
      <w:marLeft w:val="0"/>
      <w:marRight w:val="0"/>
      <w:marTop w:val="10"/>
      <w:marBottom w:val="10"/>
      <w:divBdr>
        <w:top w:val="none" w:sz="0" w:space="0" w:color="auto"/>
        <w:left w:val="none" w:sz="0" w:space="0" w:color="auto"/>
        <w:bottom w:val="none" w:sz="0" w:space="0" w:color="auto"/>
        <w:right w:val="none" w:sz="0" w:space="0" w:color="auto"/>
      </w:divBdr>
    </w:div>
    <w:div w:id="1640570378">
      <w:marLeft w:val="0"/>
      <w:marRight w:val="0"/>
      <w:marTop w:val="10"/>
      <w:marBottom w:val="10"/>
      <w:divBdr>
        <w:top w:val="none" w:sz="0" w:space="0" w:color="auto"/>
        <w:left w:val="none" w:sz="0" w:space="0" w:color="auto"/>
        <w:bottom w:val="none" w:sz="0" w:space="0" w:color="auto"/>
        <w:right w:val="none" w:sz="0" w:space="0" w:color="auto"/>
      </w:divBdr>
    </w:div>
    <w:div w:id="1649361748">
      <w:marLeft w:val="0"/>
      <w:marRight w:val="0"/>
      <w:marTop w:val="10"/>
      <w:marBottom w:val="10"/>
      <w:divBdr>
        <w:top w:val="none" w:sz="0" w:space="0" w:color="auto"/>
        <w:left w:val="none" w:sz="0" w:space="0" w:color="auto"/>
        <w:bottom w:val="none" w:sz="0" w:space="0" w:color="auto"/>
        <w:right w:val="none" w:sz="0" w:space="0" w:color="auto"/>
      </w:divBdr>
    </w:div>
    <w:div w:id="1649824566">
      <w:marLeft w:val="0"/>
      <w:marRight w:val="0"/>
      <w:marTop w:val="10"/>
      <w:marBottom w:val="10"/>
      <w:divBdr>
        <w:top w:val="none" w:sz="0" w:space="0" w:color="auto"/>
        <w:left w:val="none" w:sz="0" w:space="0" w:color="auto"/>
        <w:bottom w:val="none" w:sz="0" w:space="0" w:color="auto"/>
        <w:right w:val="none" w:sz="0" w:space="0" w:color="auto"/>
      </w:divBdr>
    </w:div>
    <w:div w:id="1685861548">
      <w:marLeft w:val="0"/>
      <w:marRight w:val="0"/>
      <w:marTop w:val="10"/>
      <w:marBottom w:val="10"/>
      <w:divBdr>
        <w:top w:val="none" w:sz="0" w:space="0" w:color="auto"/>
        <w:left w:val="none" w:sz="0" w:space="0" w:color="auto"/>
        <w:bottom w:val="none" w:sz="0" w:space="0" w:color="auto"/>
        <w:right w:val="none" w:sz="0" w:space="0" w:color="auto"/>
      </w:divBdr>
    </w:div>
    <w:div w:id="1699886454">
      <w:marLeft w:val="0"/>
      <w:marRight w:val="0"/>
      <w:marTop w:val="10"/>
      <w:marBottom w:val="10"/>
      <w:divBdr>
        <w:top w:val="none" w:sz="0" w:space="0" w:color="auto"/>
        <w:left w:val="none" w:sz="0" w:space="0" w:color="auto"/>
        <w:bottom w:val="none" w:sz="0" w:space="0" w:color="auto"/>
        <w:right w:val="none" w:sz="0" w:space="0" w:color="auto"/>
      </w:divBdr>
    </w:div>
    <w:div w:id="1712223539">
      <w:marLeft w:val="0"/>
      <w:marRight w:val="0"/>
      <w:marTop w:val="10"/>
      <w:marBottom w:val="10"/>
      <w:divBdr>
        <w:top w:val="none" w:sz="0" w:space="0" w:color="auto"/>
        <w:left w:val="none" w:sz="0" w:space="0" w:color="auto"/>
        <w:bottom w:val="none" w:sz="0" w:space="0" w:color="auto"/>
        <w:right w:val="none" w:sz="0" w:space="0" w:color="auto"/>
      </w:divBdr>
    </w:div>
    <w:div w:id="1784231775">
      <w:marLeft w:val="0"/>
      <w:marRight w:val="0"/>
      <w:marTop w:val="10"/>
      <w:marBottom w:val="10"/>
      <w:divBdr>
        <w:top w:val="none" w:sz="0" w:space="0" w:color="auto"/>
        <w:left w:val="none" w:sz="0" w:space="0" w:color="auto"/>
        <w:bottom w:val="none" w:sz="0" w:space="0" w:color="auto"/>
        <w:right w:val="none" w:sz="0" w:space="0" w:color="auto"/>
      </w:divBdr>
    </w:div>
    <w:div w:id="1808232654">
      <w:marLeft w:val="0"/>
      <w:marRight w:val="0"/>
      <w:marTop w:val="10"/>
      <w:marBottom w:val="10"/>
      <w:divBdr>
        <w:top w:val="none" w:sz="0" w:space="0" w:color="auto"/>
        <w:left w:val="none" w:sz="0" w:space="0" w:color="auto"/>
        <w:bottom w:val="none" w:sz="0" w:space="0" w:color="auto"/>
        <w:right w:val="none" w:sz="0" w:space="0" w:color="auto"/>
      </w:divBdr>
    </w:div>
    <w:div w:id="1833712958">
      <w:marLeft w:val="0"/>
      <w:marRight w:val="0"/>
      <w:marTop w:val="10"/>
      <w:marBottom w:val="10"/>
      <w:divBdr>
        <w:top w:val="none" w:sz="0" w:space="0" w:color="auto"/>
        <w:left w:val="none" w:sz="0" w:space="0" w:color="auto"/>
        <w:bottom w:val="none" w:sz="0" w:space="0" w:color="auto"/>
        <w:right w:val="none" w:sz="0" w:space="0" w:color="auto"/>
      </w:divBdr>
    </w:div>
    <w:div w:id="1843012284">
      <w:marLeft w:val="0"/>
      <w:marRight w:val="0"/>
      <w:marTop w:val="10"/>
      <w:marBottom w:val="10"/>
      <w:divBdr>
        <w:top w:val="none" w:sz="0" w:space="0" w:color="auto"/>
        <w:left w:val="none" w:sz="0" w:space="0" w:color="auto"/>
        <w:bottom w:val="none" w:sz="0" w:space="0" w:color="auto"/>
        <w:right w:val="none" w:sz="0" w:space="0" w:color="auto"/>
      </w:divBdr>
    </w:div>
    <w:div w:id="1861970761">
      <w:marLeft w:val="0"/>
      <w:marRight w:val="0"/>
      <w:marTop w:val="10"/>
      <w:marBottom w:val="10"/>
      <w:divBdr>
        <w:top w:val="none" w:sz="0" w:space="0" w:color="auto"/>
        <w:left w:val="none" w:sz="0" w:space="0" w:color="auto"/>
        <w:bottom w:val="none" w:sz="0" w:space="0" w:color="auto"/>
        <w:right w:val="none" w:sz="0" w:space="0" w:color="auto"/>
      </w:divBdr>
    </w:div>
    <w:div w:id="1895852455">
      <w:marLeft w:val="0"/>
      <w:marRight w:val="0"/>
      <w:marTop w:val="10"/>
      <w:marBottom w:val="10"/>
      <w:divBdr>
        <w:top w:val="none" w:sz="0" w:space="0" w:color="auto"/>
        <w:left w:val="none" w:sz="0" w:space="0" w:color="auto"/>
        <w:bottom w:val="none" w:sz="0" w:space="0" w:color="auto"/>
        <w:right w:val="none" w:sz="0" w:space="0" w:color="auto"/>
      </w:divBdr>
    </w:div>
    <w:div w:id="1907450861">
      <w:marLeft w:val="0"/>
      <w:marRight w:val="0"/>
      <w:marTop w:val="10"/>
      <w:marBottom w:val="10"/>
      <w:divBdr>
        <w:top w:val="none" w:sz="0" w:space="0" w:color="auto"/>
        <w:left w:val="none" w:sz="0" w:space="0" w:color="auto"/>
        <w:bottom w:val="none" w:sz="0" w:space="0" w:color="auto"/>
        <w:right w:val="none" w:sz="0" w:space="0" w:color="auto"/>
      </w:divBdr>
    </w:div>
    <w:div w:id="1911041219">
      <w:marLeft w:val="0"/>
      <w:marRight w:val="720"/>
      <w:marTop w:val="10"/>
      <w:marBottom w:val="10"/>
      <w:divBdr>
        <w:top w:val="none" w:sz="0" w:space="0" w:color="auto"/>
        <w:left w:val="none" w:sz="0" w:space="0" w:color="auto"/>
        <w:bottom w:val="none" w:sz="0" w:space="0" w:color="auto"/>
        <w:right w:val="none" w:sz="0" w:space="0" w:color="auto"/>
      </w:divBdr>
    </w:div>
    <w:div w:id="1923682463">
      <w:marLeft w:val="0"/>
      <w:marRight w:val="0"/>
      <w:marTop w:val="10"/>
      <w:marBottom w:val="10"/>
      <w:divBdr>
        <w:top w:val="none" w:sz="0" w:space="0" w:color="auto"/>
        <w:left w:val="none" w:sz="0" w:space="0" w:color="auto"/>
        <w:bottom w:val="none" w:sz="0" w:space="0" w:color="auto"/>
        <w:right w:val="none" w:sz="0" w:space="0" w:color="auto"/>
      </w:divBdr>
    </w:div>
    <w:div w:id="1925186095">
      <w:marLeft w:val="0"/>
      <w:marRight w:val="0"/>
      <w:marTop w:val="10"/>
      <w:marBottom w:val="10"/>
      <w:divBdr>
        <w:top w:val="none" w:sz="0" w:space="0" w:color="auto"/>
        <w:left w:val="none" w:sz="0" w:space="0" w:color="auto"/>
        <w:bottom w:val="none" w:sz="0" w:space="0" w:color="auto"/>
        <w:right w:val="none" w:sz="0" w:space="0" w:color="auto"/>
      </w:divBdr>
    </w:div>
    <w:div w:id="1993286361">
      <w:marLeft w:val="0"/>
      <w:marRight w:val="0"/>
      <w:marTop w:val="10"/>
      <w:marBottom w:val="10"/>
      <w:divBdr>
        <w:top w:val="none" w:sz="0" w:space="0" w:color="auto"/>
        <w:left w:val="none" w:sz="0" w:space="0" w:color="auto"/>
        <w:bottom w:val="none" w:sz="0" w:space="0" w:color="auto"/>
        <w:right w:val="none" w:sz="0" w:space="0" w:color="auto"/>
      </w:divBdr>
    </w:div>
    <w:div w:id="2008897231">
      <w:marLeft w:val="0"/>
      <w:marRight w:val="0"/>
      <w:marTop w:val="10"/>
      <w:marBottom w:val="10"/>
      <w:divBdr>
        <w:top w:val="none" w:sz="0" w:space="0" w:color="auto"/>
        <w:left w:val="none" w:sz="0" w:space="0" w:color="auto"/>
        <w:bottom w:val="none" w:sz="0" w:space="0" w:color="auto"/>
        <w:right w:val="none" w:sz="0" w:space="0" w:color="auto"/>
      </w:divBdr>
    </w:div>
    <w:div w:id="2010330349">
      <w:marLeft w:val="0"/>
      <w:marRight w:val="0"/>
      <w:marTop w:val="10"/>
      <w:marBottom w:val="10"/>
      <w:divBdr>
        <w:top w:val="none" w:sz="0" w:space="0" w:color="auto"/>
        <w:left w:val="none" w:sz="0" w:space="0" w:color="auto"/>
        <w:bottom w:val="none" w:sz="0" w:space="0" w:color="auto"/>
        <w:right w:val="none" w:sz="0" w:space="0" w:color="auto"/>
      </w:divBdr>
    </w:div>
    <w:div w:id="2020812643">
      <w:marLeft w:val="0"/>
      <w:marRight w:val="0"/>
      <w:marTop w:val="10"/>
      <w:marBottom w:val="10"/>
      <w:divBdr>
        <w:top w:val="none" w:sz="0" w:space="0" w:color="auto"/>
        <w:left w:val="none" w:sz="0" w:space="0" w:color="auto"/>
        <w:bottom w:val="none" w:sz="0" w:space="0" w:color="auto"/>
        <w:right w:val="none" w:sz="0" w:space="0" w:color="auto"/>
      </w:divBdr>
    </w:div>
    <w:div w:id="2030526332">
      <w:marLeft w:val="0"/>
      <w:marRight w:val="0"/>
      <w:marTop w:val="10"/>
      <w:marBottom w:val="10"/>
      <w:divBdr>
        <w:top w:val="none" w:sz="0" w:space="0" w:color="auto"/>
        <w:left w:val="none" w:sz="0" w:space="0" w:color="auto"/>
        <w:bottom w:val="none" w:sz="0" w:space="0" w:color="auto"/>
        <w:right w:val="none" w:sz="0" w:space="0" w:color="auto"/>
      </w:divBdr>
    </w:div>
    <w:div w:id="2037540202">
      <w:marLeft w:val="0"/>
      <w:marRight w:val="0"/>
      <w:marTop w:val="10"/>
      <w:marBottom w:val="10"/>
      <w:divBdr>
        <w:top w:val="none" w:sz="0" w:space="0" w:color="auto"/>
        <w:left w:val="none" w:sz="0" w:space="0" w:color="auto"/>
        <w:bottom w:val="none" w:sz="0" w:space="0" w:color="auto"/>
        <w:right w:val="none" w:sz="0" w:space="0" w:color="auto"/>
      </w:divBdr>
    </w:div>
    <w:div w:id="2070692936">
      <w:marLeft w:val="0"/>
      <w:marRight w:val="720"/>
      <w:marTop w:val="10"/>
      <w:marBottom w:val="10"/>
      <w:divBdr>
        <w:top w:val="none" w:sz="0" w:space="0" w:color="auto"/>
        <w:left w:val="none" w:sz="0" w:space="0" w:color="auto"/>
        <w:bottom w:val="none" w:sz="0" w:space="0" w:color="auto"/>
        <w:right w:val="none" w:sz="0" w:space="0" w:color="auto"/>
      </w:divBdr>
    </w:div>
    <w:div w:id="2098091000">
      <w:marLeft w:val="0"/>
      <w:marRight w:val="0"/>
      <w:marTop w:val="10"/>
      <w:marBottom w:val="10"/>
      <w:divBdr>
        <w:top w:val="none" w:sz="0" w:space="0" w:color="auto"/>
        <w:left w:val="none" w:sz="0" w:space="0" w:color="auto"/>
        <w:bottom w:val="none" w:sz="0" w:space="0" w:color="auto"/>
        <w:right w:val="none" w:sz="0" w:space="0" w:color="auto"/>
      </w:divBdr>
    </w:div>
    <w:div w:id="21052194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