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5EA9" w:rsidRDefault="00AA5EA9">
      <w:pPr>
        <w:spacing w:line="500" w:lineRule="atLeast"/>
        <w:jc w:val="center"/>
        <w:divId w:val="1816599790"/>
        <w:rPr>
          <w:rFonts w:ascii="黑体" w:eastAsia="黑体" w:hAnsi="黑体"/>
          <w:sz w:val="36"/>
          <w:szCs w:val="36"/>
        </w:rPr>
      </w:pPr>
      <w:r>
        <w:rPr>
          <w:rFonts w:ascii="黑体" w:eastAsia="黑体" w:hAnsi="黑体" w:hint="eastAsia"/>
          <w:sz w:val="36"/>
          <w:szCs w:val="36"/>
        </w:rPr>
        <w:t>云浮市云安区人民法院</w:t>
      </w:r>
    </w:p>
    <w:p w:rsidR="00AA5EA9" w:rsidRDefault="00AA5EA9">
      <w:pPr>
        <w:spacing w:line="500" w:lineRule="atLeast"/>
        <w:jc w:val="center"/>
        <w:divId w:val="15224763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A5EA9" w:rsidRDefault="00AA5EA9">
      <w:pPr>
        <w:spacing w:line="500" w:lineRule="atLeast"/>
        <w:jc w:val="right"/>
        <w:divId w:val="79259806"/>
        <w:rPr>
          <w:rFonts w:hint="eastAsia"/>
          <w:sz w:val="30"/>
          <w:szCs w:val="30"/>
        </w:rPr>
      </w:pPr>
      <w:r>
        <w:rPr>
          <w:rFonts w:hint="eastAsia"/>
          <w:sz w:val="30"/>
          <w:szCs w:val="30"/>
        </w:rPr>
        <w:t>（</w:t>
      </w:r>
      <w:r>
        <w:rPr>
          <w:rFonts w:hint="eastAsia"/>
          <w:sz w:val="30"/>
          <w:szCs w:val="30"/>
        </w:rPr>
        <w:t>2015</w:t>
      </w:r>
      <w:r>
        <w:rPr>
          <w:rFonts w:hint="eastAsia"/>
          <w:sz w:val="30"/>
          <w:szCs w:val="30"/>
        </w:rPr>
        <w:t>）云安法刑初字第</w:t>
      </w:r>
      <w:r>
        <w:rPr>
          <w:rFonts w:hint="eastAsia"/>
          <w:sz w:val="30"/>
          <w:szCs w:val="30"/>
        </w:rPr>
        <w:t>58</w:t>
      </w:r>
      <w:r>
        <w:rPr>
          <w:rFonts w:hint="eastAsia"/>
          <w:sz w:val="30"/>
          <w:szCs w:val="30"/>
        </w:rPr>
        <w:t>号</w:t>
      </w:r>
    </w:p>
    <w:p w:rsidR="00AA5EA9" w:rsidRDefault="00AA5EA9">
      <w:pPr>
        <w:spacing w:line="500" w:lineRule="atLeast"/>
        <w:ind w:firstLine="600"/>
        <w:divId w:val="258298594"/>
        <w:rPr>
          <w:rFonts w:hint="eastAsia"/>
          <w:sz w:val="30"/>
          <w:szCs w:val="30"/>
        </w:rPr>
      </w:pPr>
      <w:r>
        <w:rPr>
          <w:rFonts w:hint="eastAsia"/>
          <w:sz w:val="30"/>
          <w:szCs w:val="30"/>
        </w:rPr>
        <w:t>公诉机关云浮市云安区人民检察院。</w:t>
      </w:r>
    </w:p>
    <w:p w:rsidR="00AA5EA9" w:rsidRDefault="00AA5EA9">
      <w:pPr>
        <w:spacing w:line="500" w:lineRule="atLeast"/>
        <w:ind w:firstLine="600"/>
        <w:divId w:val="1509833290"/>
        <w:rPr>
          <w:rFonts w:hint="eastAsia"/>
          <w:sz w:val="30"/>
          <w:szCs w:val="30"/>
        </w:rPr>
      </w:pPr>
      <w:r>
        <w:rPr>
          <w:rFonts w:hint="eastAsia"/>
          <w:sz w:val="30"/>
          <w:szCs w:val="30"/>
        </w:rPr>
        <w:t>被告人符某某，男，</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日出生，汉族，大学本科文化，原任云浮市公安局刑事侦查支队二大队副大队长，住云浮市云城区。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日因本案被羁押，</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日被逮捕。现羁押于云浮市第一看守所。</w:t>
      </w:r>
    </w:p>
    <w:p w:rsidR="00AA5EA9" w:rsidRDefault="00AA5EA9">
      <w:pPr>
        <w:spacing w:line="500" w:lineRule="atLeast"/>
        <w:ind w:firstLine="600"/>
        <w:divId w:val="1371607982"/>
        <w:rPr>
          <w:rFonts w:hint="eastAsia"/>
          <w:sz w:val="30"/>
          <w:szCs w:val="30"/>
        </w:rPr>
      </w:pPr>
      <w:r>
        <w:rPr>
          <w:rFonts w:hint="eastAsia"/>
          <w:sz w:val="30"/>
          <w:szCs w:val="30"/>
        </w:rPr>
        <w:t>辩护人陈高英，广东端庆律师事务所律师。</w:t>
      </w:r>
    </w:p>
    <w:p w:rsidR="00AA5EA9" w:rsidRDefault="00AA5EA9">
      <w:pPr>
        <w:spacing w:line="500" w:lineRule="atLeast"/>
        <w:ind w:firstLine="600"/>
        <w:divId w:val="114448056"/>
        <w:rPr>
          <w:rFonts w:hint="eastAsia"/>
          <w:sz w:val="30"/>
          <w:szCs w:val="30"/>
        </w:rPr>
      </w:pPr>
      <w:r>
        <w:rPr>
          <w:rFonts w:hint="eastAsia"/>
          <w:sz w:val="30"/>
          <w:szCs w:val="30"/>
        </w:rPr>
        <w:t>云浮市云安区人民检察院以云安区检公诉刑诉</w:t>
      </w:r>
      <w:r>
        <w:rPr>
          <w:rFonts w:hint="eastAsia"/>
          <w:sz w:val="30"/>
          <w:szCs w:val="30"/>
        </w:rPr>
        <w:t>[2015]27</w:t>
      </w:r>
      <w:r>
        <w:rPr>
          <w:rFonts w:hint="eastAsia"/>
          <w:sz w:val="30"/>
          <w:szCs w:val="30"/>
        </w:rPr>
        <w:t>号起诉书指控被告人符某某犯受贿罪、贪污罪，于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日向本院提起公诉，云浮市中级人民法院于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日指定本院立案管辖。本院于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日立案受理，并依法组成合议庭，公开开庭审理了本案。云浮市云安区人民检察院指派检察员陈军出庭支持公诉，被告人符某某及其辩护人陈高英到庭参加诉讼。</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日，云浮市云安区人民检察院建议对该案延期审理，本院于当天作出延期审理决定。</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日云浮市云安区人民检察院提请本院恢复法庭审理。现已审理终结。</w:t>
      </w:r>
    </w:p>
    <w:p w:rsidR="00AA5EA9" w:rsidRDefault="00AA5EA9">
      <w:pPr>
        <w:spacing w:line="500" w:lineRule="atLeast"/>
        <w:divId w:val="2071154511"/>
        <w:rPr>
          <w:rFonts w:hint="eastAsia"/>
          <w:sz w:val="30"/>
          <w:szCs w:val="30"/>
        </w:rPr>
      </w:pPr>
      <w:r>
        <w:rPr>
          <w:rFonts w:hint="eastAsia"/>
          <w:sz w:val="30"/>
          <w:szCs w:val="30"/>
        </w:rPr>
        <w:t>云浮市云安区人民检察院指控：</w:t>
      </w:r>
    </w:p>
    <w:p w:rsidR="00AA5EA9" w:rsidRDefault="00AA5EA9">
      <w:pPr>
        <w:spacing w:line="500" w:lineRule="atLeast"/>
        <w:ind w:firstLine="600"/>
        <w:divId w:val="548037574"/>
        <w:rPr>
          <w:rFonts w:hint="eastAsia"/>
          <w:sz w:val="30"/>
          <w:szCs w:val="30"/>
        </w:rPr>
      </w:pPr>
      <w:r>
        <w:rPr>
          <w:rFonts w:hint="eastAsia"/>
          <w:sz w:val="30"/>
          <w:szCs w:val="30"/>
        </w:rPr>
        <w:t>一、受贿的事实</w:t>
      </w:r>
    </w:p>
    <w:p w:rsidR="00AA5EA9" w:rsidRDefault="00AA5EA9">
      <w:pPr>
        <w:spacing w:line="500" w:lineRule="atLeast"/>
        <w:ind w:firstLine="600"/>
        <w:divId w:val="969670720"/>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云浮市打私办与云浮市公安局刑警支队进行联合打私行动。在此过程中，从事走私物品拍卖贸易工作的袁某某为了取得走私物品的拍卖权，经与时任市刑警支队支队长李某某、一大队大队长韦某某商量，由袁联系的广东广赛拍卖行有限公司取得拍卖权，袁就按拍卖品每吨</w:t>
      </w:r>
      <w:r>
        <w:rPr>
          <w:rFonts w:hint="eastAsia"/>
          <w:sz w:val="30"/>
          <w:szCs w:val="30"/>
        </w:rPr>
        <w:t>1000</w:t>
      </w:r>
      <w:r>
        <w:rPr>
          <w:rFonts w:hint="eastAsia"/>
          <w:sz w:val="30"/>
          <w:szCs w:val="30"/>
        </w:rPr>
        <w:t>元、</w:t>
      </w:r>
      <w:r>
        <w:rPr>
          <w:rFonts w:hint="eastAsia"/>
          <w:sz w:val="30"/>
          <w:szCs w:val="30"/>
        </w:rPr>
        <w:lastRenderedPageBreak/>
        <w:t>洋酒每瓶</w:t>
      </w:r>
      <w:r>
        <w:rPr>
          <w:rFonts w:hint="eastAsia"/>
          <w:sz w:val="30"/>
          <w:szCs w:val="30"/>
        </w:rPr>
        <w:t>20</w:t>
      </w:r>
      <w:r>
        <w:rPr>
          <w:rFonts w:hint="eastAsia"/>
          <w:sz w:val="30"/>
          <w:szCs w:val="30"/>
        </w:rPr>
        <w:t>元至</w:t>
      </w:r>
      <w:r>
        <w:rPr>
          <w:rFonts w:hint="eastAsia"/>
          <w:sz w:val="30"/>
          <w:szCs w:val="30"/>
        </w:rPr>
        <w:t>50</w:t>
      </w:r>
      <w:r>
        <w:rPr>
          <w:rFonts w:hint="eastAsia"/>
          <w:sz w:val="30"/>
          <w:szCs w:val="30"/>
        </w:rPr>
        <w:t>元不等的好处费给李某某、韦某某等市刑警支队参与缉私的人员。在李某某等人的关照下，广赛公司多次共取得了走私冻品</w:t>
      </w:r>
      <w:r>
        <w:rPr>
          <w:rFonts w:hint="eastAsia"/>
          <w:sz w:val="30"/>
          <w:szCs w:val="30"/>
        </w:rPr>
        <w:t>362</w:t>
      </w:r>
      <w:r>
        <w:rPr>
          <w:rFonts w:hint="eastAsia"/>
          <w:sz w:val="30"/>
          <w:szCs w:val="30"/>
        </w:rPr>
        <w:t>吨、洋酒</w:t>
      </w:r>
      <w:r>
        <w:rPr>
          <w:rFonts w:hint="eastAsia"/>
          <w:sz w:val="30"/>
          <w:szCs w:val="30"/>
        </w:rPr>
        <w:t>3930</w:t>
      </w:r>
      <w:r>
        <w:rPr>
          <w:rFonts w:hint="eastAsia"/>
          <w:sz w:val="30"/>
          <w:szCs w:val="30"/>
        </w:rPr>
        <w:t>支的拍卖权，被告人袁某某分多次将</w:t>
      </w:r>
      <w:r>
        <w:rPr>
          <w:rFonts w:hint="eastAsia"/>
          <w:sz w:val="30"/>
          <w:szCs w:val="30"/>
        </w:rPr>
        <w:t>45.5</w:t>
      </w:r>
      <w:r>
        <w:rPr>
          <w:rFonts w:hint="eastAsia"/>
          <w:sz w:val="30"/>
          <w:szCs w:val="30"/>
        </w:rPr>
        <w:t>万元好处费交给韦某某。经李某某同意后，韦某某将上述</w:t>
      </w:r>
      <w:r>
        <w:rPr>
          <w:rFonts w:hint="eastAsia"/>
          <w:sz w:val="30"/>
          <w:szCs w:val="30"/>
        </w:rPr>
        <w:t>45.5</w:t>
      </w:r>
      <w:r>
        <w:rPr>
          <w:rFonts w:hint="eastAsia"/>
          <w:sz w:val="30"/>
          <w:szCs w:val="30"/>
        </w:rPr>
        <w:t>万元分给李某某、被告人符某某等市刑警支队</w:t>
      </w:r>
      <w:r>
        <w:rPr>
          <w:rFonts w:hint="eastAsia"/>
          <w:sz w:val="30"/>
          <w:szCs w:val="30"/>
        </w:rPr>
        <w:t>6</w:t>
      </w:r>
      <w:r>
        <w:rPr>
          <w:rFonts w:hint="eastAsia"/>
          <w:sz w:val="30"/>
          <w:szCs w:val="30"/>
        </w:rPr>
        <w:t>、</w:t>
      </w:r>
      <w:r>
        <w:rPr>
          <w:rFonts w:hint="eastAsia"/>
          <w:sz w:val="30"/>
          <w:szCs w:val="30"/>
        </w:rPr>
        <w:t>7</w:t>
      </w:r>
      <w:r>
        <w:rPr>
          <w:rFonts w:hint="eastAsia"/>
          <w:sz w:val="30"/>
          <w:szCs w:val="30"/>
        </w:rPr>
        <w:t>个参与缉私的人员，被告人符某某从中分得</w:t>
      </w:r>
      <w:r>
        <w:rPr>
          <w:rFonts w:hint="eastAsia"/>
          <w:sz w:val="30"/>
          <w:szCs w:val="30"/>
        </w:rPr>
        <w:t>4</w:t>
      </w:r>
      <w:r>
        <w:rPr>
          <w:rFonts w:hint="eastAsia"/>
          <w:sz w:val="30"/>
          <w:szCs w:val="30"/>
        </w:rPr>
        <w:t>万元。</w:t>
      </w:r>
    </w:p>
    <w:p w:rsidR="00AA5EA9" w:rsidRDefault="00AA5EA9">
      <w:pPr>
        <w:spacing w:line="500" w:lineRule="atLeast"/>
        <w:ind w:firstLine="600"/>
        <w:divId w:val="554389056"/>
        <w:rPr>
          <w:rFonts w:hint="eastAsia"/>
          <w:sz w:val="30"/>
          <w:szCs w:val="30"/>
        </w:rPr>
      </w:pPr>
      <w:r>
        <w:rPr>
          <w:rFonts w:hint="eastAsia"/>
          <w:sz w:val="30"/>
          <w:szCs w:val="30"/>
        </w:rPr>
        <w:t>二、贪污的事实</w:t>
      </w:r>
    </w:p>
    <w:p w:rsidR="00AA5EA9" w:rsidRDefault="00AA5EA9">
      <w:pPr>
        <w:spacing w:line="500" w:lineRule="atLeast"/>
        <w:ind w:firstLine="600"/>
        <w:divId w:val="30617575"/>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月间，被告人符某某与韦某某去广西出差后，二人因私从南宁市坐飞机前往成都旅游了三天，然后乘飞机返回南宁市，在南宁开车回云浮。随后，韦某某授意被告人符某某将其在成都旅游的花费共</w:t>
      </w:r>
      <w:r>
        <w:rPr>
          <w:rFonts w:hint="eastAsia"/>
          <w:sz w:val="30"/>
          <w:szCs w:val="30"/>
        </w:rPr>
        <w:t>8000</w:t>
      </w:r>
      <w:r>
        <w:rPr>
          <w:rFonts w:hint="eastAsia"/>
          <w:sz w:val="30"/>
          <w:szCs w:val="30"/>
        </w:rPr>
        <w:t>元，以开支办案经费的名义在市打私办报销，二人从而侵吞公款</w:t>
      </w:r>
      <w:r>
        <w:rPr>
          <w:rFonts w:hint="eastAsia"/>
          <w:sz w:val="30"/>
          <w:szCs w:val="30"/>
        </w:rPr>
        <w:t>8000</w:t>
      </w:r>
      <w:r>
        <w:rPr>
          <w:rFonts w:hint="eastAsia"/>
          <w:sz w:val="30"/>
          <w:szCs w:val="30"/>
        </w:rPr>
        <w:t>元。</w:t>
      </w:r>
    </w:p>
    <w:p w:rsidR="00AA5EA9" w:rsidRDefault="00AA5EA9">
      <w:pPr>
        <w:spacing w:line="500" w:lineRule="atLeast"/>
        <w:ind w:firstLine="600"/>
        <w:divId w:val="907305376"/>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月，被告人符某某利用职务上的便利，将其因私回家乡肇庆市封开县的个人费用</w:t>
      </w:r>
      <w:r>
        <w:rPr>
          <w:rFonts w:hint="eastAsia"/>
          <w:sz w:val="30"/>
          <w:szCs w:val="30"/>
        </w:rPr>
        <w:t>1223</w:t>
      </w:r>
      <w:r>
        <w:rPr>
          <w:rFonts w:hint="eastAsia"/>
          <w:sz w:val="30"/>
          <w:szCs w:val="30"/>
        </w:rPr>
        <w:t>元，以开支办案经费的名义在市打私办报销，从而侵吞公款</w:t>
      </w:r>
      <w:r>
        <w:rPr>
          <w:rFonts w:hint="eastAsia"/>
          <w:sz w:val="30"/>
          <w:szCs w:val="30"/>
        </w:rPr>
        <w:t>1223</w:t>
      </w:r>
      <w:r>
        <w:rPr>
          <w:rFonts w:hint="eastAsia"/>
          <w:sz w:val="30"/>
          <w:szCs w:val="30"/>
        </w:rPr>
        <w:t>元。</w:t>
      </w:r>
    </w:p>
    <w:p w:rsidR="00AA5EA9" w:rsidRDefault="00AA5EA9">
      <w:pPr>
        <w:spacing w:line="500" w:lineRule="atLeast"/>
        <w:ind w:firstLine="600"/>
        <w:divId w:val="158587098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日，被告人符某某到云浮市人民检察院投案自首，同年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日，被告人符某某的亲属代其退出赃款共</w:t>
      </w:r>
      <w:r>
        <w:rPr>
          <w:rFonts w:hint="eastAsia"/>
          <w:sz w:val="30"/>
          <w:szCs w:val="30"/>
        </w:rPr>
        <w:t>4.5</w:t>
      </w:r>
      <w:r>
        <w:rPr>
          <w:rFonts w:hint="eastAsia"/>
          <w:sz w:val="30"/>
          <w:szCs w:val="30"/>
        </w:rPr>
        <w:t>万元。</w:t>
      </w:r>
    </w:p>
    <w:p w:rsidR="00AA5EA9" w:rsidRDefault="00AA5EA9">
      <w:pPr>
        <w:spacing w:line="500" w:lineRule="atLeast"/>
        <w:ind w:firstLine="600"/>
        <w:divId w:val="2096856867"/>
        <w:rPr>
          <w:rFonts w:hint="eastAsia"/>
          <w:sz w:val="30"/>
          <w:szCs w:val="30"/>
        </w:rPr>
      </w:pPr>
      <w:r>
        <w:rPr>
          <w:rFonts w:hint="eastAsia"/>
          <w:sz w:val="30"/>
          <w:szCs w:val="30"/>
        </w:rPr>
        <w:t>针对指控的事实，公诉机关向法庭提供了证人证言、委托拍卖合同等书证、云浮市打私办记账凭证等书证及被告人符某某的供述等证据，据此认为，被告人符某某的行为已构成受贿罪、贪污罪</w:t>
      </w:r>
      <w:r>
        <w:rPr>
          <w:rFonts w:hint="eastAsia"/>
          <w:sz w:val="30"/>
          <w:szCs w:val="30"/>
        </w:rPr>
        <w:t>,</w:t>
      </w:r>
      <w:r>
        <w:rPr>
          <w:rFonts w:hint="eastAsia"/>
          <w:sz w:val="30"/>
          <w:szCs w:val="30"/>
        </w:rPr>
        <w:t>提请本院依照《中华人民共和国刑法》第三百八十五条第一款、第三百八十二条第一款的规定判处。</w:t>
      </w:r>
    </w:p>
    <w:p w:rsidR="00AA5EA9" w:rsidRDefault="00AA5EA9">
      <w:pPr>
        <w:spacing w:line="500" w:lineRule="atLeast"/>
        <w:ind w:firstLine="600"/>
        <w:divId w:val="96797161"/>
        <w:rPr>
          <w:rFonts w:hint="eastAsia"/>
          <w:sz w:val="30"/>
          <w:szCs w:val="30"/>
        </w:rPr>
      </w:pPr>
      <w:r>
        <w:rPr>
          <w:rFonts w:hint="eastAsia"/>
          <w:sz w:val="30"/>
          <w:szCs w:val="30"/>
        </w:rPr>
        <w:t>被告人符某某对公诉机关指控的事实作了供述，辩称韦某某交给其分发的</w:t>
      </w:r>
      <w:r>
        <w:rPr>
          <w:rFonts w:hint="eastAsia"/>
          <w:sz w:val="30"/>
          <w:szCs w:val="30"/>
        </w:rPr>
        <w:t>10</w:t>
      </w:r>
      <w:r>
        <w:rPr>
          <w:rFonts w:hint="eastAsia"/>
          <w:sz w:val="30"/>
          <w:szCs w:val="30"/>
        </w:rPr>
        <w:t>万元不应算作其受贿的金额，应按其实际分得的金额定罪量刑；另外韦某某第一次分钱给其的时候其不知道资金的来源，当时以为是正常的加班费。</w:t>
      </w:r>
    </w:p>
    <w:p w:rsidR="00AA5EA9" w:rsidRDefault="00AA5EA9">
      <w:pPr>
        <w:spacing w:line="500" w:lineRule="atLeast"/>
        <w:ind w:firstLine="600"/>
        <w:divId w:val="1308896684"/>
        <w:rPr>
          <w:rFonts w:hint="eastAsia"/>
          <w:sz w:val="30"/>
          <w:szCs w:val="30"/>
        </w:rPr>
      </w:pPr>
      <w:r>
        <w:rPr>
          <w:rFonts w:hint="eastAsia"/>
          <w:sz w:val="30"/>
          <w:szCs w:val="30"/>
        </w:rPr>
        <w:t>辩护人认为：</w:t>
      </w:r>
    </w:p>
    <w:p w:rsidR="00AA5EA9" w:rsidRDefault="00AA5EA9">
      <w:pPr>
        <w:spacing w:line="500" w:lineRule="atLeast"/>
        <w:ind w:firstLine="600"/>
        <w:divId w:val="708453182"/>
        <w:rPr>
          <w:rFonts w:hint="eastAsia"/>
          <w:sz w:val="30"/>
          <w:szCs w:val="30"/>
        </w:rPr>
      </w:pPr>
      <w:r>
        <w:rPr>
          <w:rFonts w:hint="eastAsia"/>
          <w:sz w:val="30"/>
          <w:szCs w:val="30"/>
        </w:rPr>
        <w:t>一、关于受贿罪的辩护意见：（一）对公诉机关指控被告人符某某构成受贿罪的定性没有异议。（二）韦某某交给符某某分发的</w:t>
      </w:r>
      <w:r>
        <w:rPr>
          <w:rFonts w:hint="eastAsia"/>
          <w:sz w:val="30"/>
          <w:szCs w:val="30"/>
        </w:rPr>
        <w:t>10</w:t>
      </w:r>
      <w:r>
        <w:rPr>
          <w:rFonts w:hint="eastAsia"/>
          <w:sz w:val="30"/>
          <w:szCs w:val="30"/>
        </w:rPr>
        <w:t>万元不构成共同受贿行为，理由：</w:t>
      </w:r>
      <w:r>
        <w:rPr>
          <w:rFonts w:hint="eastAsia"/>
          <w:sz w:val="30"/>
          <w:szCs w:val="30"/>
        </w:rPr>
        <w:t>1</w:t>
      </w:r>
      <w:r>
        <w:rPr>
          <w:rFonts w:hint="eastAsia"/>
          <w:sz w:val="30"/>
          <w:szCs w:val="30"/>
        </w:rPr>
        <w:t>、韦某某等人与符某某之间没有共同受贿的故意。</w:t>
      </w:r>
      <w:r>
        <w:rPr>
          <w:rFonts w:hint="eastAsia"/>
          <w:sz w:val="30"/>
          <w:szCs w:val="30"/>
        </w:rPr>
        <w:t>2</w:t>
      </w:r>
      <w:r>
        <w:rPr>
          <w:rFonts w:hint="eastAsia"/>
          <w:sz w:val="30"/>
          <w:szCs w:val="30"/>
        </w:rPr>
        <w:t>、韦某某收受袁某某款项的行为并非是与符某某的共同行为，其交给符某某分发的</w:t>
      </w:r>
      <w:r>
        <w:rPr>
          <w:rFonts w:hint="eastAsia"/>
          <w:sz w:val="30"/>
          <w:szCs w:val="30"/>
        </w:rPr>
        <w:t>10</w:t>
      </w:r>
      <w:r>
        <w:rPr>
          <w:rFonts w:hint="eastAsia"/>
          <w:sz w:val="30"/>
          <w:szCs w:val="30"/>
        </w:rPr>
        <w:t>万元仅属于转交的性质，不是韦某某和符某某共同占有，不符合共同受贿的客观构成要件。</w:t>
      </w:r>
      <w:r>
        <w:rPr>
          <w:rFonts w:hint="eastAsia"/>
          <w:sz w:val="30"/>
          <w:szCs w:val="30"/>
        </w:rPr>
        <w:t>3</w:t>
      </w:r>
      <w:r>
        <w:rPr>
          <w:rFonts w:hint="eastAsia"/>
          <w:sz w:val="30"/>
          <w:szCs w:val="30"/>
        </w:rPr>
        <w:t>、符某某受贿的数额应认定为</w:t>
      </w:r>
      <w:r>
        <w:rPr>
          <w:rFonts w:hint="eastAsia"/>
          <w:sz w:val="30"/>
          <w:szCs w:val="30"/>
        </w:rPr>
        <w:t>34000</w:t>
      </w:r>
      <w:r>
        <w:rPr>
          <w:rFonts w:hint="eastAsia"/>
          <w:sz w:val="30"/>
          <w:szCs w:val="30"/>
        </w:rPr>
        <w:t>元。</w:t>
      </w:r>
      <w:r>
        <w:rPr>
          <w:rFonts w:hint="eastAsia"/>
          <w:sz w:val="30"/>
          <w:szCs w:val="30"/>
        </w:rPr>
        <w:t>4</w:t>
      </w:r>
      <w:r>
        <w:rPr>
          <w:rFonts w:hint="eastAsia"/>
          <w:sz w:val="30"/>
          <w:szCs w:val="30"/>
        </w:rPr>
        <w:t>、被告人符某某在该案中所起的作用及社会危害性较小。综上，请求法庭对被告人符某某从轻处罚并适用缓刑。</w:t>
      </w:r>
    </w:p>
    <w:p w:rsidR="00AA5EA9" w:rsidRDefault="00AA5EA9">
      <w:pPr>
        <w:spacing w:line="500" w:lineRule="atLeast"/>
        <w:ind w:firstLine="600"/>
        <w:divId w:val="603614525"/>
        <w:rPr>
          <w:rFonts w:hint="eastAsia"/>
          <w:sz w:val="30"/>
          <w:szCs w:val="30"/>
        </w:rPr>
      </w:pPr>
      <w:r>
        <w:rPr>
          <w:rFonts w:hint="eastAsia"/>
          <w:sz w:val="30"/>
          <w:szCs w:val="30"/>
        </w:rPr>
        <w:t>二、关于贪污罪的辩护意见：</w:t>
      </w:r>
      <w:r>
        <w:rPr>
          <w:rFonts w:hint="eastAsia"/>
          <w:sz w:val="30"/>
          <w:szCs w:val="30"/>
        </w:rPr>
        <w:t>1</w:t>
      </w:r>
      <w:r>
        <w:rPr>
          <w:rFonts w:hint="eastAsia"/>
          <w:sz w:val="30"/>
          <w:szCs w:val="30"/>
        </w:rPr>
        <w:t>、对公诉机关指控被告人符某某构成贪污罪的定性没有异议。</w:t>
      </w:r>
      <w:r>
        <w:rPr>
          <w:rFonts w:hint="eastAsia"/>
          <w:sz w:val="30"/>
          <w:szCs w:val="30"/>
        </w:rPr>
        <w:t>2</w:t>
      </w:r>
      <w:r>
        <w:rPr>
          <w:rFonts w:hint="eastAsia"/>
          <w:sz w:val="30"/>
          <w:szCs w:val="30"/>
        </w:rPr>
        <w:t>、被告人符某某在贪污犯罪的过程中所起的是次要、辅助作用，是从犯，依法应当从轻、减轻或者免除处罚。</w:t>
      </w:r>
      <w:r>
        <w:rPr>
          <w:rFonts w:hint="eastAsia"/>
          <w:sz w:val="30"/>
          <w:szCs w:val="30"/>
        </w:rPr>
        <w:t>3</w:t>
      </w:r>
      <w:r>
        <w:rPr>
          <w:rFonts w:hint="eastAsia"/>
          <w:sz w:val="30"/>
          <w:szCs w:val="30"/>
        </w:rPr>
        <w:t>、被告人符某某贪污的数额不满一万元，其在犯罪后有悔改表现、并积极退赃，可以减轻处罚或者免予刑事处罚。</w:t>
      </w:r>
    </w:p>
    <w:p w:rsidR="00AA5EA9" w:rsidRDefault="00AA5EA9">
      <w:pPr>
        <w:spacing w:line="500" w:lineRule="atLeast"/>
        <w:ind w:firstLine="600"/>
        <w:divId w:val="1779450587"/>
        <w:rPr>
          <w:rFonts w:hint="eastAsia"/>
          <w:sz w:val="30"/>
          <w:szCs w:val="30"/>
        </w:rPr>
      </w:pPr>
      <w:r>
        <w:rPr>
          <w:rFonts w:hint="eastAsia"/>
          <w:sz w:val="30"/>
          <w:szCs w:val="30"/>
        </w:rPr>
        <w:t>三、被告人符某某具有以下法定或酌定从轻、减轻或免除处罚的情节：</w:t>
      </w:r>
      <w:r>
        <w:rPr>
          <w:rFonts w:hint="eastAsia"/>
          <w:sz w:val="30"/>
          <w:szCs w:val="30"/>
        </w:rPr>
        <w:t>1</w:t>
      </w:r>
      <w:r>
        <w:rPr>
          <w:rFonts w:hint="eastAsia"/>
          <w:sz w:val="30"/>
          <w:szCs w:val="30"/>
        </w:rPr>
        <w:t>、具有自首情节。</w:t>
      </w:r>
      <w:r>
        <w:rPr>
          <w:rFonts w:hint="eastAsia"/>
          <w:sz w:val="30"/>
          <w:szCs w:val="30"/>
        </w:rPr>
        <w:t>2</w:t>
      </w:r>
      <w:r>
        <w:rPr>
          <w:rFonts w:hint="eastAsia"/>
          <w:sz w:val="30"/>
          <w:szCs w:val="30"/>
        </w:rPr>
        <w:t>、被告人一贯表现较好，无任何犯罪前科，多年来为公安事业做出了很大贡献。</w:t>
      </w:r>
      <w:r>
        <w:rPr>
          <w:rFonts w:hint="eastAsia"/>
          <w:sz w:val="30"/>
          <w:szCs w:val="30"/>
        </w:rPr>
        <w:t>3</w:t>
      </w:r>
      <w:r>
        <w:rPr>
          <w:rFonts w:hint="eastAsia"/>
          <w:sz w:val="30"/>
          <w:szCs w:val="30"/>
        </w:rPr>
        <w:t>、积极退赃，有良好的悔罪表现。</w:t>
      </w:r>
      <w:r>
        <w:rPr>
          <w:rFonts w:hint="eastAsia"/>
          <w:sz w:val="30"/>
          <w:szCs w:val="30"/>
        </w:rPr>
        <w:t>4</w:t>
      </w:r>
      <w:r>
        <w:rPr>
          <w:rFonts w:hint="eastAsia"/>
          <w:sz w:val="30"/>
          <w:szCs w:val="30"/>
        </w:rPr>
        <w:t>、家庭情况较特殊。</w:t>
      </w:r>
    </w:p>
    <w:p w:rsidR="00AA5EA9" w:rsidRDefault="00AA5EA9">
      <w:pPr>
        <w:spacing w:line="500" w:lineRule="atLeast"/>
        <w:ind w:firstLine="600"/>
        <w:divId w:val="1679961234"/>
        <w:rPr>
          <w:rFonts w:hint="eastAsia"/>
          <w:sz w:val="30"/>
          <w:szCs w:val="30"/>
        </w:rPr>
      </w:pPr>
      <w:r>
        <w:rPr>
          <w:rFonts w:hint="eastAsia"/>
          <w:sz w:val="30"/>
          <w:szCs w:val="30"/>
        </w:rPr>
        <w:t>经审理查明：</w:t>
      </w:r>
    </w:p>
    <w:p w:rsidR="00AA5EA9" w:rsidRDefault="00AA5EA9">
      <w:pPr>
        <w:spacing w:line="500" w:lineRule="atLeast"/>
        <w:ind w:firstLine="600"/>
        <w:divId w:val="90395160"/>
        <w:rPr>
          <w:rFonts w:hint="eastAsia"/>
          <w:sz w:val="30"/>
          <w:szCs w:val="30"/>
        </w:rPr>
      </w:pPr>
      <w:r>
        <w:rPr>
          <w:rFonts w:hint="eastAsia"/>
          <w:sz w:val="30"/>
          <w:szCs w:val="30"/>
        </w:rPr>
        <w:t>一、受贿的事实</w:t>
      </w:r>
    </w:p>
    <w:p w:rsidR="00AA5EA9" w:rsidRDefault="00AA5EA9">
      <w:pPr>
        <w:spacing w:line="500" w:lineRule="atLeast"/>
        <w:ind w:firstLine="600"/>
        <w:divId w:val="269166549"/>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云浮市人民政府打击走私综合治理办公室（以下简称“市打私办”）与云浮市公安局刑侦支队（以下简称“市刑侦支队”）进行联合打私行动。在此过程中，从事走私物品拍卖贸易工作的袁某某（另案处理）为了取得走私物品的拍卖权及令市刑侦支队的干警尽快处理其提供的缉私线索，经与时任市刑侦支队一大队大队长韦某某等人（另案处理）商量，由袁某某联系的广东广赛拍卖行有限公司（以下简称“广赛公司”）取得拍卖权，袁某某就按拍卖冻品每吨</w:t>
      </w:r>
      <w:r>
        <w:rPr>
          <w:rFonts w:hint="eastAsia"/>
          <w:sz w:val="30"/>
          <w:szCs w:val="30"/>
        </w:rPr>
        <w:t>1000</w:t>
      </w:r>
      <w:r>
        <w:rPr>
          <w:rFonts w:hint="eastAsia"/>
          <w:sz w:val="30"/>
          <w:szCs w:val="30"/>
        </w:rPr>
        <w:t>元、洋酒每瓶</w:t>
      </w:r>
      <w:r>
        <w:rPr>
          <w:rFonts w:hint="eastAsia"/>
          <w:sz w:val="30"/>
          <w:szCs w:val="30"/>
        </w:rPr>
        <w:t>20</w:t>
      </w:r>
      <w:r>
        <w:rPr>
          <w:rFonts w:hint="eastAsia"/>
          <w:sz w:val="30"/>
          <w:szCs w:val="30"/>
        </w:rPr>
        <w:t>元或</w:t>
      </w:r>
      <w:r>
        <w:rPr>
          <w:rFonts w:hint="eastAsia"/>
          <w:sz w:val="30"/>
          <w:szCs w:val="30"/>
        </w:rPr>
        <w:t>50</w:t>
      </w:r>
      <w:r>
        <w:rPr>
          <w:rFonts w:hint="eastAsia"/>
          <w:sz w:val="30"/>
          <w:szCs w:val="30"/>
        </w:rPr>
        <w:t>元的好处费给韦某某等市刑侦支队参与缉私的人员。在韦某某等人的关照下，广赛公司多次共取得了走私冻品</w:t>
      </w:r>
      <w:r>
        <w:rPr>
          <w:rFonts w:hint="eastAsia"/>
          <w:sz w:val="30"/>
          <w:szCs w:val="30"/>
        </w:rPr>
        <w:t>362</w:t>
      </w:r>
      <w:r>
        <w:rPr>
          <w:rFonts w:hint="eastAsia"/>
          <w:sz w:val="30"/>
          <w:szCs w:val="30"/>
        </w:rPr>
        <w:t>吨、洋酒</w:t>
      </w:r>
      <w:r>
        <w:rPr>
          <w:rFonts w:hint="eastAsia"/>
          <w:sz w:val="30"/>
          <w:szCs w:val="30"/>
        </w:rPr>
        <w:t>3930</w:t>
      </w:r>
      <w:r>
        <w:rPr>
          <w:rFonts w:hint="eastAsia"/>
          <w:sz w:val="30"/>
          <w:szCs w:val="30"/>
        </w:rPr>
        <w:t>支的拍卖权，被告人袁某某分多次将</w:t>
      </w:r>
      <w:r>
        <w:rPr>
          <w:rFonts w:hint="eastAsia"/>
          <w:sz w:val="30"/>
          <w:szCs w:val="30"/>
        </w:rPr>
        <w:t>45.5</w:t>
      </w:r>
      <w:r>
        <w:rPr>
          <w:rFonts w:hint="eastAsia"/>
          <w:sz w:val="30"/>
          <w:szCs w:val="30"/>
        </w:rPr>
        <w:t>万元好处费交给韦某某。韦某某将上述</w:t>
      </w:r>
      <w:r>
        <w:rPr>
          <w:rFonts w:hint="eastAsia"/>
          <w:sz w:val="30"/>
          <w:szCs w:val="30"/>
        </w:rPr>
        <w:t>45.5</w:t>
      </w:r>
      <w:r>
        <w:rPr>
          <w:rFonts w:hint="eastAsia"/>
          <w:sz w:val="30"/>
          <w:szCs w:val="30"/>
        </w:rPr>
        <w:t>万元分给市刑侦支队多名参与缉私的人员，其中被告人符某某分得</w:t>
      </w:r>
      <w:r>
        <w:rPr>
          <w:rFonts w:hint="eastAsia"/>
          <w:sz w:val="30"/>
          <w:szCs w:val="30"/>
        </w:rPr>
        <w:t>4</w:t>
      </w:r>
      <w:r>
        <w:rPr>
          <w:rFonts w:hint="eastAsia"/>
          <w:sz w:val="30"/>
          <w:szCs w:val="30"/>
        </w:rPr>
        <w:t>万元。</w:t>
      </w:r>
    </w:p>
    <w:p w:rsidR="00AA5EA9" w:rsidRDefault="00AA5EA9">
      <w:pPr>
        <w:spacing w:line="500" w:lineRule="atLeast"/>
        <w:ind w:firstLine="600"/>
        <w:divId w:val="833567088"/>
        <w:rPr>
          <w:rFonts w:hint="eastAsia"/>
          <w:sz w:val="30"/>
          <w:szCs w:val="30"/>
        </w:rPr>
      </w:pPr>
      <w:r>
        <w:rPr>
          <w:rFonts w:hint="eastAsia"/>
          <w:sz w:val="30"/>
          <w:szCs w:val="30"/>
        </w:rPr>
        <w:t>以上事实，有下列证据证实：</w:t>
      </w:r>
    </w:p>
    <w:p w:rsidR="00AA5EA9" w:rsidRDefault="00AA5EA9">
      <w:pPr>
        <w:spacing w:line="500" w:lineRule="atLeast"/>
        <w:ind w:firstLine="600"/>
        <w:divId w:val="239220787"/>
        <w:rPr>
          <w:rFonts w:hint="eastAsia"/>
          <w:sz w:val="30"/>
          <w:szCs w:val="30"/>
        </w:rPr>
      </w:pPr>
      <w:r>
        <w:rPr>
          <w:rFonts w:hint="eastAsia"/>
          <w:sz w:val="30"/>
          <w:szCs w:val="30"/>
        </w:rPr>
        <w:t>1</w:t>
      </w:r>
      <w:r>
        <w:rPr>
          <w:rFonts w:hint="eastAsia"/>
          <w:sz w:val="30"/>
          <w:szCs w:val="30"/>
        </w:rPr>
        <w:t>、有到案经过、立案决定书证实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日，被告人符某某主动到云浮市人民检察院投案自首。</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日，新兴县人民检察院对被告人符某某涉嫌受贿罪一案立案侦查。</w:t>
      </w:r>
    </w:p>
    <w:p w:rsidR="00AA5EA9" w:rsidRDefault="00AA5EA9">
      <w:pPr>
        <w:spacing w:line="500" w:lineRule="atLeast"/>
        <w:ind w:firstLine="600"/>
        <w:divId w:val="396131600"/>
        <w:rPr>
          <w:rFonts w:hint="eastAsia"/>
          <w:sz w:val="30"/>
          <w:szCs w:val="30"/>
        </w:rPr>
      </w:pPr>
      <w:r>
        <w:rPr>
          <w:rFonts w:hint="eastAsia"/>
          <w:sz w:val="30"/>
          <w:szCs w:val="30"/>
        </w:rPr>
        <w:t>2</w:t>
      </w:r>
      <w:r>
        <w:rPr>
          <w:rFonts w:hint="eastAsia"/>
          <w:sz w:val="30"/>
          <w:szCs w:val="30"/>
        </w:rPr>
        <w:t>、有证人袁某某的证言证实其要取得走私物品的拍卖权，必须要得到云浮市打私办和云浮市公安局刑侦支队的同意。其与刘某某谈好条件之后的一两天，就打电话给当时云浮市公安局刑侦支队的支队长李某某，跟他说有走私物品的情报，问他是否合作，如果合作就把拍卖权交给其，其还说到如果取得拍卖权后会“做人”，意思就是其会给点好处费他们。当时李某某就说这样可以谈，还叫其到他办公室去谈。过了一个星期后的一天早上，其到李某某办公室，李某某把当时的一大队大队长韦某某介绍认识，还说以后有什么事情找韦某某商量。过了半个月，其把一宗</w:t>
      </w:r>
      <w:r>
        <w:rPr>
          <w:rFonts w:hint="eastAsia"/>
          <w:sz w:val="30"/>
          <w:szCs w:val="30"/>
        </w:rPr>
        <w:t>30</w:t>
      </w:r>
      <w:r>
        <w:rPr>
          <w:rFonts w:hint="eastAsia"/>
          <w:sz w:val="30"/>
          <w:szCs w:val="30"/>
        </w:rPr>
        <w:t>吨走私冻品的情报发信息给李某某，后来李某某叫其跟韦某某联系，其再发信息给韦某某。韦某某扣押了这</w:t>
      </w:r>
      <w:r>
        <w:rPr>
          <w:rFonts w:hint="eastAsia"/>
          <w:sz w:val="30"/>
          <w:szCs w:val="30"/>
        </w:rPr>
        <w:t>30</w:t>
      </w:r>
      <w:r>
        <w:rPr>
          <w:rFonts w:hint="eastAsia"/>
          <w:sz w:val="30"/>
          <w:szCs w:val="30"/>
        </w:rPr>
        <w:t>吨冻品，其验货后到韦某某办公室和韦某某商量，说其取得拍卖权后除了交给政府的正常费用，按拍卖品每吨</w:t>
      </w:r>
      <w:r>
        <w:rPr>
          <w:rFonts w:hint="eastAsia"/>
          <w:sz w:val="30"/>
          <w:szCs w:val="30"/>
        </w:rPr>
        <w:t>1000</w:t>
      </w:r>
      <w:r>
        <w:rPr>
          <w:rFonts w:hint="eastAsia"/>
          <w:sz w:val="30"/>
          <w:szCs w:val="30"/>
        </w:rPr>
        <w:t>元的好处费给他们。当时韦某某说要李某某同意才可以，于是其打电话给李某某说冻品的质量有好有差，只能按拍卖品每吨</w:t>
      </w:r>
      <w:r>
        <w:rPr>
          <w:rFonts w:hint="eastAsia"/>
          <w:sz w:val="30"/>
          <w:szCs w:val="30"/>
        </w:rPr>
        <w:t>1000</w:t>
      </w:r>
      <w:r>
        <w:rPr>
          <w:rFonts w:hint="eastAsia"/>
          <w:sz w:val="30"/>
          <w:szCs w:val="30"/>
        </w:rPr>
        <w:t>元的好处费给他们，当时李某某同意了并叫其办手续。在做完第一宗之后隔了一个星期，其约了李某某、韦某某、被告人符某某到新裕华酒店四楼吃饭，当时李某某说其做事挺爽的，默认其继续做下去。其拍卖洋酒按质量好坏给</w:t>
      </w:r>
      <w:r>
        <w:rPr>
          <w:rFonts w:hint="eastAsia"/>
          <w:sz w:val="30"/>
          <w:szCs w:val="30"/>
        </w:rPr>
        <w:t>20</w:t>
      </w:r>
      <w:r>
        <w:rPr>
          <w:rFonts w:hint="eastAsia"/>
          <w:sz w:val="30"/>
          <w:szCs w:val="30"/>
        </w:rPr>
        <w:t>元或</w:t>
      </w:r>
      <w:r>
        <w:rPr>
          <w:rFonts w:hint="eastAsia"/>
          <w:sz w:val="30"/>
          <w:szCs w:val="30"/>
        </w:rPr>
        <w:t>50</w:t>
      </w:r>
      <w:r>
        <w:rPr>
          <w:rFonts w:hint="eastAsia"/>
          <w:sz w:val="30"/>
          <w:szCs w:val="30"/>
        </w:rPr>
        <w:t>元一瓶的好处费给刑侦支队。每次取得冻品或洋酒的拍卖权后，把货物拍卖完的当天或者第二天，其就按照标准算好应送的好处费，开车去到云浮市公安局刑侦支队对面将钱交给韦某某。其和云浮市公安局刑侦支队做了</w:t>
      </w:r>
      <w:r>
        <w:rPr>
          <w:rFonts w:hint="eastAsia"/>
          <w:sz w:val="30"/>
          <w:szCs w:val="30"/>
        </w:rPr>
        <w:t>8</w:t>
      </w:r>
      <w:r>
        <w:rPr>
          <w:rFonts w:hint="eastAsia"/>
          <w:sz w:val="30"/>
          <w:szCs w:val="30"/>
        </w:rPr>
        <w:t>笔生意，约给了韦某某</w:t>
      </w:r>
      <w:r>
        <w:rPr>
          <w:rFonts w:hint="eastAsia"/>
          <w:sz w:val="30"/>
          <w:szCs w:val="30"/>
        </w:rPr>
        <w:t>45.5</w:t>
      </w:r>
      <w:r>
        <w:rPr>
          <w:rFonts w:hint="eastAsia"/>
          <w:sz w:val="30"/>
          <w:szCs w:val="30"/>
        </w:rPr>
        <w:t>万元好处费。其送钱给云浮市公安局刑侦支队的人，主要是想他们在生意上关照其，让其顺利取得走私物品的拍卖权，如果不送钱给他们，他们就不去扣押其提供的那些走私物品，其就赚不到钱。</w:t>
      </w:r>
    </w:p>
    <w:p w:rsidR="00AA5EA9" w:rsidRDefault="00AA5EA9">
      <w:pPr>
        <w:spacing w:line="500" w:lineRule="atLeast"/>
        <w:ind w:firstLine="600"/>
        <w:divId w:val="243146530"/>
        <w:rPr>
          <w:rFonts w:hint="eastAsia"/>
          <w:sz w:val="30"/>
          <w:szCs w:val="30"/>
        </w:rPr>
      </w:pPr>
      <w:r>
        <w:rPr>
          <w:rFonts w:hint="eastAsia"/>
          <w:sz w:val="30"/>
          <w:szCs w:val="30"/>
        </w:rPr>
        <w:t>3</w:t>
      </w:r>
      <w:r>
        <w:rPr>
          <w:rFonts w:hint="eastAsia"/>
          <w:sz w:val="30"/>
          <w:szCs w:val="30"/>
        </w:rPr>
        <w:t>、有证人韦某某的证言证实</w:t>
      </w:r>
      <w:r>
        <w:rPr>
          <w:rFonts w:hint="eastAsia"/>
          <w:sz w:val="30"/>
          <w:szCs w:val="30"/>
        </w:rPr>
        <w:t>2011</w:t>
      </w:r>
      <w:r>
        <w:rPr>
          <w:rFonts w:hint="eastAsia"/>
          <w:sz w:val="30"/>
          <w:szCs w:val="30"/>
        </w:rPr>
        <w:t>年其在任云浮市公安局刑侦支队一大队队长期间，曾经六七次收受袁某某共</w:t>
      </w:r>
      <w:r>
        <w:rPr>
          <w:rFonts w:hint="eastAsia"/>
          <w:sz w:val="30"/>
          <w:szCs w:val="30"/>
        </w:rPr>
        <w:t>40</w:t>
      </w:r>
      <w:r>
        <w:rPr>
          <w:rFonts w:hint="eastAsia"/>
          <w:sz w:val="30"/>
          <w:szCs w:val="30"/>
        </w:rPr>
        <w:t>多万元现金，之后分发给一大队参加缉私行动的民警和刑侦支队的局领导。袁某某在拍卖了刑侦支队查扣的涉嫌走私物品后，按冻品每吨</w:t>
      </w:r>
      <w:r>
        <w:rPr>
          <w:rFonts w:hint="eastAsia"/>
          <w:sz w:val="30"/>
          <w:szCs w:val="30"/>
        </w:rPr>
        <w:t>1000</w:t>
      </w:r>
      <w:r>
        <w:rPr>
          <w:rFonts w:hint="eastAsia"/>
          <w:sz w:val="30"/>
          <w:szCs w:val="30"/>
        </w:rPr>
        <w:t>元的好处费送给刑侦支队，其将现金按照比例分配好后，多数都是由其分别交给刑侦支队的其他办案人员。有二三次其将要分给其他人的总额</w:t>
      </w:r>
      <w:r>
        <w:rPr>
          <w:rFonts w:hint="eastAsia"/>
          <w:sz w:val="30"/>
          <w:szCs w:val="30"/>
        </w:rPr>
        <w:t>10</w:t>
      </w:r>
      <w:r>
        <w:rPr>
          <w:rFonts w:hint="eastAsia"/>
          <w:sz w:val="30"/>
          <w:szCs w:val="30"/>
        </w:rPr>
        <w:t>万多元现金交给被告人符某某分发。其个人分得的现金约</w:t>
      </w:r>
      <w:r>
        <w:rPr>
          <w:rFonts w:hint="eastAsia"/>
          <w:sz w:val="30"/>
          <w:szCs w:val="30"/>
        </w:rPr>
        <w:t>6</w:t>
      </w:r>
      <w:r>
        <w:rPr>
          <w:rFonts w:hint="eastAsia"/>
          <w:sz w:val="30"/>
          <w:szCs w:val="30"/>
        </w:rPr>
        <w:t>万元，黄某某、唐某某、被告人符某某每人分得五六万元，交给李某某的现金约</w:t>
      </w:r>
      <w:r>
        <w:rPr>
          <w:rFonts w:hint="eastAsia"/>
          <w:sz w:val="30"/>
          <w:szCs w:val="30"/>
        </w:rPr>
        <w:t>18</w:t>
      </w:r>
      <w:r>
        <w:rPr>
          <w:rFonts w:hint="eastAsia"/>
          <w:sz w:val="30"/>
          <w:szCs w:val="30"/>
        </w:rPr>
        <w:t>万元至</w:t>
      </w:r>
      <w:r>
        <w:rPr>
          <w:rFonts w:hint="eastAsia"/>
          <w:sz w:val="30"/>
          <w:szCs w:val="30"/>
        </w:rPr>
        <w:t>20</w:t>
      </w:r>
      <w:r>
        <w:rPr>
          <w:rFonts w:hint="eastAsia"/>
          <w:sz w:val="30"/>
          <w:szCs w:val="30"/>
        </w:rPr>
        <w:t>万元，经常参与查办走私案件的练某某、邹某某等人分得的现金有</w:t>
      </w:r>
      <w:r>
        <w:rPr>
          <w:rFonts w:hint="eastAsia"/>
          <w:sz w:val="30"/>
          <w:szCs w:val="30"/>
        </w:rPr>
        <w:t>1</w:t>
      </w:r>
      <w:r>
        <w:rPr>
          <w:rFonts w:hint="eastAsia"/>
          <w:sz w:val="30"/>
          <w:szCs w:val="30"/>
        </w:rPr>
        <w:t>万多元，有一些只是偶尔参加一次行动的民警分得的现金约</w:t>
      </w:r>
      <w:r>
        <w:rPr>
          <w:rFonts w:hint="eastAsia"/>
          <w:sz w:val="30"/>
          <w:szCs w:val="30"/>
        </w:rPr>
        <w:t>1000</w:t>
      </w:r>
      <w:r>
        <w:rPr>
          <w:rFonts w:hint="eastAsia"/>
          <w:sz w:val="30"/>
          <w:szCs w:val="30"/>
        </w:rPr>
        <w:t>元至</w:t>
      </w:r>
      <w:r>
        <w:rPr>
          <w:rFonts w:hint="eastAsia"/>
          <w:sz w:val="30"/>
          <w:szCs w:val="30"/>
        </w:rPr>
        <w:t>3000</w:t>
      </w:r>
      <w:r>
        <w:rPr>
          <w:rFonts w:hint="eastAsia"/>
          <w:sz w:val="30"/>
          <w:szCs w:val="30"/>
        </w:rPr>
        <w:t>元不等。</w:t>
      </w:r>
    </w:p>
    <w:p w:rsidR="00AA5EA9" w:rsidRDefault="00AA5EA9">
      <w:pPr>
        <w:spacing w:line="500" w:lineRule="atLeast"/>
        <w:ind w:firstLine="600"/>
        <w:divId w:val="2003506885"/>
        <w:rPr>
          <w:rFonts w:hint="eastAsia"/>
          <w:sz w:val="30"/>
          <w:szCs w:val="30"/>
        </w:rPr>
      </w:pPr>
      <w:r>
        <w:rPr>
          <w:rFonts w:hint="eastAsia"/>
          <w:sz w:val="30"/>
          <w:szCs w:val="30"/>
        </w:rPr>
        <w:t>4</w:t>
      </w:r>
      <w:r>
        <w:rPr>
          <w:rFonts w:hint="eastAsia"/>
          <w:sz w:val="30"/>
          <w:szCs w:val="30"/>
        </w:rPr>
        <w:t>、有证人邹某某的证言证实其收过韦某某、被告人符某某给的“加班费”共约</w:t>
      </w:r>
      <w:r>
        <w:rPr>
          <w:rFonts w:hint="eastAsia"/>
          <w:sz w:val="30"/>
          <w:szCs w:val="30"/>
        </w:rPr>
        <w:t>2</w:t>
      </w:r>
      <w:r>
        <w:rPr>
          <w:rFonts w:hint="eastAsia"/>
          <w:sz w:val="30"/>
          <w:szCs w:val="30"/>
        </w:rPr>
        <w:t>万元。</w:t>
      </w:r>
    </w:p>
    <w:p w:rsidR="00AA5EA9" w:rsidRDefault="00AA5EA9">
      <w:pPr>
        <w:spacing w:line="500" w:lineRule="atLeast"/>
        <w:ind w:firstLine="600"/>
        <w:divId w:val="170335744"/>
        <w:rPr>
          <w:rFonts w:hint="eastAsia"/>
          <w:sz w:val="30"/>
          <w:szCs w:val="30"/>
        </w:rPr>
      </w:pPr>
      <w:r>
        <w:rPr>
          <w:rFonts w:hint="eastAsia"/>
          <w:sz w:val="30"/>
          <w:szCs w:val="30"/>
        </w:rPr>
        <w:t>5</w:t>
      </w:r>
      <w:r>
        <w:rPr>
          <w:rFonts w:hint="eastAsia"/>
          <w:sz w:val="30"/>
          <w:szCs w:val="30"/>
        </w:rPr>
        <w:t>、有证人黄某某的证言证实</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年，其参与刑侦支队的打私行动期间，韦某某先后多次给其“加班费”现金约</w:t>
      </w:r>
      <w:r>
        <w:rPr>
          <w:rFonts w:hint="eastAsia"/>
          <w:sz w:val="30"/>
          <w:szCs w:val="30"/>
        </w:rPr>
        <w:t>4</w:t>
      </w:r>
      <w:r>
        <w:rPr>
          <w:rFonts w:hint="eastAsia"/>
          <w:sz w:val="30"/>
          <w:szCs w:val="30"/>
        </w:rPr>
        <w:t>万元。</w:t>
      </w:r>
    </w:p>
    <w:p w:rsidR="00AA5EA9" w:rsidRDefault="00AA5EA9">
      <w:pPr>
        <w:spacing w:line="500" w:lineRule="atLeast"/>
        <w:ind w:firstLine="600"/>
        <w:divId w:val="1815826563"/>
        <w:rPr>
          <w:rFonts w:hint="eastAsia"/>
          <w:sz w:val="30"/>
          <w:szCs w:val="30"/>
        </w:rPr>
      </w:pPr>
      <w:r>
        <w:rPr>
          <w:rFonts w:hint="eastAsia"/>
          <w:sz w:val="30"/>
          <w:szCs w:val="30"/>
        </w:rPr>
        <w:t>6</w:t>
      </w:r>
      <w:r>
        <w:rPr>
          <w:rFonts w:hint="eastAsia"/>
          <w:sz w:val="30"/>
          <w:szCs w:val="30"/>
        </w:rPr>
        <w:t>、有证人唐某某的证言证实</w:t>
      </w:r>
      <w:r>
        <w:rPr>
          <w:rFonts w:hint="eastAsia"/>
          <w:sz w:val="30"/>
          <w:szCs w:val="30"/>
        </w:rPr>
        <w:t>2011</w:t>
      </w:r>
      <w:r>
        <w:rPr>
          <w:rFonts w:hint="eastAsia"/>
          <w:sz w:val="30"/>
          <w:szCs w:val="30"/>
        </w:rPr>
        <w:t>年开始其收过韦某某、被告人符某某给的“加班费”共约</w:t>
      </w:r>
      <w:r>
        <w:rPr>
          <w:rFonts w:hint="eastAsia"/>
          <w:sz w:val="30"/>
          <w:szCs w:val="30"/>
        </w:rPr>
        <w:t>4</w:t>
      </w:r>
      <w:r>
        <w:rPr>
          <w:rFonts w:hint="eastAsia"/>
          <w:sz w:val="30"/>
          <w:szCs w:val="30"/>
        </w:rPr>
        <w:t>万元。</w:t>
      </w:r>
    </w:p>
    <w:p w:rsidR="00AA5EA9" w:rsidRDefault="00AA5EA9">
      <w:pPr>
        <w:spacing w:line="500" w:lineRule="atLeast"/>
        <w:ind w:firstLine="600"/>
        <w:divId w:val="1373923054"/>
        <w:rPr>
          <w:rFonts w:hint="eastAsia"/>
          <w:sz w:val="30"/>
          <w:szCs w:val="30"/>
        </w:rPr>
      </w:pPr>
      <w:r>
        <w:rPr>
          <w:rFonts w:hint="eastAsia"/>
          <w:sz w:val="30"/>
          <w:szCs w:val="30"/>
        </w:rPr>
        <w:t>7</w:t>
      </w:r>
      <w:r>
        <w:rPr>
          <w:rFonts w:hint="eastAsia"/>
          <w:sz w:val="30"/>
          <w:szCs w:val="30"/>
        </w:rPr>
        <w:t>、有证人练某某的证言证实其收过韦某某、被告人符某某给的“加班费”共约</w:t>
      </w:r>
      <w:r>
        <w:rPr>
          <w:rFonts w:hint="eastAsia"/>
          <w:sz w:val="30"/>
          <w:szCs w:val="30"/>
        </w:rPr>
        <w:t>1</w:t>
      </w:r>
      <w:r>
        <w:rPr>
          <w:rFonts w:hint="eastAsia"/>
          <w:sz w:val="30"/>
          <w:szCs w:val="30"/>
        </w:rPr>
        <w:t>万元。</w:t>
      </w:r>
    </w:p>
    <w:p w:rsidR="00AA5EA9" w:rsidRDefault="00AA5EA9">
      <w:pPr>
        <w:spacing w:line="500" w:lineRule="atLeast"/>
        <w:ind w:firstLine="600"/>
        <w:divId w:val="1744257187"/>
        <w:rPr>
          <w:rFonts w:hint="eastAsia"/>
          <w:sz w:val="30"/>
          <w:szCs w:val="30"/>
        </w:rPr>
      </w:pPr>
      <w:r>
        <w:rPr>
          <w:rFonts w:hint="eastAsia"/>
          <w:sz w:val="30"/>
          <w:szCs w:val="30"/>
        </w:rPr>
        <w:t>8</w:t>
      </w:r>
      <w:r>
        <w:rPr>
          <w:rFonts w:hint="eastAsia"/>
          <w:sz w:val="30"/>
          <w:szCs w:val="30"/>
        </w:rPr>
        <w:t>、有被告人符某某的供述证实约在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云浮市打私办与云浮市公安局刑侦支队联合打击走私行动，云浮市公安局刑侦支队扣押了很多批涉嫌走私的物品，包括冻品（冻肉、冻鱼等）、汽车等。广州广赛拍卖行的一个叫袁某某的人会来刑侦支队办理联合委托拍卖的合同之类的业务，他会得到拍卖权，在拍卖成交后，他都会给刑侦支队查缉走私的人员一些钱。袁某某不是直接给钱刑侦支队查缉走私人员的，都是送给韦某某经手分发。其拿了五六次，每次的金额在</w:t>
      </w:r>
      <w:r>
        <w:rPr>
          <w:rFonts w:hint="eastAsia"/>
          <w:sz w:val="30"/>
          <w:szCs w:val="30"/>
        </w:rPr>
        <w:t>5000</w:t>
      </w:r>
      <w:r>
        <w:rPr>
          <w:rFonts w:hint="eastAsia"/>
          <w:sz w:val="30"/>
          <w:szCs w:val="30"/>
        </w:rPr>
        <w:t>元至</w:t>
      </w:r>
      <w:r>
        <w:rPr>
          <w:rFonts w:hint="eastAsia"/>
          <w:sz w:val="30"/>
          <w:szCs w:val="30"/>
        </w:rPr>
        <w:t>8000</w:t>
      </w:r>
      <w:r>
        <w:rPr>
          <w:rFonts w:hint="eastAsia"/>
          <w:sz w:val="30"/>
          <w:szCs w:val="30"/>
        </w:rPr>
        <w:t>元不等，共拿了约</w:t>
      </w:r>
      <w:r>
        <w:rPr>
          <w:rFonts w:hint="eastAsia"/>
          <w:sz w:val="30"/>
          <w:szCs w:val="30"/>
        </w:rPr>
        <w:t>4</w:t>
      </w:r>
      <w:r>
        <w:rPr>
          <w:rFonts w:hint="eastAsia"/>
          <w:sz w:val="30"/>
          <w:szCs w:val="30"/>
        </w:rPr>
        <w:t>万元。刑侦支队的黄某某、唐某某、邹某某、练某某、韦某某和刑侦支队支队长李某某应该也分到了钱。另外，韦某某曾将共约</w:t>
      </w:r>
      <w:r>
        <w:rPr>
          <w:rFonts w:hint="eastAsia"/>
          <w:sz w:val="30"/>
          <w:szCs w:val="30"/>
        </w:rPr>
        <w:t>10</w:t>
      </w:r>
      <w:r>
        <w:rPr>
          <w:rFonts w:hint="eastAsia"/>
          <w:sz w:val="30"/>
          <w:szCs w:val="30"/>
        </w:rPr>
        <w:t>万元交给其，叫其分给黄某某、唐某某、邹某某、练某某四人。黄某某和唐某某每人分得约</w:t>
      </w:r>
      <w:r>
        <w:rPr>
          <w:rFonts w:hint="eastAsia"/>
          <w:sz w:val="30"/>
          <w:szCs w:val="30"/>
        </w:rPr>
        <w:t>4</w:t>
      </w:r>
      <w:r>
        <w:rPr>
          <w:rFonts w:hint="eastAsia"/>
          <w:sz w:val="30"/>
          <w:szCs w:val="30"/>
        </w:rPr>
        <w:t>万元，邹某某、练某某分得少一些。韦某某第一次给其</w:t>
      </w:r>
      <w:r>
        <w:rPr>
          <w:rFonts w:hint="eastAsia"/>
          <w:sz w:val="30"/>
          <w:szCs w:val="30"/>
        </w:rPr>
        <w:t>6000</w:t>
      </w:r>
      <w:r>
        <w:rPr>
          <w:rFonts w:hint="eastAsia"/>
          <w:sz w:val="30"/>
          <w:szCs w:val="30"/>
        </w:rPr>
        <w:t>元时说是别人给的“加班费”，但没有讲到是谁给的；在第二次给钱时告诉其是袁某某给大家的“加班费”。</w:t>
      </w:r>
    </w:p>
    <w:p w:rsidR="00AA5EA9" w:rsidRDefault="00AA5EA9">
      <w:pPr>
        <w:spacing w:line="500" w:lineRule="atLeast"/>
        <w:ind w:firstLine="600"/>
        <w:divId w:val="944339160"/>
        <w:rPr>
          <w:rFonts w:hint="eastAsia"/>
          <w:sz w:val="30"/>
          <w:szCs w:val="30"/>
        </w:rPr>
      </w:pPr>
      <w:r>
        <w:rPr>
          <w:rFonts w:hint="eastAsia"/>
          <w:sz w:val="30"/>
          <w:szCs w:val="30"/>
        </w:rPr>
        <w:t>9</w:t>
      </w:r>
      <w:r>
        <w:rPr>
          <w:rFonts w:hint="eastAsia"/>
          <w:sz w:val="30"/>
          <w:szCs w:val="30"/>
        </w:rPr>
        <w:t>、有委托拍卖合同、拍卖成交确认书、进帐单等书证证实广东广赛拍卖行有限公司于</w:t>
      </w:r>
      <w:r>
        <w:rPr>
          <w:rFonts w:hint="eastAsia"/>
          <w:sz w:val="30"/>
          <w:szCs w:val="30"/>
        </w:rPr>
        <w:t>2011</w:t>
      </w:r>
      <w:r>
        <w:rPr>
          <w:rFonts w:hint="eastAsia"/>
          <w:sz w:val="30"/>
          <w:szCs w:val="30"/>
        </w:rPr>
        <w:t>年取得</w:t>
      </w:r>
      <w:r>
        <w:rPr>
          <w:rFonts w:hint="eastAsia"/>
          <w:sz w:val="30"/>
          <w:szCs w:val="30"/>
        </w:rPr>
        <w:t>362</w:t>
      </w:r>
      <w:r>
        <w:rPr>
          <w:rFonts w:hint="eastAsia"/>
          <w:sz w:val="30"/>
          <w:szCs w:val="30"/>
        </w:rPr>
        <w:t>吨冻品、</w:t>
      </w:r>
      <w:r>
        <w:rPr>
          <w:rFonts w:hint="eastAsia"/>
          <w:sz w:val="30"/>
          <w:szCs w:val="30"/>
        </w:rPr>
        <w:t>3930</w:t>
      </w:r>
      <w:r>
        <w:rPr>
          <w:rFonts w:hint="eastAsia"/>
          <w:sz w:val="30"/>
          <w:szCs w:val="30"/>
        </w:rPr>
        <w:t>瓶洋酒拍卖权的情况。</w:t>
      </w:r>
    </w:p>
    <w:p w:rsidR="00AA5EA9" w:rsidRDefault="00AA5EA9">
      <w:pPr>
        <w:spacing w:line="500" w:lineRule="atLeast"/>
        <w:ind w:firstLine="600"/>
        <w:divId w:val="424304290"/>
        <w:rPr>
          <w:rFonts w:hint="eastAsia"/>
          <w:sz w:val="30"/>
          <w:szCs w:val="30"/>
        </w:rPr>
      </w:pPr>
      <w:r>
        <w:rPr>
          <w:rFonts w:hint="eastAsia"/>
          <w:sz w:val="30"/>
          <w:szCs w:val="30"/>
        </w:rPr>
        <w:t>10</w:t>
      </w:r>
      <w:r>
        <w:rPr>
          <w:rFonts w:hint="eastAsia"/>
          <w:sz w:val="30"/>
          <w:szCs w:val="30"/>
        </w:rPr>
        <w:t>、有现金交款单证实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日，被告人符某某的亲属代其退出赃款</w:t>
      </w:r>
      <w:r>
        <w:rPr>
          <w:rFonts w:hint="eastAsia"/>
          <w:sz w:val="30"/>
          <w:szCs w:val="30"/>
        </w:rPr>
        <w:t>45000</w:t>
      </w:r>
      <w:r>
        <w:rPr>
          <w:rFonts w:hint="eastAsia"/>
          <w:sz w:val="30"/>
          <w:szCs w:val="30"/>
        </w:rPr>
        <w:t>元。</w:t>
      </w:r>
    </w:p>
    <w:p w:rsidR="00AA5EA9" w:rsidRDefault="00AA5EA9">
      <w:pPr>
        <w:spacing w:line="500" w:lineRule="atLeast"/>
        <w:ind w:firstLine="600"/>
        <w:divId w:val="2146308867"/>
        <w:rPr>
          <w:rFonts w:hint="eastAsia"/>
          <w:sz w:val="30"/>
          <w:szCs w:val="30"/>
        </w:rPr>
      </w:pPr>
      <w:r>
        <w:rPr>
          <w:rFonts w:hint="eastAsia"/>
          <w:sz w:val="30"/>
          <w:szCs w:val="30"/>
        </w:rPr>
        <w:t>11</w:t>
      </w:r>
      <w:r>
        <w:rPr>
          <w:rFonts w:hint="eastAsia"/>
          <w:sz w:val="30"/>
          <w:szCs w:val="30"/>
        </w:rPr>
        <w:t>、有被告人符某某的户籍材料、任职材料证实被告人符某某的身份及历任的职务。</w:t>
      </w:r>
    </w:p>
    <w:p w:rsidR="00AA5EA9" w:rsidRDefault="00AA5EA9">
      <w:pPr>
        <w:spacing w:line="500" w:lineRule="atLeast"/>
        <w:ind w:firstLine="600"/>
        <w:divId w:val="1857233011"/>
        <w:rPr>
          <w:rFonts w:hint="eastAsia"/>
          <w:sz w:val="30"/>
          <w:szCs w:val="30"/>
        </w:rPr>
      </w:pPr>
      <w:r>
        <w:rPr>
          <w:rFonts w:hint="eastAsia"/>
          <w:sz w:val="30"/>
          <w:szCs w:val="30"/>
        </w:rPr>
        <w:t>二、贪污的事实</w:t>
      </w:r>
    </w:p>
    <w:p w:rsidR="00AA5EA9" w:rsidRDefault="00AA5EA9">
      <w:pPr>
        <w:spacing w:line="500" w:lineRule="atLeast"/>
        <w:ind w:firstLine="600"/>
        <w:divId w:val="2034072583"/>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月间，被告人符某某与韦某某去广西出差后，二人因私从南宁市坐飞机前往成都旅游了三天，然后乘飞机返回南宁市，再在南宁市开车回云浮市。随后，韦某某授意被告人符某某将其二人在成都旅游的花费共约</w:t>
      </w:r>
      <w:r>
        <w:rPr>
          <w:rFonts w:hint="eastAsia"/>
          <w:sz w:val="30"/>
          <w:szCs w:val="30"/>
        </w:rPr>
        <w:t>7000</w:t>
      </w:r>
      <w:r>
        <w:rPr>
          <w:rFonts w:hint="eastAsia"/>
          <w:sz w:val="30"/>
          <w:szCs w:val="30"/>
        </w:rPr>
        <w:t>元，以开支办案经费的名义在市打私办报销，二人从而侵吞公款</w:t>
      </w:r>
      <w:r>
        <w:rPr>
          <w:rFonts w:hint="eastAsia"/>
          <w:sz w:val="30"/>
          <w:szCs w:val="30"/>
        </w:rPr>
        <w:t>7000</w:t>
      </w:r>
      <w:r>
        <w:rPr>
          <w:rFonts w:hint="eastAsia"/>
          <w:sz w:val="30"/>
          <w:szCs w:val="30"/>
        </w:rPr>
        <w:t>元。</w:t>
      </w:r>
    </w:p>
    <w:p w:rsidR="00AA5EA9" w:rsidRDefault="00AA5EA9">
      <w:pPr>
        <w:spacing w:line="500" w:lineRule="atLeast"/>
        <w:ind w:firstLine="600"/>
        <w:divId w:val="1472206384"/>
        <w:rPr>
          <w:rFonts w:hint="eastAsia"/>
          <w:sz w:val="30"/>
          <w:szCs w:val="30"/>
        </w:rPr>
      </w:pPr>
      <w:r>
        <w:rPr>
          <w:rFonts w:hint="eastAsia"/>
          <w:sz w:val="30"/>
          <w:szCs w:val="30"/>
        </w:rPr>
        <w:t>以上事实，有下列证据证实：</w:t>
      </w:r>
    </w:p>
    <w:p w:rsidR="00AA5EA9" w:rsidRDefault="00AA5EA9">
      <w:pPr>
        <w:spacing w:line="500" w:lineRule="atLeast"/>
        <w:ind w:firstLine="600"/>
        <w:divId w:val="1000886588"/>
        <w:rPr>
          <w:rFonts w:hint="eastAsia"/>
          <w:sz w:val="30"/>
          <w:szCs w:val="30"/>
        </w:rPr>
      </w:pPr>
      <w:r>
        <w:rPr>
          <w:rFonts w:hint="eastAsia"/>
          <w:sz w:val="30"/>
          <w:szCs w:val="30"/>
        </w:rPr>
        <w:t>1</w:t>
      </w:r>
      <w:r>
        <w:rPr>
          <w:rFonts w:hint="eastAsia"/>
          <w:sz w:val="30"/>
          <w:szCs w:val="30"/>
        </w:rPr>
        <w:t>、有证人韦某某在侦查阶段的证言证实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与被告人符某某在广西出差时，其提议二人去成都旅游，被告人符某某表示同意。之后其二人从南宁坐飞机到成都玩了二天，连在广西出差时的花费共使用了一二万元。其当时还交待被告人符某某不可以拿成都的发票到打私办报销，意思是让他找其他发票到打私办报销来冲掉这些开支。去成都的支出主要有飞机票、住宿等支出，约七八千元，之后是被告人符某某拿一些其他发票到打私办报销的。</w:t>
      </w:r>
    </w:p>
    <w:p w:rsidR="00AA5EA9" w:rsidRDefault="00AA5EA9">
      <w:pPr>
        <w:spacing w:line="500" w:lineRule="atLeast"/>
        <w:ind w:firstLine="600"/>
        <w:divId w:val="204568242"/>
        <w:rPr>
          <w:rFonts w:hint="eastAsia"/>
          <w:sz w:val="30"/>
          <w:szCs w:val="30"/>
        </w:rPr>
      </w:pPr>
      <w:r>
        <w:rPr>
          <w:rFonts w:hint="eastAsia"/>
          <w:sz w:val="30"/>
          <w:szCs w:val="30"/>
        </w:rPr>
        <w:t>2</w:t>
      </w:r>
      <w:r>
        <w:rPr>
          <w:rFonts w:hint="eastAsia"/>
          <w:sz w:val="30"/>
          <w:szCs w:val="30"/>
        </w:rPr>
        <w:t>、有被告人符某某的供述证实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月间，其与韦某某去广西出差时，二人因私从南宁坐飞机前往成都旅游了三天，然后乘飞机返回南宁，在南宁开车回云浮。随后，韦某某叫其将在成都旅游的花费共约</w:t>
      </w:r>
      <w:r>
        <w:rPr>
          <w:rFonts w:hint="eastAsia"/>
          <w:sz w:val="30"/>
          <w:szCs w:val="30"/>
        </w:rPr>
        <w:t>7000</w:t>
      </w:r>
      <w:r>
        <w:rPr>
          <w:rFonts w:hint="eastAsia"/>
          <w:sz w:val="30"/>
          <w:szCs w:val="30"/>
        </w:rPr>
        <w:t>元至</w:t>
      </w:r>
      <w:r>
        <w:rPr>
          <w:rFonts w:hint="eastAsia"/>
          <w:sz w:val="30"/>
          <w:szCs w:val="30"/>
        </w:rPr>
        <w:t>8000</w:t>
      </w:r>
      <w:r>
        <w:rPr>
          <w:rFonts w:hint="eastAsia"/>
          <w:sz w:val="30"/>
          <w:szCs w:val="30"/>
        </w:rPr>
        <w:t>元，以办案经费的名义在市打私办报销，他又特别交代不要用成都的发票报销，要用广西或者云浮本地的发票报销。在市打私办报销成都旅游的支出包括往返的机票、住宿、吃饭、部分烟酒及购买土特产的费用，共约</w:t>
      </w:r>
      <w:r>
        <w:rPr>
          <w:rFonts w:hint="eastAsia"/>
          <w:sz w:val="30"/>
          <w:szCs w:val="30"/>
        </w:rPr>
        <w:t>7000</w:t>
      </w:r>
      <w:r>
        <w:rPr>
          <w:rFonts w:hint="eastAsia"/>
          <w:sz w:val="30"/>
          <w:szCs w:val="30"/>
        </w:rPr>
        <w:t>元至</w:t>
      </w:r>
      <w:r>
        <w:rPr>
          <w:rFonts w:hint="eastAsia"/>
          <w:sz w:val="30"/>
          <w:szCs w:val="30"/>
        </w:rPr>
        <w:t>8000</w:t>
      </w:r>
      <w:r>
        <w:rPr>
          <w:rFonts w:hint="eastAsia"/>
          <w:sz w:val="30"/>
          <w:szCs w:val="30"/>
        </w:rPr>
        <w:t>元。</w:t>
      </w:r>
    </w:p>
    <w:p w:rsidR="00AA5EA9" w:rsidRDefault="00AA5EA9">
      <w:pPr>
        <w:spacing w:line="500" w:lineRule="atLeast"/>
        <w:ind w:firstLine="600"/>
        <w:divId w:val="1069577537"/>
        <w:rPr>
          <w:rFonts w:hint="eastAsia"/>
          <w:sz w:val="30"/>
          <w:szCs w:val="30"/>
        </w:rPr>
      </w:pPr>
      <w:r>
        <w:rPr>
          <w:rFonts w:hint="eastAsia"/>
          <w:sz w:val="30"/>
          <w:szCs w:val="30"/>
        </w:rPr>
        <w:t>3</w:t>
      </w:r>
      <w:r>
        <w:rPr>
          <w:rFonts w:hint="eastAsia"/>
          <w:sz w:val="30"/>
          <w:szCs w:val="30"/>
        </w:rPr>
        <w:t>、有记账凭证、报销单据封面、发票等书证证实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日，被告人符某某经手报销</w:t>
      </w:r>
      <w:r>
        <w:rPr>
          <w:rFonts w:hint="eastAsia"/>
          <w:sz w:val="30"/>
          <w:szCs w:val="30"/>
        </w:rPr>
        <w:t>22802</w:t>
      </w:r>
      <w:r>
        <w:rPr>
          <w:rFonts w:hint="eastAsia"/>
          <w:sz w:val="30"/>
          <w:szCs w:val="30"/>
        </w:rPr>
        <w:t>元，包括其和韦某某去成都旅游的开支约</w:t>
      </w:r>
      <w:r>
        <w:rPr>
          <w:rFonts w:hint="eastAsia"/>
          <w:sz w:val="30"/>
          <w:szCs w:val="30"/>
        </w:rPr>
        <w:t>7000</w:t>
      </w:r>
      <w:r>
        <w:rPr>
          <w:rFonts w:hint="eastAsia"/>
          <w:sz w:val="30"/>
          <w:szCs w:val="30"/>
        </w:rPr>
        <w:t>元至</w:t>
      </w:r>
      <w:r>
        <w:rPr>
          <w:rFonts w:hint="eastAsia"/>
          <w:sz w:val="30"/>
          <w:szCs w:val="30"/>
        </w:rPr>
        <w:t>8000</w:t>
      </w:r>
      <w:r>
        <w:rPr>
          <w:rFonts w:hint="eastAsia"/>
          <w:sz w:val="30"/>
          <w:szCs w:val="30"/>
        </w:rPr>
        <w:t>元。</w:t>
      </w:r>
    </w:p>
    <w:p w:rsidR="00AA5EA9" w:rsidRDefault="00AA5EA9">
      <w:pPr>
        <w:spacing w:line="500" w:lineRule="atLeast"/>
        <w:ind w:firstLine="600"/>
        <w:divId w:val="1668172375"/>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月，被告人符某某利用职务上的便利，将其于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日因私回家乡肇庆市封开县时加油、吃饭、住宿支出的个人费用</w:t>
      </w:r>
      <w:r>
        <w:rPr>
          <w:rFonts w:hint="eastAsia"/>
          <w:sz w:val="30"/>
          <w:szCs w:val="30"/>
        </w:rPr>
        <w:t>1223</w:t>
      </w:r>
      <w:r>
        <w:rPr>
          <w:rFonts w:hint="eastAsia"/>
          <w:sz w:val="30"/>
          <w:szCs w:val="30"/>
        </w:rPr>
        <w:t>元，以开支办案经费的名义在市打私办报销，从而侵吞公款</w:t>
      </w:r>
      <w:r>
        <w:rPr>
          <w:rFonts w:hint="eastAsia"/>
          <w:sz w:val="30"/>
          <w:szCs w:val="30"/>
        </w:rPr>
        <w:t>1223</w:t>
      </w:r>
      <w:r>
        <w:rPr>
          <w:rFonts w:hint="eastAsia"/>
          <w:sz w:val="30"/>
          <w:szCs w:val="30"/>
        </w:rPr>
        <w:t>元。</w:t>
      </w:r>
    </w:p>
    <w:p w:rsidR="00AA5EA9" w:rsidRDefault="00AA5EA9">
      <w:pPr>
        <w:spacing w:line="500" w:lineRule="atLeast"/>
        <w:ind w:firstLine="600"/>
        <w:divId w:val="134833927"/>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日，被告人符某某到云浮市人民检察院投案自首；同年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日，被告人符某某的亲属代其退出赃款共</w:t>
      </w:r>
      <w:r>
        <w:rPr>
          <w:rFonts w:hint="eastAsia"/>
          <w:sz w:val="30"/>
          <w:szCs w:val="30"/>
        </w:rPr>
        <w:t>45000</w:t>
      </w:r>
      <w:r>
        <w:rPr>
          <w:rFonts w:hint="eastAsia"/>
          <w:sz w:val="30"/>
          <w:szCs w:val="30"/>
        </w:rPr>
        <w:t>元。</w:t>
      </w:r>
    </w:p>
    <w:p w:rsidR="00AA5EA9" w:rsidRDefault="00AA5EA9">
      <w:pPr>
        <w:spacing w:line="500" w:lineRule="atLeast"/>
        <w:ind w:firstLine="600"/>
        <w:divId w:val="620723200"/>
        <w:rPr>
          <w:rFonts w:hint="eastAsia"/>
          <w:sz w:val="30"/>
          <w:szCs w:val="30"/>
        </w:rPr>
      </w:pPr>
      <w:r>
        <w:rPr>
          <w:rFonts w:hint="eastAsia"/>
          <w:sz w:val="30"/>
          <w:szCs w:val="30"/>
        </w:rPr>
        <w:t>以上事实，有下列证据证实：</w:t>
      </w:r>
    </w:p>
    <w:p w:rsidR="00AA5EA9" w:rsidRDefault="00AA5EA9">
      <w:pPr>
        <w:spacing w:line="500" w:lineRule="atLeast"/>
        <w:ind w:firstLine="600"/>
        <w:divId w:val="1182891284"/>
        <w:rPr>
          <w:rFonts w:hint="eastAsia"/>
          <w:sz w:val="30"/>
          <w:szCs w:val="30"/>
        </w:rPr>
      </w:pPr>
      <w:r>
        <w:rPr>
          <w:rFonts w:hint="eastAsia"/>
          <w:sz w:val="30"/>
          <w:szCs w:val="30"/>
        </w:rPr>
        <w:t>1</w:t>
      </w:r>
      <w:r>
        <w:rPr>
          <w:rFonts w:hint="eastAsia"/>
          <w:sz w:val="30"/>
          <w:szCs w:val="30"/>
        </w:rPr>
        <w:t>、有被告人符某某的供述证实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月，其在市打私办报销了个人回家乡封开县的个人费用共</w:t>
      </w:r>
      <w:r>
        <w:rPr>
          <w:rFonts w:hint="eastAsia"/>
          <w:sz w:val="30"/>
          <w:szCs w:val="30"/>
        </w:rPr>
        <w:t>1223</w:t>
      </w:r>
      <w:r>
        <w:rPr>
          <w:rFonts w:hint="eastAsia"/>
          <w:sz w:val="30"/>
          <w:szCs w:val="30"/>
        </w:rPr>
        <w:t>元。这</w:t>
      </w:r>
      <w:r>
        <w:rPr>
          <w:rFonts w:hint="eastAsia"/>
          <w:sz w:val="30"/>
          <w:szCs w:val="30"/>
        </w:rPr>
        <w:t>1223</w:t>
      </w:r>
      <w:r>
        <w:rPr>
          <w:rFonts w:hint="eastAsia"/>
          <w:sz w:val="30"/>
          <w:szCs w:val="30"/>
        </w:rPr>
        <w:t>元是其回家乡时加油、吃饭、住宿支出的费用，相关单据其都可以辨认出来。</w:t>
      </w:r>
    </w:p>
    <w:p w:rsidR="00AA5EA9" w:rsidRDefault="00AA5EA9">
      <w:pPr>
        <w:spacing w:line="500" w:lineRule="atLeast"/>
        <w:ind w:firstLine="600"/>
        <w:divId w:val="455949683"/>
        <w:rPr>
          <w:rFonts w:hint="eastAsia"/>
          <w:sz w:val="30"/>
          <w:szCs w:val="30"/>
        </w:rPr>
      </w:pPr>
      <w:r>
        <w:rPr>
          <w:rFonts w:hint="eastAsia"/>
          <w:sz w:val="30"/>
          <w:szCs w:val="30"/>
        </w:rPr>
        <w:t>2</w:t>
      </w:r>
      <w:r>
        <w:rPr>
          <w:rFonts w:hint="eastAsia"/>
          <w:sz w:val="30"/>
          <w:szCs w:val="30"/>
        </w:rPr>
        <w:t>、有记账凭证、报销单据封面、日期为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日的三张发票等书证证实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月，其在市打私办报销了个人回家乡封开县的个人费用共</w:t>
      </w:r>
      <w:r>
        <w:rPr>
          <w:rFonts w:hint="eastAsia"/>
          <w:sz w:val="30"/>
          <w:szCs w:val="30"/>
        </w:rPr>
        <w:t>1223</w:t>
      </w:r>
      <w:r>
        <w:rPr>
          <w:rFonts w:hint="eastAsia"/>
          <w:sz w:val="30"/>
          <w:szCs w:val="30"/>
        </w:rPr>
        <w:t>元，其中住宿费</w:t>
      </w:r>
      <w:r>
        <w:rPr>
          <w:rFonts w:hint="eastAsia"/>
          <w:sz w:val="30"/>
          <w:szCs w:val="30"/>
        </w:rPr>
        <w:t>300</w:t>
      </w:r>
      <w:r>
        <w:rPr>
          <w:rFonts w:hint="eastAsia"/>
          <w:sz w:val="30"/>
          <w:szCs w:val="30"/>
        </w:rPr>
        <w:t>元、油费</w:t>
      </w:r>
      <w:r>
        <w:rPr>
          <w:rFonts w:hint="eastAsia"/>
          <w:sz w:val="30"/>
          <w:szCs w:val="30"/>
        </w:rPr>
        <w:t>543</w:t>
      </w:r>
      <w:r>
        <w:rPr>
          <w:rFonts w:hint="eastAsia"/>
          <w:sz w:val="30"/>
          <w:szCs w:val="30"/>
        </w:rPr>
        <w:t>元、餐费</w:t>
      </w:r>
      <w:r>
        <w:rPr>
          <w:rFonts w:hint="eastAsia"/>
          <w:sz w:val="30"/>
          <w:szCs w:val="30"/>
        </w:rPr>
        <w:t>380</w:t>
      </w:r>
      <w:r>
        <w:rPr>
          <w:rFonts w:hint="eastAsia"/>
          <w:sz w:val="30"/>
          <w:szCs w:val="30"/>
        </w:rPr>
        <w:t>元。</w:t>
      </w:r>
    </w:p>
    <w:p w:rsidR="00AA5EA9" w:rsidRDefault="00AA5EA9">
      <w:pPr>
        <w:spacing w:line="500" w:lineRule="atLeast"/>
        <w:ind w:firstLine="600"/>
        <w:divId w:val="2087847024"/>
        <w:rPr>
          <w:rFonts w:hint="eastAsia"/>
          <w:sz w:val="30"/>
          <w:szCs w:val="30"/>
        </w:rPr>
      </w:pPr>
      <w:r>
        <w:rPr>
          <w:rFonts w:hint="eastAsia"/>
          <w:sz w:val="30"/>
          <w:szCs w:val="30"/>
        </w:rPr>
        <w:t>上述证据均经法庭质证核实，且能相互印证，相互吻合，足资认定。</w:t>
      </w:r>
    </w:p>
    <w:p w:rsidR="00AA5EA9" w:rsidRDefault="00AA5EA9">
      <w:pPr>
        <w:spacing w:line="500" w:lineRule="atLeast"/>
        <w:ind w:firstLine="600"/>
        <w:divId w:val="964697011"/>
        <w:rPr>
          <w:rFonts w:hint="eastAsia"/>
          <w:sz w:val="30"/>
          <w:szCs w:val="30"/>
        </w:rPr>
      </w:pPr>
      <w:r>
        <w:rPr>
          <w:rFonts w:hint="eastAsia"/>
          <w:sz w:val="30"/>
          <w:szCs w:val="30"/>
        </w:rPr>
        <w:t>本院认为，被告人符某某身为国家工作人员，利用职务上的便利，为他人谋取利益，在明知是贿赂款的情况下还收取韦某某分给的</w:t>
      </w:r>
      <w:r>
        <w:rPr>
          <w:rFonts w:hint="eastAsia"/>
          <w:sz w:val="30"/>
          <w:szCs w:val="30"/>
        </w:rPr>
        <w:t>4</w:t>
      </w:r>
      <w:r>
        <w:rPr>
          <w:rFonts w:hint="eastAsia"/>
          <w:sz w:val="30"/>
          <w:szCs w:val="30"/>
        </w:rPr>
        <w:t>万元，其行为已构成受贿罪。关于公诉机关对被告人符某某参与共同受贿约</w:t>
      </w:r>
      <w:r>
        <w:rPr>
          <w:rFonts w:hint="eastAsia"/>
          <w:sz w:val="30"/>
          <w:szCs w:val="30"/>
        </w:rPr>
        <w:t>10</w:t>
      </w:r>
      <w:r>
        <w:rPr>
          <w:rFonts w:hint="eastAsia"/>
          <w:sz w:val="30"/>
          <w:szCs w:val="30"/>
        </w:rPr>
        <w:t>万元的指控，经查，被告人符某某在收受</w:t>
      </w:r>
      <w:r>
        <w:rPr>
          <w:rFonts w:hint="eastAsia"/>
          <w:sz w:val="30"/>
          <w:szCs w:val="30"/>
        </w:rPr>
        <w:t>10</w:t>
      </w:r>
      <w:r>
        <w:rPr>
          <w:rFonts w:hint="eastAsia"/>
          <w:sz w:val="30"/>
          <w:szCs w:val="30"/>
        </w:rPr>
        <w:t>万元的问题上与韦某某缺乏明显的犯意联络，且是按照韦某某分配好的方案将</w:t>
      </w:r>
      <w:r>
        <w:rPr>
          <w:rFonts w:hint="eastAsia"/>
          <w:sz w:val="30"/>
          <w:szCs w:val="30"/>
        </w:rPr>
        <w:t>10</w:t>
      </w:r>
      <w:r>
        <w:rPr>
          <w:rFonts w:hint="eastAsia"/>
          <w:sz w:val="30"/>
          <w:szCs w:val="30"/>
        </w:rPr>
        <w:t>万元转交给多名其他参与缉私的人员，因此被告人符某某经手分发</w:t>
      </w:r>
      <w:r>
        <w:rPr>
          <w:rFonts w:hint="eastAsia"/>
          <w:sz w:val="30"/>
          <w:szCs w:val="30"/>
        </w:rPr>
        <w:t>10</w:t>
      </w:r>
      <w:r>
        <w:rPr>
          <w:rFonts w:hint="eastAsia"/>
          <w:sz w:val="30"/>
          <w:szCs w:val="30"/>
        </w:rPr>
        <w:t>万元的行为不构成共同受贿犯罪，应按照其实际所得数额</w:t>
      </w:r>
      <w:r>
        <w:rPr>
          <w:rFonts w:hint="eastAsia"/>
          <w:sz w:val="30"/>
          <w:szCs w:val="30"/>
        </w:rPr>
        <w:t>4</w:t>
      </w:r>
      <w:r>
        <w:rPr>
          <w:rFonts w:hint="eastAsia"/>
          <w:sz w:val="30"/>
          <w:szCs w:val="30"/>
        </w:rPr>
        <w:t>万元处罚。公诉机关指控被告人符某某犯受贿罪的主要事实清楚，罪名成立。此外，被告人符某某身为国家工作人员，利用职务上的便利，在经手报销过程中，伙同他人侵吞公款约</w:t>
      </w:r>
      <w:r>
        <w:rPr>
          <w:rFonts w:hint="eastAsia"/>
          <w:sz w:val="30"/>
          <w:szCs w:val="30"/>
        </w:rPr>
        <w:t>7000</w:t>
      </w:r>
      <w:r>
        <w:rPr>
          <w:rFonts w:hint="eastAsia"/>
          <w:sz w:val="30"/>
          <w:szCs w:val="30"/>
        </w:rPr>
        <w:t>元，还个人侵吞公款</w:t>
      </w:r>
      <w:r>
        <w:rPr>
          <w:rFonts w:hint="eastAsia"/>
          <w:sz w:val="30"/>
          <w:szCs w:val="30"/>
        </w:rPr>
        <w:t>1223</w:t>
      </w:r>
      <w:r>
        <w:rPr>
          <w:rFonts w:hint="eastAsia"/>
          <w:sz w:val="30"/>
          <w:szCs w:val="30"/>
        </w:rPr>
        <w:t>元，其行为已构成贪污罪。公诉机关指控被告人符某某犯贪污罪的主要事实清楚，罪名成立。</w:t>
      </w:r>
    </w:p>
    <w:p w:rsidR="00AA5EA9" w:rsidRDefault="00AA5EA9">
      <w:pPr>
        <w:spacing w:line="500" w:lineRule="atLeast"/>
        <w:ind w:firstLine="600"/>
        <w:divId w:val="1012605642"/>
        <w:rPr>
          <w:rFonts w:hint="eastAsia"/>
          <w:sz w:val="30"/>
          <w:szCs w:val="30"/>
        </w:rPr>
      </w:pPr>
      <w:r>
        <w:rPr>
          <w:rFonts w:hint="eastAsia"/>
          <w:sz w:val="30"/>
          <w:szCs w:val="30"/>
        </w:rPr>
        <w:t>被告人符某某及其辩护人认为韦某某交给其分发的</w:t>
      </w:r>
      <w:r>
        <w:rPr>
          <w:rFonts w:hint="eastAsia"/>
          <w:sz w:val="30"/>
          <w:szCs w:val="30"/>
        </w:rPr>
        <w:t>10</w:t>
      </w:r>
      <w:r>
        <w:rPr>
          <w:rFonts w:hint="eastAsia"/>
          <w:sz w:val="30"/>
          <w:szCs w:val="30"/>
        </w:rPr>
        <w:t>万元不应算作其共同受贿的金额的意见，本院予以采纳。被告人符某某认为韦某某第一次分</w:t>
      </w:r>
      <w:r>
        <w:rPr>
          <w:rFonts w:hint="eastAsia"/>
          <w:sz w:val="30"/>
          <w:szCs w:val="30"/>
        </w:rPr>
        <w:t>6000</w:t>
      </w:r>
      <w:r>
        <w:rPr>
          <w:rFonts w:hint="eastAsia"/>
          <w:sz w:val="30"/>
          <w:szCs w:val="30"/>
        </w:rPr>
        <w:t>元给其的时候其不知道资金的来源，当时以为是正常的加班费及辩护人认为被告人符某某受贿的数额应认定为</w:t>
      </w:r>
      <w:r>
        <w:rPr>
          <w:rFonts w:hint="eastAsia"/>
          <w:sz w:val="30"/>
          <w:szCs w:val="30"/>
        </w:rPr>
        <w:t>34000</w:t>
      </w:r>
      <w:r>
        <w:rPr>
          <w:rFonts w:hint="eastAsia"/>
          <w:sz w:val="30"/>
          <w:szCs w:val="30"/>
        </w:rPr>
        <w:t>元的意见，经查，云浮市公安局刑侦支队进行打私行动是公务行为，如需加班工作加班费也应由云浮市公安局按相关规定发放，并不存在别人给的“加班费”，因此该意见依据不足，本院不予采纳。辩护人认为被告人符某某在贪污犯罪的过程中所起的是次要、辅助作用，是从犯的意见，根据本案的实际情况不适宜区分主从犯，因此该意见依据不足，本院不予采纳。辩护人认为被告人符某某具有自首情节，没有犯罪前科，积极退赃，有良好的悔罪表现等意见，经查属实，本院予以采纳。</w:t>
      </w:r>
    </w:p>
    <w:p w:rsidR="00AA5EA9" w:rsidRDefault="00AA5EA9">
      <w:pPr>
        <w:spacing w:line="500" w:lineRule="atLeast"/>
        <w:ind w:firstLine="600"/>
        <w:divId w:val="537358670"/>
        <w:rPr>
          <w:rFonts w:hint="eastAsia"/>
          <w:sz w:val="30"/>
          <w:szCs w:val="30"/>
        </w:rPr>
      </w:pPr>
      <w:r>
        <w:rPr>
          <w:rFonts w:hint="eastAsia"/>
          <w:sz w:val="30"/>
          <w:szCs w:val="30"/>
        </w:rPr>
        <w:t>被告人符某某一人犯数罪，应实行数罪并罚。鉴于被告人符某某犯罪后能自动投案，归案后如实供述了自己的罪行，是自首，依法可以从轻或者减轻处罚。被告人符某某退清了受贿分得的全部赃款，依法可以对其受贿罪酌情从轻处罚。被告人符某某与他人共同贪污及个人贪污数额合计不满</w:t>
      </w:r>
      <w:r>
        <w:rPr>
          <w:rFonts w:hint="eastAsia"/>
          <w:sz w:val="30"/>
          <w:szCs w:val="30"/>
        </w:rPr>
        <w:t>1</w:t>
      </w:r>
      <w:r>
        <w:rPr>
          <w:rFonts w:hint="eastAsia"/>
          <w:sz w:val="30"/>
          <w:szCs w:val="30"/>
        </w:rPr>
        <w:t>万元，犯罪后有悔改表现、积极退赃，依法可以对其贪污罪免予刑事处罚。根据被告人的犯罪事实、性质、情节和对社会的危害程度，经本院审判委员会讨论决定，依照《中华人民共和国刑法》第三百八十五条、第三百八十六条、第三百八十二条、第三百八十三条、第六十四条、第六十七条、第六十九条的规定，判决如下：</w:t>
      </w:r>
    </w:p>
    <w:p w:rsidR="00AA5EA9" w:rsidRDefault="00AA5EA9">
      <w:pPr>
        <w:spacing w:line="500" w:lineRule="atLeast"/>
        <w:ind w:firstLine="600"/>
        <w:divId w:val="1942714138"/>
        <w:rPr>
          <w:rFonts w:hint="eastAsia"/>
          <w:sz w:val="30"/>
          <w:szCs w:val="30"/>
        </w:rPr>
      </w:pPr>
      <w:r>
        <w:rPr>
          <w:rFonts w:hint="eastAsia"/>
          <w:sz w:val="30"/>
          <w:szCs w:val="30"/>
        </w:rPr>
        <w:t>一、被告人符某某犯受贿罪，判处有期徒刑一年三个月；犯贪污罪，免予刑事处罚。决定执行有期徒刑一年三个月。</w:t>
      </w:r>
    </w:p>
    <w:p w:rsidR="00AA5EA9" w:rsidRDefault="00AA5EA9">
      <w:pPr>
        <w:spacing w:line="500" w:lineRule="atLeast"/>
        <w:ind w:firstLine="600"/>
        <w:divId w:val="11086233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w:t>
      </w:r>
    </w:p>
    <w:p w:rsidR="00AA5EA9" w:rsidRDefault="00AA5EA9">
      <w:pPr>
        <w:spacing w:line="500" w:lineRule="atLeast"/>
        <w:ind w:firstLine="600"/>
        <w:divId w:val="1294218743"/>
        <w:rPr>
          <w:rFonts w:hint="eastAsia"/>
          <w:sz w:val="30"/>
          <w:szCs w:val="30"/>
        </w:rPr>
      </w:pPr>
      <w:r>
        <w:rPr>
          <w:rFonts w:hint="eastAsia"/>
          <w:sz w:val="30"/>
          <w:szCs w:val="30"/>
        </w:rPr>
        <w:t>二、被告人符某某已退出的赃款人民币</w:t>
      </w:r>
      <w:r>
        <w:rPr>
          <w:rFonts w:hint="eastAsia"/>
          <w:sz w:val="30"/>
          <w:szCs w:val="30"/>
        </w:rPr>
        <w:t>45000</w:t>
      </w:r>
      <w:r>
        <w:rPr>
          <w:rFonts w:hint="eastAsia"/>
          <w:sz w:val="30"/>
          <w:szCs w:val="30"/>
        </w:rPr>
        <w:t>元，予以没收，上缴国库。</w:t>
      </w:r>
    </w:p>
    <w:p w:rsidR="00AA5EA9" w:rsidRDefault="00AA5EA9">
      <w:pPr>
        <w:spacing w:line="500" w:lineRule="atLeast"/>
        <w:ind w:firstLine="600"/>
        <w:divId w:val="1420558549"/>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rsidR="00AA5EA9" w:rsidRDefault="00AA5EA9">
      <w:pPr>
        <w:spacing w:line="500" w:lineRule="atLeast"/>
        <w:jc w:val="right"/>
        <w:divId w:val="101727543"/>
        <w:rPr>
          <w:rFonts w:hint="eastAsia"/>
          <w:sz w:val="30"/>
          <w:szCs w:val="30"/>
        </w:rPr>
      </w:pPr>
      <w:r>
        <w:rPr>
          <w:rFonts w:hint="eastAsia"/>
          <w:sz w:val="30"/>
          <w:szCs w:val="30"/>
        </w:rPr>
        <w:t>审　判　长　　叶永秋</w:t>
      </w:r>
    </w:p>
    <w:p w:rsidR="00AA5EA9" w:rsidRDefault="00AA5EA9">
      <w:pPr>
        <w:spacing w:line="500" w:lineRule="atLeast"/>
        <w:jc w:val="right"/>
        <w:divId w:val="2075811515"/>
        <w:rPr>
          <w:rFonts w:hint="eastAsia"/>
          <w:sz w:val="30"/>
          <w:szCs w:val="30"/>
        </w:rPr>
      </w:pPr>
      <w:r>
        <w:rPr>
          <w:rFonts w:hint="eastAsia"/>
          <w:sz w:val="30"/>
          <w:szCs w:val="30"/>
        </w:rPr>
        <w:t>代理审判员　　何志东</w:t>
      </w:r>
    </w:p>
    <w:p w:rsidR="00AA5EA9" w:rsidRDefault="00AA5EA9">
      <w:pPr>
        <w:spacing w:line="500" w:lineRule="atLeast"/>
        <w:jc w:val="right"/>
        <w:divId w:val="1504778358"/>
        <w:rPr>
          <w:rFonts w:hint="eastAsia"/>
          <w:sz w:val="30"/>
          <w:szCs w:val="30"/>
        </w:rPr>
      </w:pPr>
      <w:r>
        <w:rPr>
          <w:rFonts w:hint="eastAsia"/>
          <w:sz w:val="30"/>
          <w:szCs w:val="30"/>
        </w:rPr>
        <w:t>人民陪审员　　刘小红</w:t>
      </w:r>
    </w:p>
    <w:p w:rsidR="00AA5EA9" w:rsidRDefault="00AA5EA9">
      <w:pPr>
        <w:spacing w:line="500" w:lineRule="atLeast"/>
        <w:jc w:val="right"/>
        <w:divId w:val="1881503968"/>
        <w:rPr>
          <w:rFonts w:hint="eastAsia"/>
          <w:sz w:val="30"/>
          <w:szCs w:val="30"/>
        </w:rPr>
      </w:pPr>
      <w:r>
        <w:rPr>
          <w:rFonts w:hint="eastAsia"/>
          <w:sz w:val="30"/>
          <w:szCs w:val="30"/>
        </w:rPr>
        <w:t>二〇一五年九月十八日</w:t>
      </w:r>
    </w:p>
    <w:p w:rsidR="00AA5EA9" w:rsidRDefault="00AA5EA9">
      <w:pPr>
        <w:spacing w:line="500" w:lineRule="atLeast"/>
        <w:jc w:val="right"/>
        <w:divId w:val="1369723545"/>
        <w:rPr>
          <w:rFonts w:hint="eastAsia"/>
          <w:sz w:val="30"/>
          <w:szCs w:val="30"/>
        </w:rPr>
      </w:pPr>
      <w:r>
        <w:rPr>
          <w:rFonts w:hint="eastAsia"/>
          <w:sz w:val="30"/>
          <w:szCs w:val="30"/>
        </w:rPr>
        <w:t>书　记　员　　李伟霖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5EA9" w:rsidRDefault="00AA5EA9" w:rsidP="00AA5EA9">
      <w:pPr>
        <w:rPr>
          <w:rFonts w:hint="eastAsia"/>
        </w:rPr>
      </w:pPr>
      <w:r>
        <w:separator/>
      </w:r>
    </w:p>
  </w:endnote>
  <w:endnote w:type="continuationSeparator" w:id="0">
    <w:p w:rsidR="00AA5EA9" w:rsidRDefault="00AA5EA9" w:rsidP="00AA5E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5EA9" w:rsidRDefault="00AA5EA9" w:rsidP="00AA5EA9">
      <w:pPr>
        <w:rPr>
          <w:rFonts w:hint="eastAsia"/>
        </w:rPr>
      </w:pPr>
      <w:r>
        <w:separator/>
      </w:r>
    </w:p>
  </w:footnote>
  <w:footnote w:type="continuationSeparator" w:id="0">
    <w:p w:rsidR="00AA5EA9" w:rsidRDefault="00AA5EA9" w:rsidP="00AA5E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5EA9"/>
    <w:rsid w:val="007235DD"/>
    <w:rsid w:val="00AA5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5EA9"/>
    <w:pPr>
      <w:tabs>
        <w:tab w:val="center" w:pos="4153"/>
        <w:tab w:val="right" w:pos="8306"/>
      </w:tabs>
      <w:snapToGrid w:val="0"/>
      <w:jc w:val="center"/>
    </w:pPr>
    <w:rPr>
      <w:sz w:val="18"/>
      <w:szCs w:val="18"/>
    </w:rPr>
  </w:style>
  <w:style w:type="character" w:customStyle="1" w:styleId="a4">
    <w:name w:val="页眉 字符"/>
    <w:basedOn w:val="a0"/>
    <w:link w:val="a3"/>
    <w:uiPriority w:val="99"/>
    <w:rsid w:val="00AA5EA9"/>
    <w:rPr>
      <w:rFonts w:ascii="宋体" w:eastAsia="宋体" w:hAnsi="宋体" w:cs="宋体"/>
      <w:sz w:val="18"/>
      <w:szCs w:val="18"/>
    </w:rPr>
  </w:style>
  <w:style w:type="paragraph" w:styleId="a5">
    <w:name w:val="footer"/>
    <w:basedOn w:val="a"/>
    <w:link w:val="a6"/>
    <w:uiPriority w:val="99"/>
    <w:unhideWhenUsed/>
    <w:rsid w:val="00AA5EA9"/>
    <w:pPr>
      <w:tabs>
        <w:tab w:val="center" w:pos="4153"/>
        <w:tab w:val="right" w:pos="8306"/>
      </w:tabs>
      <w:snapToGrid w:val="0"/>
    </w:pPr>
    <w:rPr>
      <w:sz w:val="18"/>
      <w:szCs w:val="18"/>
    </w:rPr>
  </w:style>
  <w:style w:type="character" w:customStyle="1" w:styleId="a6">
    <w:name w:val="页脚 字符"/>
    <w:basedOn w:val="a0"/>
    <w:link w:val="a5"/>
    <w:uiPriority w:val="99"/>
    <w:rsid w:val="00AA5E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7575">
      <w:marLeft w:val="0"/>
      <w:marRight w:val="0"/>
      <w:marTop w:val="10"/>
      <w:marBottom w:val="10"/>
      <w:divBdr>
        <w:top w:val="none" w:sz="0" w:space="0" w:color="auto"/>
        <w:left w:val="none" w:sz="0" w:space="0" w:color="auto"/>
        <w:bottom w:val="none" w:sz="0" w:space="0" w:color="auto"/>
        <w:right w:val="none" w:sz="0" w:space="0" w:color="auto"/>
      </w:divBdr>
    </w:div>
    <w:div w:id="79259806">
      <w:marLeft w:val="0"/>
      <w:marRight w:val="0"/>
      <w:marTop w:val="10"/>
      <w:marBottom w:val="10"/>
      <w:divBdr>
        <w:top w:val="none" w:sz="0" w:space="0" w:color="auto"/>
        <w:left w:val="none" w:sz="0" w:space="0" w:color="auto"/>
        <w:bottom w:val="none" w:sz="0" w:space="0" w:color="auto"/>
        <w:right w:val="none" w:sz="0" w:space="0" w:color="auto"/>
      </w:divBdr>
    </w:div>
    <w:div w:id="90395160">
      <w:marLeft w:val="0"/>
      <w:marRight w:val="0"/>
      <w:marTop w:val="10"/>
      <w:marBottom w:val="10"/>
      <w:divBdr>
        <w:top w:val="none" w:sz="0" w:space="0" w:color="auto"/>
        <w:left w:val="none" w:sz="0" w:space="0" w:color="auto"/>
        <w:bottom w:val="none" w:sz="0" w:space="0" w:color="auto"/>
        <w:right w:val="none" w:sz="0" w:space="0" w:color="auto"/>
      </w:divBdr>
    </w:div>
    <w:div w:id="96797161">
      <w:marLeft w:val="0"/>
      <w:marRight w:val="0"/>
      <w:marTop w:val="10"/>
      <w:marBottom w:val="10"/>
      <w:divBdr>
        <w:top w:val="none" w:sz="0" w:space="0" w:color="auto"/>
        <w:left w:val="none" w:sz="0" w:space="0" w:color="auto"/>
        <w:bottom w:val="none" w:sz="0" w:space="0" w:color="auto"/>
        <w:right w:val="none" w:sz="0" w:space="0" w:color="auto"/>
      </w:divBdr>
    </w:div>
    <w:div w:id="101727543">
      <w:marLeft w:val="0"/>
      <w:marRight w:val="720"/>
      <w:marTop w:val="10"/>
      <w:marBottom w:val="10"/>
      <w:divBdr>
        <w:top w:val="none" w:sz="0" w:space="0" w:color="auto"/>
        <w:left w:val="none" w:sz="0" w:space="0" w:color="auto"/>
        <w:bottom w:val="none" w:sz="0" w:space="0" w:color="auto"/>
        <w:right w:val="none" w:sz="0" w:space="0" w:color="auto"/>
      </w:divBdr>
    </w:div>
    <w:div w:id="114448056">
      <w:marLeft w:val="0"/>
      <w:marRight w:val="0"/>
      <w:marTop w:val="10"/>
      <w:marBottom w:val="10"/>
      <w:divBdr>
        <w:top w:val="none" w:sz="0" w:space="0" w:color="auto"/>
        <w:left w:val="none" w:sz="0" w:space="0" w:color="auto"/>
        <w:bottom w:val="none" w:sz="0" w:space="0" w:color="auto"/>
        <w:right w:val="none" w:sz="0" w:space="0" w:color="auto"/>
      </w:divBdr>
    </w:div>
    <w:div w:id="134833927">
      <w:marLeft w:val="0"/>
      <w:marRight w:val="0"/>
      <w:marTop w:val="10"/>
      <w:marBottom w:val="10"/>
      <w:divBdr>
        <w:top w:val="none" w:sz="0" w:space="0" w:color="auto"/>
        <w:left w:val="none" w:sz="0" w:space="0" w:color="auto"/>
        <w:bottom w:val="none" w:sz="0" w:space="0" w:color="auto"/>
        <w:right w:val="none" w:sz="0" w:space="0" w:color="auto"/>
      </w:divBdr>
    </w:div>
    <w:div w:id="170335744">
      <w:marLeft w:val="0"/>
      <w:marRight w:val="0"/>
      <w:marTop w:val="10"/>
      <w:marBottom w:val="10"/>
      <w:divBdr>
        <w:top w:val="none" w:sz="0" w:space="0" w:color="auto"/>
        <w:left w:val="none" w:sz="0" w:space="0" w:color="auto"/>
        <w:bottom w:val="none" w:sz="0" w:space="0" w:color="auto"/>
        <w:right w:val="none" w:sz="0" w:space="0" w:color="auto"/>
      </w:divBdr>
    </w:div>
    <w:div w:id="204568242">
      <w:marLeft w:val="0"/>
      <w:marRight w:val="0"/>
      <w:marTop w:val="10"/>
      <w:marBottom w:val="10"/>
      <w:divBdr>
        <w:top w:val="none" w:sz="0" w:space="0" w:color="auto"/>
        <w:left w:val="none" w:sz="0" w:space="0" w:color="auto"/>
        <w:bottom w:val="none" w:sz="0" w:space="0" w:color="auto"/>
        <w:right w:val="none" w:sz="0" w:space="0" w:color="auto"/>
      </w:divBdr>
    </w:div>
    <w:div w:id="239220787">
      <w:marLeft w:val="0"/>
      <w:marRight w:val="0"/>
      <w:marTop w:val="10"/>
      <w:marBottom w:val="10"/>
      <w:divBdr>
        <w:top w:val="none" w:sz="0" w:space="0" w:color="auto"/>
        <w:left w:val="none" w:sz="0" w:space="0" w:color="auto"/>
        <w:bottom w:val="none" w:sz="0" w:space="0" w:color="auto"/>
        <w:right w:val="none" w:sz="0" w:space="0" w:color="auto"/>
      </w:divBdr>
    </w:div>
    <w:div w:id="243146530">
      <w:marLeft w:val="0"/>
      <w:marRight w:val="0"/>
      <w:marTop w:val="10"/>
      <w:marBottom w:val="10"/>
      <w:divBdr>
        <w:top w:val="none" w:sz="0" w:space="0" w:color="auto"/>
        <w:left w:val="none" w:sz="0" w:space="0" w:color="auto"/>
        <w:bottom w:val="none" w:sz="0" w:space="0" w:color="auto"/>
        <w:right w:val="none" w:sz="0" w:space="0" w:color="auto"/>
      </w:divBdr>
    </w:div>
    <w:div w:id="258298594">
      <w:marLeft w:val="0"/>
      <w:marRight w:val="0"/>
      <w:marTop w:val="10"/>
      <w:marBottom w:val="10"/>
      <w:divBdr>
        <w:top w:val="none" w:sz="0" w:space="0" w:color="auto"/>
        <w:left w:val="none" w:sz="0" w:space="0" w:color="auto"/>
        <w:bottom w:val="none" w:sz="0" w:space="0" w:color="auto"/>
        <w:right w:val="none" w:sz="0" w:space="0" w:color="auto"/>
      </w:divBdr>
    </w:div>
    <w:div w:id="269166549">
      <w:marLeft w:val="0"/>
      <w:marRight w:val="0"/>
      <w:marTop w:val="10"/>
      <w:marBottom w:val="10"/>
      <w:divBdr>
        <w:top w:val="none" w:sz="0" w:space="0" w:color="auto"/>
        <w:left w:val="none" w:sz="0" w:space="0" w:color="auto"/>
        <w:bottom w:val="none" w:sz="0" w:space="0" w:color="auto"/>
        <w:right w:val="none" w:sz="0" w:space="0" w:color="auto"/>
      </w:divBdr>
    </w:div>
    <w:div w:id="396131600">
      <w:marLeft w:val="0"/>
      <w:marRight w:val="0"/>
      <w:marTop w:val="10"/>
      <w:marBottom w:val="10"/>
      <w:divBdr>
        <w:top w:val="none" w:sz="0" w:space="0" w:color="auto"/>
        <w:left w:val="none" w:sz="0" w:space="0" w:color="auto"/>
        <w:bottom w:val="none" w:sz="0" w:space="0" w:color="auto"/>
        <w:right w:val="none" w:sz="0" w:space="0" w:color="auto"/>
      </w:divBdr>
    </w:div>
    <w:div w:id="424304290">
      <w:marLeft w:val="0"/>
      <w:marRight w:val="0"/>
      <w:marTop w:val="10"/>
      <w:marBottom w:val="10"/>
      <w:divBdr>
        <w:top w:val="none" w:sz="0" w:space="0" w:color="auto"/>
        <w:left w:val="none" w:sz="0" w:space="0" w:color="auto"/>
        <w:bottom w:val="none" w:sz="0" w:space="0" w:color="auto"/>
        <w:right w:val="none" w:sz="0" w:space="0" w:color="auto"/>
      </w:divBdr>
    </w:div>
    <w:div w:id="455949683">
      <w:marLeft w:val="0"/>
      <w:marRight w:val="0"/>
      <w:marTop w:val="10"/>
      <w:marBottom w:val="10"/>
      <w:divBdr>
        <w:top w:val="none" w:sz="0" w:space="0" w:color="auto"/>
        <w:left w:val="none" w:sz="0" w:space="0" w:color="auto"/>
        <w:bottom w:val="none" w:sz="0" w:space="0" w:color="auto"/>
        <w:right w:val="none" w:sz="0" w:space="0" w:color="auto"/>
      </w:divBdr>
    </w:div>
    <w:div w:id="537358670">
      <w:marLeft w:val="0"/>
      <w:marRight w:val="0"/>
      <w:marTop w:val="10"/>
      <w:marBottom w:val="10"/>
      <w:divBdr>
        <w:top w:val="none" w:sz="0" w:space="0" w:color="auto"/>
        <w:left w:val="none" w:sz="0" w:space="0" w:color="auto"/>
        <w:bottom w:val="none" w:sz="0" w:space="0" w:color="auto"/>
        <w:right w:val="none" w:sz="0" w:space="0" w:color="auto"/>
      </w:divBdr>
    </w:div>
    <w:div w:id="548037574">
      <w:marLeft w:val="0"/>
      <w:marRight w:val="0"/>
      <w:marTop w:val="10"/>
      <w:marBottom w:val="10"/>
      <w:divBdr>
        <w:top w:val="none" w:sz="0" w:space="0" w:color="auto"/>
        <w:left w:val="none" w:sz="0" w:space="0" w:color="auto"/>
        <w:bottom w:val="none" w:sz="0" w:space="0" w:color="auto"/>
        <w:right w:val="none" w:sz="0" w:space="0" w:color="auto"/>
      </w:divBdr>
    </w:div>
    <w:div w:id="554389056">
      <w:marLeft w:val="0"/>
      <w:marRight w:val="0"/>
      <w:marTop w:val="10"/>
      <w:marBottom w:val="10"/>
      <w:divBdr>
        <w:top w:val="none" w:sz="0" w:space="0" w:color="auto"/>
        <w:left w:val="none" w:sz="0" w:space="0" w:color="auto"/>
        <w:bottom w:val="none" w:sz="0" w:space="0" w:color="auto"/>
        <w:right w:val="none" w:sz="0" w:space="0" w:color="auto"/>
      </w:divBdr>
    </w:div>
    <w:div w:id="603614525">
      <w:marLeft w:val="0"/>
      <w:marRight w:val="0"/>
      <w:marTop w:val="10"/>
      <w:marBottom w:val="10"/>
      <w:divBdr>
        <w:top w:val="none" w:sz="0" w:space="0" w:color="auto"/>
        <w:left w:val="none" w:sz="0" w:space="0" w:color="auto"/>
        <w:bottom w:val="none" w:sz="0" w:space="0" w:color="auto"/>
        <w:right w:val="none" w:sz="0" w:space="0" w:color="auto"/>
      </w:divBdr>
    </w:div>
    <w:div w:id="620723200">
      <w:marLeft w:val="0"/>
      <w:marRight w:val="0"/>
      <w:marTop w:val="10"/>
      <w:marBottom w:val="10"/>
      <w:divBdr>
        <w:top w:val="none" w:sz="0" w:space="0" w:color="auto"/>
        <w:left w:val="none" w:sz="0" w:space="0" w:color="auto"/>
        <w:bottom w:val="none" w:sz="0" w:space="0" w:color="auto"/>
        <w:right w:val="none" w:sz="0" w:space="0" w:color="auto"/>
      </w:divBdr>
    </w:div>
    <w:div w:id="708453182">
      <w:marLeft w:val="0"/>
      <w:marRight w:val="0"/>
      <w:marTop w:val="10"/>
      <w:marBottom w:val="10"/>
      <w:divBdr>
        <w:top w:val="none" w:sz="0" w:space="0" w:color="auto"/>
        <w:left w:val="none" w:sz="0" w:space="0" w:color="auto"/>
        <w:bottom w:val="none" w:sz="0" w:space="0" w:color="auto"/>
        <w:right w:val="none" w:sz="0" w:space="0" w:color="auto"/>
      </w:divBdr>
    </w:div>
    <w:div w:id="833567088">
      <w:marLeft w:val="0"/>
      <w:marRight w:val="0"/>
      <w:marTop w:val="10"/>
      <w:marBottom w:val="10"/>
      <w:divBdr>
        <w:top w:val="none" w:sz="0" w:space="0" w:color="auto"/>
        <w:left w:val="none" w:sz="0" w:space="0" w:color="auto"/>
        <w:bottom w:val="none" w:sz="0" w:space="0" w:color="auto"/>
        <w:right w:val="none" w:sz="0" w:space="0" w:color="auto"/>
      </w:divBdr>
    </w:div>
    <w:div w:id="907305376">
      <w:marLeft w:val="0"/>
      <w:marRight w:val="0"/>
      <w:marTop w:val="10"/>
      <w:marBottom w:val="10"/>
      <w:divBdr>
        <w:top w:val="none" w:sz="0" w:space="0" w:color="auto"/>
        <w:left w:val="none" w:sz="0" w:space="0" w:color="auto"/>
        <w:bottom w:val="none" w:sz="0" w:space="0" w:color="auto"/>
        <w:right w:val="none" w:sz="0" w:space="0" w:color="auto"/>
      </w:divBdr>
    </w:div>
    <w:div w:id="944339160">
      <w:marLeft w:val="0"/>
      <w:marRight w:val="0"/>
      <w:marTop w:val="10"/>
      <w:marBottom w:val="10"/>
      <w:divBdr>
        <w:top w:val="none" w:sz="0" w:space="0" w:color="auto"/>
        <w:left w:val="none" w:sz="0" w:space="0" w:color="auto"/>
        <w:bottom w:val="none" w:sz="0" w:space="0" w:color="auto"/>
        <w:right w:val="none" w:sz="0" w:space="0" w:color="auto"/>
      </w:divBdr>
    </w:div>
    <w:div w:id="964697011">
      <w:marLeft w:val="0"/>
      <w:marRight w:val="0"/>
      <w:marTop w:val="10"/>
      <w:marBottom w:val="10"/>
      <w:divBdr>
        <w:top w:val="none" w:sz="0" w:space="0" w:color="auto"/>
        <w:left w:val="none" w:sz="0" w:space="0" w:color="auto"/>
        <w:bottom w:val="none" w:sz="0" w:space="0" w:color="auto"/>
        <w:right w:val="none" w:sz="0" w:space="0" w:color="auto"/>
      </w:divBdr>
    </w:div>
    <w:div w:id="969670720">
      <w:marLeft w:val="0"/>
      <w:marRight w:val="0"/>
      <w:marTop w:val="10"/>
      <w:marBottom w:val="10"/>
      <w:divBdr>
        <w:top w:val="none" w:sz="0" w:space="0" w:color="auto"/>
        <w:left w:val="none" w:sz="0" w:space="0" w:color="auto"/>
        <w:bottom w:val="none" w:sz="0" w:space="0" w:color="auto"/>
        <w:right w:val="none" w:sz="0" w:space="0" w:color="auto"/>
      </w:divBdr>
    </w:div>
    <w:div w:id="1000886588">
      <w:marLeft w:val="0"/>
      <w:marRight w:val="0"/>
      <w:marTop w:val="10"/>
      <w:marBottom w:val="10"/>
      <w:divBdr>
        <w:top w:val="none" w:sz="0" w:space="0" w:color="auto"/>
        <w:left w:val="none" w:sz="0" w:space="0" w:color="auto"/>
        <w:bottom w:val="none" w:sz="0" w:space="0" w:color="auto"/>
        <w:right w:val="none" w:sz="0" w:space="0" w:color="auto"/>
      </w:divBdr>
    </w:div>
    <w:div w:id="1012605642">
      <w:marLeft w:val="0"/>
      <w:marRight w:val="0"/>
      <w:marTop w:val="10"/>
      <w:marBottom w:val="10"/>
      <w:divBdr>
        <w:top w:val="none" w:sz="0" w:space="0" w:color="auto"/>
        <w:left w:val="none" w:sz="0" w:space="0" w:color="auto"/>
        <w:bottom w:val="none" w:sz="0" w:space="0" w:color="auto"/>
        <w:right w:val="none" w:sz="0" w:space="0" w:color="auto"/>
      </w:divBdr>
    </w:div>
    <w:div w:id="1069577537">
      <w:marLeft w:val="0"/>
      <w:marRight w:val="0"/>
      <w:marTop w:val="10"/>
      <w:marBottom w:val="10"/>
      <w:divBdr>
        <w:top w:val="none" w:sz="0" w:space="0" w:color="auto"/>
        <w:left w:val="none" w:sz="0" w:space="0" w:color="auto"/>
        <w:bottom w:val="none" w:sz="0" w:space="0" w:color="auto"/>
        <w:right w:val="none" w:sz="0" w:space="0" w:color="auto"/>
      </w:divBdr>
    </w:div>
    <w:div w:id="1108623396">
      <w:marLeft w:val="0"/>
      <w:marRight w:val="0"/>
      <w:marTop w:val="10"/>
      <w:marBottom w:val="10"/>
      <w:divBdr>
        <w:top w:val="none" w:sz="0" w:space="0" w:color="auto"/>
        <w:left w:val="none" w:sz="0" w:space="0" w:color="auto"/>
        <w:bottom w:val="none" w:sz="0" w:space="0" w:color="auto"/>
        <w:right w:val="none" w:sz="0" w:space="0" w:color="auto"/>
      </w:divBdr>
    </w:div>
    <w:div w:id="1182891284">
      <w:marLeft w:val="0"/>
      <w:marRight w:val="0"/>
      <w:marTop w:val="10"/>
      <w:marBottom w:val="10"/>
      <w:divBdr>
        <w:top w:val="none" w:sz="0" w:space="0" w:color="auto"/>
        <w:left w:val="none" w:sz="0" w:space="0" w:color="auto"/>
        <w:bottom w:val="none" w:sz="0" w:space="0" w:color="auto"/>
        <w:right w:val="none" w:sz="0" w:space="0" w:color="auto"/>
      </w:divBdr>
    </w:div>
    <w:div w:id="1294218743">
      <w:marLeft w:val="0"/>
      <w:marRight w:val="0"/>
      <w:marTop w:val="10"/>
      <w:marBottom w:val="10"/>
      <w:divBdr>
        <w:top w:val="none" w:sz="0" w:space="0" w:color="auto"/>
        <w:left w:val="none" w:sz="0" w:space="0" w:color="auto"/>
        <w:bottom w:val="none" w:sz="0" w:space="0" w:color="auto"/>
        <w:right w:val="none" w:sz="0" w:space="0" w:color="auto"/>
      </w:divBdr>
    </w:div>
    <w:div w:id="1308896684">
      <w:marLeft w:val="0"/>
      <w:marRight w:val="0"/>
      <w:marTop w:val="10"/>
      <w:marBottom w:val="10"/>
      <w:divBdr>
        <w:top w:val="none" w:sz="0" w:space="0" w:color="auto"/>
        <w:left w:val="none" w:sz="0" w:space="0" w:color="auto"/>
        <w:bottom w:val="none" w:sz="0" w:space="0" w:color="auto"/>
        <w:right w:val="none" w:sz="0" w:space="0" w:color="auto"/>
      </w:divBdr>
    </w:div>
    <w:div w:id="1369723545">
      <w:marLeft w:val="0"/>
      <w:marRight w:val="720"/>
      <w:marTop w:val="10"/>
      <w:marBottom w:val="10"/>
      <w:divBdr>
        <w:top w:val="none" w:sz="0" w:space="0" w:color="auto"/>
        <w:left w:val="none" w:sz="0" w:space="0" w:color="auto"/>
        <w:bottom w:val="none" w:sz="0" w:space="0" w:color="auto"/>
        <w:right w:val="none" w:sz="0" w:space="0" w:color="auto"/>
      </w:divBdr>
    </w:div>
    <w:div w:id="1371607982">
      <w:marLeft w:val="0"/>
      <w:marRight w:val="0"/>
      <w:marTop w:val="10"/>
      <w:marBottom w:val="10"/>
      <w:divBdr>
        <w:top w:val="none" w:sz="0" w:space="0" w:color="auto"/>
        <w:left w:val="none" w:sz="0" w:space="0" w:color="auto"/>
        <w:bottom w:val="none" w:sz="0" w:space="0" w:color="auto"/>
        <w:right w:val="none" w:sz="0" w:space="0" w:color="auto"/>
      </w:divBdr>
    </w:div>
    <w:div w:id="1373923054">
      <w:marLeft w:val="0"/>
      <w:marRight w:val="0"/>
      <w:marTop w:val="10"/>
      <w:marBottom w:val="10"/>
      <w:divBdr>
        <w:top w:val="none" w:sz="0" w:space="0" w:color="auto"/>
        <w:left w:val="none" w:sz="0" w:space="0" w:color="auto"/>
        <w:bottom w:val="none" w:sz="0" w:space="0" w:color="auto"/>
        <w:right w:val="none" w:sz="0" w:space="0" w:color="auto"/>
      </w:divBdr>
    </w:div>
    <w:div w:id="1420558549">
      <w:marLeft w:val="0"/>
      <w:marRight w:val="0"/>
      <w:marTop w:val="10"/>
      <w:marBottom w:val="10"/>
      <w:divBdr>
        <w:top w:val="none" w:sz="0" w:space="0" w:color="auto"/>
        <w:left w:val="none" w:sz="0" w:space="0" w:color="auto"/>
        <w:bottom w:val="none" w:sz="0" w:space="0" w:color="auto"/>
        <w:right w:val="none" w:sz="0" w:space="0" w:color="auto"/>
      </w:divBdr>
    </w:div>
    <w:div w:id="1472206384">
      <w:marLeft w:val="0"/>
      <w:marRight w:val="0"/>
      <w:marTop w:val="10"/>
      <w:marBottom w:val="10"/>
      <w:divBdr>
        <w:top w:val="none" w:sz="0" w:space="0" w:color="auto"/>
        <w:left w:val="none" w:sz="0" w:space="0" w:color="auto"/>
        <w:bottom w:val="none" w:sz="0" w:space="0" w:color="auto"/>
        <w:right w:val="none" w:sz="0" w:space="0" w:color="auto"/>
      </w:divBdr>
    </w:div>
    <w:div w:id="1504778358">
      <w:marLeft w:val="0"/>
      <w:marRight w:val="720"/>
      <w:marTop w:val="10"/>
      <w:marBottom w:val="10"/>
      <w:divBdr>
        <w:top w:val="none" w:sz="0" w:space="0" w:color="auto"/>
        <w:left w:val="none" w:sz="0" w:space="0" w:color="auto"/>
        <w:bottom w:val="none" w:sz="0" w:space="0" w:color="auto"/>
        <w:right w:val="none" w:sz="0" w:space="0" w:color="auto"/>
      </w:divBdr>
    </w:div>
    <w:div w:id="1509833290">
      <w:marLeft w:val="0"/>
      <w:marRight w:val="0"/>
      <w:marTop w:val="10"/>
      <w:marBottom w:val="10"/>
      <w:divBdr>
        <w:top w:val="none" w:sz="0" w:space="0" w:color="auto"/>
        <w:left w:val="none" w:sz="0" w:space="0" w:color="auto"/>
        <w:bottom w:val="none" w:sz="0" w:space="0" w:color="auto"/>
        <w:right w:val="none" w:sz="0" w:space="0" w:color="auto"/>
      </w:divBdr>
    </w:div>
    <w:div w:id="1522476311">
      <w:marLeft w:val="0"/>
      <w:marRight w:val="0"/>
      <w:marTop w:val="10"/>
      <w:marBottom w:val="10"/>
      <w:divBdr>
        <w:top w:val="none" w:sz="0" w:space="0" w:color="auto"/>
        <w:left w:val="none" w:sz="0" w:space="0" w:color="auto"/>
        <w:bottom w:val="none" w:sz="0" w:space="0" w:color="auto"/>
        <w:right w:val="none" w:sz="0" w:space="0" w:color="auto"/>
      </w:divBdr>
    </w:div>
    <w:div w:id="1585870980">
      <w:marLeft w:val="0"/>
      <w:marRight w:val="0"/>
      <w:marTop w:val="10"/>
      <w:marBottom w:val="10"/>
      <w:divBdr>
        <w:top w:val="none" w:sz="0" w:space="0" w:color="auto"/>
        <w:left w:val="none" w:sz="0" w:space="0" w:color="auto"/>
        <w:bottom w:val="none" w:sz="0" w:space="0" w:color="auto"/>
        <w:right w:val="none" w:sz="0" w:space="0" w:color="auto"/>
      </w:divBdr>
    </w:div>
    <w:div w:id="1668172375">
      <w:marLeft w:val="0"/>
      <w:marRight w:val="0"/>
      <w:marTop w:val="10"/>
      <w:marBottom w:val="10"/>
      <w:divBdr>
        <w:top w:val="none" w:sz="0" w:space="0" w:color="auto"/>
        <w:left w:val="none" w:sz="0" w:space="0" w:color="auto"/>
        <w:bottom w:val="none" w:sz="0" w:space="0" w:color="auto"/>
        <w:right w:val="none" w:sz="0" w:space="0" w:color="auto"/>
      </w:divBdr>
    </w:div>
    <w:div w:id="1679961234">
      <w:marLeft w:val="0"/>
      <w:marRight w:val="0"/>
      <w:marTop w:val="10"/>
      <w:marBottom w:val="10"/>
      <w:divBdr>
        <w:top w:val="none" w:sz="0" w:space="0" w:color="auto"/>
        <w:left w:val="none" w:sz="0" w:space="0" w:color="auto"/>
        <w:bottom w:val="none" w:sz="0" w:space="0" w:color="auto"/>
        <w:right w:val="none" w:sz="0" w:space="0" w:color="auto"/>
      </w:divBdr>
    </w:div>
    <w:div w:id="1744257187">
      <w:marLeft w:val="0"/>
      <w:marRight w:val="0"/>
      <w:marTop w:val="10"/>
      <w:marBottom w:val="10"/>
      <w:divBdr>
        <w:top w:val="none" w:sz="0" w:space="0" w:color="auto"/>
        <w:left w:val="none" w:sz="0" w:space="0" w:color="auto"/>
        <w:bottom w:val="none" w:sz="0" w:space="0" w:color="auto"/>
        <w:right w:val="none" w:sz="0" w:space="0" w:color="auto"/>
      </w:divBdr>
    </w:div>
    <w:div w:id="1779450587">
      <w:marLeft w:val="0"/>
      <w:marRight w:val="0"/>
      <w:marTop w:val="10"/>
      <w:marBottom w:val="10"/>
      <w:divBdr>
        <w:top w:val="none" w:sz="0" w:space="0" w:color="auto"/>
        <w:left w:val="none" w:sz="0" w:space="0" w:color="auto"/>
        <w:bottom w:val="none" w:sz="0" w:space="0" w:color="auto"/>
        <w:right w:val="none" w:sz="0" w:space="0" w:color="auto"/>
      </w:divBdr>
    </w:div>
    <w:div w:id="1815826563">
      <w:marLeft w:val="0"/>
      <w:marRight w:val="0"/>
      <w:marTop w:val="10"/>
      <w:marBottom w:val="10"/>
      <w:divBdr>
        <w:top w:val="none" w:sz="0" w:space="0" w:color="auto"/>
        <w:left w:val="none" w:sz="0" w:space="0" w:color="auto"/>
        <w:bottom w:val="none" w:sz="0" w:space="0" w:color="auto"/>
        <w:right w:val="none" w:sz="0" w:space="0" w:color="auto"/>
      </w:divBdr>
    </w:div>
    <w:div w:id="1816599790">
      <w:marLeft w:val="0"/>
      <w:marRight w:val="0"/>
      <w:marTop w:val="10"/>
      <w:marBottom w:val="10"/>
      <w:divBdr>
        <w:top w:val="none" w:sz="0" w:space="0" w:color="auto"/>
        <w:left w:val="none" w:sz="0" w:space="0" w:color="auto"/>
        <w:bottom w:val="none" w:sz="0" w:space="0" w:color="auto"/>
        <w:right w:val="none" w:sz="0" w:space="0" w:color="auto"/>
      </w:divBdr>
    </w:div>
    <w:div w:id="1857233011">
      <w:marLeft w:val="0"/>
      <w:marRight w:val="0"/>
      <w:marTop w:val="10"/>
      <w:marBottom w:val="10"/>
      <w:divBdr>
        <w:top w:val="none" w:sz="0" w:space="0" w:color="auto"/>
        <w:left w:val="none" w:sz="0" w:space="0" w:color="auto"/>
        <w:bottom w:val="none" w:sz="0" w:space="0" w:color="auto"/>
        <w:right w:val="none" w:sz="0" w:space="0" w:color="auto"/>
      </w:divBdr>
    </w:div>
    <w:div w:id="1881503968">
      <w:marLeft w:val="0"/>
      <w:marRight w:val="720"/>
      <w:marTop w:val="10"/>
      <w:marBottom w:val="10"/>
      <w:divBdr>
        <w:top w:val="none" w:sz="0" w:space="0" w:color="auto"/>
        <w:left w:val="none" w:sz="0" w:space="0" w:color="auto"/>
        <w:bottom w:val="none" w:sz="0" w:space="0" w:color="auto"/>
        <w:right w:val="none" w:sz="0" w:space="0" w:color="auto"/>
      </w:divBdr>
    </w:div>
    <w:div w:id="1942714138">
      <w:marLeft w:val="0"/>
      <w:marRight w:val="0"/>
      <w:marTop w:val="10"/>
      <w:marBottom w:val="10"/>
      <w:divBdr>
        <w:top w:val="none" w:sz="0" w:space="0" w:color="auto"/>
        <w:left w:val="none" w:sz="0" w:space="0" w:color="auto"/>
        <w:bottom w:val="none" w:sz="0" w:space="0" w:color="auto"/>
        <w:right w:val="none" w:sz="0" w:space="0" w:color="auto"/>
      </w:divBdr>
    </w:div>
    <w:div w:id="2003506885">
      <w:marLeft w:val="0"/>
      <w:marRight w:val="0"/>
      <w:marTop w:val="10"/>
      <w:marBottom w:val="10"/>
      <w:divBdr>
        <w:top w:val="none" w:sz="0" w:space="0" w:color="auto"/>
        <w:left w:val="none" w:sz="0" w:space="0" w:color="auto"/>
        <w:bottom w:val="none" w:sz="0" w:space="0" w:color="auto"/>
        <w:right w:val="none" w:sz="0" w:space="0" w:color="auto"/>
      </w:divBdr>
    </w:div>
    <w:div w:id="2034072583">
      <w:marLeft w:val="0"/>
      <w:marRight w:val="0"/>
      <w:marTop w:val="10"/>
      <w:marBottom w:val="10"/>
      <w:divBdr>
        <w:top w:val="none" w:sz="0" w:space="0" w:color="auto"/>
        <w:left w:val="none" w:sz="0" w:space="0" w:color="auto"/>
        <w:bottom w:val="none" w:sz="0" w:space="0" w:color="auto"/>
        <w:right w:val="none" w:sz="0" w:space="0" w:color="auto"/>
      </w:divBdr>
    </w:div>
    <w:div w:id="2071154511">
      <w:marLeft w:val="0"/>
      <w:marRight w:val="0"/>
      <w:marTop w:val="10"/>
      <w:marBottom w:val="10"/>
      <w:divBdr>
        <w:top w:val="none" w:sz="0" w:space="0" w:color="auto"/>
        <w:left w:val="none" w:sz="0" w:space="0" w:color="auto"/>
        <w:bottom w:val="none" w:sz="0" w:space="0" w:color="auto"/>
        <w:right w:val="none" w:sz="0" w:space="0" w:color="auto"/>
      </w:divBdr>
    </w:div>
    <w:div w:id="2075811515">
      <w:marLeft w:val="0"/>
      <w:marRight w:val="720"/>
      <w:marTop w:val="10"/>
      <w:marBottom w:val="10"/>
      <w:divBdr>
        <w:top w:val="none" w:sz="0" w:space="0" w:color="auto"/>
        <w:left w:val="none" w:sz="0" w:space="0" w:color="auto"/>
        <w:bottom w:val="none" w:sz="0" w:space="0" w:color="auto"/>
        <w:right w:val="none" w:sz="0" w:space="0" w:color="auto"/>
      </w:divBdr>
    </w:div>
    <w:div w:id="2087847024">
      <w:marLeft w:val="0"/>
      <w:marRight w:val="0"/>
      <w:marTop w:val="10"/>
      <w:marBottom w:val="10"/>
      <w:divBdr>
        <w:top w:val="none" w:sz="0" w:space="0" w:color="auto"/>
        <w:left w:val="none" w:sz="0" w:space="0" w:color="auto"/>
        <w:bottom w:val="none" w:sz="0" w:space="0" w:color="auto"/>
        <w:right w:val="none" w:sz="0" w:space="0" w:color="auto"/>
      </w:divBdr>
    </w:div>
    <w:div w:id="2096856867">
      <w:marLeft w:val="0"/>
      <w:marRight w:val="0"/>
      <w:marTop w:val="10"/>
      <w:marBottom w:val="10"/>
      <w:divBdr>
        <w:top w:val="none" w:sz="0" w:space="0" w:color="auto"/>
        <w:left w:val="none" w:sz="0" w:space="0" w:color="auto"/>
        <w:bottom w:val="none" w:sz="0" w:space="0" w:color="auto"/>
        <w:right w:val="none" w:sz="0" w:space="0" w:color="auto"/>
      </w:divBdr>
    </w:div>
    <w:div w:id="21463088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947</Words>
  <Characters>5403</Characters>
  <Application>Microsoft Office Word</Application>
  <DocSecurity>0</DocSecurity>
  <Lines>45</Lines>
  <Paragraphs>12</Paragraphs>
  <ScaleCrop>false</ScaleCrop>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