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6CAD" w:rsidRDefault="00BA6CAD">
      <w:pPr>
        <w:spacing w:line="500" w:lineRule="atLeast"/>
        <w:jc w:val="center"/>
        <w:divId w:val="243951837"/>
        <w:rPr>
          <w:rFonts w:ascii="黑体" w:eastAsia="黑体" w:hAnsi="黑体"/>
          <w:sz w:val="36"/>
          <w:szCs w:val="36"/>
        </w:rPr>
      </w:pPr>
      <w:r>
        <w:rPr>
          <w:rFonts w:ascii="黑体" w:eastAsia="黑体" w:hAnsi="黑体" w:hint="eastAsia"/>
          <w:sz w:val="36"/>
          <w:szCs w:val="36"/>
        </w:rPr>
        <w:t>肇庆市中级人民法院</w:t>
      </w:r>
    </w:p>
    <w:p w:rsidR="00BA6CAD" w:rsidRDefault="00BA6CAD">
      <w:pPr>
        <w:spacing w:line="500" w:lineRule="atLeast"/>
        <w:jc w:val="center"/>
        <w:divId w:val="21191378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A6CAD" w:rsidRDefault="00BA6CAD">
      <w:pPr>
        <w:spacing w:line="500" w:lineRule="atLeast"/>
        <w:jc w:val="right"/>
        <w:divId w:val="10184465"/>
        <w:rPr>
          <w:rFonts w:hint="eastAsia"/>
          <w:sz w:val="30"/>
          <w:szCs w:val="30"/>
        </w:rPr>
      </w:pPr>
      <w:r>
        <w:rPr>
          <w:rFonts w:hint="eastAsia"/>
          <w:sz w:val="30"/>
          <w:szCs w:val="30"/>
        </w:rPr>
        <w:t>（</w:t>
      </w:r>
      <w:r>
        <w:rPr>
          <w:rFonts w:hint="eastAsia"/>
          <w:sz w:val="30"/>
          <w:szCs w:val="30"/>
        </w:rPr>
        <w:t>2013</w:t>
      </w:r>
      <w:r>
        <w:rPr>
          <w:rFonts w:hint="eastAsia"/>
          <w:sz w:val="30"/>
          <w:szCs w:val="30"/>
        </w:rPr>
        <w:t>）肇中法刑初字第</w:t>
      </w:r>
      <w:r>
        <w:rPr>
          <w:rFonts w:hint="eastAsia"/>
          <w:sz w:val="30"/>
          <w:szCs w:val="30"/>
        </w:rPr>
        <w:t>40</w:t>
      </w:r>
      <w:r>
        <w:rPr>
          <w:rFonts w:hint="eastAsia"/>
          <w:sz w:val="30"/>
          <w:szCs w:val="30"/>
        </w:rPr>
        <w:t>号</w:t>
      </w:r>
    </w:p>
    <w:p w:rsidR="00BA6CAD" w:rsidRDefault="00BA6CAD">
      <w:pPr>
        <w:spacing w:line="500" w:lineRule="atLeast"/>
        <w:ind w:firstLine="600"/>
        <w:divId w:val="371224139"/>
        <w:rPr>
          <w:rFonts w:hint="eastAsia"/>
          <w:sz w:val="30"/>
          <w:szCs w:val="30"/>
        </w:rPr>
      </w:pPr>
      <w:r>
        <w:rPr>
          <w:rFonts w:hint="eastAsia"/>
          <w:sz w:val="30"/>
          <w:szCs w:val="30"/>
        </w:rPr>
        <w:t>公诉机关广东省肇庆市人民检察院。</w:t>
      </w:r>
    </w:p>
    <w:p w:rsidR="00BA6CAD" w:rsidRDefault="00BA6CAD">
      <w:pPr>
        <w:spacing w:line="500" w:lineRule="atLeast"/>
        <w:ind w:firstLine="600"/>
        <w:divId w:val="1349990766"/>
        <w:rPr>
          <w:rFonts w:hint="eastAsia"/>
          <w:sz w:val="30"/>
          <w:szCs w:val="30"/>
        </w:rPr>
      </w:pPr>
      <w:r>
        <w:rPr>
          <w:rFonts w:hint="eastAsia"/>
          <w:sz w:val="30"/>
          <w:szCs w:val="30"/>
        </w:rPr>
        <w:t>被告人符某三，男，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日出生，汉族，广东省新兴县人，大学本科学历。因本案于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日被刑事拘留，</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日分别被新兴县人民检察院、肇庆市人民检察院决定取保候审，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日本院决定继续对其取保候审。</w:t>
      </w:r>
    </w:p>
    <w:p w:rsidR="00BA6CAD" w:rsidRDefault="00BA6CAD">
      <w:pPr>
        <w:spacing w:line="500" w:lineRule="atLeast"/>
        <w:ind w:firstLine="600"/>
        <w:divId w:val="1027217971"/>
        <w:rPr>
          <w:rFonts w:hint="eastAsia"/>
          <w:sz w:val="30"/>
          <w:szCs w:val="30"/>
        </w:rPr>
      </w:pPr>
      <w:r>
        <w:rPr>
          <w:rFonts w:hint="eastAsia"/>
          <w:sz w:val="30"/>
          <w:szCs w:val="30"/>
        </w:rPr>
        <w:t>辩护人骆亚洲，广东西江律师事务所律师。</w:t>
      </w:r>
    </w:p>
    <w:p w:rsidR="00BA6CAD" w:rsidRDefault="00BA6CAD">
      <w:pPr>
        <w:spacing w:line="500" w:lineRule="atLeast"/>
        <w:ind w:firstLine="600"/>
        <w:divId w:val="485517854"/>
        <w:rPr>
          <w:rFonts w:hint="eastAsia"/>
          <w:sz w:val="30"/>
          <w:szCs w:val="30"/>
        </w:rPr>
      </w:pPr>
      <w:r>
        <w:rPr>
          <w:rFonts w:hint="eastAsia"/>
          <w:sz w:val="30"/>
          <w:szCs w:val="30"/>
        </w:rPr>
        <w:t>辩护人梁子兴，广东云新律师事务所律师。</w:t>
      </w:r>
    </w:p>
    <w:p w:rsidR="00BA6CAD" w:rsidRDefault="00BA6CAD">
      <w:pPr>
        <w:spacing w:line="500" w:lineRule="atLeast"/>
        <w:ind w:firstLine="600"/>
        <w:divId w:val="580215904"/>
        <w:rPr>
          <w:rFonts w:hint="eastAsia"/>
          <w:sz w:val="30"/>
          <w:szCs w:val="30"/>
        </w:rPr>
      </w:pPr>
      <w:r>
        <w:rPr>
          <w:rFonts w:hint="eastAsia"/>
          <w:sz w:val="30"/>
          <w:szCs w:val="30"/>
        </w:rPr>
        <w:t>被告人符某三贪污一案，广东省肇庆市人民检察院以肇检刑诉（</w:t>
      </w:r>
      <w:r>
        <w:rPr>
          <w:rFonts w:hint="eastAsia"/>
          <w:sz w:val="30"/>
          <w:szCs w:val="30"/>
        </w:rPr>
        <w:t>2013</w:t>
      </w:r>
      <w:r>
        <w:rPr>
          <w:rFonts w:hint="eastAsia"/>
          <w:sz w:val="30"/>
          <w:szCs w:val="30"/>
        </w:rPr>
        <w:t>）</w:t>
      </w:r>
      <w:r>
        <w:rPr>
          <w:rFonts w:hint="eastAsia"/>
          <w:sz w:val="30"/>
          <w:szCs w:val="30"/>
        </w:rPr>
        <w:t>33</w:t>
      </w:r>
      <w:r>
        <w:rPr>
          <w:rFonts w:hint="eastAsia"/>
          <w:sz w:val="30"/>
          <w:szCs w:val="30"/>
        </w:rPr>
        <w:t>号起诉书向本院提起诉讼。经广东省高级人民法院指定，本院于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日立案受理后，依法组成合议庭公开开庭审理了本案。广东省肇庆市人民检察院指派检察员林小红出庭支持公诉，被告人符某三及其辩护人骆亚洲、梁子兴到庭参加诉讼。现已审理终结。</w:t>
      </w:r>
    </w:p>
    <w:p w:rsidR="00BA6CAD" w:rsidRDefault="00BA6CAD">
      <w:pPr>
        <w:spacing w:line="500" w:lineRule="atLeast"/>
        <w:ind w:firstLine="600"/>
        <w:divId w:val="1872719315"/>
        <w:rPr>
          <w:rFonts w:hint="eastAsia"/>
          <w:sz w:val="30"/>
          <w:szCs w:val="30"/>
        </w:rPr>
      </w:pPr>
      <w:r>
        <w:rPr>
          <w:rFonts w:hint="eastAsia"/>
          <w:sz w:val="30"/>
          <w:szCs w:val="30"/>
        </w:rPr>
        <w:t>广东省肇庆市人民检察院指控，</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月间，新兴县公证处为广东温氏食品集团有限公司（现更名为广东温氏食品集团股份有限公司，下称“温氏集团”）办理了</w:t>
      </w:r>
      <w:r>
        <w:rPr>
          <w:rFonts w:hint="eastAsia"/>
          <w:sz w:val="30"/>
          <w:szCs w:val="30"/>
        </w:rPr>
        <w:t>8000</w:t>
      </w:r>
      <w:r>
        <w:rPr>
          <w:rFonts w:hint="eastAsia"/>
          <w:sz w:val="30"/>
          <w:szCs w:val="30"/>
        </w:rPr>
        <w:t>多份同意函公证书，温氏集团共支付公证费</w:t>
      </w:r>
      <w:r>
        <w:rPr>
          <w:rFonts w:hint="eastAsia"/>
          <w:sz w:val="30"/>
          <w:szCs w:val="30"/>
        </w:rPr>
        <w:t>200000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日，温氏集团以法律服务费的名义将其中的</w:t>
      </w:r>
      <w:r>
        <w:rPr>
          <w:rFonts w:hint="eastAsia"/>
          <w:sz w:val="30"/>
          <w:szCs w:val="30"/>
        </w:rPr>
        <w:t>10</w:t>
      </w:r>
      <w:r>
        <w:rPr>
          <w:rFonts w:hint="eastAsia"/>
          <w:sz w:val="30"/>
          <w:szCs w:val="30"/>
        </w:rPr>
        <w:t>万元公证费汇入新兴县司法局账户。随后，新兴县司法局局长梁某垣（另案处理）在其办公室里提议将余下的</w:t>
      </w:r>
      <w:r>
        <w:rPr>
          <w:rFonts w:hint="eastAsia"/>
          <w:sz w:val="30"/>
          <w:szCs w:val="30"/>
        </w:rPr>
        <w:t>10</w:t>
      </w:r>
      <w:r>
        <w:rPr>
          <w:rFonts w:hint="eastAsia"/>
          <w:sz w:val="30"/>
          <w:szCs w:val="30"/>
        </w:rPr>
        <w:t>万元公证费进行私分，得到了被告人符某三和新兴县公证处办事员郭善启（另案处理）的同意。</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日郭善启分两次从温氏集团取回现金</w:t>
      </w:r>
      <w:r>
        <w:rPr>
          <w:rFonts w:hint="eastAsia"/>
          <w:sz w:val="30"/>
          <w:szCs w:val="30"/>
        </w:rPr>
        <w:t>10</w:t>
      </w:r>
      <w:r>
        <w:rPr>
          <w:rFonts w:hint="eastAsia"/>
          <w:sz w:val="30"/>
          <w:szCs w:val="30"/>
        </w:rPr>
        <w:t>万元。其中，梁某垣拿走</w:t>
      </w:r>
      <w:r>
        <w:rPr>
          <w:rFonts w:hint="eastAsia"/>
          <w:sz w:val="30"/>
          <w:szCs w:val="30"/>
        </w:rPr>
        <w:t>5</w:t>
      </w:r>
      <w:r>
        <w:rPr>
          <w:rFonts w:hint="eastAsia"/>
          <w:sz w:val="30"/>
          <w:szCs w:val="30"/>
        </w:rPr>
        <w:t>万</w:t>
      </w:r>
      <w:r>
        <w:rPr>
          <w:rFonts w:hint="eastAsia"/>
          <w:sz w:val="30"/>
          <w:szCs w:val="30"/>
        </w:rPr>
        <w:lastRenderedPageBreak/>
        <w:t>元，被告人符某三分得</w:t>
      </w:r>
      <w:r>
        <w:rPr>
          <w:rFonts w:hint="eastAsia"/>
          <w:sz w:val="30"/>
          <w:szCs w:val="30"/>
        </w:rPr>
        <w:t>16500</w:t>
      </w:r>
      <w:r>
        <w:rPr>
          <w:rFonts w:hint="eastAsia"/>
          <w:sz w:val="30"/>
          <w:szCs w:val="30"/>
        </w:rPr>
        <w:t>元，公证处主任兼公证员陈玉玲（另案处理）分得</w:t>
      </w:r>
      <w:r>
        <w:rPr>
          <w:rFonts w:hint="eastAsia"/>
          <w:sz w:val="30"/>
          <w:szCs w:val="30"/>
        </w:rPr>
        <w:t>16500</w:t>
      </w:r>
      <w:r>
        <w:rPr>
          <w:rFonts w:hint="eastAsia"/>
          <w:sz w:val="30"/>
          <w:szCs w:val="30"/>
        </w:rPr>
        <w:t>元，郭善启分得</w:t>
      </w:r>
      <w:r>
        <w:rPr>
          <w:rFonts w:hint="eastAsia"/>
          <w:sz w:val="30"/>
          <w:szCs w:val="30"/>
        </w:rPr>
        <w:t>17000</w:t>
      </w:r>
      <w:r>
        <w:rPr>
          <w:rFonts w:hint="eastAsia"/>
          <w:sz w:val="30"/>
          <w:szCs w:val="30"/>
        </w:rPr>
        <w:t>元。</w:t>
      </w:r>
    </w:p>
    <w:p w:rsidR="00BA6CAD" w:rsidRDefault="00BA6CAD">
      <w:pPr>
        <w:spacing w:line="500" w:lineRule="atLeast"/>
        <w:ind w:firstLine="600"/>
        <w:divId w:val="1703701594"/>
        <w:rPr>
          <w:rFonts w:hint="eastAsia"/>
          <w:sz w:val="30"/>
          <w:szCs w:val="30"/>
        </w:rPr>
      </w:pPr>
      <w:r>
        <w:rPr>
          <w:rFonts w:hint="eastAsia"/>
          <w:sz w:val="30"/>
          <w:szCs w:val="30"/>
        </w:rPr>
        <w:t>广东省肇庆市人民检察院根据上述犯罪事实，认为被告人符某三身为国家工作人员，利用职务之便，伙同他人侵吞公款共计人民币</w:t>
      </w:r>
      <w:r>
        <w:rPr>
          <w:rFonts w:hint="eastAsia"/>
          <w:sz w:val="30"/>
          <w:szCs w:val="30"/>
        </w:rPr>
        <w:t>50000</w:t>
      </w:r>
      <w:r>
        <w:rPr>
          <w:rFonts w:hint="eastAsia"/>
          <w:sz w:val="30"/>
          <w:szCs w:val="30"/>
        </w:rPr>
        <w:t>元，其中被告人符某三分得人民币</w:t>
      </w:r>
      <w:r>
        <w:rPr>
          <w:rFonts w:hint="eastAsia"/>
          <w:sz w:val="30"/>
          <w:szCs w:val="30"/>
        </w:rPr>
        <w:t>16500</w:t>
      </w:r>
      <w:r>
        <w:rPr>
          <w:rFonts w:hint="eastAsia"/>
          <w:sz w:val="30"/>
          <w:szCs w:val="30"/>
        </w:rPr>
        <w:t>元，犯罪事实清楚，证据确实充分，应当以贪污罪追究其刑事责任；被告人符某三在犯罪中起次要作用，是从犯，依法应当从轻、减轻处罚，提请本院依法判处。并提供了下列证据予以证实：</w:t>
      </w:r>
      <w:r>
        <w:rPr>
          <w:rFonts w:hint="eastAsia"/>
          <w:sz w:val="30"/>
          <w:szCs w:val="30"/>
        </w:rPr>
        <w:t>1</w:t>
      </w:r>
      <w:r>
        <w:rPr>
          <w:rFonts w:hint="eastAsia"/>
          <w:sz w:val="30"/>
          <w:szCs w:val="30"/>
        </w:rPr>
        <w:t>、证人苏国兴、黄松德等人的证人证言；</w:t>
      </w:r>
      <w:r>
        <w:rPr>
          <w:rFonts w:hint="eastAsia"/>
          <w:sz w:val="30"/>
          <w:szCs w:val="30"/>
        </w:rPr>
        <w:t>2</w:t>
      </w:r>
      <w:r>
        <w:rPr>
          <w:rFonts w:hint="eastAsia"/>
          <w:sz w:val="30"/>
          <w:szCs w:val="30"/>
        </w:rPr>
        <w:t>、抓获经过、任职材料、会计记账凭证等书证材料；</w:t>
      </w:r>
      <w:r>
        <w:rPr>
          <w:rFonts w:hint="eastAsia"/>
          <w:sz w:val="30"/>
          <w:szCs w:val="30"/>
        </w:rPr>
        <w:t>3</w:t>
      </w:r>
      <w:r>
        <w:rPr>
          <w:rFonts w:hint="eastAsia"/>
          <w:sz w:val="30"/>
          <w:szCs w:val="30"/>
        </w:rPr>
        <w:t>、证人梁某垣等人的证言；</w:t>
      </w:r>
      <w:r>
        <w:rPr>
          <w:rFonts w:hint="eastAsia"/>
          <w:sz w:val="30"/>
          <w:szCs w:val="30"/>
        </w:rPr>
        <w:t>4</w:t>
      </w:r>
      <w:r>
        <w:rPr>
          <w:rFonts w:hint="eastAsia"/>
          <w:sz w:val="30"/>
          <w:szCs w:val="30"/>
        </w:rPr>
        <w:t>、同案人郭善启、陈玉玲的供述；</w:t>
      </w:r>
      <w:r>
        <w:rPr>
          <w:rFonts w:hint="eastAsia"/>
          <w:sz w:val="30"/>
          <w:szCs w:val="30"/>
        </w:rPr>
        <w:t>5</w:t>
      </w:r>
      <w:r>
        <w:rPr>
          <w:rFonts w:hint="eastAsia"/>
          <w:sz w:val="30"/>
          <w:szCs w:val="30"/>
        </w:rPr>
        <w:t>、被告人的供述辩解等。</w:t>
      </w:r>
    </w:p>
    <w:p w:rsidR="00BA6CAD" w:rsidRDefault="00BA6CAD">
      <w:pPr>
        <w:spacing w:line="500" w:lineRule="atLeast"/>
        <w:ind w:firstLine="600"/>
        <w:divId w:val="1551190843"/>
        <w:rPr>
          <w:rFonts w:hint="eastAsia"/>
          <w:sz w:val="30"/>
          <w:szCs w:val="30"/>
        </w:rPr>
      </w:pPr>
      <w:r>
        <w:rPr>
          <w:rFonts w:hint="eastAsia"/>
          <w:sz w:val="30"/>
          <w:szCs w:val="30"/>
        </w:rPr>
        <w:t>公诉人在法庭上发表了如下公诉意见：</w:t>
      </w:r>
    </w:p>
    <w:p w:rsidR="00BA6CAD" w:rsidRDefault="00BA6CAD">
      <w:pPr>
        <w:spacing w:line="500" w:lineRule="atLeast"/>
        <w:ind w:firstLine="600"/>
        <w:divId w:val="1206021472"/>
        <w:rPr>
          <w:rFonts w:hint="eastAsia"/>
          <w:sz w:val="30"/>
          <w:szCs w:val="30"/>
        </w:rPr>
      </w:pPr>
      <w:r>
        <w:rPr>
          <w:rFonts w:hint="eastAsia"/>
          <w:sz w:val="30"/>
          <w:szCs w:val="30"/>
        </w:rPr>
        <w:t>第一、起诉书指控的犯罪事实清楚，证据确实充分，被告人符某三身为司法局的公证员，是国家工作人员，利用职务便利，明知公证费应入财政账户属于公共财产而进行侵吞私分，其行为已构成了贪污罪。</w:t>
      </w:r>
    </w:p>
    <w:p w:rsidR="00BA6CAD" w:rsidRDefault="00BA6CAD">
      <w:pPr>
        <w:spacing w:line="500" w:lineRule="atLeast"/>
        <w:ind w:firstLine="600"/>
        <w:divId w:val="401410325"/>
        <w:rPr>
          <w:rFonts w:hint="eastAsia"/>
          <w:sz w:val="30"/>
          <w:szCs w:val="30"/>
        </w:rPr>
      </w:pPr>
      <w:r>
        <w:rPr>
          <w:rFonts w:hint="eastAsia"/>
          <w:sz w:val="30"/>
          <w:szCs w:val="30"/>
        </w:rPr>
        <w:t>第二、被告人符某三伙同他人贪污公共财产的数额是</w:t>
      </w:r>
      <w:r>
        <w:rPr>
          <w:rFonts w:hint="eastAsia"/>
          <w:sz w:val="30"/>
          <w:szCs w:val="30"/>
        </w:rPr>
        <w:t>50000</w:t>
      </w:r>
      <w:r>
        <w:rPr>
          <w:rFonts w:hint="eastAsia"/>
          <w:sz w:val="30"/>
          <w:szCs w:val="30"/>
        </w:rPr>
        <w:t>元，根据刑法规定，应判处五年以上有期徒刑，可以并处没收财产。</w:t>
      </w:r>
    </w:p>
    <w:p w:rsidR="00BA6CAD" w:rsidRDefault="00BA6CAD">
      <w:pPr>
        <w:spacing w:line="500" w:lineRule="atLeast"/>
        <w:ind w:firstLine="600"/>
        <w:divId w:val="70348419"/>
        <w:rPr>
          <w:rFonts w:hint="eastAsia"/>
          <w:sz w:val="30"/>
          <w:szCs w:val="30"/>
        </w:rPr>
      </w:pPr>
      <w:r>
        <w:rPr>
          <w:rFonts w:hint="eastAsia"/>
          <w:sz w:val="30"/>
          <w:szCs w:val="30"/>
        </w:rPr>
        <w:t>第三、被告人符某三的共同犯罪中起次要作用，是从犯，应当从轻或者减轻处罚。同时，其在庭审时否认参与商量收取公证费，并对该笔款的性质属于公证费予以否认，是从根本上否认对其的指控，其认罪态度差，应从重处罚。</w:t>
      </w:r>
    </w:p>
    <w:p w:rsidR="00BA6CAD" w:rsidRDefault="00BA6CAD">
      <w:pPr>
        <w:spacing w:line="500" w:lineRule="atLeast"/>
        <w:ind w:firstLine="600"/>
        <w:divId w:val="1169710757"/>
        <w:rPr>
          <w:rFonts w:hint="eastAsia"/>
          <w:sz w:val="30"/>
          <w:szCs w:val="30"/>
        </w:rPr>
      </w:pPr>
      <w:r>
        <w:rPr>
          <w:rFonts w:hint="eastAsia"/>
          <w:sz w:val="30"/>
          <w:szCs w:val="30"/>
        </w:rPr>
        <w:t>被告人符某三在庭审中虽然承认自己的行为构成犯罪，但辩解称其参与分得的钱是温氏集团给的加班费而不是公证费，其行为不应定贪污罪。其在侦查机关向其调查时如实供述了犯罪事实，具有自首情节。其承认确实拿了钱，但具体数额因为时间太长当时也没数过，记不清楚了，可能是</w:t>
      </w:r>
      <w:r>
        <w:rPr>
          <w:rFonts w:hint="eastAsia"/>
          <w:sz w:val="30"/>
          <w:szCs w:val="30"/>
        </w:rPr>
        <w:t>16200</w:t>
      </w:r>
      <w:r>
        <w:rPr>
          <w:rFonts w:hint="eastAsia"/>
          <w:sz w:val="30"/>
          <w:szCs w:val="30"/>
        </w:rPr>
        <w:t>元；其案发后已退赃，请求依法对其免于刑事处罚。</w:t>
      </w:r>
    </w:p>
    <w:p w:rsidR="00BA6CAD" w:rsidRDefault="00BA6CAD">
      <w:pPr>
        <w:spacing w:line="500" w:lineRule="atLeast"/>
        <w:ind w:firstLine="600"/>
        <w:divId w:val="1933587858"/>
        <w:rPr>
          <w:rFonts w:hint="eastAsia"/>
          <w:sz w:val="30"/>
          <w:szCs w:val="30"/>
        </w:rPr>
      </w:pPr>
      <w:r>
        <w:rPr>
          <w:rFonts w:hint="eastAsia"/>
          <w:sz w:val="30"/>
          <w:szCs w:val="30"/>
        </w:rPr>
        <w:t>被告人符某三的第一辩护人骆亚洲发表了如下辩护意见：</w:t>
      </w:r>
    </w:p>
    <w:p w:rsidR="00BA6CAD" w:rsidRDefault="00BA6CAD">
      <w:pPr>
        <w:spacing w:line="500" w:lineRule="atLeast"/>
        <w:ind w:firstLine="600"/>
        <w:divId w:val="992098367"/>
        <w:rPr>
          <w:rFonts w:hint="eastAsia"/>
          <w:sz w:val="30"/>
          <w:szCs w:val="30"/>
        </w:rPr>
      </w:pPr>
      <w:r>
        <w:rPr>
          <w:rFonts w:hint="eastAsia"/>
          <w:sz w:val="30"/>
          <w:szCs w:val="30"/>
        </w:rPr>
        <w:t>第一、新兴县接受温氏集团的公证委托后，工作量大，被告人符某三等人加班加点完成了公证业务。因此，梁某垣提出私分涉案的</w:t>
      </w:r>
      <w:r>
        <w:rPr>
          <w:rFonts w:hint="eastAsia"/>
          <w:sz w:val="30"/>
          <w:szCs w:val="30"/>
        </w:rPr>
        <w:t>50000</w:t>
      </w:r>
      <w:r>
        <w:rPr>
          <w:rFonts w:hint="eastAsia"/>
          <w:sz w:val="30"/>
          <w:szCs w:val="30"/>
        </w:rPr>
        <w:t>元时，符某三是出于对局长的信任才收下了该笔款，其行为较特殊。</w:t>
      </w:r>
    </w:p>
    <w:p w:rsidR="00BA6CAD" w:rsidRDefault="00BA6CAD">
      <w:pPr>
        <w:spacing w:line="500" w:lineRule="atLeast"/>
        <w:ind w:firstLine="600"/>
        <w:divId w:val="1743404818"/>
        <w:rPr>
          <w:rFonts w:hint="eastAsia"/>
          <w:sz w:val="30"/>
          <w:szCs w:val="30"/>
        </w:rPr>
      </w:pPr>
      <w:r>
        <w:rPr>
          <w:rFonts w:hint="eastAsia"/>
          <w:sz w:val="30"/>
          <w:szCs w:val="30"/>
        </w:rPr>
        <w:t>第二、涉案的</w:t>
      </w:r>
      <w:r>
        <w:rPr>
          <w:rFonts w:hint="eastAsia"/>
          <w:sz w:val="30"/>
          <w:szCs w:val="30"/>
        </w:rPr>
        <w:t>50000</w:t>
      </w:r>
      <w:r>
        <w:rPr>
          <w:rFonts w:hint="eastAsia"/>
          <w:sz w:val="30"/>
          <w:szCs w:val="30"/>
        </w:rPr>
        <w:t>元是由梁某垣局长决定之后分给被告人符某三等人，是以单位名义分发，其行为符合私分国有资产罪的构成要件。由于其涉案金额未达到私分国有资产罪的</w:t>
      </w:r>
      <w:r>
        <w:rPr>
          <w:rFonts w:hint="eastAsia"/>
          <w:sz w:val="30"/>
          <w:szCs w:val="30"/>
        </w:rPr>
        <w:t>100000</w:t>
      </w:r>
      <w:r>
        <w:rPr>
          <w:rFonts w:hint="eastAsia"/>
          <w:sz w:val="30"/>
          <w:szCs w:val="30"/>
        </w:rPr>
        <w:t>元的定罪标准，依法不构成犯罪。</w:t>
      </w:r>
    </w:p>
    <w:p w:rsidR="00BA6CAD" w:rsidRDefault="00BA6CAD">
      <w:pPr>
        <w:spacing w:line="500" w:lineRule="atLeast"/>
        <w:ind w:firstLine="600"/>
        <w:divId w:val="975720330"/>
        <w:rPr>
          <w:rFonts w:hint="eastAsia"/>
          <w:sz w:val="30"/>
          <w:szCs w:val="30"/>
        </w:rPr>
      </w:pPr>
      <w:r>
        <w:rPr>
          <w:rFonts w:hint="eastAsia"/>
          <w:sz w:val="30"/>
          <w:szCs w:val="30"/>
        </w:rPr>
        <w:t>第三、如果被告人符某三被认定为贪污罪，则其具有法定、酌情从轻、减轻处罚情节。被告人符某三在共同犯罪中起次要作用，是从犯；其不是主动侵吞公共财物，仅分得其中的小部分，其主观恶性不大，社会危害性轻微；其已退出全部赃款，且归案后认罪态度良好，是初犯、偶犯。因此，建议合议庭对其免于刑事处罚。</w:t>
      </w:r>
    </w:p>
    <w:p w:rsidR="00BA6CAD" w:rsidRDefault="00BA6CAD">
      <w:pPr>
        <w:spacing w:line="500" w:lineRule="atLeast"/>
        <w:ind w:firstLine="600"/>
        <w:divId w:val="117838954"/>
        <w:rPr>
          <w:rFonts w:hint="eastAsia"/>
          <w:sz w:val="30"/>
          <w:szCs w:val="30"/>
        </w:rPr>
      </w:pPr>
      <w:r>
        <w:rPr>
          <w:rFonts w:hint="eastAsia"/>
          <w:sz w:val="30"/>
          <w:szCs w:val="30"/>
        </w:rPr>
        <w:t>被告人符某三的第二辩护人梁子兴补充发表了如下辩护意见：</w:t>
      </w:r>
    </w:p>
    <w:p w:rsidR="00BA6CAD" w:rsidRDefault="00BA6CAD">
      <w:pPr>
        <w:spacing w:line="500" w:lineRule="atLeast"/>
        <w:ind w:firstLine="600"/>
        <w:divId w:val="847406311"/>
        <w:rPr>
          <w:rFonts w:hint="eastAsia"/>
          <w:sz w:val="30"/>
          <w:szCs w:val="30"/>
        </w:rPr>
      </w:pPr>
      <w:r>
        <w:rPr>
          <w:rFonts w:hint="eastAsia"/>
          <w:sz w:val="30"/>
          <w:szCs w:val="30"/>
        </w:rPr>
        <w:t>第一、本案缺乏一个关键证人周应德的证言，侦查机关没有提取，应补充提取其证言。</w:t>
      </w:r>
    </w:p>
    <w:p w:rsidR="00BA6CAD" w:rsidRDefault="00BA6CAD">
      <w:pPr>
        <w:spacing w:line="500" w:lineRule="atLeast"/>
        <w:ind w:firstLine="600"/>
        <w:divId w:val="201551342"/>
        <w:rPr>
          <w:rFonts w:hint="eastAsia"/>
          <w:sz w:val="30"/>
          <w:szCs w:val="30"/>
        </w:rPr>
      </w:pPr>
      <w:r>
        <w:rPr>
          <w:rFonts w:hint="eastAsia"/>
          <w:sz w:val="30"/>
          <w:szCs w:val="30"/>
        </w:rPr>
        <w:t>第二、由于仅温氏集团委托的公证业务就</w:t>
      </w:r>
      <w:r>
        <w:rPr>
          <w:rFonts w:hint="eastAsia"/>
          <w:sz w:val="30"/>
          <w:szCs w:val="30"/>
        </w:rPr>
        <w:t>8000</w:t>
      </w:r>
      <w:r>
        <w:rPr>
          <w:rFonts w:hint="eastAsia"/>
          <w:sz w:val="30"/>
          <w:szCs w:val="30"/>
        </w:rPr>
        <w:t>多单，而新兴县公证处平常一年的工作量是</w:t>
      </w:r>
      <w:r>
        <w:rPr>
          <w:rFonts w:hint="eastAsia"/>
          <w:sz w:val="30"/>
          <w:szCs w:val="30"/>
        </w:rPr>
        <w:t>2000</w:t>
      </w:r>
      <w:r>
        <w:rPr>
          <w:rFonts w:hint="eastAsia"/>
          <w:sz w:val="30"/>
          <w:szCs w:val="30"/>
        </w:rPr>
        <w:t>多单。因此，被告人符某三等人为完成对温氏集团的公证业务而加班这肯定是事实，其领取加班费有一定的合理性。</w:t>
      </w:r>
    </w:p>
    <w:p w:rsidR="00BA6CAD" w:rsidRDefault="00BA6CAD">
      <w:pPr>
        <w:spacing w:line="500" w:lineRule="atLeast"/>
        <w:ind w:firstLine="600"/>
        <w:divId w:val="2107648317"/>
        <w:rPr>
          <w:rFonts w:hint="eastAsia"/>
          <w:sz w:val="30"/>
          <w:szCs w:val="30"/>
        </w:rPr>
      </w:pPr>
      <w:r>
        <w:rPr>
          <w:rFonts w:hint="eastAsia"/>
          <w:sz w:val="30"/>
          <w:szCs w:val="30"/>
        </w:rPr>
        <w:t>第三、被告人符某三在侦查机关向其调查时主动供述自己的犯罪事实，具有自首情节。其在庭审中只是对其之前的供述作出补充说明，并不是翻供，不影响对其自首情节的认定。</w:t>
      </w:r>
    </w:p>
    <w:p w:rsidR="00BA6CAD" w:rsidRDefault="00BA6CAD">
      <w:pPr>
        <w:spacing w:line="500" w:lineRule="atLeast"/>
        <w:ind w:firstLine="600"/>
        <w:divId w:val="204031257"/>
        <w:rPr>
          <w:rFonts w:hint="eastAsia"/>
          <w:sz w:val="30"/>
          <w:szCs w:val="30"/>
        </w:rPr>
      </w:pPr>
      <w:r>
        <w:rPr>
          <w:rFonts w:hint="eastAsia"/>
          <w:sz w:val="30"/>
          <w:szCs w:val="30"/>
        </w:rPr>
        <w:t>经审理查明，被告人符某三从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月起任广东省新兴县司法局党组成员兼新兴县公证处公证员。</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月间，新兴县公证处为广东温氏食品集团有限公司（现更名为广东温氏食品集团股份有限公司，下称“温氏集团”）办理了</w:t>
      </w:r>
      <w:r>
        <w:rPr>
          <w:rFonts w:hint="eastAsia"/>
          <w:sz w:val="30"/>
          <w:szCs w:val="30"/>
        </w:rPr>
        <w:t>8000</w:t>
      </w:r>
      <w:r>
        <w:rPr>
          <w:rFonts w:hint="eastAsia"/>
          <w:sz w:val="30"/>
          <w:szCs w:val="30"/>
        </w:rPr>
        <w:t>多份同意函公证书。温氏集团为此共支付公证费</w:t>
      </w:r>
      <w:r>
        <w:rPr>
          <w:rFonts w:hint="eastAsia"/>
          <w:sz w:val="30"/>
          <w:szCs w:val="30"/>
        </w:rPr>
        <w:t>200000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日，温氏集团以法律服务费的名义将其中的</w:t>
      </w:r>
      <w:r>
        <w:rPr>
          <w:rFonts w:hint="eastAsia"/>
          <w:sz w:val="30"/>
          <w:szCs w:val="30"/>
        </w:rPr>
        <w:t>100000</w:t>
      </w:r>
      <w:r>
        <w:rPr>
          <w:rFonts w:hint="eastAsia"/>
          <w:sz w:val="30"/>
          <w:szCs w:val="30"/>
        </w:rPr>
        <w:t>元公证费汇入新兴县司法局账户。而剩余的</w:t>
      </w:r>
      <w:r>
        <w:rPr>
          <w:rFonts w:hint="eastAsia"/>
          <w:sz w:val="30"/>
          <w:szCs w:val="30"/>
        </w:rPr>
        <w:t>100000</w:t>
      </w:r>
      <w:r>
        <w:rPr>
          <w:rFonts w:hint="eastAsia"/>
          <w:sz w:val="30"/>
          <w:szCs w:val="30"/>
        </w:rPr>
        <w:t>元公证费，经新兴县司法局局长梁某垣（另案处理）同意后，由新兴县公证处办事员郭善启（另案处理）以现金的方式取回，并以会议费、餐饮、打字复印费等发票交由温氏集团冲账。随后，经梁某垣同意后，由郭善启将其中的</w:t>
      </w:r>
      <w:r>
        <w:rPr>
          <w:rFonts w:hint="eastAsia"/>
          <w:sz w:val="30"/>
          <w:szCs w:val="30"/>
        </w:rPr>
        <w:t>50000</w:t>
      </w:r>
      <w:r>
        <w:rPr>
          <w:rFonts w:hint="eastAsia"/>
          <w:sz w:val="30"/>
          <w:szCs w:val="30"/>
        </w:rPr>
        <w:t>元与被告人符某三以及公证处主任兼公证员陈玉玲（另案处理）以辛苦费、加班费名义进行了私分，其中，被告人符某三分得</w:t>
      </w:r>
      <w:r>
        <w:rPr>
          <w:rFonts w:hint="eastAsia"/>
          <w:sz w:val="30"/>
          <w:szCs w:val="30"/>
        </w:rPr>
        <w:t>16500</w:t>
      </w:r>
      <w:r>
        <w:rPr>
          <w:rFonts w:hint="eastAsia"/>
          <w:sz w:val="30"/>
          <w:szCs w:val="30"/>
        </w:rPr>
        <w:t>元，陈玉玲分得</w:t>
      </w:r>
      <w:r>
        <w:rPr>
          <w:rFonts w:hint="eastAsia"/>
          <w:sz w:val="30"/>
          <w:szCs w:val="30"/>
        </w:rPr>
        <w:t>16500</w:t>
      </w:r>
      <w:r>
        <w:rPr>
          <w:rFonts w:hint="eastAsia"/>
          <w:sz w:val="30"/>
          <w:szCs w:val="30"/>
        </w:rPr>
        <w:t>元，郭善启分得</w:t>
      </w:r>
      <w:r>
        <w:rPr>
          <w:rFonts w:hint="eastAsia"/>
          <w:sz w:val="30"/>
          <w:szCs w:val="30"/>
        </w:rPr>
        <w:t>17000</w:t>
      </w:r>
      <w:r>
        <w:rPr>
          <w:rFonts w:hint="eastAsia"/>
          <w:sz w:val="30"/>
          <w:szCs w:val="30"/>
        </w:rPr>
        <w:t>元。</w:t>
      </w:r>
    </w:p>
    <w:p w:rsidR="00BA6CAD" w:rsidRDefault="00BA6CAD">
      <w:pPr>
        <w:spacing w:line="500" w:lineRule="atLeast"/>
        <w:ind w:firstLine="600"/>
        <w:divId w:val="1774547765"/>
        <w:rPr>
          <w:rFonts w:hint="eastAsia"/>
          <w:sz w:val="30"/>
          <w:szCs w:val="30"/>
        </w:rPr>
      </w:pPr>
      <w:r>
        <w:rPr>
          <w:rFonts w:hint="eastAsia"/>
          <w:sz w:val="30"/>
          <w:szCs w:val="30"/>
        </w:rPr>
        <w:t>归案后，被告人符某三退出赃款</w:t>
      </w:r>
      <w:r>
        <w:rPr>
          <w:rFonts w:hint="eastAsia"/>
          <w:sz w:val="30"/>
          <w:szCs w:val="30"/>
        </w:rPr>
        <w:t>16500</w:t>
      </w:r>
      <w:r>
        <w:rPr>
          <w:rFonts w:hint="eastAsia"/>
          <w:sz w:val="30"/>
          <w:szCs w:val="30"/>
        </w:rPr>
        <w:t>元。</w:t>
      </w:r>
    </w:p>
    <w:p w:rsidR="00BA6CAD" w:rsidRDefault="00BA6CAD">
      <w:pPr>
        <w:spacing w:line="500" w:lineRule="atLeast"/>
        <w:ind w:firstLine="600"/>
        <w:divId w:val="1355155284"/>
        <w:rPr>
          <w:rFonts w:hint="eastAsia"/>
          <w:sz w:val="30"/>
          <w:szCs w:val="30"/>
        </w:rPr>
      </w:pPr>
      <w:r>
        <w:rPr>
          <w:rFonts w:hint="eastAsia"/>
          <w:sz w:val="30"/>
          <w:szCs w:val="30"/>
        </w:rPr>
        <w:t>认定上述事实的证据有：</w:t>
      </w:r>
    </w:p>
    <w:p w:rsidR="00BA6CAD" w:rsidRDefault="00BA6CAD">
      <w:pPr>
        <w:spacing w:line="500" w:lineRule="atLeast"/>
        <w:ind w:firstLine="600"/>
        <w:divId w:val="779880140"/>
        <w:rPr>
          <w:rFonts w:hint="eastAsia"/>
          <w:sz w:val="30"/>
          <w:szCs w:val="30"/>
        </w:rPr>
      </w:pPr>
      <w:r>
        <w:rPr>
          <w:rFonts w:hint="eastAsia"/>
          <w:sz w:val="30"/>
          <w:szCs w:val="30"/>
        </w:rPr>
        <w:t>（一）书证</w:t>
      </w:r>
    </w:p>
    <w:p w:rsidR="00BA6CAD" w:rsidRDefault="00BA6CAD">
      <w:pPr>
        <w:spacing w:line="500" w:lineRule="atLeast"/>
        <w:ind w:firstLine="600"/>
        <w:divId w:val="1033767377"/>
        <w:rPr>
          <w:rFonts w:hint="eastAsia"/>
          <w:sz w:val="30"/>
          <w:szCs w:val="30"/>
        </w:rPr>
      </w:pPr>
      <w:r>
        <w:rPr>
          <w:rFonts w:hint="eastAsia"/>
          <w:sz w:val="30"/>
          <w:szCs w:val="30"/>
        </w:rPr>
        <w:t>1</w:t>
      </w:r>
      <w:r>
        <w:rPr>
          <w:rFonts w:hint="eastAsia"/>
          <w:sz w:val="30"/>
          <w:szCs w:val="30"/>
        </w:rPr>
        <w:t>、新兴县司法局出具的银行存款日记账等相关记账凭证证实：</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日，温氏集团以公证费的名义汇入司法局账户</w:t>
      </w:r>
      <w:r>
        <w:rPr>
          <w:rFonts w:hint="eastAsia"/>
          <w:sz w:val="30"/>
          <w:szCs w:val="30"/>
        </w:rPr>
        <w:t>10</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日，退回温氏集团公证费</w:t>
      </w:r>
      <w:r>
        <w:rPr>
          <w:rFonts w:hint="eastAsia"/>
          <w:sz w:val="30"/>
          <w:szCs w:val="30"/>
        </w:rPr>
        <w:t>10</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日，温氏集团以法律服务费的名义再次将</w:t>
      </w:r>
      <w:r>
        <w:rPr>
          <w:rFonts w:hint="eastAsia"/>
          <w:sz w:val="30"/>
          <w:szCs w:val="30"/>
        </w:rPr>
        <w:t>10</w:t>
      </w:r>
      <w:r>
        <w:rPr>
          <w:rFonts w:hint="eastAsia"/>
          <w:sz w:val="30"/>
          <w:szCs w:val="30"/>
        </w:rPr>
        <w:t>万元汇入司法局账户的情况。</w:t>
      </w:r>
    </w:p>
    <w:p w:rsidR="00BA6CAD" w:rsidRDefault="00BA6CAD">
      <w:pPr>
        <w:spacing w:line="500" w:lineRule="atLeast"/>
        <w:ind w:firstLine="600"/>
        <w:divId w:val="738136622"/>
        <w:rPr>
          <w:rFonts w:hint="eastAsia"/>
          <w:sz w:val="30"/>
          <w:szCs w:val="30"/>
        </w:rPr>
      </w:pPr>
      <w:r>
        <w:rPr>
          <w:rFonts w:hint="eastAsia"/>
          <w:sz w:val="30"/>
          <w:szCs w:val="30"/>
        </w:rPr>
        <w:t>2</w:t>
      </w:r>
      <w:r>
        <w:rPr>
          <w:rFonts w:hint="eastAsia"/>
          <w:sz w:val="30"/>
          <w:szCs w:val="30"/>
        </w:rPr>
        <w:t>、温氏集团出具的出纳账、银行付款凭证等相关记账凭证证实：</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日，温氏集团以法律服务费的名义将</w:t>
      </w:r>
      <w:r>
        <w:rPr>
          <w:rFonts w:hint="eastAsia"/>
          <w:sz w:val="30"/>
          <w:szCs w:val="30"/>
        </w:rPr>
        <w:t>10</w:t>
      </w:r>
      <w:r>
        <w:rPr>
          <w:rFonts w:hint="eastAsia"/>
          <w:sz w:val="30"/>
          <w:szCs w:val="30"/>
        </w:rPr>
        <w:t>万元汇入司法局账户（也存在第一次收、退情况），温氏集团记账为银行汇司法局支付股东签证费</w:t>
      </w:r>
      <w:r>
        <w:rPr>
          <w:rFonts w:hint="eastAsia"/>
          <w:sz w:val="30"/>
          <w:szCs w:val="30"/>
        </w:rPr>
        <w:t>10</w:t>
      </w:r>
      <w:r>
        <w:rPr>
          <w:rFonts w:hint="eastAsia"/>
          <w:sz w:val="30"/>
          <w:szCs w:val="30"/>
        </w:rPr>
        <w:t>万元。</w:t>
      </w:r>
    </w:p>
    <w:p w:rsidR="00BA6CAD" w:rsidRDefault="00BA6CAD">
      <w:pPr>
        <w:spacing w:line="500" w:lineRule="atLeast"/>
        <w:ind w:firstLine="600"/>
        <w:divId w:val="150830784"/>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日，温氏集团以培训费的名义支出现金</w:t>
      </w:r>
      <w:r>
        <w:rPr>
          <w:rFonts w:hint="eastAsia"/>
          <w:sz w:val="30"/>
          <w:szCs w:val="30"/>
        </w:rPr>
        <w:t>5</w:t>
      </w:r>
      <w:r>
        <w:rPr>
          <w:rFonts w:hint="eastAsia"/>
          <w:sz w:val="30"/>
          <w:szCs w:val="30"/>
        </w:rPr>
        <w:t>万元。报账发票：广州市泓皓咨询服务有限公司出具的</w:t>
      </w:r>
      <w:r>
        <w:rPr>
          <w:rFonts w:hint="eastAsia"/>
          <w:sz w:val="30"/>
          <w:szCs w:val="30"/>
        </w:rPr>
        <w:t>5</w:t>
      </w:r>
      <w:r>
        <w:rPr>
          <w:rFonts w:hint="eastAsia"/>
          <w:sz w:val="30"/>
          <w:szCs w:val="30"/>
        </w:rPr>
        <w:t>万元的会议费发票。发票经手人为郭善启，证明人为周应德，黄松德批示“请郭善启直接到财务部办理”。</w:t>
      </w:r>
    </w:p>
    <w:p w:rsidR="00BA6CAD" w:rsidRDefault="00BA6CAD">
      <w:pPr>
        <w:spacing w:line="500" w:lineRule="atLeast"/>
        <w:ind w:firstLine="600"/>
        <w:divId w:val="1091439267"/>
        <w:rPr>
          <w:rFonts w:hint="eastAsia"/>
          <w:sz w:val="30"/>
          <w:szCs w:val="30"/>
        </w:rPr>
      </w:pP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日，温氏食品联营有限公司代集团总部支付的</w:t>
      </w:r>
      <w:r>
        <w:rPr>
          <w:rFonts w:hint="eastAsia"/>
          <w:sz w:val="30"/>
          <w:szCs w:val="30"/>
        </w:rPr>
        <w:t>5</w:t>
      </w:r>
      <w:r>
        <w:rPr>
          <w:rFonts w:hint="eastAsia"/>
          <w:sz w:val="30"/>
          <w:szCs w:val="30"/>
        </w:rPr>
        <w:t>万元现金：①集团记账为现金支接待费</w:t>
      </w:r>
      <w:r>
        <w:rPr>
          <w:rFonts w:hint="eastAsia"/>
          <w:sz w:val="30"/>
          <w:szCs w:val="30"/>
        </w:rPr>
        <w:t>15000</w:t>
      </w:r>
      <w:r>
        <w:rPr>
          <w:rFonts w:hint="eastAsia"/>
          <w:sz w:val="30"/>
          <w:szCs w:val="30"/>
        </w:rPr>
        <w:t>元，报账发票：定额发票</w:t>
      </w:r>
      <w:r>
        <w:rPr>
          <w:rFonts w:hint="eastAsia"/>
          <w:sz w:val="30"/>
          <w:szCs w:val="30"/>
        </w:rPr>
        <w:t>15000</w:t>
      </w:r>
      <w:r>
        <w:rPr>
          <w:rFonts w:hint="eastAsia"/>
          <w:sz w:val="30"/>
          <w:szCs w:val="30"/>
        </w:rPr>
        <w:t>元，接待费报销单上经手人为郭善启，审批人为黄松德，并批示“请郭善启到财务部办理”。②集团记账为以现金支出办公费</w:t>
      </w:r>
      <w:r>
        <w:rPr>
          <w:rFonts w:hint="eastAsia"/>
          <w:sz w:val="30"/>
          <w:szCs w:val="30"/>
        </w:rPr>
        <w:t>35000</w:t>
      </w:r>
      <w:r>
        <w:rPr>
          <w:rFonts w:hint="eastAsia"/>
          <w:sz w:val="30"/>
          <w:szCs w:val="30"/>
        </w:rPr>
        <w:t>元，报账发票：付款方为广东温氏食品集团有限公司，收款方为郭善启的打字复印费</w:t>
      </w:r>
      <w:r>
        <w:rPr>
          <w:rFonts w:hint="eastAsia"/>
          <w:sz w:val="30"/>
          <w:szCs w:val="30"/>
        </w:rPr>
        <w:t>35000</w:t>
      </w:r>
      <w:r>
        <w:rPr>
          <w:rFonts w:hint="eastAsia"/>
          <w:sz w:val="30"/>
          <w:szCs w:val="30"/>
        </w:rPr>
        <w:t>元的发票。发票经手人为郭善启，证明人为周应德，黄松德批示“请郭善启到财务部办理”。</w:t>
      </w:r>
    </w:p>
    <w:p w:rsidR="00BA6CAD" w:rsidRDefault="00BA6CAD">
      <w:pPr>
        <w:spacing w:line="500" w:lineRule="atLeast"/>
        <w:ind w:firstLine="600"/>
        <w:divId w:val="378555879"/>
        <w:rPr>
          <w:rFonts w:hint="eastAsia"/>
          <w:sz w:val="30"/>
          <w:szCs w:val="30"/>
        </w:rPr>
      </w:pPr>
      <w:r>
        <w:rPr>
          <w:rFonts w:hint="eastAsia"/>
          <w:sz w:val="30"/>
          <w:szCs w:val="30"/>
        </w:rPr>
        <w:t>3</w:t>
      </w:r>
      <w:r>
        <w:rPr>
          <w:rFonts w:hint="eastAsia"/>
          <w:sz w:val="30"/>
          <w:szCs w:val="30"/>
        </w:rPr>
        <w:t>、新兴县地税局出具的发票存根联证实：郭善启到地税局开具</w:t>
      </w:r>
      <w:r>
        <w:rPr>
          <w:rFonts w:hint="eastAsia"/>
          <w:sz w:val="30"/>
          <w:szCs w:val="30"/>
        </w:rPr>
        <w:t>35000</w:t>
      </w:r>
      <w:r>
        <w:rPr>
          <w:rFonts w:hint="eastAsia"/>
          <w:sz w:val="30"/>
          <w:szCs w:val="30"/>
        </w:rPr>
        <w:t>元复印费的发票，并有</w:t>
      </w:r>
      <w:r>
        <w:rPr>
          <w:rFonts w:hint="eastAsia"/>
          <w:sz w:val="30"/>
          <w:szCs w:val="30"/>
        </w:rPr>
        <w:t>2590</w:t>
      </w:r>
      <w:r>
        <w:rPr>
          <w:rFonts w:hint="eastAsia"/>
          <w:sz w:val="30"/>
          <w:szCs w:val="30"/>
        </w:rPr>
        <w:t>元的税费的情况。</w:t>
      </w:r>
    </w:p>
    <w:p w:rsidR="00BA6CAD" w:rsidRDefault="00BA6CAD">
      <w:pPr>
        <w:spacing w:line="500" w:lineRule="atLeast"/>
        <w:ind w:firstLine="600"/>
        <w:divId w:val="641614075"/>
        <w:rPr>
          <w:rFonts w:hint="eastAsia"/>
          <w:sz w:val="30"/>
          <w:szCs w:val="30"/>
        </w:rPr>
      </w:pPr>
      <w:r>
        <w:rPr>
          <w:rFonts w:hint="eastAsia"/>
          <w:sz w:val="30"/>
          <w:szCs w:val="30"/>
        </w:rPr>
        <w:t>4</w:t>
      </w:r>
      <w:r>
        <w:rPr>
          <w:rFonts w:hint="eastAsia"/>
          <w:sz w:val="30"/>
          <w:szCs w:val="30"/>
        </w:rPr>
        <w:t>、收条</w:t>
      </w:r>
      <w:r>
        <w:rPr>
          <w:rFonts w:hint="eastAsia"/>
          <w:sz w:val="30"/>
          <w:szCs w:val="30"/>
        </w:rPr>
        <w:t>1</w:t>
      </w:r>
      <w:r>
        <w:rPr>
          <w:rFonts w:hint="eastAsia"/>
          <w:sz w:val="30"/>
          <w:szCs w:val="30"/>
        </w:rPr>
        <w:t>张证实：黎山于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日收到公证处交来公证书第</w:t>
      </w:r>
      <w:r>
        <w:rPr>
          <w:rFonts w:hint="eastAsia"/>
          <w:sz w:val="30"/>
          <w:szCs w:val="30"/>
        </w:rPr>
        <w:t>1</w:t>
      </w:r>
      <w:r>
        <w:rPr>
          <w:rFonts w:hint="eastAsia"/>
          <w:sz w:val="30"/>
          <w:szCs w:val="30"/>
        </w:rPr>
        <w:t>号至第</w:t>
      </w:r>
      <w:r>
        <w:rPr>
          <w:rFonts w:hint="eastAsia"/>
          <w:sz w:val="30"/>
          <w:szCs w:val="30"/>
        </w:rPr>
        <w:t>4730</w:t>
      </w:r>
      <w:r>
        <w:rPr>
          <w:rFonts w:hint="eastAsia"/>
          <w:sz w:val="30"/>
          <w:szCs w:val="30"/>
        </w:rPr>
        <w:t>号的情况。</w:t>
      </w:r>
    </w:p>
    <w:p w:rsidR="00BA6CAD" w:rsidRDefault="00BA6CAD">
      <w:pPr>
        <w:spacing w:line="500" w:lineRule="atLeast"/>
        <w:ind w:firstLine="600"/>
        <w:divId w:val="1902985937"/>
        <w:rPr>
          <w:rFonts w:hint="eastAsia"/>
          <w:sz w:val="30"/>
          <w:szCs w:val="30"/>
        </w:rPr>
      </w:pPr>
      <w:r>
        <w:rPr>
          <w:rFonts w:hint="eastAsia"/>
          <w:sz w:val="30"/>
          <w:szCs w:val="30"/>
        </w:rPr>
        <w:t>5</w:t>
      </w:r>
      <w:r>
        <w:rPr>
          <w:rFonts w:hint="eastAsia"/>
          <w:sz w:val="30"/>
          <w:szCs w:val="30"/>
        </w:rPr>
        <w:t>、新兴县组织部、新兴县司法局出具的干部任免资料证实：被告人符某三的履历及任职情况。其中：</w:t>
      </w:r>
      <w:r>
        <w:rPr>
          <w:rFonts w:hint="eastAsia"/>
          <w:sz w:val="30"/>
          <w:szCs w:val="30"/>
        </w:rPr>
        <w:t>1997</w:t>
      </w:r>
      <w:r>
        <w:rPr>
          <w:rFonts w:hint="eastAsia"/>
          <w:sz w:val="30"/>
          <w:szCs w:val="30"/>
        </w:rPr>
        <w:t>年至案发前历任新兴县司法局公证处副主任、主任、司法局纪检组长兼公证处主任、党组成员兼公证员等职务。</w:t>
      </w:r>
    </w:p>
    <w:p w:rsidR="00BA6CAD" w:rsidRDefault="00BA6CAD">
      <w:pPr>
        <w:spacing w:line="500" w:lineRule="atLeast"/>
        <w:ind w:firstLine="600"/>
        <w:divId w:val="1750618237"/>
        <w:rPr>
          <w:rFonts w:hint="eastAsia"/>
          <w:sz w:val="30"/>
          <w:szCs w:val="30"/>
        </w:rPr>
      </w:pPr>
      <w:r>
        <w:rPr>
          <w:rFonts w:hint="eastAsia"/>
          <w:sz w:val="30"/>
          <w:szCs w:val="30"/>
        </w:rPr>
        <w:t>6</w:t>
      </w:r>
      <w:r>
        <w:rPr>
          <w:rFonts w:hint="eastAsia"/>
          <w:sz w:val="30"/>
          <w:szCs w:val="30"/>
        </w:rPr>
        <w:t>、新兴县司法局出具的文件证实：新兴县公证处是新兴县司法局的内设机构。</w:t>
      </w:r>
    </w:p>
    <w:p w:rsidR="00BA6CAD" w:rsidRDefault="00BA6CAD">
      <w:pPr>
        <w:spacing w:line="500" w:lineRule="atLeast"/>
        <w:ind w:firstLine="600"/>
        <w:divId w:val="2040012492"/>
        <w:rPr>
          <w:rFonts w:hint="eastAsia"/>
          <w:sz w:val="30"/>
          <w:szCs w:val="30"/>
        </w:rPr>
      </w:pPr>
      <w:r>
        <w:rPr>
          <w:rFonts w:hint="eastAsia"/>
          <w:sz w:val="30"/>
          <w:szCs w:val="30"/>
        </w:rPr>
        <w:t>7</w:t>
      </w:r>
      <w:r>
        <w:rPr>
          <w:rFonts w:hint="eastAsia"/>
          <w:sz w:val="30"/>
          <w:szCs w:val="30"/>
        </w:rPr>
        <w:t>、新兴县人民检察院出具的破案经过证实：被告人符某三系在侦查机关经群众举报掌握其涉嫌贪污的线索，侦查人员因此向其询问时才交代了犯罪事实。</w:t>
      </w:r>
    </w:p>
    <w:p w:rsidR="00BA6CAD" w:rsidRDefault="00BA6CAD">
      <w:pPr>
        <w:spacing w:line="500" w:lineRule="atLeast"/>
        <w:ind w:firstLine="600"/>
        <w:divId w:val="301934725"/>
        <w:rPr>
          <w:rFonts w:hint="eastAsia"/>
          <w:sz w:val="30"/>
          <w:szCs w:val="30"/>
        </w:rPr>
      </w:pPr>
      <w:r>
        <w:rPr>
          <w:rFonts w:hint="eastAsia"/>
          <w:sz w:val="30"/>
          <w:szCs w:val="30"/>
        </w:rPr>
        <w:t>8</w:t>
      </w:r>
      <w:r>
        <w:rPr>
          <w:rFonts w:hint="eastAsia"/>
          <w:sz w:val="30"/>
          <w:szCs w:val="30"/>
        </w:rPr>
        <w:t>、户籍资料证实：被告人符某三的身份情况。</w:t>
      </w:r>
    </w:p>
    <w:p w:rsidR="00BA6CAD" w:rsidRDefault="00BA6CAD">
      <w:pPr>
        <w:spacing w:line="500" w:lineRule="atLeast"/>
        <w:ind w:firstLine="600"/>
        <w:divId w:val="341201516"/>
        <w:rPr>
          <w:rFonts w:hint="eastAsia"/>
          <w:sz w:val="30"/>
          <w:szCs w:val="30"/>
        </w:rPr>
      </w:pPr>
      <w:r>
        <w:rPr>
          <w:rFonts w:hint="eastAsia"/>
          <w:sz w:val="30"/>
          <w:szCs w:val="30"/>
        </w:rPr>
        <w:t>9</w:t>
      </w:r>
      <w:r>
        <w:rPr>
          <w:rFonts w:hint="eastAsia"/>
          <w:sz w:val="30"/>
          <w:szCs w:val="30"/>
        </w:rPr>
        <w:t>、收据证实：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日，被告人符某三向新兴县人民检察院退出赃款</w:t>
      </w:r>
      <w:r>
        <w:rPr>
          <w:rFonts w:hint="eastAsia"/>
          <w:sz w:val="30"/>
          <w:szCs w:val="30"/>
        </w:rPr>
        <w:t>16500</w:t>
      </w:r>
      <w:r>
        <w:rPr>
          <w:rFonts w:hint="eastAsia"/>
          <w:sz w:val="30"/>
          <w:szCs w:val="30"/>
        </w:rPr>
        <w:t>元。</w:t>
      </w:r>
    </w:p>
    <w:p w:rsidR="00BA6CAD" w:rsidRDefault="00BA6CAD">
      <w:pPr>
        <w:spacing w:line="500" w:lineRule="atLeast"/>
        <w:ind w:firstLine="600"/>
        <w:divId w:val="263612828"/>
        <w:rPr>
          <w:rFonts w:hint="eastAsia"/>
          <w:sz w:val="30"/>
          <w:szCs w:val="30"/>
        </w:rPr>
      </w:pPr>
      <w:r>
        <w:rPr>
          <w:rFonts w:hint="eastAsia"/>
          <w:sz w:val="30"/>
          <w:szCs w:val="30"/>
        </w:rPr>
        <w:t>（二）证人证言</w:t>
      </w:r>
    </w:p>
    <w:p w:rsidR="00BA6CAD" w:rsidRDefault="00BA6CAD">
      <w:pPr>
        <w:spacing w:line="500" w:lineRule="atLeast"/>
        <w:ind w:firstLine="600"/>
        <w:divId w:val="734746061"/>
        <w:rPr>
          <w:rFonts w:hint="eastAsia"/>
          <w:sz w:val="30"/>
          <w:szCs w:val="30"/>
        </w:rPr>
      </w:pPr>
      <w:r>
        <w:rPr>
          <w:rFonts w:hint="eastAsia"/>
          <w:sz w:val="30"/>
          <w:szCs w:val="30"/>
        </w:rPr>
        <w:t>1</w:t>
      </w:r>
      <w:r>
        <w:rPr>
          <w:rFonts w:hint="eastAsia"/>
          <w:sz w:val="30"/>
          <w:szCs w:val="30"/>
        </w:rPr>
        <w:t>、证人梁某垣的证言，主要内容是：我于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月在新兴县司法局工作，任局长。</w:t>
      </w:r>
      <w:r>
        <w:rPr>
          <w:rFonts w:hint="eastAsia"/>
          <w:sz w:val="30"/>
          <w:szCs w:val="30"/>
        </w:rPr>
        <w:t>2008</w:t>
      </w:r>
      <w:r>
        <w:rPr>
          <w:rFonts w:hint="eastAsia"/>
          <w:sz w:val="30"/>
          <w:szCs w:val="30"/>
        </w:rPr>
        <w:t>年，温氏集团的副总裁黄松德、周应德、梁伟泉等人因为大华农公司要上市，找新兴县公证处办理股东的相关公证。我和符某三等人与黄松德等人协商过多次，定下了办理公证的公证费包干一共是</w:t>
      </w:r>
      <w:r>
        <w:rPr>
          <w:rFonts w:hint="eastAsia"/>
          <w:sz w:val="30"/>
          <w:szCs w:val="30"/>
        </w:rPr>
        <w:t>20</w:t>
      </w:r>
      <w:r>
        <w:rPr>
          <w:rFonts w:hint="eastAsia"/>
          <w:sz w:val="30"/>
          <w:szCs w:val="30"/>
        </w:rPr>
        <w:t>万元。我局与温氏集团协商好后，即分四个组，共约</w:t>
      </w:r>
      <w:r>
        <w:rPr>
          <w:rFonts w:hint="eastAsia"/>
          <w:sz w:val="30"/>
          <w:szCs w:val="30"/>
        </w:rPr>
        <w:t>10</w:t>
      </w:r>
      <w:r>
        <w:rPr>
          <w:rFonts w:hint="eastAsia"/>
          <w:sz w:val="30"/>
          <w:szCs w:val="30"/>
        </w:rPr>
        <w:t>人开展工作，除了新兴县公证处的符某三、陈玉玲、李朝勋、郭善启、梁志英</w:t>
      </w:r>
      <w:r>
        <w:rPr>
          <w:rFonts w:hint="eastAsia"/>
          <w:sz w:val="30"/>
          <w:szCs w:val="30"/>
        </w:rPr>
        <w:t>5</w:t>
      </w:r>
      <w:r>
        <w:rPr>
          <w:rFonts w:hint="eastAsia"/>
          <w:sz w:val="30"/>
          <w:szCs w:val="30"/>
        </w:rPr>
        <w:t>人外，还在普法办、法援处、办公室、基层股等地方抽人组成工作组开展工作。新兴县公证处为温氏集团办理公证大约用了一年时间，时间大约从</w:t>
      </w:r>
      <w:r>
        <w:rPr>
          <w:rFonts w:hint="eastAsia"/>
          <w:sz w:val="30"/>
          <w:szCs w:val="30"/>
        </w:rPr>
        <w:t>2008</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月份开始至</w:t>
      </w:r>
      <w:r>
        <w:rPr>
          <w:rFonts w:hint="eastAsia"/>
          <w:sz w:val="30"/>
          <w:szCs w:val="30"/>
        </w:rPr>
        <w:t>2009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月份结束。</w:t>
      </w:r>
    </w:p>
    <w:p w:rsidR="00BA6CAD" w:rsidRDefault="00BA6CAD">
      <w:pPr>
        <w:spacing w:line="500" w:lineRule="atLeast"/>
        <w:ind w:firstLine="600"/>
        <w:divId w:val="1030691178"/>
        <w:rPr>
          <w:rFonts w:hint="eastAsia"/>
          <w:sz w:val="30"/>
          <w:szCs w:val="30"/>
        </w:rPr>
      </w:pPr>
      <w:r>
        <w:rPr>
          <w:rFonts w:hint="eastAsia"/>
          <w:sz w:val="30"/>
          <w:szCs w:val="30"/>
        </w:rPr>
        <w:t>温氏集团首先通过转账支付了</w:t>
      </w:r>
      <w:r>
        <w:rPr>
          <w:rFonts w:hint="eastAsia"/>
          <w:sz w:val="30"/>
          <w:szCs w:val="30"/>
        </w:rPr>
        <w:t>10</w:t>
      </w:r>
      <w:r>
        <w:rPr>
          <w:rFonts w:hint="eastAsia"/>
          <w:sz w:val="30"/>
          <w:szCs w:val="30"/>
        </w:rPr>
        <w:t>万元公证费到新兴县司法局账户，另</w:t>
      </w:r>
      <w:r>
        <w:rPr>
          <w:rFonts w:hint="eastAsia"/>
          <w:sz w:val="30"/>
          <w:szCs w:val="30"/>
        </w:rPr>
        <w:t>10</w:t>
      </w:r>
      <w:r>
        <w:rPr>
          <w:rFonts w:hint="eastAsia"/>
          <w:sz w:val="30"/>
          <w:szCs w:val="30"/>
        </w:rPr>
        <w:t>万元公证费是在办理好公证后，以现金形式支付的。其中：</w:t>
      </w:r>
    </w:p>
    <w:p w:rsidR="00BA6CAD" w:rsidRDefault="00BA6CAD">
      <w:pPr>
        <w:spacing w:line="500" w:lineRule="atLeast"/>
        <w:ind w:firstLine="600"/>
        <w:divId w:val="2022006015"/>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日，温氏集团转账支付了</w:t>
      </w:r>
      <w:r>
        <w:rPr>
          <w:rFonts w:hint="eastAsia"/>
          <w:sz w:val="30"/>
          <w:szCs w:val="30"/>
        </w:rPr>
        <w:t>10</w:t>
      </w:r>
      <w:r>
        <w:rPr>
          <w:rFonts w:hint="eastAsia"/>
          <w:sz w:val="30"/>
          <w:szCs w:val="30"/>
        </w:rPr>
        <w:t>万元公证费，但因为公证费是要上缴财政专户的，不能直接入新兴县司法局账户，只能改以法律服务费入账。所以，</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日就退回了这</w:t>
      </w:r>
      <w:r>
        <w:rPr>
          <w:rFonts w:hint="eastAsia"/>
          <w:sz w:val="30"/>
          <w:szCs w:val="30"/>
        </w:rPr>
        <w:t>10</w:t>
      </w:r>
      <w:r>
        <w:rPr>
          <w:rFonts w:hint="eastAsia"/>
          <w:sz w:val="30"/>
          <w:szCs w:val="30"/>
        </w:rPr>
        <w:t>万元公证费给温氏集团，再由温氏集团以法律服务费的名义重新转账</w:t>
      </w:r>
      <w:r>
        <w:rPr>
          <w:rFonts w:hint="eastAsia"/>
          <w:sz w:val="30"/>
          <w:szCs w:val="30"/>
        </w:rPr>
        <w:t>10</w:t>
      </w:r>
      <w:r>
        <w:rPr>
          <w:rFonts w:hint="eastAsia"/>
          <w:sz w:val="30"/>
          <w:szCs w:val="30"/>
        </w:rPr>
        <w:t>万元到新兴县司法局账户。这</w:t>
      </w:r>
      <w:r>
        <w:rPr>
          <w:rFonts w:hint="eastAsia"/>
          <w:sz w:val="30"/>
          <w:szCs w:val="30"/>
        </w:rPr>
        <w:t>10</w:t>
      </w:r>
      <w:r>
        <w:rPr>
          <w:rFonts w:hint="eastAsia"/>
          <w:sz w:val="30"/>
          <w:szCs w:val="30"/>
        </w:rPr>
        <w:t>万元实际是新兴县公证处为温氏集团办理公证的公证费，是新兴县司法局的公款收入，司法局有开回单据给温氏集团，是由志海律师事务所开了发票给温氏集团。</w:t>
      </w:r>
    </w:p>
    <w:p w:rsidR="00BA6CAD" w:rsidRDefault="00BA6CAD">
      <w:pPr>
        <w:spacing w:line="500" w:lineRule="atLeast"/>
        <w:ind w:firstLine="600"/>
        <w:divId w:val="1141002471"/>
        <w:rPr>
          <w:rFonts w:hint="eastAsia"/>
          <w:sz w:val="30"/>
          <w:szCs w:val="30"/>
        </w:rPr>
      </w:pPr>
      <w:r>
        <w:rPr>
          <w:rFonts w:hint="eastAsia"/>
          <w:sz w:val="30"/>
          <w:szCs w:val="30"/>
        </w:rPr>
        <w:t>郭善启拿发票到温氏集团取回</w:t>
      </w:r>
      <w:r>
        <w:rPr>
          <w:rFonts w:hint="eastAsia"/>
          <w:sz w:val="30"/>
          <w:szCs w:val="30"/>
        </w:rPr>
        <w:t>10</w:t>
      </w:r>
      <w:r>
        <w:rPr>
          <w:rFonts w:hint="eastAsia"/>
          <w:sz w:val="30"/>
          <w:szCs w:val="30"/>
        </w:rPr>
        <w:t>万元现金的经过是这样，</w:t>
      </w:r>
      <w:r>
        <w:rPr>
          <w:rFonts w:hint="eastAsia"/>
          <w:sz w:val="30"/>
          <w:szCs w:val="30"/>
        </w:rPr>
        <w:t>2009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月份，公证基本办好后，我跟温氏集团的黄松德等人讲过，叫他们支付余下的</w:t>
      </w:r>
      <w:r>
        <w:rPr>
          <w:rFonts w:hint="eastAsia"/>
          <w:sz w:val="30"/>
          <w:szCs w:val="30"/>
        </w:rPr>
        <w:t>10</w:t>
      </w:r>
      <w:r>
        <w:rPr>
          <w:rFonts w:hint="eastAsia"/>
          <w:sz w:val="30"/>
          <w:szCs w:val="30"/>
        </w:rPr>
        <w:t>万元公证费。温氏集团方面表示同意，后来我叫符某三负责安排好到温氏集团取回</w:t>
      </w:r>
      <w:r>
        <w:rPr>
          <w:rFonts w:hint="eastAsia"/>
          <w:sz w:val="30"/>
          <w:szCs w:val="30"/>
        </w:rPr>
        <w:t>10</w:t>
      </w:r>
      <w:r>
        <w:rPr>
          <w:rFonts w:hint="eastAsia"/>
          <w:sz w:val="30"/>
          <w:szCs w:val="30"/>
        </w:rPr>
        <w:t>万元现金。</w:t>
      </w:r>
      <w:r>
        <w:rPr>
          <w:rFonts w:hint="eastAsia"/>
          <w:sz w:val="30"/>
          <w:szCs w:val="30"/>
        </w:rPr>
        <w:t>2009</w:t>
      </w:r>
      <w:r>
        <w:rPr>
          <w:rFonts w:hint="eastAsia"/>
          <w:sz w:val="30"/>
          <w:szCs w:val="30"/>
        </w:rPr>
        <w:t>年大概</w:t>
      </w:r>
      <w:r>
        <w:rPr>
          <w:rFonts w:hint="eastAsia"/>
          <w:sz w:val="30"/>
          <w:szCs w:val="30"/>
        </w:rPr>
        <w:t>4</w:t>
      </w:r>
      <w:r>
        <w:rPr>
          <w:rFonts w:hint="eastAsia"/>
          <w:sz w:val="30"/>
          <w:szCs w:val="30"/>
        </w:rPr>
        <w:t>月份左右，符某三拿了</w:t>
      </w:r>
      <w:r>
        <w:rPr>
          <w:rFonts w:hint="eastAsia"/>
          <w:sz w:val="30"/>
          <w:szCs w:val="30"/>
        </w:rPr>
        <w:t>5</w:t>
      </w:r>
      <w:r>
        <w:rPr>
          <w:rFonts w:hint="eastAsia"/>
          <w:sz w:val="30"/>
          <w:szCs w:val="30"/>
        </w:rPr>
        <w:t>万元现金到我办公室给我，讲是温氏集团支付的公证费。过了两、三个月，我交待符某三处理完剩下的温氏集团未支付的公证费，并交了一些饮食发票给符某三或郭善启去取钱，并说可以打字费、复印费的名义开发票去取钱。后来，符某三对我讲已经搞掂了，我就叫符某三自己安排处理取回来的钱。符某三事后有跟我讲过钱是大家分了，没有讲到分给哪些人和每人分了多少钱。新兴县公正处为温氏集团办理公证，温氏集团支付的该</w:t>
      </w:r>
      <w:r>
        <w:rPr>
          <w:rFonts w:hint="eastAsia"/>
          <w:sz w:val="30"/>
          <w:szCs w:val="30"/>
        </w:rPr>
        <w:t>10</w:t>
      </w:r>
      <w:r>
        <w:rPr>
          <w:rFonts w:hint="eastAsia"/>
          <w:sz w:val="30"/>
          <w:szCs w:val="30"/>
        </w:rPr>
        <w:t>万元现金，我或公证处的人员都没有上缴财政专户或交新兴县司法局财务人员入账。</w:t>
      </w:r>
    </w:p>
    <w:p w:rsidR="00BA6CAD" w:rsidRDefault="00BA6CAD">
      <w:pPr>
        <w:spacing w:line="500" w:lineRule="atLeast"/>
        <w:ind w:firstLine="600"/>
        <w:divId w:val="1264264981"/>
        <w:rPr>
          <w:rFonts w:hint="eastAsia"/>
          <w:sz w:val="30"/>
          <w:szCs w:val="30"/>
        </w:rPr>
      </w:pPr>
      <w:r>
        <w:rPr>
          <w:rFonts w:hint="eastAsia"/>
          <w:sz w:val="30"/>
          <w:szCs w:val="30"/>
        </w:rPr>
        <w:t>符某三交给我的</w:t>
      </w:r>
      <w:r>
        <w:rPr>
          <w:rFonts w:hint="eastAsia"/>
          <w:sz w:val="30"/>
          <w:szCs w:val="30"/>
        </w:rPr>
        <w:t>5</w:t>
      </w:r>
      <w:r>
        <w:rPr>
          <w:rFonts w:hint="eastAsia"/>
          <w:sz w:val="30"/>
          <w:szCs w:val="30"/>
        </w:rPr>
        <w:t>万元公证费中，我交了</w:t>
      </w:r>
      <w:r>
        <w:rPr>
          <w:rFonts w:hint="eastAsia"/>
          <w:sz w:val="30"/>
          <w:szCs w:val="30"/>
        </w:rPr>
        <w:t>3</w:t>
      </w:r>
      <w:r>
        <w:rPr>
          <w:rFonts w:hint="eastAsia"/>
          <w:sz w:val="30"/>
          <w:szCs w:val="30"/>
        </w:rPr>
        <w:t>万元给局办公室的苏国兴，叫他拿到县教育印刷厂交印刷费，另外</w:t>
      </w:r>
      <w:r>
        <w:rPr>
          <w:rFonts w:hint="eastAsia"/>
          <w:sz w:val="30"/>
          <w:szCs w:val="30"/>
        </w:rPr>
        <w:t>2</w:t>
      </w:r>
      <w:r>
        <w:rPr>
          <w:rFonts w:hint="eastAsia"/>
          <w:sz w:val="30"/>
          <w:szCs w:val="30"/>
        </w:rPr>
        <w:t>万元我用于平时接待和福利等开支了。新兴县司法局的印刷是由几间印刷厂负责的，这</w:t>
      </w:r>
      <w:r>
        <w:rPr>
          <w:rFonts w:hint="eastAsia"/>
          <w:sz w:val="30"/>
          <w:szCs w:val="30"/>
        </w:rPr>
        <w:t>3</w:t>
      </w:r>
      <w:r>
        <w:rPr>
          <w:rFonts w:hint="eastAsia"/>
          <w:sz w:val="30"/>
          <w:szCs w:val="30"/>
        </w:rPr>
        <w:t>万元的印刷费是否与其他的印刷费一起结算的我也不清楚。</w:t>
      </w:r>
    </w:p>
    <w:p w:rsidR="00BA6CAD" w:rsidRDefault="00BA6CAD">
      <w:pPr>
        <w:spacing w:line="500" w:lineRule="atLeast"/>
        <w:ind w:firstLine="600"/>
        <w:divId w:val="1414887294"/>
        <w:rPr>
          <w:rFonts w:hint="eastAsia"/>
          <w:sz w:val="30"/>
          <w:szCs w:val="30"/>
        </w:rPr>
      </w:pPr>
      <w:r>
        <w:rPr>
          <w:rFonts w:hint="eastAsia"/>
          <w:sz w:val="30"/>
          <w:szCs w:val="30"/>
        </w:rPr>
        <w:t>2</w:t>
      </w:r>
      <w:r>
        <w:rPr>
          <w:rFonts w:hint="eastAsia"/>
          <w:sz w:val="30"/>
          <w:szCs w:val="30"/>
        </w:rPr>
        <w:t>、证人黄某德的证言，主要内容是：我现在温氏集团工作，任执行董事。温氏集团为了大华农的上市，由新兴县公证处办理了</w:t>
      </w:r>
      <w:r>
        <w:rPr>
          <w:rFonts w:hint="eastAsia"/>
          <w:sz w:val="30"/>
          <w:szCs w:val="30"/>
        </w:rPr>
        <w:t>8000</w:t>
      </w:r>
      <w:r>
        <w:rPr>
          <w:rFonts w:hint="eastAsia"/>
          <w:sz w:val="30"/>
          <w:szCs w:val="30"/>
        </w:rPr>
        <w:t>多份股东同意函的公证业务，温氏集团为此一共支付了</w:t>
      </w:r>
      <w:r>
        <w:rPr>
          <w:rFonts w:hint="eastAsia"/>
          <w:sz w:val="30"/>
          <w:szCs w:val="30"/>
        </w:rPr>
        <w:t>20</w:t>
      </w:r>
      <w:r>
        <w:rPr>
          <w:rFonts w:hint="eastAsia"/>
          <w:sz w:val="30"/>
          <w:szCs w:val="30"/>
        </w:rPr>
        <w:t>万元公证费给司法局。这</w:t>
      </w:r>
      <w:r>
        <w:rPr>
          <w:rFonts w:hint="eastAsia"/>
          <w:sz w:val="30"/>
          <w:szCs w:val="30"/>
        </w:rPr>
        <w:t>20</w:t>
      </w:r>
      <w:r>
        <w:rPr>
          <w:rFonts w:hint="eastAsia"/>
          <w:sz w:val="30"/>
          <w:szCs w:val="30"/>
        </w:rPr>
        <w:t>万元公证费是由当时大华农股改办主任周应德和司法局的局长梁某垣协商的。</w:t>
      </w:r>
    </w:p>
    <w:p w:rsidR="00BA6CAD" w:rsidRDefault="00BA6CAD">
      <w:pPr>
        <w:spacing w:line="500" w:lineRule="atLeast"/>
        <w:ind w:firstLine="600"/>
        <w:divId w:val="1352729865"/>
        <w:rPr>
          <w:rFonts w:hint="eastAsia"/>
          <w:sz w:val="30"/>
          <w:szCs w:val="30"/>
        </w:rPr>
      </w:pPr>
      <w:r>
        <w:rPr>
          <w:rFonts w:hint="eastAsia"/>
          <w:sz w:val="30"/>
          <w:szCs w:val="30"/>
        </w:rPr>
        <w:t>温氏集团</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月记账凭证中的广州市泓皓咨询服务有限公司出具的</w:t>
      </w:r>
      <w:r>
        <w:rPr>
          <w:rFonts w:hint="eastAsia"/>
          <w:sz w:val="30"/>
          <w:szCs w:val="30"/>
        </w:rPr>
        <w:t>5</w:t>
      </w:r>
      <w:r>
        <w:rPr>
          <w:rFonts w:hint="eastAsia"/>
          <w:sz w:val="30"/>
          <w:szCs w:val="30"/>
        </w:rPr>
        <w:t>万元的会议费发票，是温氏集团支付给司法局的公证费，该张发票是公证处的工作人员郭善启作为公证费拿来报销后领取现金。</w:t>
      </w:r>
    </w:p>
    <w:p w:rsidR="00BA6CAD" w:rsidRDefault="00BA6CAD">
      <w:pPr>
        <w:spacing w:line="500" w:lineRule="atLeast"/>
        <w:ind w:firstLine="600"/>
        <w:divId w:val="973802107"/>
        <w:rPr>
          <w:rFonts w:hint="eastAsia"/>
          <w:sz w:val="30"/>
          <w:szCs w:val="30"/>
        </w:rPr>
      </w:pPr>
      <w:r>
        <w:rPr>
          <w:rFonts w:hint="eastAsia"/>
          <w:sz w:val="30"/>
          <w:szCs w:val="30"/>
        </w:rPr>
        <w:t>温氏集团</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月记账凭证中的</w:t>
      </w:r>
      <w:r>
        <w:rPr>
          <w:rFonts w:hint="eastAsia"/>
          <w:sz w:val="30"/>
          <w:szCs w:val="30"/>
        </w:rPr>
        <w:t>16</w:t>
      </w:r>
      <w:r>
        <w:rPr>
          <w:rFonts w:hint="eastAsia"/>
          <w:sz w:val="30"/>
          <w:szCs w:val="30"/>
        </w:rPr>
        <w:t>张共</w:t>
      </w:r>
      <w:r>
        <w:rPr>
          <w:rFonts w:hint="eastAsia"/>
          <w:sz w:val="30"/>
          <w:szCs w:val="30"/>
        </w:rPr>
        <w:t>15000</w:t>
      </w:r>
      <w:r>
        <w:rPr>
          <w:rFonts w:hint="eastAsia"/>
          <w:sz w:val="30"/>
          <w:szCs w:val="30"/>
        </w:rPr>
        <w:t>元的餐票和</w:t>
      </w:r>
      <w:r>
        <w:rPr>
          <w:rFonts w:hint="eastAsia"/>
          <w:sz w:val="30"/>
          <w:szCs w:val="30"/>
        </w:rPr>
        <w:t>1</w:t>
      </w:r>
      <w:r>
        <w:rPr>
          <w:rFonts w:hint="eastAsia"/>
          <w:sz w:val="30"/>
          <w:szCs w:val="30"/>
        </w:rPr>
        <w:t>张税局代开</w:t>
      </w:r>
      <w:r>
        <w:rPr>
          <w:rFonts w:hint="eastAsia"/>
          <w:sz w:val="30"/>
          <w:szCs w:val="30"/>
        </w:rPr>
        <w:t>35000</w:t>
      </w:r>
      <w:r>
        <w:rPr>
          <w:rFonts w:hint="eastAsia"/>
          <w:sz w:val="30"/>
          <w:szCs w:val="30"/>
        </w:rPr>
        <w:t>元的打字复印费发票，是温氏集团支付给司法局的公证费。该</w:t>
      </w:r>
      <w:r>
        <w:rPr>
          <w:rFonts w:hint="eastAsia"/>
          <w:sz w:val="30"/>
          <w:szCs w:val="30"/>
        </w:rPr>
        <w:t>5</w:t>
      </w:r>
      <w:r>
        <w:rPr>
          <w:rFonts w:hint="eastAsia"/>
          <w:sz w:val="30"/>
          <w:szCs w:val="30"/>
        </w:rPr>
        <w:t>万元发票也是郭善启作为公证费拿来报销后领取的现金。</w:t>
      </w:r>
    </w:p>
    <w:p w:rsidR="00BA6CAD" w:rsidRDefault="00BA6CAD">
      <w:pPr>
        <w:spacing w:line="500" w:lineRule="atLeast"/>
        <w:ind w:firstLine="600"/>
        <w:divId w:val="696588559"/>
        <w:rPr>
          <w:rFonts w:hint="eastAsia"/>
          <w:sz w:val="30"/>
          <w:szCs w:val="30"/>
        </w:rPr>
      </w:pPr>
      <w:r>
        <w:rPr>
          <w:rFonts w:hint="eastAsia"/>
          <w:sz w:val="30"/>
          <w:szCs w:val="30"/>
        </w:rPr>
        <w:t>除了上述两笔共</w:t>
      </w:r>
      <w:r>
        <w:rPr>
          <w:rFonts w:hint="eastAsia"/>
          <w:sz w:val="30"/>
          <w:szCs w:val="30"/>
        </w:rPr>
        <w:t>10</w:t>
      </w:r>
      <w:r>
        <w:rPr>
          <w:rFonts w:hint="eastAsia"/>
          <w:sz w:val="30"/>
          <w:szCs w:val="30"/>
        </w:rPr>
        <w:t>万元外，温氏集团还转账支付了</w:t>
      </w:r>
      <w:r>
        <w:rPr>
          <w:rFonts w:hint="eastAsia"/>
          <w:sz w:val="30"/>
          <w:szCs w:val="30"/>
        </w:rPr>
        <w:t>10</w:t>
      </w:r>
      <w:r>
        <w:rPr>
          <w:rFonts w:hint="eastAsia"/>
          <w:sz w:val="30"/>
          <w:szCs w:val="30"/>
        </w:rPr>
        <w:t>万元公证费给新兴县司法局。</w:t>
      </w:r>
    </w:p>
    <w:p w:rsidR="00BA6CAD" w:rsidRDefault="00BA6CAD">
      <w:pPr>
        <w:spacing w:line="500" w:lineRule="atLeast"/>
        <w:ind w:firstLine="600"/>
        <w:divId w:val="1842618567"/>
        <w:rPr>
          <w:rFonts w:hint="eastAsia"/>
          <w:sz w:val="30"/>
          <w:szCs w:val="30"/>
        </w:rPr>
      </w:pPr>
      <w:r>
        <w:rPr>
          <w:rFonts w:hint="eastAsia"/>
          <w:sz w:val="30"/>
          <w:szCs w:val="30"/>
        </w:rPr>
        <w:t>3</w:t>
      </w:r>
      <w:r>
        <w:rPr>
          <w:rFonts w:hint="eastAsia"/>
          <w:sz w:val="30"/>
          <w:szCs w:val="30"/>
        </w:rPr>
        <w:t>、证人廖某捷的证言，主要内容是：我于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月在新兴县司法局任出纳。</w:t>
      </w:r>
      <w:r>
        <w:rPr>
          <w:rFonts w:hint="eastAsia"/>
          <w:sz w:val="30"/>
          <w:szCs w:val="30"/>
        </w:rPr>
        <w:t>2008</w:t>
      </w:r>
      <w:r>
        <w:rPr>
          <w:rFonts w:hint="eastAsia"/>
          <w:sz w:val="30"/>
          <w:szCs w:val="30"/>
        </w:rPr>
        <w:t>年期间，温氏集团下属的大华农公司申请上市，向新兴县公证处申请办理公证。公证处为温氏集团出具了公证书，温氏共支付了</w:t>
      </w:r>
      <w:r>
        <w:rPr>
          <w:rFonts w:hint="eastAsia"/>
          <w:sz w:val="30"/>
          <w:szCs w:val="30"/>
        </w:rPr>
        <w:t>10</w:t>
      </w:r>
      <w:r>
        <w:rPr>
          <w:rFonts w:hint="eastAsia"/>
          <w:sz w:val="30"/>
          <w:szCs w:val="30"/>
        </w:rPr>
        <w:t>万元公证费。</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月，温氏集团先把这</w:t>
      </w:r>
      <w:r>
        <w:rPr>
          <w:rFonts w:hint="eastAsia"/>
          <w:sz w:val="30"/>
          <w:szCs w:val="30"/>
        </w:rPr>
        <w:t>10</w:t>
      </w:r>
      <w:r>
        <w:rPr>
          <w:rFonts w:hint="eastAsia"/>
          <w:sz w:val="30"/>
          <w:szCs w:val="30"/>
        </w:rPr>
        <w:t>万元汇到司法局的账户，但是公证费要求是直接缴到财政专户，不能缴到司法局账户，司法局不能入账，所以我们又把款项退回去，要求他们以法律服务费的名义重新汇到司法局的账户，我们才能以律师事务所的法律服务费的名义做收入入账。从我担任出纳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月止，除了转账这一笔</w:t>
      </w:r>
      <w:r>
        <w:rPr>
          <w:rFonts w:hint="eastAsia"/>
          <w:sz w:val="30"/>
          <w:szCs w:val="30"/>
        </w:rPr>
        <w:t>10</w:t>
      </w:r>
      <w:r>
        <w:rPr>
          <w:rFonts w:hint="eastAsia"/>
          <w:sz w:val="30"/>
          <w:szCs w:val="30"/>
        </w:rPr>
        <w:t>万元外，就没有温氏集团支付给司法局的其他款项。</w:t>
      </w:r>
    </w:p>
    <w:p w:rsidR="00BA6CAD" w:rsidRDefault="00BA6CAD">
      <w:pPr>
        <w:spacing w:line="500" w:lineRule="atLeast"/>
        <w:ind w:firstLine="600"/>
        <w:divId w:val="177044435"/>
        <w:rPr>
          <w:rFonts w:hint="eastAsia"/>
          <w:sz w:val="30"/>
          <w:szCs w:val="30"/>
        </w:rPr>
      </w:pPr>
      <w:r>
        <w:rPr>
          <w:rFonts w:hint="eastAsia"/>
          <w:sz w:val="30"/>
          <w:szCs w:val="30"/>
        </w:rPr>
        <w:t>司法局下属有公证处等</w:t>
      </w:r>
      <w:r>
        <w:rPr>
          <w:rFonts w:hint="eastAsia"/>
          <w:sz w:val="30"/>
          <w:szCs w:val="30"/>
        </w:rPr>
        <w:t>8</w:t>
      </w:r>
      <w:r>
        <w:rPr>
          <w:rFonts w:hint="eastAsia"/>
          <w:sz w:val="30"/>
          <w:szCs w:val="30"/>
        </w:rPr>
        <w:t>个科室，其中公证处、广东志海律师事务所、广州恒力律师事务所是可以对外收费的，有单独公章，但没有独立设账。</w:t>
      </w:r>
    </w:p>
    <w:p w:rsidR="00BA6CAD" w:rsidRDefault="00BA6CAD">
      <w:pPr>
        <w:spacing w:line="500" w:lineRule="atLeast"/>
        <w:ind w:firstLine="600"/>
        <w:divId w:val="1994677070"/>
        <w:rPr>
          <w:rFonts w:hint="eastAsia"/>
          <w:sz w:val="30"/>
          <w:szCs w:val="30"/>
        </w:rPr>
      </w:pPr>
      <w:r>
        <w:rPr>
          <w:rFonts w:hint="eastAsia"/>
          <w:sz w:val="30"/>
          <w:szCs w:val="30"/>
        </w:rPr>
        <w:t>4</w:t>
      </w:r>
      <w:r>
        <w:rPr>
          <w:rFonts w:hint="eastAsia"/>
          <w:sz w:val="30"/>
          <w:szCs w:val="30"/>
        </w:rPr>
        <w:t>、证人伍某焕的证言，主要内容是：我于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月开始在温氏集团财务部做出纳至今，负责联系银行。温氏集团在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日通过银行转账一次性支付了新兴县司法局</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万元是支付给新兴县司法局的公证费，并且备注上也写了是公证费。新兴县司法局后来联系我们，讲该备注公证费的</w:t>
      </w:r>
      <w:r>
        <w:rPr>
          <w:rFonts w:hint="eastAsia"/>
          <w:sz w:val="30"/>
          <w:szCs w:val="30"/>
        </w:rPr>
        <w:t>10</w:t>
      </w:r>
      <w:r>
        <w:rPr>
          <w:rFonts w:hint="eastAsia"/>
          <w:sz w:val="30"/>
          <w:szCs w:val="30"/>
        </w:rPr>
        <w:t>万元他们不能入账，要求我们将公证费更改为法律服务费，他们才能入账。于是，新兴县司法局于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日将我们支付的</w:t>
      </w:r>
      <w:r>
        <w:rPr>
          <w:rFonts w:hint="eastAsia"/>
          <w:sz w:val="30"/>
          <w:szCs w:val="30"/>
        </w:rPr>
        <w:t>10</w:t>
      </w:r>
      <w:r>
        <w:rPr>
          <w:rFonts w:hint="eastAsia"/>
          <w:sz w:val="30"/>
          <w:szCs w:val="30"/>
        </w:rPr>
        <w:t>万元公证费退回给温氏集团，温氏集团于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日将他们退回的</w:t>
      </w:r>
      <w:r>
        <w:rPr>
          <w:rFonts w:hint="eastAsia"/>
          <w:sz w:val="30"/>
          <w:szCs w:val="30"/>
        </w:rPr>
        <w:t>10</w:t>
      </w:r>
      <w:r>
        <w:rPr>
          <w:rFonts w:hint="eastAsia"/>
          <w:sz w:val="30"/>
          <w:szCs w:val="30"/>
        </w:rPr>
        <w:t>万元再支付给新兴县司法局，但是更改了备注是法律服务费，实际上该</w:t>
      </w:r>
      <w:r>
        <w:rPr>
          <w:rFonts w:hint="eastAsia"/>
          <w:sz w:val="30"/>
          <w:szCs w:val="30"/>
        </w:rPr>
        <w:t>10</w:t>
      </w:r>
      <w:r>
        <w:rPr>
          <w:rFonts w:hint="eastAsia"/>
          <w:sz w:val="30"/>
          <w:szCs w:val="30"/>
        </w:rPr>
        <w:t>万元是支付公证费的。</w:t>
      </w:r>
      <w:r>
        <w:rPr>
          <w:rFonts w:hint="eastAsia"/>
          <w:sz w:val="30"/>
          <w:szCs w:val="30"/>
        </w:rPr>
        <w:t>2008</w:t>
      </w:r>
      <w:r>
        <w:rPr>
          <w:rFonts w:hint="eastAsia"/>
          <w:sz w:val="30"/>
          <w:szCs w:val="30"/>
        </w:rPr>
        <w:t>年至今，温氏集团除通过转账支付了</w:t>
      </w:r>
      <w:r>
        <w:rPr>
          <w:rFonts w:hint="eastAsia"/>
          <w:sz w:val="30"/>
          <w:szCs w:val="30"/>
        </w:rPr>
        <w:t>10</w:t>
      </w:r>
      <w:r>
        <w:rPr>
          <w:rFonts w:hint="eastAsia"/>
          <w:sz w:val="30"/>
          <w:szCs w:val="30"/>
        </w:rPr>
        <w:t>万元公证费给新兴县司法局外，在银行转账方面没有支付过公证费给新兴县司法局或新兴县公证处。</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日退回</w:t>
      </w:r>
      <w:r>
        <w:rPr>
          <w:rFonts w:hint="eastAsia"/>
          <w:sz w:val="30"/>
          <w:szCs w:val="30"/>
        </w:rPr>
        <w:t>10</w:t>
      </w:r>
      <w:r>
        <w:rPr>
          <w:rFonts w:hint="eastAsia"/>
          <w:sz w:val="30"/>
          <w:szCs w:val="30"/>
        </w:rPr>
        <w:t>万元和</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日支付</w:t>
      </w:r>
      <w:r>
        <w:rPr>
          <w:rFonts w:hint="eastAsia"/>
          <w:sz w:val="30"/>
          <w:szCs w:val="30"/>
        </w:rPr>
        <w:t>10</w:t>
      </w:r>
      <w:r>
        <w:rPr>
          <w:rFonts w:hint="eastAsia"/>
          <w:sz w:val="30"/>
          <w:szCs w:val="30"/>
        </w:rPr>
        <w:t>万元的两笔款项是为了帮新兴县司法局能够入账而产生的，对温氏集团的账没有影响，因此没有记账，但有银行对账单。</w:t>
      </w:r>
    </w:p>
    <w:p w:rsidR="00BA6CAD" w:rsidRDefault="00BA6CAD">
      <w:pPr>
        <w:spacing w:line="500" w:lineRule="atLeast"/>
        <w:ind w:firstLine="600"/>
        <w:divId w:val="1551460151"/>
        <w:rPr>
          <w:rFonts w:hint="eastAsia"/>
          <w:sz w:val="30"/>
          <w:szCs w:val="30"/>
        </w:rPr>
      </w:pPr>
      <w:r>
        <w:rPr>
          <w:rFonts w:hint="eastAsia"/>
          <w:sz w:val="30"/>
          <w:szCs w:val="30"/>
        </w:rPr>
        <w:t>5</w:t>
      </w:r>
      <w:r>
        <w:rPr>
          <w:rFonts w:hint="eastAsia"/>
          <w:sz w:val="30"/>
          <w:szCs w:val="30"/>
        </w:rPr>
        <w:t>、证人朱某莲的证言，主要内容是：我于</w:t>
      </w:r>
      <w:r>
        <w:rPr>
          <w:rFonts w:hint="eastAsia"/>
          <w:sz w:val="30"/>
          <w:szCs w:val="30"/>
        </w:rPr>
        <w:t>1995</w:t>
      </w:r>
      <w:r>
        <w:rPr>
          <w:rFonts w:hint="eastAsia"/>
          <w:sz w:val="30"/>
          <w:szCs w:val="30"/>
        </w:rPr>
        <w:t>年开始在温氏集团财务部做负责联系现金的出纳至今。</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年，温氏集团共支付了</w:t>
      </w:r>
      <w:r>
        <w:rPr>
          <w:rFonts w:hint="eastAsia"/>
          <w:sz w:val="30"/>
          <w:szCs w:val="30"/>
        </w:rPr>
        <w:t>20</w:t>
      </w:r>
      <w:r>
        <w:rPr>
          <w:rFonts w:hint="eastAsia"/>
          <w:sz w:val="30"/>
          <w:szCs w:val="30"/>
        </w:rPr>
        <w:t>万元，其中：通过银行转账一次性支付了新兴县司法局</w:t>
      </w:r>
      <w:r>
        <w:rPr>
          <w:rFonts w:hint="eastAsia"/>
          <w:sz w:val="30"/>
          <w:szCs w:val="30"/>
        </w:rPr>
        <w:t>10</w:t>
      </w:r>
      <w:r>
        <w:rPr>
          <w:rFonts w:hint="eastAsia"/>
          <w:sz w:val="30"/>
          <w:szCs w:val="30"/>
        </w:rPr>
        <w:t>万元；以现金方式分两次共支付给郭善启</w:t>
      </w:r>
      <w:r>
        <w:rPr>
          <w:rFonts w:hint="eastAsia"/>
          <w:sz w:val="30"/>
          <w:szCs w:val="30"/>
        </w:rPr>
        <w:t>10</w:t>
      </w:r>
      <w:r>
        <w:rPr>
          <w:rFonts w:hint="eastAsia"/>
          <w:sz w:val="30"/>
          <w:szCs w:val="30"/>
        </w:rPr>
        <w:t>万元，每次支付</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年的一天，周应德和郭善启来到温氏集团财务部取现金，并拿出了“广州市泓皓咨询服务有限公司”</w:t>
      </w:r>
      <w:r>
        <w:rPr>
          <w:rFonts w:hint="eastAsia"/>
          <w:sz w:val="30"/>
          <w:szCs w:val="30"/>
        </w:rPr>
        <w:t>5</w:t>
      </w:r>
      <w:r>
        <w:rPr>
          <w:rFonts w:hint="eastAsia"/>
          <w:sz w:val="30"/>
          <w:szCs w:val="30"/>
        </w:rPr>
        <w:t>万元的会议费发票。我核对身份并将郭善启的身份证号码抄写在发票后，就支付了</w:t>
      </w:r>
      <w:r>
        <w:rPr>
          <w:rFonts w:hint="eastAsia"/>
          <w:sz w:val="30"/>
          <w:szCs w:val="30"/>
        </w:rPr>
        <w:t>5</w:t>
      </w:r>
      <w:r>
        <w:rPr>
          <w:rFonts w:hint="eastAsia"/>
          <w:sz w:val="30"/>
          <w:szCs w:val="30"/>
        </w:rPr>
        <w:t>万元现金给郭善启。</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日记账凭证中的</w:t>
      </w:r>
      <w:r>
        <w:rPr>
          <w:rFonts w:hint="eastAsia"/>
          <w:sz w:val="30"/>
          <w:szCs w:val="30"/>
        </w:rPr>
        <w:t>1.5</w:t>
      </w:r>
      <w:r>
        <w:rPr>
          <w:rFonts w:hint="eastAsia"/>
          <w:sz w:val="30"/>
          <w:szCs w:val="30"/>
        </w:rPr>
        <w:t>万元和</w:t>
      </w:r>
      <w:r>
        <w:rPr>
          <w:rFonts w:hint="eastAsia"/>
          <w:sz w:val="30"/>
          <w:szCs w:val="30"/>
        </w:rPr>
        <w:t>3.5</w:t>
      </w:r>
      <w:r>
        <w:rPr>
          <w:rFonts w:hint="eastAsia"/>
          <w:sz w:val="30"/>
          <w:szCs w:val="30"/>
        </w:rPr>
        <w:t>万元打字、复印发票是由我入温氏集团账的，但实际上这</w:t>
      </w:r>
      <w:r>
        <w:rPr>
          <w:rFonts w:hint="eastAsia"/>
          <w:sz w:val="30"/>
          <w:szCs w:val="30"/>
        </w:rPr>
        <w:t>5</w:t>
      </w:r>
      <w:r>
        <w:rPr>
          <w:rFonts w:hint="eastAsia"/>
          <w:sz w:val="30"/>
          <w:szCs w:val="30"/>
        </w:rPr>
        <w:t>万元是联营公司代温氏集团支付的，当时就由财务部的人员开一张专用收款凭证交给郭善启，叫其到联营公司取现金。联营公司</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日记账凭证“代支总部款</w:t>
      </w:r>
      <w:r>
        <w:rPr>
          <w:rFonts w:hint="eastAsia"/>
          <w:sz w:val="30"/>
          <w:szCs w:val="30"/>
        </w:rPr>
        <w:t>5</w:t>
      </w:r>
      <w:r>
        <w:rPr>
          <w:rFonts w:hint="eastAsia"/>
          <w:sz w:val="30"/>
          <w:szCs w:val="30"/>
        </w:rPr>
        <w:t>万元”就是联营公司代温氏集团支付了</w:t>
      </w:r>
      <w:r>
        <w:rPr>
          <w:rFonts w:hint="eastAsia"/>
          <w:sz w:val="30"/>
          <w:szCs w:val="30"/>
        </w:rPr>
        <w:t>5</w:t>
      </w:r>
      <w:r>
        <w:rPr>
          <w:rFonts w:hint="eastAsia"/>
          <w:sz w:val="30"/>
          <w:szCs w:val="30"/>
        </w:rPr>
        <w:t>万元现金给郭善启。</w:t>
      </w:r>
    </w:p>
    <w:p w:rsidR="00BA6CAD" w:rsidRDefault="00BA6CAD">
      <w:pPr>
        <w:spacing w:line="500" w:lineRule="atLeast"/>
        <w:ind w:firstLine="600"/>
        <w:divId w:val="1065833606"/>
        <w:rPr>
          <w:rFonts w:hint="eastAsia"/>
          <w:sz w:val="30"/>
          <w:szCs w:val="30"/>
        </w:rPr>
      </w:pPr>
      <w:r>
        <w:rPr>
          <w:rFonts w:hint="eastAsia"/>
          <w:sz w:val="30"/>
          <w:szCs w:val="30"/>
        </w:rPr>
        <w:t>6</w:t>
      </w:r>
      <w:r>
        <w:rPr>
          <w:rFonts w:hint="eastAsia"/>
          <w:sz w:val="30"/>
          <w:szCs w:val="30"/>
        </w:rPr>
        <w:t>、证人潘某莲的证言，主要内容是：联营公司是温氏集团的分公司。我于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日开始至今任联营公司出纳。</w:t>
      </w:r>
      <w:r>
        <w:rPr>
          <w:rFonts w:hint="eastAsia"/>
          <w:sz w:val="30"/>
          <w:szCs w:val="30"/>
        </w:rPr>
        <w:t>2009</w:t>
      </w:r>
      <w:r>
        <w:rPr>
          <w:rFonts w:hint="eastAsia"/>
          <w:sz w:val="30"/>
          <w:szCs w:val="30"/>
        </w:rPr>
        <w:t>年的一天，联营公司要代温氏集团支付一笔款项，后就有一个或两个人拿着温氏集团开出的专用收款凭证到联营公司，代支的金额是</w:t>
      </w:r>
      <w:r>
        <w:rPr>
          <w:rFonts w:hint="eastAsia"/>
          <w:sz w:val="30"/>
          <w:szCs w:val="30"/>
        </w:rPr>
        <w:t>5</w:t>
      </w:r>
      <w:r>
        <w:rPr>
          <w:rFonts w:hint="eastAsia"/>
          <w:sz w:val="30"/>
          <w:szCs w:val="30"/>
        </w:rPr>
        <w:t>万元。我叫收款人在凭证上签名后，将现金</w:t>
      </w:r>
      <w:r>
        <w:rPr>
          <w:rFonts w:hint="eastAsia"/>
          <w:sz w:val="30"/>
          <w:szCs w:val="30"/>
        </w:rPr>
        <w:t>5</w:t>
      </w:r>
      <w:r>
        <w:rPr>
          <w:rFonts w:hint="eastAsia"/>
          <w:sz w:val="30"/>
          <w:szCs w:val="30"/>
        </w:rPr>
        <w:t>万元支付给收款人。联营公司</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日记账凭证“代支总部款</w:t>
      </w:r>
      <w:r>
        <w:rPr>
          <w:rFonts w:hint="eastAsia"/>
          <w:sz w:val="30"/>
          <w:szCs w:val="30"/>
        </w:rPr>
        <w:t>5</w:t>
      </w:r>
      <w:r>
        <w:rPr>
          <w:rFonts w:hint="eastAsia"/>
          <w:sz w:val="30"/>
          <w:szCs w:val="30"/>
        </w:rPr>
        <w:t>万元”就是联营公司代温氏集团支付了</w:t>
      </w:r>
      <w:r>
        <w:rPr>
          <w:rFonts w:hint="eastAsia"/>
          <w:sz w:val="30"/>
          <w:szCs w:val="30"/>
        </w:rPr>
        <w:t>5</w:t>
      </w:r>
      <w:r>
        <w:rPr>
          <w:rFonts w:hint="eastAsia"/>
          <w:sz w:val="30"/>
          <w:szCs w:val="30"/>
        </w:rPr>
        <w:t>万元现金。</w:t>
      </w:r>
    </w:p>
    <w:p w:rsidR="00BA6CAD" w:rsidRDefault="00BA6CAD">
      <w:pPr>
        <w:spacing w:line="500" w:lineRule="atLeast"/>
        <w:ind w:firstLine="600"/>
        <w:divId w:val="836577331"/>
        <w:rPr>
          <w:rFonts w:hint="eastAsia"/>
          <w:sz w:val="30"/>
          <w:szCs w:val="30"/>
        </w:rPr>
      </w:pPr>
      <w:r>
        <w:rPr>
          <w:rFonts w:hint="eastAsia"/>
          <w:sz w:val="30"/>
          <w:szCs w:val="30"/>
        </w:rPr>
        <w:t>7</w:t>
      </w:r>
      <w:r>
        <w:rPr>
          <w:rFonts w:hint="eastAsia"/>
          <w:sz w:val="30"/>
          <w:szCs w:val="30"/>
        </w:rPr>
        <w:t>、证人黎某的证言，主要内容是：我于</w:t>
      </w:r>
      <w:r>
        <w:rPr>
          <w:rFonts w:hint="eastAsia"/>
          <w:sz w:val="30"/>
          <w:szCs w:val="30"/>
        </w:rPr>
        <w:t>2008</w:t>
      </w:r>
      <w:r>
        <w:rPr>
          <w:rFonts w:hint="eastAsia"/>
          <w:sz w:val="30"/>
          <w:szCs w:val="30"/>
        </w:rPr>
        <w:t>年至今在广东大华农动物保健品股份有限公司工作，期间在该公司股改办（后来改为上市办）上班。大华农股改办在新兴县公证处办了</w:t>
      </w:r>
      <w:r>
        <w:rPr>
          <w:rFonts w:hint="eastAsia"/>
          <w:sz w:val="30"/>
          <w:szCs w:val="30"/>
        </w:rPr>
        <w:t>8000</w:t>
      </w:r>
      <w:r>
        <w:rPr>
          <w:rFonts w:hint="eastAsia"/>
          <w:sz w:val="30"/>
          <w:szCs w:val="30"/>
        </w:rPr>
        <w:t>多份股东承诺函（同意函）公证书。第一次取回时，郭善启还要求我写了一张收条，之后取公证书时我就没有写收条。</w:t>
      </w:r>
    </w:p>
    <w:p w:rsidR="00BA6CAD" w:rsidRDefault="00BA6CAD">
      <w:pPr>
        <w:spacing w:line="500" w:lineRule="atLeast"/>
        <w:ind w:firstLine="600"/>
        <w:divId w:val="792288368"/>
        <w:rPr>
          <w:rFonts w:hint="eastAsia"/>
          <w:sz w:val="30"/>
          <w:szCs w:val="30"/>
        </w:rPr>
      </w:pPr>
      <w:r>
        <w:rPr>
          <w:rFonts w:hint="eastAsia"/>
          <w:sz w:val="30"/>
          <w:szCs w:val="30"/>
        </w:rPr>
        <w:t>在</w:t>
      </w:r>
      <w:r>
        <w:rPr>
          <w:rFonts w:hint="eastAsia"/>
          <w:sz w:val="30"/>
          <w:szCs w:val="30"/>
        </w:rPr>
        <w:t>2009</w:t>
      </w:r>
      <w:r>
        <w:rPr>
          <w:rFonts w:hint="eastAsia"/>
          <w:sz w:val="30"/>
          <w:szCs w:val="30"/>
        </w:rPr>
        <w:t>年的一天上班时间，郭善启到我们股改办公室，周应德主任叫我和郭善启到联营公司出纳处取</w:t>
      </w:r>
      <w:r>
        <w:rPr>
          <w:rFonts w:hint="eastAsia"/>
          <w:sz w:val="30"/>
          <w:szCs w:val="30"/>
        </w:rPr>
        <w:t>5</w:t>
      </w:r>
      <w:r>
        <w:rPr>
          <w:rFonts w:hint="eastAsia"/>
          <w:sz w:val="30"/>
          <w:szCs w:val="30"/>
        </w:rPr>
        <w:t>万元，并讲已经联系好连营公司方面了。后我就和郭善启两人去到联营公司，找到联营公司的出纳（女的），讲明来意，我当时在一张专用收款凭证上签名后，取了</w:t>
      </w:r>
      <w:r>
        <w:rPr>
          <w:rFonts w:hint="eastAsia"/>
          <w:sz w:val="30"/>
          <w:szCs w:val="30"/>
        </w:rPr>
        <w:t>5</w:t>
      </w:r>
      <w:r>
        <w:rPr>
          <w:rFonts w:hint="eastAsia"/>
          <w:sz w:val="30"/>
          <w:szCs w:val="30"/>
        </w:rPr>
        <w:t>万元现金，把钱交给了郭善启，之后就和郭善启离开了。出示（给我看）的这些财务资料（记账凭证附件共三张，记账凭证摘要，其中一项：代支总部款）就是我和郭善启到联营公司取</w:t>
      </w:r>
      <w:r>
        <w:rPr>
          <w:rFonts w:hint="eastAsia"/>
          <w:sz w:val="30"/>
          <w:szCs w:val="30"/>
        </w:rPr>
        <w:t>5</w:t>
      </w:r>
      <w:r>
        <w:rPr>
          <w:rFonts w:hint="eastAsia"/>
          <w:sz w:val="30"/>
          <w:szCs w:val="30"/>
        </w:rPr>
        <w:t>万元现金的资料。</w:t>
      </w:r>
    </w:p>
    <w:p w:rsidR="00BA6CAD" w:rsidRDefault="00BA6CAD">
      <w:pPr>
        <w:spacing w:line="500" w:lineRule="atLeast"/>
        <w:ind w:firstLine="600"/>
        <w:divId w:val="1716420359"/>
        <w:rPr>
          <w:rFonts w:hint="eastAsia"/>
          <w:sz w:val="30"/>
          <w:szCs w:val="30"/>
        </w:rPr>
      </w:pPr>
      <w:r>
        <w:rPr>
          <w:rFonts w:hint="eastAsia"/>
          <w:sz w:val="30"/>
          <w:szCs w:val="30"/>
        </w:rPr>
        <w:t>8</w:t>
      </w:r>
      <w:r>
        <w:rPr>
          <w:rFonts w:hint="eastAsia"/>
          <w:sz w:val="30"/>
          <w:szCs w:val="30"/>
        </w:rPr>
        <w:t>、证人梁某全的证言，主要内容是：我于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在广东大华农动物保健品股份有限公司工作，期间在该公司股改办（后来改为上市办）上班。大华农公司上市的同意函公证书是我们股改办到新兴县司法局的公证处办理的。黄松德和周应德负责与司法局的梁某垣局长和公证处的符某三联系，商量公证费等问题。我和蒋云香、黎山协助公证处的工作人员郭善启、陈玉玲等人到温氏集团各个养猪场、养鸡场办理公证业务，黎山到新兴县公证处协助整理有关的文件，我负责在股改办整理其他上市资料。</w:t>
      </w:r>
    </w:p>
    <w:p w:rsidR="00BA6CAD" w:rsidRDefault="00BA6CAD">
      <w:pPr>
        <w:spacing w:line="500" w:lineRule="atLeast"/>
        <w:ind w:firstLine="600"/>
        <w:divId w:val="1633944869"/>
        <w:rPr>
          <w:rFonts w:hint="eastAsia"/>
          <w:sz w:val="30"/>
          <w:szCs w:val="30"/>
        </w:rPr>
      </w:pPr>
      <w:r>
        <w:rPr>
          <w:rFonts w:hint="eastAsia"/>
          <w:sz w:val="30"/>
          <w:szCs w:val="30"/>
        </w:rPr>
        <w:t>9</w:t>
      </w:r>
      <w:r>
        <w:rPr>
          <w:rFonts w:hint="eastAsia"/>
          <w:sz w:val="30"/>
          <w:szCs w:val="30"/>
        </w:rPr>
        <w:t>、证人苏某兴的证言，主要内容是：我于</w:t>
      </w:r>
      <w:r>
        <w:rPr>
          <w:rFonts w:hint="eastAsia"/>
          <w:sz w:val="30"/>
          <w:szCs w:val="30"/>
        </w:rPr>
        <w:t>1985</w:t>
      </w:r>
      <w:r>
        <w:rPr>
          <w:rFonts w:hint="eastAsia"/>
          <w:sz w:val="30"/>
          <w:szCs w:val="30"/>
        </w:rPr>
        <w:t>年</w:t>
      </w:r>
      <w:r>
        <w:rPr>
          <w:rFonts w:hint="eastAsia"/>
          <w:sz w:val="30"/>
          <w:szCs w:val="30"/>
        </w:rPr>
        <w:t>5</w:t>
      </w:r>
      <w:r>
        <w:rPr>
          <w:rFonts w:hint="eastAsia"/>
          <w:sz w:val="30"/>
          <w:szCs w:val="30"/>
        </w:rPr>
        <w:t>月至今在新兴县司法局办公室工作，负责的工作比较多，如开车、领导交办的事务等。</w:t>
      </w:r>
      <w:r>
        <w:rPr>
          <w:rFonts w:hint="eastAsia"/>
          <w:sz w:val="30"/>
          <w:szCs w:val="30"/>
        </w:rPr>
        <w:t>2009</w:t>
      </w:r>
      <w:r>
        <w:rPr>
          <w:rFonts w:hint="eastAsia"/>
          <w:sz w:val="30"/>
          <w:szCs w:val="30"/>
        </w:rPr>
        <w:t>年年中，具体哪一个月我忘记了，梁某垣局长在他的办公室给了我</w:t>
      </w:r>
      <w:r>
        <w:rPr>
          <w:rFonts w:hint="eastAsia"/>
          <w:sz w:val="30"/>
          <w:szCs w:val="30"/>
        </w:rPr>
        <w:t>3</w:t>
      </w:r>
      <w:r>
        <w:rPr>
          <w:rFonts w:hint="eastAsia"/>
          <w:sz w:val="30"/>
          <w:szCs w:val="30"/>
        </w:rPr>
        <w:t>万元现金，叫我拿给教育印刷厂的财会人员，他讲是印刷费，并说已经同印刷厂讲好的。我拿了这</w:t>
      </w:r>
      <w:r>
        <w:rPr>
          <w:rFonts w:hint="eastAsia"/>
          <w:sz w:val="30"/>
          <w:szCs w:val="30"/>
        </w:rPr>
        <w:t>3</w:t>
      </w:r>
      <w:r>
        <w:rPr>
          <w:rFonts w:hint="eastAsia"/>
          <w:sz w:val="30"/>
          <w:szCs w:val="30"/>
        </w:rPr>
        <w:t>万元后，开车到新城镇旧糖厂内的教育印刷厂，将钱交给财会人员后就走了。当时，对方没有给我凭证，因为梁某垣局长只是叫我将钱交到教育印刷厂，加上司法局与印刷厂的费用结算很多时候是一起结算的，不是说每一笔钱交过去都会开票据的。</w:t>
      </w:r>
      <w:r>
        <w:rPr>
          <w:rFonts w:hint="eastAsia"/>
          <w:sz w:val="30"/>
          <w:szCs w:val="30"/>
        </w:rPr>
        <w:t>2009</w:t>
      </w:r>
      <w:r>
        <w:rPr>
          <w:rFonts w:hint="eastAsia"/>
          <w:sz w:val="30"/>
          <w:szCs w:val="30"/>
        </w:rPr>
        <w:t>年我经常跟梁某垣出差和接待，包括接待省市县的相关领导，经常是我支付接待费用的，有时是我先垫付，有时就是梁某垣把钱给我，让我付款。</w:t>
      </w:r>
      <w:r>
        <w:rPr>
          <w:rFonts w:hint="eastAsia"/>
          <w:sz w:val="30"/>
          <w:szCs w:val="30"/>
        </w:rPr>
        <w:t>2009</w:t>
      </w:r>
      <w:r>
        <w:rPr>
          <w:rFonts w:hint="eastAsia"/>
          <w:sz w:val="30"/>
          <w:szCs w:val="30"/>
        </w:rPr>
        <w:t>年他有给过钱我支付接待费用，具体多少钱我记不清楚了。</w:t>
      </w:r>
    </w:p>
    <w:p w:rsidR="00BA6CAD" w:rsidRDefault="00BA6CAD">
      <w:pPr>
        <w:spacing w:line="500" w:lineRule="atLeast"/>
        <w:ind w:firstLine="600"/>
        <w:divId w:val="2011443602"/>
        <w:rPr>
          <w:rFonts w:hint="eastAsia"/>
          <w:sz w:val="30"/>
          <w:szCs w:val="30"/>
        </w:rPr>
      </w:pPr>
      <w:r>
        <w:rPr>
          <w:rFonts w:hint="eastAsia"/>
          <w:sz w:val="30"/>
          <w:szCs w:val="30"/>
        </w:rPr>
        <w:t>10</w:t>
      </w:r>
      <w:r>
        <w:rPr>
          <w:rFonts w:hint="eastAsia"/>
          <w:sz w:val="30"/>
          <w:szCs w:val="30"/>
        </w:rPr>
        <w:t>、证人梁某娟的证言，主要内容是：我于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月开始在新兴县教育印刷厂做出纳，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今任厂长兼出纳。新兴县教育印刷厂一直为新兴县司法局印制宣传资料、文件稿头、公证书等资料，司法局需要支付相关费用给印刷厂。印刷厂收到司法局支付的印刷费用后，一般会开具发票，但不是每一笔都开，有时会几笔一起结算，开具发票。司法局支付印刷费用大多数是转账支付的，现金支付较少，我记得只有一笔，时间是在</w:t>
      </w:r>
      <w:r>
        <w:rPr>
          <w:rFonts w:hint="eastAsia"/>
          <w:sz w:val="30"/>
          <w:szCs w:val="30"/>
        </w:rPr>
        <w:t>2009</w:t>
      </w:r>
      <w:r>
        <w:rPr>
          <w:rFonts w:hint="eastAsia"/>
          <w:sz w:val="30"/>
          <w:szCs w:val="30"/>
        </w:rPr>
        <w:t>年左右，司法局一个叫“兴哥”的人（好像是司机）来支付的，数额应该是</w:t>
      </w:r>
      <w:r>
        <w:rPr>
          <w:rFonts w:hint="eastAsia"/>
          <w:sz w:val="30"/>
          <w:szCs w:val="30"/>
        </w:rPr>
        <w:t>30000</w:t>
      </w:r>
      <w:r>
        <w:rPr>
          <w:rFonts w:hint="eastAsia"/>
          <w:sz w:val="30"/>
          <w:szCs w:val="30"/>
        </w:rPr>
        <w:t>元左右。当时是由我收取这笔钱的，这次没有单独开具发票给他。这</w:t>
      </w:r>
      <w:r>
        <w:rPr>
          <w:rFonts w:hint="eastAsia"/>
          <w:sz w:val="30"/>
          <w:szCs w:val="30"/>
        </w:rPr>
        <w:t>30000</w:t>
      </w:r>
      <w:r>
        <w:rPr>
          <w:rFonts w:hint="eastAsia"/>
          <w:sz w:val="30"/>
          <w:szCs w:val="30"/>
        </w:rPr>
        <w:t>元应该是支付印刷普法等资料的费用。</w:t>
      </w:r>
    </w:p>
    <w:p w:rsidR="00BA6CAD" w:rsidRDefault="00BA6CAD">
      <w:pPr>
        <w:spacing w:line="500" w:lineRule="atLeast"/>
        <w:ind w:firstLine="600"/>
        <w:divId w:val="1223442681"/>
        <w:rPr>
          <w:rFonts w:hint="eastAsia"/>
          <w:sz w:val="30"/>
          <w:szCs w:val="30"/>
        </w:rPr>
      </w:pPr>
      <w:r>
        <w:rPr>
          <w:rFonts w:hint="eastAsia"/>
          <w:sz w:val="30"/>
          <w:szCs w:val="30"/>
        </w:rPr>
        <w:t>11</w:t>
      </w:r>
      <w:r>
        <w:rPr>
          <w:rFonts w:hint="eastAsia"/>
          <w:sz w:val="30"/>
          <w:szCs w:val="30"/>
        </w:rPr>
        <w:t>、证人杨某强、梁某珍、苏某萍、梁某英、陈某芳、李某勋的证言，主要内容是：均参与了办理</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年温氏集团上市股东同意函的公证业务，在办理该业务过程中，司法局没有发放过补助给他们。</w:t>
      </w:r>
    </w:p>
    <w:p w:rsidR="00BA6CAD" w:rsidRDefault="00BA6CAD">
      <w:pPr>
        <w:spacing w:line="500" w:lineRule="atLeast"/>
        <w:ind w:firstLine="600"/>
        <w:divId w:val="493421444"/>
        <w:rPr>
          <w:rFonts w:hint="eastAsia"/>
          <w:sz w:val="30"/>
          <w:szCs w:val="30"/>
        </w:rPr>
      </w:pPr>
      <w:r>
        <w:rPr>
          <w:rFonts w:hint="eastAsia"/>
          <w:sz w:val="30"/>
          <w:szCs w:val="30"/>
        </w:rPr>
        <w:t>（三）同案人的供述</w:t>
      </w:r>
    </w:p>
    <w:p w:rsidR="00BA6CAD" w:rsidRDefault="00BA6CAD">
      <w:pPr>
        <w:spacing w:line="500" w:lineRule="atLeast"/>
        <w:ind w:firstLine="600"/>
        <w:divId w:val="1493986601"/>
        <w:rPr>
          <w:rFonts w:hint="eastAsia"/>
          <w:sz w:val="30"/>
          <w:szCs w:val="30"/>
        </w:rPr>
      </w:pPr>
      <w:r>
        <w:rPr>
          <w:rFonts w:hint="eastAsia"/>
          <w:sz w:val="30"/>
          <w:szCs w:val="30"/>
        </w:rPr>
        <w:t>1</w:t>
      </w:r>
      <w:r>
        <w:rPr>
          <w:rFonts w:hint="eastAsia"/>
          <w:sz w:val="30"/>
          <w:szCs w:val="30"/>
        </w:rPr>
        <w:t>、同案人郭善启的供述，主要内容是：我于</w:t>
      </w:r>
      <w:r>
        <w:rPr>
          <w:rFonts w:hint="eastAsia"/>
          <w:sz w:val="30"/>
          <w:szCs w:val="30"/>
        </w:rPr>
        <w:t>1993</w:t>
      </w:r>
      <w:r>
        <w:rPr>
          <w:rFonts w:hint="eastAsia"/>
          <w:sz w:val="30"/>
          <w:szCs w:val="30"/>
        </w:rPr>
        <w:t>年</w:t>
      </w:r>
      <w:r>
        <w:rPr>
          <w:rFonts w:hint="eastAsia"/>
          <w:sz w:val="30"/>
          <w:szCs w:val="30"/>
        </w:rPr>
        <w:t>9</w:t>
      </w:r>
      <w:r>
        <w:rPr>
          <w:rFonts w:hint="eastAsia"/>
          <w:sz w:val="30"/>
          <w:szCs w:val="30"/>
        </w:rPr>
        <w:t>月至今在新兴县司法局工作，</w:t>
      </w:r>
      <w:r>
        <w:rPr>
          <w:rFonts w:hint="eastAsia"/>
          <w:sz w:val="30"/>
          <w:szCs w:val="30"/>
        </w:rPr>
        <w:t>2001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月在公证处任科员。</w:t>
      </w:r>
      <w:r>
        <w:rPr>
          <w:rFonts w:hint="eastAsia"/>
          <w:sz w:val="30"/>
          <w:szCs w:val="30"/>
        </w:rPr>
        <w:t>2009</w:t>
      </w:r>
      <w:r>
        <w:rPr>
          <w:rFonts w:hint="eastAsia"/>
          <w:sz w:val="30"/>
          <w:szCs w:val="30"/>
        </w:rPr>
        <w:t>年初，广东温氏集团要将其部分（大华农）在创业版上市，要重新征得所有温氏集团股东同意，所以向新兴县公证处申请办理股东同意函公证。新兴县公证处为温氏共办理了</w:t>
      </w:r>
      <w:r>
        <w:rPr>
          <w:rFonts w:hint="eastAsia"/>
          <w:sz w:val="30"/>
          <w:szCs w:val="30"/>
        </w:rPr>
        <w:t>8000</w:t>
      </w:r>
      <w:r>
        <w:rPr>
          <w:rFonts w:hint="eastAsia"/>
          <w:sz w:val="30"/>
          <w:szCs w:val="30"/>
        </w:rPr>
        <w:t>多份公证书，是分两次交给温氏大华农股改办的黎山，第一次是</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月份，取了</w:t>
      </w:r>
      <w:r>
        <w:rPr>
          <w:rFonts w:hint="eastAsia"/>
          <w:sz w:val="30"/>
          <w:szCs w:val="30"/>
        </w:rPr>
        <w:t>4700</w:t>
      </w:r>
      <w:r>
        <w:rPr>
          <w:rFonts w:hint="eastAsia"/>
          <w:sz w:val="30"/>
          <w:szCs w:val="30"/>
        </w:rPr>
        <w:t>多份，写了收条；第二次是</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月份，取了</w:t>
      </w:r>
      <w:r>
        <w:rPr>
          <w:rFonts w:hint="eastAsia"/>
          <w:sz w:val="30"/>
          <w:szCs w:val="30"/>
        </w:rPr>
        <w:t>3000</w:t>
      </w:r>
      <w:r>
        <w:rPr>
          <w:rFonts w:hint="eastAsia"/>
          <w:sz w:val="30"/>
          <w:szCs w:val="30"/>
        </w:rPr>
        <w:t>多份，没有写收条。</w:t>
      </w:r>
    </w:p>
    <w:p w:rsidR="00BA6CAD" w:rsidRDefault="00BA6CAD">
      <w:pPr>
        <w:spacing w:line="500" w:lineRule="atLeast"/>
        <w:ind w:firstLine="600"/>
        <w:divId w:val="1744520542"/>
        <w:rPr>
          <w:rFonts w:hint="eastAsia"/>
          <w:sz w:val="30"/>
          <w:szCs w:val="30"/>
        </w:rPr>
      </w:pPr>
      <w:r>
        <w:rPr>
          <w:rFonts w:hint="eastAsia"/>
          <w:sz w:val="30"/>
          <w:szCs w:val="30"/>
        </w:rPr>
        <w:t>公证费由温氏集团的黄松德和司法局的梁某垣商量，最后新兴县公证处共收取了广东温氏集团</w:t>
      </w:r>
      <w:r>
        <w:rPr>
          <w:rFonts w:hint="eastAsia"/>
          <w:sz w:val="30"/>
          <w:szCs w:val="30"/>
        </w:rPr>
        <w:t>20</w:t>
      </w:r>
      <w:r>
        <w:rPr>
          <w:rFonts w:hint="eastAsia"/>
          <w:sz w:val="30"/>
          <w:szCs w:val="30"/>
        </w:rPr>
        <w:t>万元的公证费，其中</w:t>
      </w:r>
      <w:r>
        <w:rPr>
          <w:rFonts w:hint="eastAsia"/>
          <w:sz w:val="30"/>
          <w:szCs w:val="30"/>
        </w:rPr>
        <w:t>10</w:t>
      </w:r>
      <w:r>
        <w:rPr>
          <w:rFonts w:hint="eastAsia"/>
          <w:sz w:val="30"/>
          <w:szCs w:val="30"/>
        </w:rPr>
        <w:t>万元是入了司法局的账，另外有</w:t>
      </w:r>
      <w:r>
        <w:rPr>
          <w:rFonts w:hint="eastAsia"/>
          <w:sz w:val="30"/>
          <w:szCs w:val="30"/>
        </w:rPr>
        <w:t>10</w:t>
      </w:r>
      <w:r>
        <w:rPr>
          <w:rFonts w:hint="eastAsia"/>
          <w:sz w:val="30"/>
          <w:szCs w:val="30"/>
        </w:rPr>
        <w:t>万元是经我手分两次直接收取现金，每次</w:t>
      </w:r>
      <w:r>
        <w:rPr>
          <w:rFonts w:hint="eastAsia"/>
          <w:sz w:val="30"/>
          <w:szCs w:val="30"/>
        </w:rPr>
        <w:t>5</w:t>
      </w:r>
      <w:r>
        <w:rPr>
          <w:rFonts w:hint="eastAsia"/>
          <w:sz w:val="30"/>
          <w:szCs w:val="30"/>
        </w:rPr>
        <w:t>万元。第一次是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月的一天，梁某垣局长在他办公室给了我一张广州一家公司的</w:t>
      </w:r>
      <w:r>
        <w:rPr>
          <w:rFonts w:hint="eastAsia"/>
          <w:sz w:val="30"/>
          <w:szCs w:val="30"/>
        </w:rPr>
        <w:t>5</w:t>
      </w:r>
      <w:r>
        <w:rPr>
          <w:rFonts w:hint="eastAsia"/>
          <w:sz w:val="30"/>
          <w:szCs w:val="30"/>
        </w:rPr>
        <w:t>万元手开发票（是以会议费或会务费名义开的），并同我讲“你拿这张发票去找周应德取</w:t>
      </w:r>
      <w:r>
        <w:rPr>
          <w:rFonts w:hint="eastAsia"/>
          <w:sz w:val="30"/>
          <w:szCs w:val="30"/>
        </w:rPr>
        <w:t>5</w:t>
      </w:r>
      <w:r>
        <w:rPr>
          <w:rFonts w:hint="eastAsia"/>
          <w:sz w:val="30"/>
          <w:szCs w:val="30"/>
        </w:rPr>
        <w:t>万回来给我，你过去找他的就行了，我已经同他联系好了。”我拿了发票后到温氏大华农公司一楼股改办找到周应德。周应德叫我在发票后面签上我的名字。我签好名后与周应德一起到大华农公司财会处取了</w:t>
      </w:r>
      <w:r>
        <w:rPr>
          <w:rFonts w:hint="eastAsia"/>
          <w:sz w:val="30"/>
          <w:szCs w:val="30"/>
        </w:rPr>
        <w:t>5</w:t>
      </w:r>
      <w:r>
        <w:rPr>
          <w:rFonts w:hint="eastAsia"/>
          <w:sz w:val="30"/>
          <w:szCs w:val="30"/>
        </w:rPr>
        <w:t>万元现金。回来后，我就把</w:t>
      </w:r>
      <w:r>
        <w:rPr>
          <w:rFonts w:hint="eastAsia"/>
          <w:sz w:val="30"/>
          <w:szCs w:val="30"/>
        </w:rPr>
        <w:t>5</w:t>
      </w:r>
      <w:r>
        <w:rPr>
          <w:rFonts w:hint="eastAsia"/>
          <w:sz w:val="30"/>
          <w:szCs w:val="30"/>
        </w:rPr>
        <w:t>万元交给了梁某垣局长，不清楚他如何处理的。</w:t>
      </w:r>
    </w:p>
    <w:p w:rsidR="00BA6CAD" w:rsidRDefault="00BA6CAD">
      <w:pPr>
        <w:spacing w:line="500" w:lineRule="atLeast"/>
        <w:ind w:firstLine="600"/>
        <w:divId w:val="1253129283"/>
        <w:rPr>
          <w:rFonts w:hint="eastAsia"/>
          <w:sz w:val="30"/>
          <w:szCs w:val="30"/>
        </w:rPr>
      </w:pPr>
      <w:r>
        <w:rPr>
          <w:rFonts w:hint="eastAsia"/>
          <w:sz w:val="30"/>
          <w:szCs w:val="30"/>
        </w:rPr>
        <w:t>第二次是在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月份的一天，梁某垣在他办公室给了一叠</w:t>
      </w:r>
      <w:r>
        <w:rPr>
          <w:rFonts w:hint="eastAsia"/>
          <w:sz w:val="30"/>
          <w:szCs w:val="30"/>
        </w:rPr>
        <w:t>1.5</w:t>
      </w:r>
      <w:r>
        <w:rPr>
          <w:rFonts w:hint="eastAsia"/>
          <w:sz w:val="30"/>
          <w:szCs w:val="30"/>
        </w:rPr>
        <w:t>万元外地的餐饮发票（面额多数是</w:t>
      </w:r>
      <w:r>
        <w:rPr>
          <w:rFonts w:hint="eastAsia"/>
          <w:sz w:val="30"/>
          <w:szCs w:val="30"/>
        </w:rPr>
        <w:t>1000</w:t>
      </w:r>
      <w:r>
        <w:rPr>
          <w:rFonts w:hint="eastAsia"/>
          <w:sz w:val="30"/>
          <w:szCs w:val="30"/>
        </w:rPr>
        <w:t>元的，也有几张</w:t>
      </w:r>
      <w:r>
        <w:rPr>
          <w:rFonts w:hint="eastAsia"/>
          <w:sz w:val="30"/>
          <w:szCs w:val="30"/>
        </w:rPr>
        <w:t>500</w:t>
      </w:r>
      <w:r>
        <w:rPr>
          <w:rFonts w:hint="eastAsia"/>
          <w:sz w:val="30"/>
          <w:szCs w:val="30"/>
        </w:rPr>
        <w:t>元的），并同我讲：“温氏还有</w:t>
      </w:r>
      <w:r>
        <w:rPr>
          <w:rFonts w:hint="eastAsia"/>
          <w:sz w:val="30"/>
          <w:szCs w:val="30"/>
        </w:rPr>
        <w:t>5</w:t>
      </w:r>
      <w:r>
        <w:rPr>
          <w:rFonts w:hint="eastAsia"/>
          <w:sz w:val="30"/>
          <w:szCs w:val="30"/>
        </w:rPr>
        <w:t>万元公证费未支付，这里有</w:t>
      </w:r>
      <w:r>
        <w:rPr>
          <w:rFonts w:hint="eastAsia"/>
          <w:sz w:val="30"/>
          <w:szCs w:val="30"/>
        </w:rPr>
        <w:t>15000</w:t>
      </w:r>
      <w:r>
        <w:rPr>
          <w:rFonts w:hint="eastAsia"/>
          <w:sz w:val="30"/>
          <w:szCs w:val="30"/>
        </w:rPr>
        <w:t>元发票，你再去税局以打字、复印名义开</w:t>
      </w:r>
      <w:r>
        <w:rPr>
          <w:rFonts w:hint="eastAsia"/>
          <w:sz w:val="30"/>
          <w:szCs w:val="30"/>
        </w:rPr>
        <w:t>35000</w:t>
      </w:r>
      <w:r>
        <w:rPr>
          <w:rFonts w:hint="eastAsia"/>
          <w:sz w:val="30"/>
          <w:szCs w:val="30"/>
        </w:rPr>
        <w:t>元发票，合共</w:t>
      </w:r>
      <w:r>
        <w:rPr>
          <w:rFonts w:hint="eastAsia"/>
          <w:sz w:val="30"/>
          <w:szCs w:val="30"/>
        </w:rPr>
        <w:t>50000</w:t>
      </w:r>
      <w:r>
        <w:rPr>
          <w:rFonts w:hint="eastAsia"/>
          <w:sz w:val="30"/>
          <w:szCs w:val="30"/>
        </w:rPr>
        <w:t>元到温氏大华农找周应德把</w:t>
      </w:r>
      <w:r>
        <w:rPr>
          <w:rFonts w:hint="eastAsia"/>
          <w:sz w:val="30"/>
          <w:szCs w:val="30"/>
        </w:rPr>
        <w:t>50000</w:t>
      </w:r>
      <w:r>
        <w:rPr>
          <w:rFonts w:hint="eastAsia"/>
          <w:sz w:val="30"/>
          <w:szCs w:val="30"/>
        </w:rPr>
        <w:t>元公证费取回来，我已经同他联系好了。”又讲：“取回这</w:t>
      </w:r>
      <w:r>
        <w:rPr>
          <w:rFonts w:hint="eastAsia"/>
          <w:sz w:val="30"/>
          <w:szCs w:val="30"/>
        </w:rPr>
        <w:t>50000</w:t>
      </w:r>
      <w:r>
        <w:rPr>
          <w:rFonts w:hint="eastAsia"/>
          <w:sz w:val="30"/>
          <w:szCs w:val="30"/>
        </w:rPr>
        <w:t>元后，你和符某三、陈玉玲以劳务费、加班费的名义分了它。”我就开车去地税局开了一张</w:t>
      </w:r>
      <w:r>
        <w:rPr>
          <w:rFonts w:hint="eastAsia"/>
          <w:sz w:val="30"/>
          <w:szCs w:val="30"/>
        </w:rPr>
        <w:t>35000</w:t>
      </w:r>
      <w:r>
        <w:rPr>
          <w:rFonts w:hint="eastAsia"/>
          <w:sz w:val="30"/>
          <w:szCs w:val="30"/>
        </w:rPr>
        <w:t>元的打字复印发票后，去温氏大华农公司找到周应德，在发票上签名后将发票交给周应德。周应德带我去大华农的财会取钱，但不知是下班了还是没这么多现金，后来周应德就叫黎山带我去温氏下属的联营公司财会处取了</w:t>
      </w:r>
      <w:r>
        <w:rPr>
          <w:rFonts w:hint="eastAsia"/>
          <w:sz w:val="30"/>
          <w:szCs w:val="30"/>
        </w:rPr>
        <w:t>50000</w:t>
      </w:r>
      <w:r>
        <w:rPr>
          <w:rFonts w:hint="eastAsia"/>
          <w:sz w:val="30"/>
          <w:szCs w:val="30"/>
        </w:rPr>
        <w:t>元现金回来。回来后，由我经手，我和符某三、陈玉玲三人把钱分了，我分得</w:t>
      </w:r>
      <w:r>
        <w:rPr>
          <w:rFonts w:hint="eastAsia"/>
          <w:sz w:val="30"/>
          <w:szCs w:val="30"/>
        </w:rPr>
        <w:t>17000</w:t>
      </w:r>
      <w:r>
        <w:rPr>
          <w:rFonts w:hint="eastAsia"/>
          <w:sz w:val="30"/>
          <w:szCs w:val="30"/>
        </w:rPr>
        <w:t>元，符某三、陈玉玲各分得</w:t>
      </w:r>
      <w:r>
        <w:rPr>
          <w:rFonts w:hint="eastAsia"/>
          <w:sz w:val="30"/>
          <w:szCs w:val="30"/>
        </w:rPr>
        <w:t>16500</w:t>
      </w:r>
      <w:r>
        <w:rPr>
          <w:rFonts w:hint="eastAsia"/>
          <w:sz w:val="30"/>
          <w:szCs w:val="30"/>
        </w:rPr>
        <w:t>元，分钱时都清点过了。我分钱时，同两人（符某三、陈玉玲）讲：“这</w:t>
      </w:r>
      <w:r>
        <w:rPr>
          <w:rFonts w:hint="eastAsia"/>
          <w:sz w:val="30"/>
          <w:szCs w:val="30"/>
        </w:rPr>
        <w:t>5</w:t>
      </w:r>
      <w:r>
        <w:rPr>
          <w:rFonts w:hint="eastAsia"/>
          <w:sz w:val="30"/>
          <w:szCs w:val="30"/>
        </w:rPr>
        <w:t>万元是温氏给的公证费，梁局叫我们以下乡、加班等名义分了。”他们都同意了。讲我到地税开的</w:t>
      </w:r>
      <w:r>
        <w:rPr>
          <w:rFonts w:hint="eastAsia"/>
          <w:sz w:val="30"/>
          <w:szCs w:val="30"/>
        </w:rPr>
        <w:t>3.5</w:t>
      </w:r>
      <w:r>
        <w:rPr>
          <w:rFonts w:hint="eastAsia"/>
          <w:sz w:val="30"/>
          <w:szCs w:val="30"/>
        </w:rPr>
        <w:t>万元发票是有</w:t>
      </w:r>
      <w:r>
        <w:rPr>
          <w:rFonts w:hint="eastAsia"/>
          <w:sz w:val="30"/>
          <w:szCs w:val="30"/>
        </w:rPr>
        <w:t>2000</w:t>
      </w:r>
      <w:r>
        <w:rPr>
          <w:rFonts w:hint="eastAsia"/>
          <w:sz w:val="30"/>
          <w:szCs w:val="30"/>
        </w:rPr>
        <w:t>多元的税金，我先垫付了。我拿钱回来后，我把交税凭证交给梁某垣，过两、三天后，梁某垣就将我垫付的税金给</w:t>
      </w:r>
      <w:r>
        <w:rPr>
          <w:rFonts w:hint="eastAsia"/>
          <w:sz w:val="30"/>
          <w:szCs w:val="30"/>
        </w:rPr>
        <w:t>回我。</w:t>
      </w:r>
    </w:p>
    <w:p w:rsidR="00BA6CAD" w:rsidRDefault="00BA6CAD">
      <w:pPr>
        <w:spacing w:line="500" w:lineRule="atLeast"/>
        <w:ind w:firstLine="600"/>
        <w:divId w:val="2136292484"/>
        <w:rPr>
          <w:rFonts w:hint="eastAsia"/>
          <w:sz w:val="30"/>
          <w:szCs w:val="30"/>
        </w:rPr>
      </w:pPr>
      <w:r>
        <w:rPr>
          <w:rFonts w:hint="eastAsia"/>
          <w:sz w:val="30"/>
          <w:szCs w:val="30"/>
        </w:rPr>
        <w:t>我在新兴县公证处工作期间，从</w:t>
      </w:r>
      <w:r>
        <w:rPr>
          <w:rFonts w:hint="eastAsia"/>
          <w:sz w:val="30"/>
          <w:szCs w:val="30"/>
        </w:rPr>
        <w:t>2008</w:t>
      </w:r>
      <w:r>
        <w:rPr>
          <w:rFonts w:hint="eastAsia"/>
          <w:sz w:val="30"/>
          <w:szCs w:val="30"/>
        </w:rPr>
        <w:t>年开始至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月，我在协助公证处公证员符某三办理公证过程中，由我经手收取办理公证当事人的公证费。我收取公证费是收取现金的，收取现金后，基本上都是按最低的标准，开具缴款通知书，由我到银行缴款。</w:t>
      </w:r>
    </w:p>
    <w:p w:rsidR="00BA6CAD" w:rsidRDefault="00BA6CAD">
      <w:pPr>
        <w:spacing w:line="500" w:lineRule="atLeast"/>
        <w:ind w:firstLine="600"/>
        <w:divId w:val="762723989"/>
        <w:rPr>
          <w:rFonts w:hint="eastAsia"/>
          <w:sz w:val="30"/>
          <w:szCs w:val="30"/>
        </w:rPr>
      </w:pPr>
      <w:r>
        <w:rPr>
          <w:rFonts w:hint="eastAsia"/>
          <w:sz w:val="30"/>
          <w:szCs w:val="30"/>
        </w:rPr>
        <w:t>2</w:t>
      </w:r>
      <w:r>
        <w:rPr>
          <w:rFonts w:hint="eastAsia"/>
          <w:sz w:val="30"/>
          <w:szCs w:val="30"/>
        </w:rPr>
        <w:t>、同案人陈玉玲的供述，主要内容是：我于</w:t>
      </w:r>
      <w:r>
        <w:rPr>
          <w:rFonts w:hint="eastAsia"/>
          <w:sz w:val="30"/>
          <w:szCs w:val="30"/>
        </w:rPr>
        <w:t>1995</w:t>
      </w:r>
      <w:r>
        <w:rPr>
          <w:rFonts w:hint="eastAsia"/>
          <w:sz w:val="30"/>
          <w:szCs w:val="30"/>
        </w:rPr>
        <w:t>年</w:t>
      </w:r>
      <w:r>
        <w:rPr>
          <w:rFonts w:hint="eastAsia"/>
          <w:sz w:val="30"/>
          <w:szCs w:val="30"/>
        </w:rPr>
        <w:t>8</w:t>
      </w:r>
      <w:r>
        <w:rPr>
          <w:rFonts w:hint="eastAsia"/>
          <w:sz w:val="30"/>
          <w:szCs w:val="30"/>
        </w:rPr>
        <w:t>月至今在新兴县公证处（新兴县司法局内设机构）工作，</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年任公证处副主任，</w:t>
      </w:r>
      <w:r>
        <w:rPr>
          <w:rFonts w:hint="eastAsia"/>
          <w:sz w:val="30"/>
          <w:szCs w:val="30"/>
        </w:rPr>
        <w:t>2008</w:t>
      </w:r>
      <w:r>
        <w:rPr>
          <w:rFonts w:hint="eastAsia"/>
          <w:sz w:val="30"/>
          <w:szCs w:val="30"/>
        </w:rPr>
        <w:t>年至今任公证处主任。新兴县公证处是新兴县司法局下属的一个内设机构，其工作人员都属于司法局的人员，工资及其他福利都是从新兴县司法局账上领取。</w:t>
      </w:r>
    </w:p>
    <w:p w:rsidR="00BA6CAD" w:rsidRDefault="00BA6CAD">
      <w:pPr>
        <w:spacing w:line="500" w:lineRule="atLeast"/>
        <w:ind w:firstLine="600"/>
        <w:divId w:val="2053651588"/>
        <w:rPr>
          <w:rFonts w:hint="eastAsia"/>
          <w:sz w:val="30"/>
          <w:szCs w:val="30"/>
        </w:rPr>
      </w:pPr>
      <w:r>
        <w:rPr>
          <w:rFonts w:hint="eastAsia"/>
          <w:sz w:val="30"/>
          <w:szCs w:val="30"/>
        </w:rPr>
        <w:t>大约在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温氏大华农公司申请上市，要求办理股东“同意函”公证，由温氏大华农公司股办改的周应德、黎山与新兴县司法局局长梁某垣、党组成员符某三、公证处人员郭善启联系和协商的。梁某垣、符某三、郭善启将我们公证处人员以及从其他各股室抽调人员组成四个组，每两人一组，其中，我与苏子萍一组，郭善启与梁彩珍一组，李朝勋、梁志英、杨进强、陈淑芬四个也分两组。</w:t>
      </w:r>
    </w:p>
    <w:p w:rsidR="00BA6CAD" w:rsidRDefault="00BA6CAD">
      <w:pPr>
        <w:spacing w:line="500" w:lineRule="atLeast"/>
        <w:ind w:firstLine="600"/>
        <w:divId w:val="1036924915"/>
        <w:rPr>
          <w:rFonts w:hint="eastAsia"/>
          <w:sz w:val="30"/>
          <w:szCs w:val="30"/>
        </w:rPr>
      </w:pPr>
      <w:r>
        <w:rPr>
          <w:rFonts w:hint="eastAsia"/>
          <w:sz w:val="30"/>
          <w:szCs w:val="30"/>
        </w:rPr>
        <w:t>我们新兴县公证处帮助温氏大华农公司办理好了股东“同意函”的公证业务后，过了几个月，在</w:t>
      </w:r>
      <w:r>
        <w:rPr>
          <w:rFonts w:hint="eastAsia"/>
          <w:sz w:val="30"/>
          <w:szCs w:val="30"/>
        </w:rPr>
        <w:t>2009</w:t>
      </w:r>
      <w:r>
        <w:rPr>
          <w:rFonts w:hint="eastAsia"/>
          <w:sz w:val="30"/>
          <w:szCs w:val="30"/>
        </w:rPr>
        <w:t>年的一天上班时间，我和符某三、郭善启三人在公证处办公室，郭善启对我们两个人讲“现在我们办理温氏大华农公司的公证业务，他们支付了</w:t>
      </w:r>
      <w:r>
        <w:rPr>
          <w:rFonts w:hint="eastAsia"/>
          <w:sz w:val="30"/>
          <w:szCs w:val="30"/>
        </w:rPr>
        <w:t>50000</w:t>
      </w:r>
      <w:r>
        <w:rPr>
          <w:rFonts w:hint="eastAsia"/>
          <w:sz w:val="30"/>
          <w:szCs w:val="30"/>
        </w:rPr>
        <w:t>元给我们新兴县公证处，不如我们三人分了它。”我们同意了。因为我的办公桌在符某三的前面，郭善启先拿了一叠钱给我，讲是温氏大华农公司给的，又走到我后面符某三的位置，拿了一叠钱给符某三。我和符某三都拿好了。下班后我将钱拿回家中，经清点，总共人民币</w:t>
      </w:r>
      <w:r>
        <w:rPr>
          <w:rFonts w:hint="eastAsia"/>
          <w:sz w:val="30"/>
          <w:szCs w:val="30"/>
        </w:rPr>
        <w:t>16500</w:t>
      </w:r>
      <w:r>
        <w:rPr>
          <w:rFonts w:hint="eastAsia"/>
          <w:sz w:val="30"/>
          <w:szCs w:val="30"/>
        </w:rPr>
        <w:t>元。郭善启分钱时，我听他讲了一句：“我们三人分</w:t>
      </w:r>
      <w:r>
        <w:rPr>
          <w:rFonts w:hint="eastAsia"/>
          <w:sz w:val="30"/>
          <w:szCs w:val="30"/>
        </w:rPr>
        <w:t>50000</w:t>
      </w:r>
      <w:r>
        <w:rPr>
          <w:rFonts w:hint="eastAsia"/>
          <w:sz w:val="30"/>
          <w:szCs w:val="30"/>
        </w:rPr>
        <w:t>元，没办法平均分，多出几百元我自己拿，当我自己来回的油费和电话费啦”。我和符某三没有提出反对意见，郭善启就将钱分给我们，所以，我想符某三应该和我一样，分得</w:t>
      </w:r>
      <w:r>
        <w:rPr>
          <w:rFonts w:hint="eastAsia"/>
          <w:sz w:val="30"/>
          <w:szCs w:val="30"/>
        </w:rPr>
        <w:t>16500</w:t>
      </w:r>
      <w:r>
        <w:rPr>
          <w:rFonts w:hint="eastAsia"/>
          <w:sz w:val="30"/>
          <w:szCs w:val="30"/>
        </w:rPr>
        <w:t>元。这</w:t>
      </w:r>
      <w:r>
        <w:rPr>
          <w:rFonts w:hint="eastAsia"/>
          <w:sz w:val="30"/>
          <w:szCs w:val="30"/>
        </w:rPr>
        <w:t>50000</w:t>
      </w:r>
      <w:r>
        <w:rPr>
          <w:rFonts w:hint="eastAsia"/>
          <w:sz w:val="30"/>
          <w:szCs w:val="30"/>
        </w:rPr>
        <w:t>元除了我和符某三分得的钱外，剩下的钱郭善启拿了。他分的钱比我多几百元，所以他应该分得的是</w:t>
      </w:r>
      <w:r>
        <w:rPr>
          <w:rFonts w:hint="eastAsia"/>
          <w:sz w:val="30"/>
          <w:szCs w:val="30"/>
        </w:rPr>
        <w:t>17000</w:t>
      </w:r>
      <w:r>
        <w:rPr>
          <w:rFonts w:hint="eastAsia"/>
          <w:sz w:val="30"/>
          <w:szCs w:val="30"/>
        </w:rPr>
        <w:t>元。</w:t>
      </w:r>
    </w:p>
    <w:p w:rsidR="00BA6CAD" w:rsidRDefault="00BA6CAD">
      <w:pPr>
        <w:spacing w:line="500" w:lineRule="atLeast"/>
        <w:ind w:firstLine="600"/>
        <w:divId w:val="242955324"/>
        <w:rPr>
          <w:rFonts w:hint="eastAsia"/>
          <w:sz w:val="30"/>
          <w:szCs w:val="30"/>
        </w:rPr>
      </w:pPr>
      <w:r>
        <w:rPr>
          <w:rFonts w:hint="eastAsia"/>
          <w:sz w:val="30"/>
          <w:szCs w:val="30"/>
        </w:rPr>
        <w:t>听郭善启讲，除了这</w:t>
      </w:r>
      <w:r>
        <w:rPr>
          <w:rFonts w:hint="eastAsia"/>
          <w:sz w:val="30"/>
          <w:szCs w:val="30"/>
        </w:rPr>
        <w:t>50000</w:t>
      </w:r>
      <w:r>
        <w:rPr>
          <w:rFonts w:hint="eastAsia"/>
          <w:sz w:val="30"/>
          <w:szCs w:val="30"/>
        </w:rPr>
        <w:t>元外，温氏还支付了其它的钱给我们。听他的语气，梁某垣局长应该也拿了钱。至于梁志英、李朝勋、苏子萍等人，我没见郭善启给钱他们，也没听他们和其他人讲他们有拿到温氏大华农公司支付的钱，所以我想梁志英他们应该没有分到钱。</w:t>
      </w:r>
    </w:p>
    <w:p w:rsidR="00BA6CAD" w:rsidRDefault="00BA6CAD">
      <w:pPr>
        <w:spacing w:line="500" w:lineRule="atLeast"/>
        <w:ind w:firstLine="600"/>
        <w:divId w:val="1875457390"/>
        <w:rPr>
          <w:rFonts w:hint="eastAsia"/>
          <w:sz w:val="30"/>
          <w:szCs w:val="30"/>
        </w:rPr>
      </w:pPr>
      <w:r>
        <w:rPr>
          <w:rFonts w:hint="eastAsia"/>
          <w:sz w:val="30"/>
          <w:szCs w:val="30"/>
        </w:rPr>
        <w:t>我认为这</w:t>
      </w:r>
      <w:r>
        <w:rPr>
          <w:rFonts w:hint="eastAsia"/>
          <w:sz w:val="30"/>
          <w:szCs w:val="30"/>
        </w:rPr>
        <w:t>50000</w:t>
      </w:r>
      <w:r>
        <w:rPr>
          <w:rFonts w:hint="eastAsia"/>
          <w:sz w:val="30"/>
          <w:szCs w:val="30"/>
        </w:rPr>
        <w:t>元是温氏集团给我们办理公证的人员的加班费。郭善启在公证处分钱时，对我和符某三说，这</w:t>
      </w:r>
      <w:r>
        <w:rPr>
          <w:rFonts w:hint="eastAsia"/>
          <w:sz w:val="30"/>
          <w:szCs w:val="30"/>
        </w:rPr>
        <w:t>50000</w:t>
      </w:r>
      <w:r>
        <w:rPr>
          <w:rFonts w:hint="eastAsia"/>
          <w:sz w:val="30"/>
          <w:szCs w:val="30"/>
        </w:rPr>
        <w:t>元是温氏给我们三个的，加上我们除了正常上班时间外，星期六日甚至晚上都去帮他们办理公证的，也长达几个月为他们办理公证，所以我认为是加班费。</w:t>
      </w:r>
    </w:p>
    <w:p w:rsidR="00BA6CAD" w:rsidRDefault="00BA6CAD">
      <w:pPr>
        <w:spacing w:line="500" w:lineRule="atLeast"/>
        <w:ind w:firstLine="600"/>
        <w:divId w:val="1171141653"/>
        <w:rPr>
          <w:rFonts w:hint="eastAsia"/>
          <w:sz w:val="30"/>
          <w:szCs w:val="30"/>
        </w:rPr>
      </w:pPr>
      <w:r>
        <w:rPr>
          <w:rFonts w:hint="eastAsia"/>
          <w:sz w:val="30"/>
          <w:szCs w:val="30"/>
        </w:rPr>
        <w:t>（四）被告人的供述</w:t>
      </w:r>
    </w:p>
    <w:p w:rsidR="00BA6CAD" w:rsidRDefault="00BA6CAD">
      <w:pPr>
        <w:spacing w:line="500" w:lineRule="atLeast"/>
        <w:ind w:firstLine="600"/>
        <w:divId w:val="694892060"/>
        <w:rPr>
          <w:rFonts w:hint="eastAsia"/>
          <w:sz w:val="30"/>
          <w:szCs w:val="30"/>
        </w:rPr>
      </w:pPr>
      <w:r>
        <w:rPr>
          <w:rFonts w:hint="eastAsia"/>
          <w:sz w:val="30"/>
          <w:szCs w:val="30"/>
        </w:rPr>
        <w:t>被告人符某三的供述，主要内容是：我于</w:t>
      </w:r>
      <w:r>
        <w:rPr>
          <w:rFonts w:hint="eastAsia"/>
          <w:sz w:val="30"/>
          <w:szCs w:val="30"/>
        </w:rPr>
        <w:t>1985</w:t>
      </w:r>
      <w:r>
        <w:rPr>
          <w:rFonts w:hint="eastAsia"/>
          <w:sz w:val="30"/>
          <w:szCs w:val="30"/>
        </w:rPr>
        <w:t>年至今一直在新兴县司法局工作，</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年任司法局党组成员（协管公证处）、纪检组长、公证处主任（公证员）。新兴县司法局收取温氏集团</w:t>
      </w:r>
      <w:r>
        <w:rPr>
          <w:rFonts w:hint="eastAsia"/>
          <w:sz w:val="30"/>
          <w:szCs w:val="30"/>
        </w:rPr>
        <w:t>20</w:t>
      </w:r>
      <w:r>
        <w:rPr>
          <w:rFonts w:hint="eastAsia"/>
          <w:sz w:val="30"/>
          <w:szCs w:val="30"/>
        </w:rPr>
        <w:t>万元公证费用，这个价钱是双方在梁某垣办公室谈好的。梁某垣叫公证处的人员，并从司法局其他科室抽调人手组成三组，分别到温氏集团各个养猪场、养鸡场办理公证业务，我在办公室负责日常接待工作。县司法局分两次收取这</w:t>
      </w:r>
      <w:r>
        <w:rPr>
          <w:rFonts w:hint="eastAsia"/>
          <w:sz w:val="30"/>
          <w:szCs w:val="30"/>
        </w:rPr>
        <w:t>20</w:t>
      </w:r>
      <w:r>
        <w:rPr>
          <w:rFonts w:hint="eastAsia"/>
          <w:sz w:val="30"/>
          <w:szCs w:val="30"/>
        </w:rPr>
        <w:t>万元公证费用，一次是温氏集团通过转账的方式将</w:t>
      </w:r>
      <w:r>
        <w:rPr>
          <w:rFonts w:hint="eastAsia"/>
          <w:sz w:val="30"/>
          <w:szCs w:val="30"/>
        </w:rPr>
        <w:t>10</w:t>
      </w:r>
      <w:r>
        <w:rPr>
          <w:rFonts w:hint="eastAsia"/>
          <w:sz w:val="30"/>
          <w:szCs w:val="30"/>
        </w:rPr>
        <w:t>万元公证费用转入司法局的其中一个账户，这笔钱是入了账的；另外一次是由郭善启到温氏直接收取</w:t>
      </w:r>
      <w:r>
        <w:rPr>
          <w:rFonts w:hint="eastAsia"/>
          <w:sz w:val="30"/>
          <w:szCs w:val="30"/>
        </w:rPr>
        <w:t>10</w:t>
      </w:r>
      <w:r>
        <w:rPr>
          <w:rFonts w:hint="eastAsia"/>
          <w:sz w:val="30"/>
          <w:szCs w:val="30"/>
        </w:rPr>
        <w:t>万元现金的，是没有入账的。</w:t>
      </w:r>
    </w:p>
    <w:p w:rsidR="00BA6CAD" w:rsidRDefault="00BA6CAD">
      <w:pPr>
        <w:spacing w:line="500" w:lineRule="atLeast"/>
        <w:ind w:firstLine="600"/>
        <w:divId w:val="1925920544"/>
        <w:rPr>
          <w:rFonts w:hint="eastAsia"/>
          <w:sz w:val="30"/>
          <w:szCs w:val="30"/>
        </w:rPr>
      </w:pPr>
      <w:r>
        <w:rPr>
          <w:rFonts w:hint="eastAsia"/>
          <w:sz w:val="30"/>
          <w:szCs w:val="30"/>
        </w:rPr>
        <w:t>在我们将</w:t>
      </w:r>
      <w:r>
        <w:rPr>
          <w:rFonts w:hint="eastAsia"/>
          <w:sz w:val="30"/>
          <w:szCs w:val="30"/>
        </w:rPr>
        <w:t>4000</w:t>
      </w:r>
      <w:r>
        <w:rPr>
          <w:rFonts w:hint="eastAsia"/>
          <w:sz w:val="30"/>
          <w:szCs w:val="30"/>
        </w:rPr>
        <w:t>多份公证书交给温氏集团后，过了几天，梁某垣叫我和郭善启到他的办公室，对我们说：“温氏集团还有</w:t>
      </w:r>
      <w:r>
        <w:rPr>
          <w:rFonts w:hint="eastAsia"/>
          <w:sz w:val="30"/>
          <w:szCs w:val="30"/>
        </w:rPr>
        <w:t>10</w:t>
      </w:r>
      <w:r>
        <w:rPr>
          <w:rFonts w:hint="eastAsia"/>
          <w:sz w:val="30"/>
          <w:szCs w:val="30"/>
        </w:rPr>
        <w:t>万元公证费没有支付，这</w:t>
      </w:r>
      <w:r>
        <w:rPr>
          <w:rFonts w:hint="eastAsia"/>
          <w:sz w:val="30"/>
          <w:szCs w:val="30"/>
        </w:rPr>
        <w:t>10</w:t>
      </w:r>
      <w:r>
        <w:rPr>
          <w:rFonts w:hint="eastAsia"/>
          <w:sz w:val="30"/>
          <w:szCs w:val="30"/>
        </w:rPr>
        <w:t>万元公证费用，我自己拿</w:t>
      </w:r>
      <w:r>
        <w:rPr>
          <w:rFonts w:hint="eastAsia"/>
          <w:sz w:val="30"/>
          <w:szCs w:val="30"/>
        </w:rPr>
        <w:t>5</w:t>
      </w:r>
      <w:r>
        <w:rPr>
          <w:rFonts w:hint="eastAsia"/>
          <w:sz w:val="30"/>
          <w:szCs w:val="30"/>
        </w:rPr>
        <w:t>万元作接待费，余下的</w:t>
      </w:r>
      <w:r>
        <w:rPr>
          <w:rFonts w:hint="eastAsia"/>
          <w:sz w:val="30"/>
          <w:szCs w:val="30"/>
        </w:rPr>
        <w:t>5</w:t>
      </w:r>
      <w:r>
        <w:rPr>
          <w:rFonts w:hint="eastAsia"/>
          <w:sz w:val="30"/>
          <w:szCs w:val="30"/>
        </w:rPr>
        <w:t>万元就由你们和陈玉玲三人平分了，就当是你们的加班费吧。”我和郭善启都没有异议。梁某垣接着说：“收取剩下的</w:t>
      </w:r>
      <w:r>
        <w:rPr>
          <w:rFonts w:hint="eastAsia"/>
          <w:sz w:val="30"/>
          <w:szCs w:val="30"/>
        </w:rPr>
        <w:t>10</w:t>
      </w:r>
      <w:r>
        <w:rPr>
          <w:rFonts w:hint="eastAsia"/>
          <w:sz w:val="30"/>
          <w:szCs w:val="30"/>
        </w:rPr>
        <w:t>万元公证费用就用餐饮发票给温氏集团。”郭善启说没有那么多的餐饮发票。梁某垣就说：“</w:t>
      </w:r>
      <w:r>
        <w:rPr>
          <w:rFonts w:hint="eastAsia"/>
          <w:sz w:val="30"/>
          <w:szCs w:val="30"/>
        </w:rPr>
        <w:t>5</w:t>
      </w:r>
      <w:r>
        <w:rPr>
          <w:rFonts w:hint="eastAsia"/>
          <w:sz w:val="30"/>
          <w:szCs w:val="30"/>
        </w:rPr>
        <w:t>万元用餐饮发票，另外</w:t>
      </w:r>
      <w:r>
        <w:rPr>
          <w:rFonts w:hint="eastAsia"/>
          <w:sz w:val="30"/>
          <w:szCs w:val="30"/>
        </w:rPr>
        <w:t>5</w:t>
      </w:r>
      <w:r>
        <w:rPr>
          <w:rFonts w:hint="eastAsia"/>
          <w:sz w:val="30"/>
          <w:szCs w:val="30"/>
        </w:rPr>
        <w:t>万元就以打字复印的名义开发票。”我和郭善启都没有异议，这件事就这样定下来了。过了两、三天，梁某垣叫我和郭善启到他的办公室。梁某垣吩咐郭善启到温氏集团收取剩下的</w:t>
      </w:r>
      <w:r>
        <w:rPr>
          <w:rFonts w:hint="eastAsia"/>
          <w:sz w:val="30"/>
          <w:szCs w:val="30"/>
        </w:rPr>
        <w:t>10</w:t>
      </w:r>
      <w:r>
        <w:rPr>
          <w:rFonts w:hint="eastAsia"/>
          <w:sz w:val="30"/>
          <w:szCs w:val="30"/>
        </w:rPr>
        <w:t>万元公证费。梁某垣从他的包中拿出了一叠餐饮发票给郭善启，说：“这是</w:t>
      </w:r>
      <w:r>
        <w:rPr>
          <w:rFonts w:hint="eastAsia"/>
          <w:sz w:val="30"/>
          <w:szCs w:val="30"/>
        </w:rPr>
        <w:t>5</w:t>
      </w:r>
      <w:r>
        <w:rPr>
          <w:rFonts w:hint="eastAsia"/>
          <w:sz w:val="30"/>
          <w:szCs w:val="30"/>
        </w:rPr>
        <w:t>万元的餐票，加上你到县地税局开的那一张</w:t>
      </w:r>
      <w:r>
        <w:rPr>
          <w:rFonts w:hint="eastAsia"/>
          <w:sz w:val="30"/>
          <w:szCs w:val="30"/>
        </w:rPr>
        <w:t>5</w:t>
      </w:r>
      <w:r>
        <w:rPr>
          <w:rFonts w:hint="eastAsia"/>
          <w:sz w:val="30"/>
          <w:szCs w:val="30"/>
        </w:rPr>
        <w:t>万元的打字复印发票，然后去温氏集团将</w:t>
      </w:r>
      <w:r>
        <w:rPr>
          <w:rFonts w:hint="eastAsia"/>
          <w:sz w:val="30"/>
          <w:szCs w:val="30"/>
        </w:rPr>
        <w:t>10</w:t>
      </w:r>
      <w:r>
        <w:rPr>
          <w:rFonts w:hint="eastAsia"/>
          <w:sz w:val="30"/>
          <w:szCs w:val="30"/>
        </w:rPr>
        <w:t>万元公证费用手回来吧。”</w:t>
      </w:r>
    </w:p>
    <w:p w:rsidR="00BA6CAD" w:rsidRDefault="00BA6CAD">
      <w:pPr>
        <w:spacing w:line="500" w:lineRule="atLeast"/>
        <w:ind w:firstLine="600"/>
        <w:divId w:val="1297492597"/>
        <w:rPr>
          <w:rFonts w:hint="eastAsia"/>
          <w:sz w:val="30"/>
          <w:szCs w:val="30"/>
        </w:rPr>
      </w:pPr>
      <w:r>
        <w:rPr>
          <w:rFonts w:hint="eastAsia"/>
          <w:sz w:val="30"/>
          <w:szCs w:val="30"/>
        </w:rPr>
        <w:t>郭善启将</w:t>
      </w:r>
      <w:r>
        <w:rPr>
          <w:rFonts w:hint="eastAsia"/>
          <w:sz w:val="30"/>
          <w:szCs w:val="30"/>
        </w:rPr>
        <w:t>10</w:t>
      </w:r>
      <w:r>
        <w:rPr>
          <w:rFonts w:hint="eastAsia"/>
          <w:sz w:val="30"/>
          <w:szCs w:val="30"/>
        </w:rPr>
        <w:t>万元公证费用取回来后，在公证办公室对我和陈玉玲说：“温氏集团的</w:t>
      </w:r>
      <w:r>
        <w:rPr>
          <w:rFonts w:hint="eastAsia"/>
          <w:sz w:val="30"/>
          <w:szCs w:val="30"/>
        </w:rPr>
        <w:t>10</w:t>
      </w:r>
      <w:r>
        <w:rPr>
          <w:rFonts w:hint="eastAsia"/>
          <w:sz w:val="30"/>
          <w:szCs w:val="30"/>
        </w:rPr>
        <w:t>万元公证费用取回来了，我已经给了梁某垣局长</w:t>
      </w:r>
      <w:r>
        <w:rPr>
          <w:rFonts w:hint="eastAsia"/>
          <w:sz w:val="30"/>
          <w:szCs w:val="30"/>
        </w:rPr>
        <w:t>5</w:t>
      </w:r>
      <w:r>
        <w:rPr>
          <w:rFonts w:hint="eastAsia"/>
          <w:sz w:val="30"/>
          <w:szCs w:val="30"/>
        </w:rPr>
        <w:t>万元。剩下的</w:t>
      </w:r>
      <w:r>
        <w:rPr>
          <w:rFonts w:hint="eastAsia"/>
          <w:sz w:val="30"/>
          <w:szCs w:val="30"/>
        </w:rPr>
        <w:t>5</w:t>
      </w:r>
      <w:r>
        <w:rPr>
          <w:rFonts w:hint="eastAsia"/>
          <w:sz w:val="30"/>
          <w:szCs w:val="30"/>
        </w:rPr>
        <w:t>万元按梁局长的意思是由我们三人平分了，每人</w:t>
      </w:r>
      <w:r>
        <w:rPr>
          <w:rFonts w:hint="eastAsia"/>
          <w:sz w:val="30"/>
          <w:szCs w:val="30"/>
        </w:rPr>
        <w:t>16500</w:t>
      </w:r>
      <w:r>
        <w:rPr>
          <w:rFonts w:hint="eastAsia"/>
          <w:sz w:val="30"/>
          <w:szCs w:val="30"/>
        </w:rPr>
        <w:t>元，剩下的</w:t>
      </w:r>
      <w:r>
        <w:rPr>
          <w:rFonts w:hint="eastAsia"/>
          <w:sz w:val="30"/>
          <w:szCs w:val="30"/>
        </w:rPr>
        <w:t>500</w:t>
      </w:r>
      <w:r>
        <w:rPr>
          <w:rFonts w:hint="eastAsia"/>
          <w:sz w:val="30"/>
          <w:szCs w:val="30"/>
        </w:rPr>
        <w:t>元就当是我的油费，好吗？”我和陈玉玲都同意了。于是，郭善启就当着我和陈玉玲的面，先给了陈玉玲</w:t>
      </w:r>
      <w:r>
        <w:rPr>
          <w:rFonts w:hint="eastAsia"/>
          <w:sz w:val="30"/>
          <w:szCs w:val="30"/>
        </w:rPr>
        <w:t>16500</w:t>
      </w:r>
      <w:r>
        <w:rPr>
          <w:rFonts w:hint="eastAsia"/>
          <w:sz w:val="30"/>
          <w:szCs w:val="30"/>
        </w:rPr>
        <w:t>元，是用一条橡皮跟扎着的，接着给了我</w:t>
      </w:r>
      <w:r>
        <w:rPr>
          <w:rFonts w:hint="eastAsia"/>
          <w:sz w:val="30"/>
          <w:szCs w:val="30"/>
        </w:rPr>
        <w:t>16500</w:t>
      </w:r>
      <w:r>
        <w:rPr>
          <w:rFonts w:hint="eastAsia"/>
          <w:sz w:val="30"/>
          <w:szCs w:val="30"/>
        </w:rPr>
        <w:t>元，也是用一条橡皮根扎着，钱都是一百元面额的。</w:t>
      </w:r>
    </w:p>
    <w:p w:rsidR="00BA6CAD" w:rsidRDefault="00BA6CAD">
      <w:pPr>
        <w:spacing w:line="500" w:lineRule="atLeast"/>
        <w:ind w:firstLine="600"/>
        <w:divId w:val="1747845778"/>
        <w:rPr>
          <w:rFonts w:hint="eastAsia"/>
          <w:sz w:val="30"/>
          <w:szCs w:val="30"/>
        </w:rPr>
      </w:pPr>
      <w:r>
        <w:rPr>
          <w:rFonts w:hint="eastAsia"/>
          <w:sz w:val="30"/>
          <w:szCs w:val="30"/>
        </w:rPr>
        <w:t>以上证据均经法庭质证，合法有效。</w:t>
      </w:r>
    </w:p>
    <w:p w:rsidR="00BA6CAD" w:rsidRDefault="00BA6CAD">
      <w:pPr>
        <w:spacing w:line="500" w:lineRule="atLeast"/>
        <w:ind w:firstLine="600"/>
        <w:divId w:val="487984369"/>
        <w:rPr>
          <w:rFonts w:hint="eastAsia"/>
          <w:sz w:val="30"/>
          <w:szCs w:val="30"/>
        </w:rPr>
      </w:pPr>
      <w:r>
        <w:rPr>
          <w:rFonts w:hint="eastAsia"/>
          <w:sz w:val="30"/>
          <w:szCs w:val="30"/>
        </w:rPr>
        <w:t>本院认为，被告人符某三身为国家工作人员，伙同他人利用职务上的便利侵吞公共财物人民币</w:t>
      </w:r>
      <w:r>
        <w:rPr>
          <w:rFonts w:hint="eastAsia"/>
          <w:sz w:val="30"/>
          <w:szCs w:val="30"/>
        </w:rPr>
        <w:t>50000</w:t>
      </w:r>
      <w:r>
        <w:rPr>
          <w:rFonts w:hint="eastAsia"/>
          <w:sz w:val="30"/>
          <w:szCs w:val="30"/>
        </w:rPr>
        <w:t>元，并分得其中的</w:t>
      </w:r>
      <w:r>
        <w:rPr>
          <w:rFonts w:hint="eastAsia"/>
          <w:sz w:val="30"/>
          <w:szCs w:val="30"/>
        </w:rPr>
        <w:t>16500</w:t>
      </w:r>
      <w:r>
        <w:rPr>
          <w:rFonts w:hint="eastAsia"/>
          <w:sz w:val="30"/>
          <w:szCs w:val="30"/>
        </w:rPr>
        <w:t>元，其行为已构成贪污罪。被告人符某三是在同案人经领导授意并取回公证费之后，同意将公证费私分，且其仅分得其中的一部分，在共同犯罪中起次要作用，是从犯，应当从轻或者减轻处罚；鉴于其归案后能如实供述犯罪事实，且退出其获得的全部赃款，有悔罪表现，依法可酌情从轻处罚。结合其犯罪情节较轻、有悔罪表现，依法对其减轻处罚，且对其适用缓刑不致再危害社会。</w:t>
      </w:r>
    </w:p>
    <w:p w:rsidR="00BA6CAD" w:rsidRDefault="00BA6CAD">
      <w:pPr>
        <w:spacing w:line="500" w:lineRule="atLeast"/>
        <w:ind w:firstLine="600"/>
        <w:divId w:val="2112582262"/>
        <w:rPr>
          <w:rFonts w:hint="eastAsia"/>
          <w:sz w:val="30"/>
          <w:szCs w:val="30"/>
        </w:rPr>
      </w:pPr>
      <w:r>
        <w:rPr>
          <w:rFonts w:hint="eastAsia"/>
          <w:sz w:val="30"/>
          <w:szCs w:val="30"/>
        </w:rPr>
        <w:t>公诉机关指控的罪名成立，应予支持。</w:t>
      </w:r>
    </w:p>
    <w:p w:rsidR="00BA6CAD" w:rsidRDefault="00BA6CAD">
      <w:pPr>
        <w:spacing w:line="500" w:lineRule="atLeast"/>
        <w:ind w:firstLine="600"/>
        <w:divId w:val="1106776177"/>
        <w:rPr>
          <w:rFonts w:hint="eastAsia"/>
          <w:sz w:val="30"/>
          <w:szCs w:val="30"/>
        </w:rPr>
      </w:pPr>
      <w:r>
        <w:rPr>
          <w:rFonts w:hint="eastAsia"/>
          <w:sz w:val="30"/>
          <w:szCs w:val="30"/>
        </w:rPr>
        <w:t>对于被告人符某三及其辩护人的意见，综合评析如下：</w:t>
      </w:r>
    </w:p>
    <w:p w:rsidR="00BA6CAD" w:rsidRDefault="00BA6CAD">
      <w:pPr>
        <w:spacing w:line="500" w:lineRule="atLeast"/>
        <w:ind w:firstLine="600"/>
        <w:divId w:val="1592084472"/>
        <w:rPr>
          <w:rFonts w:hint="eastAsia"/>
          <w:sz w:val="30"/>
          <w:szCs w:val="30"/>
        </w:rPr>
      </w:pPr>
      <w:r>
        <w:rPr>
          <w:rFonts w:hint="eastAsia"/>
          <w:sz w:val="30"/>
          <w:szCs w:val="30"/>
        </w:rPr>
        <w:t>第一、由于现有证据足以认定被告人符某三参与新兴县公证处与温氏集团之间的公证业务，以及参与将同案人郭善启取回的公证费现金</w:t>
      </w:r>
      <w:r>
        <w:rPr>
          <w:rFonts w:hint="eastAsia"/>
          <w:sz w:val="30"/>
          <w:szCs w:val="30"/>
        </w:rPr>
        <w:t>50000</w:t>
      </w:r>
      <w:r>
        <w:rPr>
          <w:rFonts w:hint="eastAsia"/>
          <w:sz w:val="30"/>
          <w:szCs w:val="30"/>
        </w:rPr>
        <w:t>元私分的事实，并已形成完整的证据链条，周应德的证言未提取并不影响对被告人符某三犯罪事实的认定。</w:t>
      </w:r>
    </w:p>
    <w:p w:rsidR="00BA6CAD" w:rsidRDefault="00BA6CAD">
      <w:pPr>
        <w:spacing w:line="500" w:lineRule="atLeast"/>
        <w:ind w:firstLine="600"/>
        <w:divId w:val="608316095"/>
        <w:rPr>
          <w:rFonts w:hint="eastAsia"/>
          <w:sz w:val="30"/>
          <w:szCs w:val="30"/>
        </w:rPr>
      </w:pPr>
      <w:r>
        <w:rPr>
          <w:rFonts w:hint="eastAsia"/>
          <w:sz w:val="30"/>
          <w:szCs w:val="30"/>
        </w:rPr>
        <w:t>第二、证人梁某垣的证言证实温氏集团委托新兴县司法局公证处出具股东同意函公证书并约定公证费是</w:t>
      </w:r>
      <w:r>
        <w:rPr>
          <w:rFonts w:hint="eastAsia"/>
          <w:sz w:val="30"/>
          <w:szCs w:val="30"/>
        </w:rPr>
        <w:t>200000</w:t>
      </w:r>
      <w:r>
        <w:rPr>
          <w:rFonts w:hint="eastAsia"/>
          <w:sz w:val="30"/>
          <w:szCs w:val="30"/>
        </w:rPr>
        <w:t>元，已通过银行转账支付了</w:t>
      </w:r>
      <w:r>
        <w:rPr>
          <w:rFonts w:hint="eastAsia"/>
          <w:sz w:val="30"/>
          <w:szCs w:val="30"/>
        </w:rPr>
        <w:t>100000</w:t>
      </w:r>
      <w:r>
        <w:rPr>
          <w:rFonts w:hint="eastAsia"/>
          <w:sz w:val="30"/>
          <w:szCs w:val="30"/>
        </w:rPr>
        <w:t>元（有相关记账及银行转帐凭证证实），另外</w:t>
      </w:r>
      <w:r>
        <w:rPr>
          <w:rFonts w:hint="eastAsia"/>
          <w:sz w:val="30"/>
          <w:szCs w:val="30"/>
        </w:rPr>
        <w:t>100000</w:t>
      </w:r>
      <w:r>
        <w:rPr>
          <w:rFonts w:hint="eastAsia"/>
          <w:sz w:val="30"/>
          <w:szCs w:val="30"/>
        </w:rPr>
        <w:t>元公证费是其指示郭善启去温氏集团以现金形式取回，其中包括被告人符某三参与私分的</w:t>
      </w:r>
      <w:r>
        <w:rPr>
          <w:rFonts w:hint="eastAsia"/>
          <w:sz w:val="30"/>
          <w:szCs w:val="30"/>
        </w:rPr>
        <w:t>50000</w:t>
      </w:r>
      <w:r>
        <w:rPr>
          <w:rFonts w:hint="eastAsia"/>
          <w:sz w:val="30"/>
          <w:szCs w:val="30"/>
        </w:rPr>
        <w:t>元。而证人黄松德、梁山（均温氏集团工作人员）的证言均证实郭善启</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日到温氏集团取回的</w:t>
      </w:r>
      <w:r>
        <w:rPr>
          <w:rFonts w:hint="eastAsia"/>
          <w:sz w:val="30"/>
          <w:szCs w:val="30"/>
        </w:rPr>
        <w:t>50000</w:t>
      </w:r>
      <w:r>
        <w:rPr>
          <w:rFonts w:hint="eastAsia"/>
          <w:sz w:val="30"/>
          <w:szCs w:val="30"/>
        </w:rPr>
        <w:t>元就是公证费而不是加班费。同案人郭善启亦明确地供述其受梁某垣指派到温氏集团取回的该</w:t>
      </w:r>
      <w:r>
        <w:rPr>
          <w:rFonts w:hint="eastAsia"/>
          <w:sz w:val="30"/>
          <w:szCs w:val="30"/>
        </w:rPr>
        <w:t>50000</w:t>
      </w:r>
      <w:r>
        <w:rPr>
          <w:rFonts w:hint="eastAsia"/>
          <w:sz w:val="30"/>
          <w:szCs w:val="30"/>
        </w:rPr>
        <w:t>元是温氏集团剩余未支付的公证费。对此被告人符某三在侦查阶段亦供述其参与私分的是温氏集团支付的公证费，证据之间相互印证。因此，现有证据足以证实被告人符某三参与私分的</w:t>
      </w:r>
      <w:r>
        <w:rPr>
          <w:rFonts w:hint="eastAsia"/>
          <w:sz w:val="30"/>
          <w:szCs w:val="30"/>
        </w:rPr>
        <w:t>50000</w:t>
      </w:r>
      <w:r>
        <w:rPr>
          <w:rFonts w:hint="eastAsia"/>
          <w:sz w:val="30"/>
          <w:szCs w:val="30"/>
        </w:rPr>
        <w:t>元是温氏集团应支付给新兴县司法局的公证费，属于公共财产。被告人符某三及其辩护人辩称该款是温氏集团自愿给的辛苦费、加班费，并不是温氏集团支付给司法局的公证费的意见理据不足，不予以采信。</w:t>
      </w:r>
    </w:p>
    <w:p w:rsidR="00BA6CAD" w:rsidRDefault="00BA6CAD">
      <w:pPr>
        <w:spacing w:line="500" w:lineRule="atLeast"/>
        <w:ind w:firstLine="600"/>
        <w:divId w:val="114494030"/>
        <w:rPr>
          <w:rFonts w:hint="eastAsia"/>
          <w:sz w:val="30"/>
          <w:szCs w:val="30"/>
        </w:rPr>
      </w:pPr>
      <w:r>
        <w:rPr>
          <w:rFonts w:hint="eastAsia"/>
          <w:sz w:val="30"/>
          <w:szCs w:val="30"/>
        </w:rPr>
        <w:t>第三、对于将该</w:t>
      </w:r>
      <w:r>
        <w:rPr>
          <w:rFonts w:hint="eastAsia"/>
          <w:sz w:val="30"/>
          <w:szCs w:val="30"/>
        </w:rPr>
        <w:t>50000</w:t>
      </w:r>
      <w:r>
        <w:rPr>
          <w:rFonts w:hint="eastAsia"/>
          <w:sz w:val="30"/>
          <w:szCs w:val="30"/>
        </w:rPr>
        <w:t>元公证费进行私分虽然是由局长梁某垣决定，但并没有证据证实是梁某垣与其他司法局的领导集体协商后的共同决定；且从分得该款项的人员来看，也仅是被告人符某三与同案人郭善启、陈玉玲三人进行私分，同时参与该项公证业务的其他人员（据被告人符某三的供述至少约有十一人参与）并没有参与私分。因此，被告人符某三的行为不符合私分国有资产罪的构成要件，不构成该罪，其明知是公证费而参与侵吞，其已行为构成贪污罪。辩护人认为被告人告人符某三的行为不构成贪污罪而应定私分国有资产罪的意见理据不足，不予采信。</w:t>
      </w:r>
    </w:p>
    <w:p w:rsidR="00BA6CAD" w:rsidRDefault="00BA6CAD">
      <w:pPr>
        <w:spacing w:line="500" w:lineRule="atLeast"/>
        <w:ind w:firstLine="600"/>
        <w:divId w:val="1358695500"/>
        <w:rPr>
          <w:rFonts w:hint="eastAsia"/>
          <w:sz w:val="30"/>
          <w:szCs w:val="30"/>
        </w:rPr>
      </w:pPr>
      <w:r>
        <w:rPr>
          <w:rFonts w:hint="eastAsia"/>
          <w:sz w:val="30"/>
          <w:szCs w:val="30"/>
        </w:rPr>
        <w:t>第四、被告人符某三未主动投案，是在侦查人员掌握了其犯罪线索而向其调查询问相关情况时才作出供述，根据最高人民法院、最高人民检察院《关于办理职务犯罪案件认定自首、立功等量刑情节若干问题的意见》的规定，其行为不构成自首。鉴于其归案后能如实供述自己的犯罪事实，可对其酌情从轻处罚。被告人符某三及辩护人辩称其具有自首情节的意见理据不足，不予采信。</w:t>
      </w:r>
    </w:p>
    <w:p w:rsidR="00BA6CAD" w:rsidRDefault="00BA6CAD">
      <w:pPr>
        <w:spacing w:line="500" w:lineRule="atLeast"/>
        <w:ind w:firstLine="600"/>
        <w:divId w:val="1111440968"/>
        <w:rPr>
          <w:rFonts w:hint="eastAsia"/>
          <w:sz w:val="30"/>
          <w:szCs w:val="30"/>
        </w:rPr>
      </w:pPr>
      <w:r>
        <w:rPr>
          <w:rFonts w:hint="eastAsia"/>
          <w:sz w:val="30"/>
          <w:szCs w:val="30"/>
        </w:rPr>
        <w:t>据此，依照《中华人民共和国刑法》第三百八十二条第一款、第三百八十三条、第二十七条、第六十七条第三款、第七十二条第一款、第七十三条第二、三款之规定，经本院审判委员会讨论决定，判决如下：</w:t>
      </w:r>
    </w:p>
    <w:p w:rsidR="00BA6CAD" w:rsidRDefault="00BA6CAD">
      <w:pPr>
        <w:spacing w:line="500" w:lineRule="atLeast"/>
        <w:ind w:firstLine="600"/>
        <w:divId w:val="1588542125"/>
        <w:rPr>
          <w:rFonts w:hint="eastAsia"/>
          <w:sz w:val="30"/>
          <w:szCs w:val="30"/>
        </w:rPr>
      </w:pPr>
      <w:r>
        <w:rPr>
          <w:rFonts w:hint="eastAsia"/>
          <w:sz w:val="30"/>
          <w:szCs w:val="30"/>
        </w:rPr>
        <w:t>被告人符某三犯贪污罪，判处有期徒刑二年，缓刑三年。（缓刑考验期限从判决确定之日起计算。）</w:t>
      </w:r>
    </w:p>
    <w:p w:rsidR="00BA6CAD" w:rsidRDefault="00BA6CAD">
      <w:pPr>
        <w:spacing w:line="500" w:lineRule="atLeast"/>
        <w:ind w:firstLine="600"/>
        <w:divId w:val="52915270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BA6CAD" w:rsidRDefault="00BA6CAD">
      <w:pPr>
        <w:spacing w:line="500" w:lineRule="atLeast"/>
        <w:jc w:val="right"/>
        <w:divId w:val="1157378711"/>
        <w:rPr>
          <w:rFonts w:hint="eastAsia"/>
          <w:sz w:val="30"/>
          <w:szCs w:val="30"/>
        </w:rPr>
      </w:pPr>
      <w:r>
        <w:rPr>
          <w:rFonts w:hint="eastAsia"/>
          <w:sz w:val="30"/>
          <w:szCs w:val="30"/>
        </w:rPr>
        <w:t>审判长　　蓝燕琴</w:t>
      </w:r>
    </w:p>
    <w:p w:rsidR="00BA6CAD" w:rsidRDefault="00BA6CAD">
      <w:pPr>
        <w:spacing w:line="500" w:lineRule="atLeast"/>
        <w:jc w:val="right"/>
        <w:divId w:val="1547184787"/>
        <w:rPr>
          <w:rFonts w:hint="eastAsia"/>
          <w:sz w:val="30"/>
          <w:szCs w:val="30"/>
        </w:rPr>
      </w:pPr>
      <w:r>
        <w:rPr>
          <w:rFonts w:hint="eastAsia"/>
          <w:sz w:val="30"/>
          <w:szCs w:val="30"/>
        </w:rPr>
        <w:t>审判员　　孟智华</w:t>
      </w:r>
    </w:p>
    <w:p w:rsidR="00BA6CAD" w:rsidRDefault="00BA6CAD">
      <w:pPr>
        <w:spacing w:line="500" w:lineRule="atLeast"/>
        <w:jc w:val="right"/>
        <w:divId w:val="1275862720"/>
        <w:rPr>
          <w:rFonts w:hint="eastAsia"/>
          <w:sz w:val="30"/>
          <w:szCs w:val="30"/>
        </w:rPr>
      </w:pPr>
      <w:r>
        <w:rPr>
          <w:rFonts w:hint="eastAsia"/>
          <w:sz w:val="30"/>
          <w:szCs w:val="30"/>
        </w:rPr>
        <w:t>审判员　　颜国军</w:t>
      </w:r>
    </w:p>
    <w:p w:rsidR="00BA6CAD" w:rsidRDefault="00BA6CAD">
      <w:pPr>
        <w:spacing w:line="500" w:lineRule="atLeast"/>
        <w:jc w:val="right"/>
        <w:divId w:val="722289808"/>
        <w:rPr>
          <w:rFonts w:hint="eastAsia"/>
          <w:sz w:val="30"/>
          <w:szCs w:val="30"/>
        </w:rPr>
      </w:pPr>
      <w:r>
        <w:rPr>
          <w:rFonts w:hint="eastAsia"/>
          <w:sz w:val="30"/>
          <w:szCs w:val="30"/>
        </w:rPr>
        <w:t>二〇一三年十二月十八日</w:t>
      </w:r>
    </w:p>
    <w:p w:rsidR="00BA6CAD" w:rsidRDefault="00BA6CAD">
      <w:pPr>
        <w:spacing w:line="500" w:lineRule="atLeast"/>
        <w:jc w:val="right"/>
        <w:divId w:val="1434276192"/>
        <w:rPr>
          <w:rFonts w:hint="eastAsia"/>
          <w:sz w:val="30"/>
          <w:szCs w:val="30"/>
        </w:rPr>
      </w:pPr>
      <w:r>
        <w:rPr>
          <w:rFonts w:hint="eastAsia"/>
          <w:sz w:val="30"/>
          <w:szCs w:val="30"/>
        </w:rPr>
        <w:t>书记员　　梁锦华</w:t>
      </w:r>
    </w:p>
    <w:p w:rsidR="00BA6CAD" w:rsidRDefault="00BA6CAD">
      <w:pPr>
        <w:spacing w:line="500" w:lineRule="atLeast"/>
        <w:ind w:firstLine="600"/>
        <w:divId w:val="5064570"/>
        <w:rPr>
          <w:rFonts w:hint="eastAsia"/>
          <w:sz w:val="30"/>
          <w:szCs w:val="30"/>
        </w:rPr>
      </w:pPr>
      <w:r>
        <w:rPr>
          <w:rFonts w:hint="eastAsia"/>
          <w:sz w:val="30"/>
          <w:szCs w:val="30"/>
        </w:rPr>
        <w:t>附相关法律条文</w:t>
      </w:r>
    </w:p>
    <w:p w:rsidR="00BA6CAD" w:rsidRDefault="00BA6CAD">
      <w:pPr>
        <w:spacing w:line="500" w:lineRule="atLeast"/>
        <w:ind w:firstLine="600"/>
        <w:divId w:val="1126386098"/>
        <w:rPr>
          <w:rFonts w:hint="eastAsia"/>
          <w:sz w:val="30"/>
          <w:szCs w:val="30"/>
        </w:rPr>
      </w:pPr>
      <w:r>
        <w:rPr>
          <w:rFonts w:hint="eastAsia"/>
          <w:sz w:val="30"/>
          <w:szCs w:val="30"/>
        </w:rPr>
        <w:t>《中华人民共和国刑法》</w:t>
      </w:r>
    </w:p>
    <w:p w:rsidR="00BA6CAD" w:rsidRDefault="00BA6CAD">
      <w:pPr>
        <w:spacing w:line="500" w:lineRule="atLeast"/>
        <w:ind w:firstLine="600"/>
        <w:divId w:val="1307202884"/>
        <w:rPr>
          <w:rFonts w:hint="eastAsia"/>
          <w:sz w:val="30"/>
          <w:szCs w:val="30"/>
        </w:rPr>
      </w:pPr>
      <w:r>
        <w:rPr>
          <w:rFonts w:hint="eastAsia"/>
          <w:sz w:val="30"/>
          <w:szCs w:val="30"/>
        </w:rPr>
        <w:t>第二十七条在共同犯罪中起次要或者辅助作用的，是从犯。</w:t>
      </w:r>
    </w:p>
    <w:p w:rsidR="00BA6CAD" w:rsidRDefault="00BA6CAD">
      <w:pPr>
        <w:spacing w:line="500" w:lineRule="atLeast"/>
        <w:ind w:firstLine="600"/>
        <w:divId w:val="872108940"/>
        <w:rPr>
          <w:rFonts w:hint="eastAsia"/>
          <w:sz w:val="30"/>
          <w:szCs w:val="30"/>
        </w:rPr>
      </w:pPr>
      <w:r>
        <w:rPr>
          <w:rFonts w:hint="eastAsia"/>
          <w:sz w:val="30"/>
          <w:szCs w:val="30"/>
        </w:rPr>
        <w:t>对于从犯，应当从轻、减轻或者免除处罚。</w:t>
      </w:r>
    </w:p>
    <w:p w:rsidR="00BA6CAD" w:rsidRDefault="00BA6CAD">
      <w:pPr>
        <w:spacing w:line="500" w:lineRule="atLeast"/>
        <w:ind w:firstLine="600"/>
        <w:divId w:val="10107183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A6CAD" w:rsidRDefault="00BA6CAD">
      <w:pPr>
        <w:spacing w:line="500" w:lineRule="atLeast"/>
        <w:ind w:firstLine="600"/>
        <w:divId w:val="131028329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A6CAD" w:rsidRDefault="00BA6CAD">
      <w:pPr>
        <w:spacing w:line="500" w:lineRule="atLeast"/>
        <w:ind w:firstLine="600"/>
        <w:divId w:val="5602141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A6CAD" w:rsidRDefault="00BA6CAD">
      <w:pPr>
        <w:spacing w:line="500" w:lineRule="atLeast"/>
        <w:ind w:firstLine="600"/>
        <w:divId w:val="197501516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BA6CAD" w:rsidRDefault="00BA6CAD">
      <w:pPr>
        <w:spacing w:line="500" w:lineRule="atLeast"/>
        <w:ind w:firstLine="600"/>
        <w:divId w:val="1603413057"/>
        <w:rPr>
          <w:rFonts w:hint="eastAsia"/>
          <w:sz w:val="30"/>
          <w:szCs w:val="30"/>
        </w:rPr>
      </w:pPr>
      <w:r>
        <w:rPr>
          <w:rFonts w:hint="eastAsia"/>
          <w:sz w:val="30"/>
          <w:szCs w:val="30"/>
        </w:rPr>
        <w:t>（一）犯罪情节较轻；</w:t>
      </w:r>
    </w:p>
    <w:p w:rsidR="00BA6CAD" w:rsidRDefault="00BA6CAD">
      <w:pPr>
        <w:spacing w:line="500" w:lineRule="atLeast"/>
        <w:ind w:firstLine="600"/>
        <w:divId w:val="1929583474"/>
        <w:rPr>
          <w:rFonts w:hint="eastAsia"/>
          <w:sz w:val="30"/>
          <w:szCs w:val="30"/>
        </w:rPr>
      </w:pPr>
      <w:r>
        <w:rPr>
          <w:rFonts w:hint="eastAsia"/>
          <w:sz w:val="30"/>
          <w:szCs w:val="30"/>
        </w:rPr>
        <w:t>（二）有悔罪表现；</w:t>
      </w:r>
    </w:p>
    <w:p w:rsidR="00BA6CAD" w:rsidRDefault="00BA6CAD">
      <w:pPr>
        <w:spacing w:line="500" w:lineRule="atLeast"/>
        <w:ind w:firstLine="600"/>
        <w:divId w:val="1789277539"/>
        <w:rPr>
          <w:rFonts w:hint="eastAsia"/>
          <w:sz w:val="30"/>
          <w:szCs w:val="30"/>
        </w:rPr>
      </w:pPr>
      <w:r>
        <w:rPr>
          <w:rFonts w:hint="eastAsia"/>
          <w:sz w:val="30"/>
          <w:szCs w:val="30"/>
        </w:rPr>
        <w:t>（三）没有再犯罪的危险；</w:t>
      </w:r>
    </w:p>
    <w:p w:rsidR="00BA6CAD" w:rsidRDefault="00BA6CAD">
      <w:pPr>
        <w:spacing w:line="500" w:lineRule="atLeast"/>
        <w:ind w:firstLine="600"/>
        <w:divId w:val="466514319"/>
        <w:rPr>
          <w:rFonts w:hint="eastAsia"/>
          <w:sz w:val="30"/>
          <w:szCs w:val="30"/>
        </w:rPr>
      </w:pPr>
      <w:r>
        <w:rPr>
          <w:rFonts w:hint="eastAsia"/>
          <w:sz w:val="30"/>
          <w:szCs w:val="30"/>
        </w:rPr>
        <w:t>（四）宣告缓刑对所居住社区没有重大不良影响。</w:t>
      </w:r>
    </w:p>
    <w:p w:rsidR="00BA6CAD" w:rsidRDefault="00BA6CAD">
      <w:pPr>
        <w:spacing w:line="500" w:lineRule="atLeast"/>
        <w:ind w:firstLine="600"/>
        <w:divId w:val="39639389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BA6CAD" w:rsidRDefault="00BA6CAD">
      <w:pPr>
        <w:spacing w:line="500" w:lineRule="atLeast"/>
        <w:ind w:firstLine="600"/>
        <w:divId w:val="1462187060"/>
        <w:rPr>
          <w:rFonts w:hint="eastAsia"/>
          <w:sz w:val="30"/>
          <w:szCs w:val="30"/>
        </w:rPr>
      </w:pPr>
      <w:r>
        <w:rPr>
          <w:rFonts w:hint="eastAsia"/>
          <w:sz w:val="30"/>
          <w:szCs w:val="30"/>
        </w:rPr>
        <w:t>被宣告缓刑的犯罪分子，如果被判处附加刑，附加刑仍须执行。</w:t>
      </w:r>
    </w:p>
    <w:p w:rsidR="00BA6CAD" w:rsidRDefault="00BA6CAD">
      <w:pPr>
        <w:spacing w:line="500" w:lineRule="atLeast"/>
        <w:ind w:firstLine="600"/>
        <w:divId w:val="905338168"/>
        <w:rPr>
          <w:rFonts w:hint="eastAsia"/>
          <w:sz w:val="30"/>
          <w:szCs w:val="30"/>
        </w:rPr>
      </w:pPr>
      <w:r>
        <w:rPr>
          <w:rFonts w:hint="eastAsia"/>
          <w:sz w:val="30"/>
          <w:szCs w:val="30"/>
        </w:rPr>
        <w:t>第七十三条拘役的缓刑考验期限为原判刑期以上一年以下，但是不能少于二个月。</w:t>
      </w:r>
    </w:p>
    <w:p w:rsidR="00BA6CAD" w:rsidRDefault="00BA6CAD">
      <w:pPr>
        <w:spacing w:line="500" w:lineRule="atLeast"/>
        <w:ind w:firstLine="600"/>
        <w:divId w:val="1274484121"/>
        <w:rPr>
          <w:rFonts w:hint="eastAsia"/>
          <w:sz w:val="30"/>
          <w:szCs w:val="30"/>
        </w:rPr>
      </w:pPr>
      <w:r>
        <w:rPr>
          <w:rFonts w:hint="eastAsia"/>
          <w:sz w:val="30"/>
          <w:szCs w:val="30"/>
        </w:rPr>
        <w:t>有期徒刑的缓刑考验期限为原判刑期以上五年以下，但是不能少于一年。</w:t>
      </w:r>
    </w:p>
    <w:p w:rsidR="00BA6CAD" w:rsidRDefault="00BA6CAD">
      <w:pPr>
        <w:spacing w:line="500" w:lineRule="atLeast"/>
        <w:ind w:firstLine="600"/>
        <w:divId w:val="645009920"/>
        <w:rPr>
          <w:rFonts w:hint="eastAsia"/>
          <w:sz w:val="30"/>
          <w:szCs w:val="30"/>
        </w:rPr>
      </w:pPr>
      <w:r>
        <w:rPr>
          <w:rFonts w:hint="eastAsia"/>
          <w:sz w:val="30"/>
          <w:szCs w:val="30"/>
        </w:rPr>
        <w:t>缓刑考验期限，从判决确定之日起计算。</w:t>
      </w:r>
    </w:p>
    <w:p w:rsidR="00BA6CAD" w:rsidRDefault="00BA6CAD">
      <w:pPr>
        <w:spacing w:line="500" w:lineRule="atLeast"/>
        <w:ind w:firstLine="600"/>
        <w:divId w:val="15257006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BA6CAD" w:rsidRDefault="00BA6CAD">
      <w:pPr>
        <w:spacing w:line="500" w:lineRule="atLeast"/>
        <w:ind w:firstLine="600"/>
        <w:divId w:val="210228869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BA6CAD" w:rsidRDefault="00BA6CAD">
      <w:pPr>
        <w:spacing w:line="500" w:lineRule="atLeast"/>
        <w:ind w:firstLine="600"/>
        <w:divId w:val="1525946160"/>
        <w:rPr>
          <w:rFonts w:hint="eastAsia"/>
          <w:sz w:val="30"/>
          <w:szCs w:val="30"/>
        </w:rPr>
      </w:pPr>
      <w:r>
        <w:rPr>
          <w:rFonts w:hint="eastAsia"/>
          <w:sz w:val="30"/>
          <w:szCs w:val="30"/>
        </w:rPr>
        <w:t>与前两款所列人员勾结，伙同贪污的，以共犯论处。</w:t>
      </w:r>
    </w:p>
    <w:p w:rsidR="00BA6CAD" w:rsidRDefault="00BA6CAD">
      <w:pPr>
        <w:spacing w:line="500" w:lineRule="atLeast"/>
        <w:ind w:firstLine="600"/>
        <w:divId w:val="166486026"/>
        <w:rPr>
          <w:rFonts w:hint="eastAsia"/>
          <w:sz w:val="30"/>
          <w:szCs w:val="30"/>
        </w:rPr>
      </w:pPr>
      <w:r>
        <w:rPr>
          <w:rFonts w:hint="eastAsia"/>
          <w:sz w:val="30"/>
          <w:szCs w:val="30"/>
        </w:rPr>
        <w:t>第三百八十三条对犯贪污罪的，根据情节轻重，分别依照下列规定处罚：</w:t>
      </w:r>
    </w:p>
    <w:p w:rsidR="00BA6CAD" w:rsidRDefault="00BA6CAD">
      <w:pPr>
        <w:spacing w:line="500" w:lineRule="atLeast"/>
        <w:ind w:firstLine="600"/>
        <w:divId w:val="214207242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BA6CAD" w:rsidRDefault="00BA6CAD">
      <w:pPr>
        <w:spacing w:line="500" w:lineRule="atLeast"/>
        <w:ind w:firstLine="600"/>
        <w:divId w:val="75860468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BA6CAD" w:rsidRDefault="00BA6CAD">
      <w:pPr>
        <w:spacing w:line="500" w:lineRule="atLeast"/>
        <w:ind w:firstLine="600"/>
        <w:divId w:val="184570406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BA6CAD" w:rsidRDefault="00BA6CAD">
      <w:pPr>
        <w:spacing w:line="500" w:lineRule="atLeast"/>
        <w:ind w:firstLine="600"/>
        <w:divId w:val="166627837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BA6CAD" w:rsidRDefault="00BA6CAD">
      <w:pPr>
        <w:spacing w:line="500" w:lineRule="atLeast"/>
        <w:ind w:firstLine="600"/>
        <w:divId w:val="859855688"/>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6CAD" w:rsidRDefault="00BA6CAD" w:rsidP="00BA6CAD">
      <w:pPr>
        <w:rPr>
          <w:rFonts w:hint="eastAsia"/>
        </w:rPr>
      </w:pPr>
      <w:r>
        <w:separator/>
      </w:r>
    </w:p>
  </w:endnote>
  <w:endnote w:type="continuationSeparator" w:id="0">
    <w:p w:rsidR="00BA6CAD" w:rsidRDefault="00BA6CAD" w:rsidP="00BA6C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6CAD" w:rsidRDefault="00BA6CAD" w:rsidP="00BA6CAD">
      <w:pPr>
        <w:rPr>
          <w:rFonts w:hint="eastAsia"/>
        </w:rPr>
      </w:pPr>
      <w:r>
        <w:separator/>
      </w:r>
    </w:p>
  </w:footnote>
  <w:footnote w:type="continuationSeparator" w:id="0">
    <w:p w:rsidR="00BA6CAD" w:rsidRDefault="00BA6CAD" w:rsidP="00BA6C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6CAD"/>
    <w:rsid w:val="007235DD"/>
    <w:rsid w:val="00BA6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6CAD"/>
    <w:pPr>
      <w:tabs>
        <w:tab w:val="center" w:pos="4153"/>
        <w:tab w:val="right" w:pos="8306"/>
      </w:tabs>
      <w:snapToGrid w:val="0"/>
      <w:jc w:val="center"/>
    </w:pPr>
    <w:rPr>
      <w:sz w:val="18"/>
      <w:szCs w:val="18"/>
    </w:rPr>
  </w:style>
  <w:style w:type="character" w:customStyle="1" w:styleId="a4">
    <w:name w:val="页眉 字符"/>
    <w:basedOn w:val="a0"/>
    <w:link w:val="a3"/>
    <w:uiPriority w:val="99"/>
    <w:rsid w:val="00BA6CAD"/>
    <w:rPr>
      <w:rFonts w:ascii="宋体" w:eastAsia="宋体" w:hAnsi="宋体" w:cs="宋体"/>
      <w:sz w:val="18"/>
      <w:szCs w:val="18"/>
    </w:rPr>
  </w:style>
  <w:style w:type="paragraph" w:styleId="a5">
    <w:name w:val="footer"/>
    <w:basedOn w:val="a"/>
    <w:link w:val="a6"/>
    <w:uiPriority w:val="99"/>
    <w:unhideWhenUsed/>
    <w:rsid w:val="00BA6CAD"/>
    <w:pPr>
      <w:tabs>
        <w:tab w:val="center" w:pos="4153"/>
        <w:tab w:val="right" w:pos="8306"/>
      </w:tabs>
      <w:snapToGrid w:val="0"/>
    </w:pPr>
    <w:rPr>
      <w:sz w:val="18"/>
      <w:szCs w:val="18"/>
    </w:rPr>
  </w:style>
  <w:style w:type="character" w:customStyle="1" w:styleId="a6">
    <w:name w:val="页脚 字符"/>
    <w:basedOn w:val="a0"/>
    <w:link w:val="a5"/>
    <w:uiPriority w:val="99"/>
    <w:rsid w:val="00BA6CA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570">
      <w:marLeft w:val="0"/>
      <w:marRight w:val="0"/>
      <w:marTop w:val="10"/>
      <w:marBottom w:val="10"/>
      <w:divBdr>
        <w:top w:val="none" w:sz="0" w:space="0" w:color="auto"/>
        <w:left w:val="none" w:sz="0" w:space="0" w:color="auto"/>
        <w:bottom w:val="none" w:sz="0" w:space="0" w:color="auto"/>
        <w:right w:val="none" w:sz="0" w:space="0" w:color="auto"/>
      </w:divBdr>
    </w:div>
    <w:div w:id="10184465">
      <w:marLeft w:val="0"/>
      <w:marRight w:val="0"/>
      <w:marTop w:val="10"/>
      <w:marBottom w:val="10"/>
      <w:divBdr>
        <w:top w:val="none" w:sz="0" w:space="0" w:color="auto"/>
        <w:left w:val="none" w:sz="0" w:space="0" w:color="auto"/>
        <w:bottom w:val="none" w:sz="0" w:space="0" w:color="auto"/>
        <w:right w:val="none" w:sz="0" w:space="0" w:color="auto"/>
      </w:divBdr>
    </w:div>
    <w:div w:id="70348419">
      <w:marLeft w:val="0"/>
      <w:marRight w:val="0"/>
      <w:marTop w:val="10"/>
      <w:marBottom w:val="10"/>
      <w:divBdr>
        <w:top w:val="none" w:sz="0" w:space="0" w:color="auto"/>
        <w:left w:val="none" w:sz="0" w:space="0" w:color="auto"/>
        <w:bottom w:val="none" w:sz="0" w:space="0" w:color="auto"/>
        <w:right w:val="none" w:sz="0" w:space="0" w:color="auto"/>
      </w:divBdr>
    </w:div>
    <w:div w:id="114494030">
      <w:marLeft w:val="0"/>
      <w:marRight w:val="0"/>
      <w:marTop w:val="10"/>
      <w:marBottom w:val="10"/>
      <w:divBdr>
        <w:top w:val="none" w:sz="0" w:space="0" w:color="auto"/>
        <w:left w:val="none" w:sz="0" w:space="0" w:color="auto"/>
        <w:bottom w:val="none" w:sz="0" w:space="0" w:color="auto"/>
        <w:right w:val="none" w:sz="0" w:space="0" w:color="auto"/>
      </w:divBdr>
    </w:div>
    <w:div w:id="117838954">
      <w:marLeft w:val="0"/>
      <w:marRight w:val="0"/>
      <w:marTop w:val="10"/>
      <w:marBottom w:val="10"/>
      <w:divBdr>
        <w:top w:val="none" w:sz="0" w:space="0" w:color="auto"/>
        <w:left w:val="none" w:sz="0" w:space="0" w:color="auto"/>
        <w:bottom w:val="none" w:sz="0" w:space="0" w:color="auto"/>
        <w:right w:val="none" w:sz="0" w:space="0" w:color="auto"/>
      </w:divBdr>
    </w:div>
    <w:div w:id="150830784">
      <w:marLeft w:val="0"/>
      <w:marRight w:val="0"/>
      <w:marTop w:val="10"/>
      <w:marBottom w:val="10"/>
      <w:divBdr>
        <w:top w:val="none" w:sz="0" w:space="0" w:color="auto"/>
        <w:left w:val="none" w:sz="0" w:space="0" w:color="auto"/>
        <w:bottom w:val="none" w:sz="0" w:space="0" w:color="auto"/>
        <w:right w:val="none" w:sz="0" w:space="0" w:color="auto"/>
      </w:divBdr>
    </w:div>
    <w:div w:id="152570063">
      <w:marLeft w:val="0"/>
      <w:marRight w:val="0"/>
      <w:marTop w:val="10"/>
      <w:marBottom w:val="10"/>
      <w:divBdr>
        <w:top w:val="none" w:sz="0" w:space="0" w:color="auto"/>
        <w:left w:val="none" w:sz="0" w:space="0" w:color="auto"/>
        <w:bottom w:val="none" w:sz="0" w:space="0" w:color="auto"/>
        <w:right w:val="none" w:sz="0" w:space="0" w:color="auto"/>
      </w:divBdr>
    </w:div>
    <w:div w:id="166486026">
      <w:marLeft w:val="0"/>
      <w:marRight w:val="0"/>
      <w:marTop w:val="10"/>
      <w:marBottom w:val="10"/>
      <w:divBdr>
        <w:top w:val="none" w:sz="0" w:space="0" w:color="auto"/>
        <w:left w:val="none" w:sz="0" w:space="0" w:color="auto"/>
        <w:bottom w:val="none" w:sz="0" w:space="0" w:color="auto"/>
        <w:right w:val="none" w:sz="0" w:space="0" w:color="auto"/>
      </w:divBdr>
    </w:div>
    <w:div w:id="177044435">
      <w:marLeft w:val="0"/>
      <w:marRight w:val="0"/>
      <w:marTop w:val="10"/>
      <w:marBottom w:val="10"/>
      <w:divBdr>
        <w:top w:val="none" w:sz="0" w:space="0" w:color="auto"/>
        <w:left w:val="none" w:sz="0" w:space="0" w:color="auto"/>
        <w:bottom w:val="none" w:sz="0" w:space="0" w:color="auto"/>
        <w:right w:val="none" w:sz="0" w:space="0" w:color="auto"/>
      </w:divBdr>
    </w:div>
    <w:div w:id="201551342">
      <w:marLeft w:val="0"/>
      <w:marRight w:val="0"/>
      <w:marTop w:val="10"/>
      <w:marBottom w:val="10"/>
      <w:divBdr>
        <w:top w:val="none" w:sz="0" w:space="0" w:color="auto"/>
        <w:left w:val="none" w:sz="0" w:space="0" w:color="auto"/>
        <w:bottom w:val="none" w:sz="0" w:space="0" w:color="auto"/>
        <w:right w:val="none" w:sz="0" w:space="0" w:color="auto"/>
      </w:divBdr>
    </w:div>
    <w:div w:id="204031257">
      <w:marLeft w:val="0"/>
      <w:marRight w:val="0"/>
      <w:marTop w:val="10"/>
      <w:marBottom w:val="10"/>
      <w:divBdr>
        <w:top w:val="none" w:sz="0" w:space="0" w:color="auto"/>
        <w:left w:val="none" w:sz="0" w:space="0" w:color="auto"/>
        <w:bottom w:val="none" w:sz="0" w:space="0" w:color="auto"/>
        <w:right w:val="none" w:sz="0" w:space="0" w:color="auto"/>
      </w:divBdr>
    </w:div>
    <w:div w:id="242955324">
      <w:marLeft w:val="0"/>
      <w:marRight w:val="0"/>
      <w:marTop w:val="10"/>
      <w:marBottom w:val="10"/>
      <w:divBdr>
        <w:top w:val="none" w:sz="0" w:space="0" w:color="auto"/>
        <w:left w:val="none" w:sz="0" w:space="0" w:color="auto"/>
        <w:bottom w:val="none" w:sz="0" w:space="0" w:color="auto"/>
        <w:right w:val="none" w:sz="0" w:space="0" w:color="auto"/>
      </w:divBdr>
    </w:div>
    <w:div w:id="243951837">
      <w:marLeft w:val="0"/>
      <w:marRight w:val="0"/>
      <w:marTop w:val="10"/>
      <w:marBottom w:val="10"/>
      <w:divBdr>
        <w:top w:val="none" w:sz="0" w:space="0" w:color="auto"/>
        <w:left w:val="none" w:sz="0" w:space="0" w:color="auto"/>
        <w:bottom w:val="none" w:sz="0" w:space="0" w:color="auto"/>
        <w:right w:val="none" w:sz="0" w:space="0" w:color="auto"/>
      </w:divBdr>
    </w:div>
    <w:div w:id="263612828">
      <w:marLeft w:val="0"/>
      <w:marRight w:val="0"/>
      <w:marTop w:val="10"/>
      <w:marBottom w:val="10"/>
      <w:divBdr>
        <w:top w:val="none" w:sz="0" w:space="0" w:color="auto"/>
        <w:left w:val="none" w:sz="0" w:space="0" w:color="auto"/>
        <w:bottom w:val="none" w:sz="0" w:space="0" w:color="auto"/>
        <w:right w:val="none" w:sz="0" w:space="0" w:color="auto"/>
      </w:divBdr>
    </w:div>
    <w:div w:id="301934725">
      <w:marLeft w:val="0"/>
      <w:marRight w:val="0"/>
      <w:marTop w:val="10"/>
      <w:marBottom w:val="10"/>
      <w:divBdr>
        <w:top w:val="none" w:sz="0" w:space="0" w:color="auto"/>
        <w:left w:val="none" w:sz="0" w:space="0" w:color="auto"/>
        <w:bottom w:val="none" w:sz="0" w:space="0" w:color="auto"/>
        <w:right w:val="none" w:sz="0" w:space="0" w:color="auto"/>
      </w:divBdr>
    </w:div>
    <w:div w:id="341201516">
      <w:marLeft w:val="0"/>
      <w:marRight w:val="0"/>
      <w:marTop w:val="10"/>
      <w:marBottom w:val="10"/>
      <w:divBdr>
        <w:top w:val="none" w:sz="0" w:space="0" w:color="auto"/>
        <w:left w:val="none" w:sz="0" w:space="0" w:color="auto"/>
        <w:bottom w:val="none" w:sz="0" w:space="0" w:color="auto"/>
        <w:right w:val="none" w:sz="0" w:space="0" w:color="auto"/>
      </w:divBdr>
    </w:div>
    <w:div w:id="371224139">
      <w:marLeft w:val="0"/>
      <w:marRight w:val="0"/>
      <w:marTop w:val="10"/>
      <w:marBottom w:val="10"/>
      <w:divBdr>
        <w:top w:val="none" w:sz="0" w:space="0" w:color="auto"/>
        <w:left w:val="none" w:sz="0" w:space="0" w:color="auto"/>
        <w:bottom w:val="none" w:sz="0" w:space="0" w:color="auto"/>
        <w:right w:val="none" w:sz="0" w:space="0" w:color="auto"/>
      </w:divBdr>
    </w:div>
    <w:div w:id="378555879">
      <w:marLeft w:val="0"/>
      <w:marRight w:val="0"/>
      <w:marTop w:val="10"/>
      <w:marBottom w:val="10"/>
      <w:divBdr>
        <w:top w:val="none" w:sz="0" w:space="0" w:color="auto"/>
        <w:left w:val="none" w:sz="0" w:space="0" w:color="auto"/>
        <w:bottom w:val="none" w:sz="0" w:space="0" w:color="auto"/>
        <w:right w:val="none" w:sz="0" w:space="0" w:color="auto"/>
      </w:divBdr>
    </w:div>
    <w:div w:id="396393897">
      <w:marLeft w:val="0"/>
      <w:marRight w:val="0"/>
      <w:marTop w:val="10"/>
      <w:marBottom w:val="10"/>
      <w:divBdr>
        <w:top w:val="none" w:sz="0" w:space="0" w:color="auto"/>
        <w:left w:val="none" w:sz="0" w:space="0" w:color="auto"/>
        <w:bottom w:val="none" w:sz="0" w:space="0" w:color="auto"/>
        <w:right w:val="none" w:sz="0" w:space="0" w:color="auto"/>
      </w:divBdr>
    </w:div>
    <w:div w:id="401410325">
      <w:marLeft w:val="0"/>
      <w:marRight w:val="0"/>
      <w:marTop w:val="10"/>
      <w:marBottom w:val="10"/>
      <w:divBdr>
        <w:top w:val="none" w:sz="0" w:space="0" w:color="auto"/>
        <w:left w:val="none" w:sz="0" w:space="0" w:color="auto"/>
        <w:bottom w:val="none" w:sz="0" w:space="0" w:color="auto"/>
        <w:right w:val="none" w:sz="0" w:space="0" w:color="auto"/>
      </w:divBdr>
    </w:div>
    <w:div w:id="466514319">
      <w:marLeft w:val="0"/>
      <w:marRight w:val="0"/>
      <w:marTop w:val="10"/>
      <w:marBottom w:val="10"/>
      <w:divBdr>
        <w:top w:val="none" w:sz="0" w:space="0" w:color="auto"/>
        <w:left w:val="none" w:sz="0" w:space="0" w:color="auto"/>
        <w:bottom w:val="none" w:sz="0" w:space="0" w:color="auto"/>
        <w:right w:val="none" w:sz="0" w:space="0" w:color="auto"/>
      </w:divBdr>
    </w:div>
    <w:div w:id="485517854">
      <w:marLeft w:val="0"/>
      <w:marRight w:val="0"/>
      <w:marTop w:val="10"/>
      <w:marBottom w:val="10"/>
      <w:divBdr>
        <w:top w:val="none" w:sz="0" w:space="0" w:color="auto"/>
        <w:left w:val="none" w:sz="0" w:space="0" w:color="auto"/>
        <w:bottom w:val="none" w:sz="0" w:space="0" w:color="auto"/>
        <w:right w:val="none" w:sz="0" w:space="0" w:color="auto"/>
      </w:divBdr>
    </w:div>
    <w:div w:id="487984369">
      <w:marLeft w:val="0"/>
      <w:marRight w:val="0"/>
      <w:marTop w:val="10"/>
      <w:marBottom w:val="10"/>
      <w:divBdr>
        <w:top w:val="none" w:sz="0" w:space="0" w:color="auto"/>
        <w:left w:val="none" w:sz="0" w:space="0" w:color="auto"/>
        <w:bottom w:val="none" w:sz="0" w:space="0" w:color="auto"/>
        <w:right w:val="none" w:sz="0" w:space="0" w:color="auto"/>
      </w:divBdr>
    </w:div>
    <w:div w:id="493421444">
      <w:marLeft w:val="0"/>
      <w:marRight w:val="0"/>
      <w:marTop w:val="10"/>
      <w:marBottom w:val="10"/>
      <w:divBdr>
        <w:top w:val="none" w:sz="0" w:space="0" w:color="auto"/>
        <w:left w:val="none" w:sz="0" w:space="0" w:color="auto"/>
        <w:bottom w:val="none" w:sz="0" w:space="0" w:color="auto"/>
        <w:right w:val="none" w:sz="0" w:space="0" w:color="auto"/>
      </w:divBdr>
    </w:div>
    <w:div w:id="529152703">
      <w:marLeft w:val="0"/>
      <w:marRight w:val="0"/>
      <w:marTop w:val="10"/>
      <w:marBottom w:val="10"/>
      <w:divBdr>
        <w:top w:val="none" w:sz="0" w:space="0" w:color="auto"/>
        <w:left w:val="none" w:sz="0" w:space="0" w:color="auto"/>
        <w:bottom w:val="none" w:sz="0" w:space="0" w:color="auto"/>
        <w:right w:val="none" w:sz="0" w:space="0" w:color="auto"/>
      </w:divBdr>
    </w:div>
    <w:div w:id="560214116">
      <w:marLeft w:val="0"/>
      <w:marRight w:val="0"/>
      <w:marTop w:val="10"/>
      <w:marBottom w:val="10"/>
      <w:divBdr>
        <w:top w:val="none" w:sz="0" w:space="0" w:color="auto"/>
        <w:left w:val="none" w:sz="0" w:space="0" w:color="auto"/>
        <w:bottom w:val="none" w:sz="0" w:space="0" w:color="auto"/>
        <w:right w:val="none" w:sz="0" w:space="0" w:color="auto"/>
      </w:divBdr>
    </w:div>
    <w:div w:id="580215904">
      <w:marLeft w:val="0"/>
      <w:marRight w:val="0"/>
      <w:marTop w:val="10"/>
      <w:marBottom w:val="10"/>
      <w:divBdr>
        <w:top w:val="none" w:sz="0" w:space="0" w:color="auto"/>
        <w:left w:val="none" w:sz="0" w:space="0" w:color="auto"/>
        <w:bottom w:val="none" w:sz="0" w:space="0" w:color="auto"/>
        <w:right w:val="none" w:sz="0" w:space="0" w:color="auto"/>
      </w:divBdr>
    </w:div>
    <w:div w:id="608316095">
      <w:marLeft w:val="0"/>
      <w:marRight w:val="0"/>
      <w:marTop w:val="10"/>
      <w:marBottom w:val="10"/>
      <w:divBdr>
        <w:top w:val="none" w:sz="0" w:space="0" w:color="auto"/>
        <w:left w:val="none" w:sz="0" w:space="0" w:color="auto"/>
        <w:bottom w:val="none" w:sz="0" w:space="0" w:color="auto"/>
        <w:right w:val="none" w:sz="0" w:space="0" w:color="auto"/>
      </w:divBdr>
    </w:div>
    <w:div w:id="641614075">
      <w:marLeft w:val="0"/>
      <w:marRight w:val="0"/>
      <w:marTop w:val="10"/>
      <w:marBottom w:val="10"/>
      <w:divBdr>
        <w:top w:val="none" w:sz="0" w:space="0" w:color="auto"/>
        <w:left w:val="none" w:sz="0" w:space="0" w:color="auto"/>
        <w:bottom w:val="none" w:sz="0" w:space="0" w:color="auto"/>
        <w:right w:val="none" w:sz="0" w:space="0" w:color="auto"/>
      </w:divBdr>
    </w:div>
    <w:div w:id="645009920">
      <w:marLeft w:val="0"/>
      <w:marRight w:val="0"/>
      <w:marTop w:val="10"/>
      <w:marBottom w:val="10"/>
      <w:divBdr>
        <w:top w:val="none" w:sz="0" w:space="0" w:color="auto"/>
        <w:left w:val="none" w:sz="0" w:space="0" w:color="auto"/>
        <w:bottom w:val="none" w:sz="0" w:space="0" w:color="auto"/>
        <w:right w:val="none" w:sz="0" w:space="0" w:color="auto"/>
      </w:divBdr>
    </w:div>
    <w:div w:id="694892060">
      <w:marLeft w:val="0"/>
      <w:marRight w:val="0"/>
      <w:marTop w:val="10"/>
      <w:marBottom w:val="10"/>
      <w:divBdr>
        <w:top w:val="none" w:sz="0" w:space="0" w:color="auto"/>
        <w:left w:val="none" w:sz="0" w:space="0" w:color="auto"/>
        <w:bottom w:val="none" w:sz="0" w:space="0" w:color="auto"/>
        <w:right w:val="none" w:sz="0" w:space="0" w:color="auto"/>
      </w:divBdr>
    </w:div>
    <w:div w:id="696588559">
      <w:marLeft w:val="0"/>
      <w:marRight w:val="0"/>
      <w:marTop w:val="10"/>
      <w:marBottom w:val="10"/>
      <w:divBdr>
        <w:top w:val="none" w:sz="0" w:space="0" w:color="auto"/>
        <w:left w:val="none" w:sz="0" w:space="0" w:color="auto"/>
        <w:bottom w:val="none" w:sz="0" w:space="0" w:color="auto"/>
        <w:right w:val="none" w:sz="0" w:space="0" w:color="auto"/>
      </w:divBdr>
    </w:div>
    <w:div w:id="722289808">
      <w:marLeft w:val="0"/>
      <w:marRight w:val="720"/>
      <w:marTop w:val="10"/>
      <w:marBottom w:val="10"/>
      <w:divBdr>
        <w:top w:val="none" w:sz="0" w:space="0" w:color="auto"/>
        <w:left w:val="none" w:sz="0" w:space="0" w:color="auto"/>
        <w:bottom w:val="none" w:sz="0" w:space="0" w:color="auto"/>
        <w:right w:val="none" w:sz="0" w:space="0" w:color="auto"/>
      </w:divBdr>
    </w:div>
    <w:div w:id="734746061">
      <w:marLeft w:val="0"/>
      <w:marRight w:val="0"/>
      <w:marTop w:val="10"/>
      <w:marBottom w:val="10"/>
      <w:divBdr>
        <w:top w:val="none" w:sz="0" w:space="0" w:color="auto"/>
        <w:left w:val="none" w:sz="0" w:space="0" w:color="auto"/>
        <w:bottom w:val="none" w:sz="0" w:space="0" w:color="auto"/>
        <w:right w:val="none" w:sz="0" w:space="0" w:color="auto"/>
      </w:divBdr>
    </w:div>
    <w:div w:id="738136622">
      <w:marLeft w:val="0"/>
      <w:marRight w:val="0"/>
      <w:marTop w:val="10"/>
      <w:marBottom w:val="10"/>
      <w:divBdr>
        <w:top w:val="none" w:sz="0" w:space="0" w:color="auto"/>
        <w:left w:val="none" w:sz="0" w:space="0" w:color="auto"/>
        <w:bottom w:val="none" w:sz="0" w:space="0" w:color="auto"/>
        <w:right w:val="none" w:sz="0" w:space="0" w:color="auto"/>
      </w:divBdr>
    </w:div>
    <w:div w:id="758604683">
      <w:marLeft w:val="0"/>
      <w:marRight w:val="0"/>
      <w:marTop w:val="10"/>
      <w:marBottom w:val="10"/>
      <w:divBdr>
        <w:top w:val="none" w:sz="0" w:space="0" w:color="auto"/>
        <w:left w:val="none" w:sz="0" w:space="0" w:color="auto"/>
        <w:bottom w:val="none" w:sz="0" w:space="0" w:color="auto"/>
        <w:right w:val="none" w:sz="0" w:space="0" w:color="auto"/>
      </w:divBdr>
    </w:div>
    <w:div w:id="762723989">
      <w:marLeft w:val="0"/>
      <w:marRight w:val="0"/>
      <w:marTop w:val="10"/>
      <w:marBottom w:val="10"/>
      <w:divBdr>
        <w:top w:val="none" w:sz="0" w:space="0" w:color="auto"/>
        <w:left w:val="none" w:sz="0" w:space="0" w:color="auto"/>
        <w:bottom w:val="none" w:sz="0" w:space="0" w:color="auto"/>
        <w:right w:val="none" w:sz="0" w:space="0" w:color="auto"/>
      </w:divBdr>
    </w:div>
    <w:div w:id="779880140">
      <w:marLeft w:val="0"/>
      <w:marRight w:val="0"/>
      <w:marTop w:val="10"/>
      <w:marBottom w:val="10"/>
      <w:divBdr>
        <w:top w:val="none" w:sz="0" w:space="0" w:color="auto"/>
        <w:left w:val="none" w:sz="0" w:space="0" w:color="auto"/>
        <w:bottom w:val="none" w:sz="0" w:space="0" w:color="auto"/>
        <w:right w:val="none" w:sz="0" w:space="0" w:color="auto"/>
      </w:divBdr>
    </w:div>
    <w:div w:id="792288368">
      <w:marLeft w:val="0"/>
      <w:marRight w:val="0"/>
      <w:marTop w:val="10"/>
      <w:marBottom w:val="10"/>
      <w:divBdr>
        <w:top w:val="none" w:sz="0" w:space="0" w:color="auto"/>
        <w:left w:val="none" w:sz="0" w:space="0" w:color="auto"/>
        <w:bottom w:val="none" w:sz="0" w:space="0" w:color="auto"/>
        <w:right w:val="none" w:sz="0" w:space="0" w:color="auto"/>
      </w:divBdr>
    </w:div>
    <w:div w:id="836577331">
      <w:marLeft w:val="0"/>
      <w:marRight w:val="0"/>
      <w:marTop w:val="10"/>
      <w:marBottom w:val="10"/>
      <w:divBdr>
        <w:top w:val="none" w:sz="0" w:space="0" w:color="auto"/>
        <w:left w:val="none" w:sz="0" w:space="0" w:color="auto"/>
        <w:bottom w:val="none" w:sz="0" w:space="0" w:color="auto"/>
        <w:right w:val="none" w:sz="0" w:space="0" w:color="auto"/>
      </w:divBdr>
    </w:div>
    <w:div w:id="847406311">
      <w:marLeft w:val="0"/>
      <w:marRight w:val="0"/>
      <w:marTop w:val="10"/>
      <w:marBottom w:val="10"/>
      <w:divBdr>
        <w:top w:val="none" w:sz="0" w:space="0" w:color="auto"/>
        <w:left w:val="none" w:sz="0" w:space="0" w:color="auto"/>
        <w:bottom w:val="none" w:sz="0" w:space="0" w:color="auto"/>
        <w:right w:val="none" w:sz="0" w:space="0" w:color="auto"/>
      </w:divBdr>
    </w:div>
    <w:div w:id="859855688">
      <w:marLeft w:val="0"/>
      <w:marRight w:val="0"/>
      <w:marTop w:val="10"/>
      <w:marBottom w:val="10"/>
      <w:divBdr>
        <w:top w:val="none" w:sz="0" w:space="0" w:color="auto"/>
        <w:left w:val="none" w:sz="0" w:space="0" w:color="auto"/>
        <w:bottom w:val="none" w:sz="0" w:space="0" w:color="auto"/>
        <w:right w:val="none" w:sz="0" w:space="0" w:color="auto"/>
      </w:divBdr>
    </w:div>
    <w:div w:id="872108940">
      <w:marLeft w:val="0"/>
      <w:marRight w:val="0"/>
      <w:marTop w:val="10"/>
      <w:marBottom w:val="10"/>
      <w:divBdr>
        <w:top w:val="none" w:sz="0" w:space="0" w:color="auto"/>
        <w:left w:val="none" w:sz="0" w:space="0" w:color="auto"/>
        <w:bottom w:val="none" w:sz="0" w:space="0" w:color="auto"/>
        <w:right w:val="none" w:sz="0" w:space="0" w:color="auto"/>
      </w:divBdr>
    </w:div>
    <w:div w:id="905338168">
      <w:marLeft w:val="0"/>
      <w:marRight w:val="0"/>
      <w:marTop w:val="10"/>
      <w:marBottom w:val="10"/>
      <w:divBdr>
        <w:top w:val="none" w:sz="0" w:space="0" w:color="auto"/>
        <w:left w:val="none" w:sz="0" w:space="0" w:color="auto"/>
        <w:bottom w:val="none" w:sz="0" w:space="0" w:color="auto"/>
        <w:right w:val="none" w:sz="0" w:space="0" w:color="auto"/>
      </w:divBdr>
    </w:div>
    <w:div w:id="973802107">
      <w:marLeft w:val="0"/>
      <w:marRight w:val="0"/>
      <w:marTop w:val="10"/>
      <w:marBottom w:val="10"/>
      <w:divBdr>
        <w:top w:val="none" w:sz="0" w:space="0" w:color="auto"/>
        <w:left w:val="none" w:sz="0" w:space="0" w:color="auto"/>
        <w:bottom w:val="none" w:sz="0" w:space="0" w:color="auto"/>
        <w:right w:val="none" w:sz="0" w:space="0" w:color="auto"/>
      </w:divBdr>
    </w:div>
    <w:div w:id="975720330">
      <w:marLeft w:val="0"/>
      <w:marRight w:val="0"/>
      <w:marTop w:val="10"/>
      <w:marBottom w:val="10"/>
      <w:divBdr>
        <w:top w:val="none" w:sz="0" w:space="0" w:color="auto"/>
        <w:left w:val="none" w:sz="0" w:space="0" w:color="auto"/>
        <w:bottom w:val="none" w:sz="0" w:space="0" w:color="auto"/>
        <w:right w:val="none" w:sz="0" w:space="0" w:color="auto"/>
      </w:divBdr>
    </w:div>
    <w:div w:id="992098367">
      <w:marLeft w:val="0"/>
      <w:marRight w:val="0"/>
      <w:marTop w:val="10"/>
      <w:marBottom w:val="10"/>
      <w:divBdr>
        <w:top w:val="none" w:sz="0" w:space="0" w:color="auto"/>
        <w:left w:val="none" w:sz="0" w:space="0" w:color="auto"/>
        <w:bottom w:val="none" w:sz="0" w:space="0" w:color="auto"/>
        <w:right w:val="none" w:sz="0" w:space="0" w:color="auto"/>
      </w:divBdr>
    </w:div>
    <w:div w:id="1010718381">
      <w:marLeft w:val="0"/>
      <w:marRight w:val="0"/>
      <w:marTop w:val="10"/>
      <w:marBottom w:val="10"/>
      <w:divBdr>
        <w:top w:val="none" w:sz="0" w:space="0" w:color="auto"/>
        <w:left w:val="none" w:sz="0" w:space="0" w:color="auto"/>
        <w:bottom w:val="none" w:sz="0" w:space="0" w:color="auto"/>
        <w:right w:val="none" w:sz="0" w:space="0" w:color="auto"/>
      </w:divBdr>
    </w:div>
    <w:div w:id="1027217971">
      <w:marLeft w:val="0"/>
      <w:marRight w:val="0"/>
      <w:marTop w:val="10"/>
      <w:marBottom w:val="10"/>
      <w:divBdr>
        <w:top w:val="none" w:sz="0" w:space="0" w:color="auto"/>
        <w:left w:val="none" w:sz="0" w:space="0" w:color="auto"/>
        <w:bottom w:val="none" w:sz="0" w:space="0" w:color="auto"/>
        <w:right w:val="none" w:sz="0" w:space="0" w:color="auto"/>
      </w:divBdr>
    </w:div>
    <w:div w:id="1030691178">
      <w:marLeft w:val="0"/>
      <w:marRight w:val="0"/>
      <w:marTop w:val="10"/>
      <w:marBottom w:val="10"/>
      <w:divBdr>
        <w:top w:val="none" w:sz="0" w:space="0" w:color="auto"/>
        <w:left w:val="none" w:sz="0" w:space="0" w:color="auto"/>
        <w:bottom w:val="none" w:sz="0" w:space="0" w:color="auto"/>
        <w:right w:val="none" w:sz="0" w:space="0" w:color="auto"/>
      </w:divBdr>
    </w:div>
    <w:div w:id="1033767377">
      <w:marLeft w:val="0"/>
      <w:marRight w:val="0"/>
      <w:marTop w:val="10"/>
      <w:marBottom w:val="10"/>
      <w:divBdr>
        <w:top w:val="none" w:sz="0" w:space="0" w:color="auto"/>
        <w:left w:val="none" w:sz="0" w:space="0" w:color="auto"/>
        <w:bottom w:val="none" w:sz="0" w:space="0" w:color="auto"/>
        <w:right w:val="none" w:sz="0" w:space="0" w:color="auto"/>
      </w:divBdr>
    </w:div>
    <w:div w:id="1036924915">
      <w:marLeft w:val="0"/>
      <w:marRight w:val="0"/>
      <w:marTop w:val="10"/>
      <w:marBottom w:val="10"/>
      <w:divBdr>
        <w:top w:val="none" w:sz="0" w:space="0" w:color="auto"/>
        <w:left w:val="none" w:sz="0" w:space="0" w:color="auto"/>
        <w:bottom w:val="none" w:sz="0" w:space="0" w:color="auto"/>
        <w:right w:val="none" w:sz="0" w:space="0" w:color="auto"/>
      </w:divBdr>
    </w:div>
    <w:div w:id="1065833606">
      <w:marLeft w:val="0"/>
      <w:marRight w:val="0"/>
      <w:marTop w:val="10"/>
      <w:marBottom w:val="10"/>
      <w:divBdr>
        <w:top w:val="none" w:sz="0" w:space="0" w:color="auto"/>
        <w:left w:val="none" w:sz="0" w:space="0" w:color="auto"/>
        <w:bottom w:val="none" w:sz="0" w:space="0" w:color="auto"/>
        <w:right w:val="none" w:sz="0" w:space="0" w:color="auto"/>
      </w:divBdr>
    </w:div>
    <w:div w:id="1091439267">
      <w:marLeft w:val="0"/>
      <w:marRight w:val="0"/>
      <w:marTop w:val="10"/>
      <w:marBottom w:val="10"/>
      <w:divBdr>
        <w:top w:val="none" w:sz="0" w:space="0" w:color="auto"/>
        <w:left w:val="none" w:sz="0" w:space="0" w:color="auto"/>
        <w:bottom w:val="none" w:sz="0" w:space="0" w:color="auto"/>
        <w:right w:val="none" w:sz="0" w:space="0" w:color="auto"/>
      </w:divBdr>
    </w:div>
    <w:div w:id="1106776177">
      <w:marLeft w:val="0"/>
      <w:marRight w:val="0"/>
      <w:marTop w:val="10"/>
      <w:marBottom w:val="10"/>
      <w:divBdr>
        <w:top w:val="none" w:sz="0" w:space="0" w:color="auto"/>
        <w:left w:val="none" w:sz="0" w:space="0" w:color="auto"/>
        <w:bottom w:val="none" w:sz="0" w:space="0" w:color="auto"/>
        <w:right w:val="none" w:sz="0" w:space="0" w:color="auto"/>
      </w:divBdr>
    </w:div>
    <w:div w:id="1111440968">
      <w:marLeft w:val="0"/>
      <w:marRight w:val="0"/>
      <w:marTop w:val="10"/>
      <w:marBottom w:val="10"/>
      <w:divBdr>
        <w:top w:val="none" w:sz="0" w:space="0" w:color="auto"/>
        <w:left w:val="none" w:sz="0" w:space="0" w:color="auto"/>
        <w:bottom w:val="none" w:sz="0" w:space="0" w:color="auto"/>
        <w:right w:val="none" w:sz="0" w:space="0" w:color="auto"/>
      </w:divBdr>
    </w:div>
    <w:div w:id="1126386098">
      <w:marLeft w:val="0"/>
      <w:marRight w:val="0"/>
      <w:marTop w:val="10"/>
      <w:marBottom w:val="10"/>
      <w:divBdr>
        <w:top w:val="none" w:sz="0" w:space="0" w:color="auto"/>
        <w:left w:val="none" w:sz="0" w:space="0" w:color="auto"/>
        <w:bottom w:val="none" w:sz="0" w:space="0" w:color="auto"/>
        <w:right w:val="none" w:sz="0" w:space="0" w:color="auto"/>
      </w:divBdr>
    </w:div>
    <w:div w:id="1141002471">
      <w:marLeft w:val="0"/>
      <w:marRight w:val="0"/>
      <w:marTop w:val="10"/>
      <w:marBottom w:val="10"/>
      <w:divBdr>
        <w:top w:val="none" w:sz="0" w:space="0" w:color="auto"/>
        <w:left w:val="none" w:sz="0" w:space="0" w:color="auto"/>
        <w:bottom w:val="none" w:sz="0" w:space="0" w:color="auto"/>
        <w:right w:val="none" w:sz="0" w:space="0" w:color="auto"/>
      </w:divBdr>
    </w:div>
    <w:div w:id="1157378711">
      <w:marLeft w:val="0"/>
      <w:marRight w:val="720"/>
      <w:marTop w:val="10"/>
      <w:marBottom w:val="10"/>
      <w:divBdr>
        <w:top w:val="none" w:sz="0" w:space="0" w:color="auto"/>
        <w:left w:val="none" w:sz="0" w:space="0" w:color="auto"/>
        <w:bottom w:val="none" w:sz="0" w:space="0" w:color="auto"/>
        <w:right w:val="none" w:sz="0" w:space="0" w:color="auto"/>
      </w:divBdr>
    </w:div>
    <w:div w:id="1169710757">
      <w:marLeft w:val="0"/>
      <w:marRight w:val="0"/>
      <w:marTop w:val="10"/>
      <w:marBottom w:val="10"/>
      <w:divBdr>
        <w:top w:val="none" w:sz="0" w:space="0" w:color="auto"/>
        <w:left w:val="none" w:sz="0" w:space="0" w:color="auto"/>
        <w:bottom w:val="none" w:sz="0" w:space="0" w:color="auto"/>
        <w:right w:val="none" w:sz="0" w:space="0" w:color="auto"/>
      </w:divBdr>
    </w:div>
    <w:div w:id="1171141653">
      <w:marLeft w:val="0"/>
      <w:marRight w:val="0"/>
      <w:marTop w:val="10"/>
      <w:marBottom w:val="10"/>
      <w:divBdr>
        <w:top w:val="none" w:sz="0" w:space="0" w:color="auto"/>
        <w:left w:val="none" w:sz="0" w:space="0" w:color="auto"/>
        <w:bottom w:val="none" w:sz="0" w:space="0" w:color="auto"/>
        <w:right w:val="none" w:sz="0" w:space="0" w:color="auto"/>
      </w:divBdr>
    </w:div>
    <w:div w:id="1206021472">
      <w:marLeft w:val="0"/>
      <w:marRight w:val="0"/>
      <w:marTop w:val="10"/>
      <w:marBottom w:val="10"/>
      <w:divBdr>
        <w:top w:val="none" w:sz="0" w:space="0" w:color="auto"/>
        <w:left w:val="none" w:sz="0" w:space="0" w:color="auto"/>
        <w:bottom w:val="none" w:sz="0" w:space="0" w:color="auto"/>
        <w:right w:val="none" w:sz="0" w:space="0" w:color="auto"/>
      </w:divBdr>
    </w:div>
    <w:div w:id="1223442681">
      <w:marLeft w:val="0"/>
      <w:marRight w:val="0"/>
      <w:marTop w:val="10"/>
      <w:marBottom w:val="10"/>
      <w:divBdr>
        <w:top w:val="none" w:sz="0" w:space="0" w:color="auto"/>
        <w:left w:val="none" w:sz="0" w:space="0" w:color="auto"/>
        <w:bottom w:val="none" w:sz="0" w:space="0" w:color="auto"/>
        <w:right w:val="none" w:sz="0" w:space="0" w:color="auto"/>
      </w:divBdr>
    </w:div>
    <w:div w:id="1253129283">
      <w:marLeft w:val="0"/>
      <w:marRight w:val="0"/>
      <w:marTop w:val="10"/>
      <w:marBottom w:val="10"/>
      <w:divBdr>
        <w:top w:val="none" w:sz="0" w:space="0" w:color="auto"/>
        <w:left w:val="none" w:sz="0" w:space="0" w:color="auto"/>
        <w:bottom w:val="none" w:sz="0" w:space="0" w:color="auto"/>
        <w:right w:val="none" w:sz="0" w:space="0" w:color="auto"/>
      </w:divBdr>
    </w:div>
    <w:div w:id="1264264981">
      <w:marLeft w:val="0"/>
      <w:marRight w:val="0"/>
      <w:marTop w:val="10"/>
      <w:marBottom w:val="10"/>
      <w:divBdr>
        <w:top w:val="none" w:sz="0" w:space="0" w:color="auto"/>
        <w:left w:val="none" w:sz="0" w:space="0" w:color="auto"/>
        <w:bottom w:val="none" w:sz="0" w:space="0" w:color="auto"/>
        <w:right w:val="none" w:sz="0" w:space="0" w:color="auto"/>
      </w:divBdr>
    </w:div>
    <w:div w:id="1274484121">
      <w:marLeft w:val="0"/>
      <w:marRight w:val="0"/>
      <w:marTop w:val="10"/>
      <w:marBottom w:val="10"/>
      <w:divBdr>
        <w:top w:val="none" w:sz="0" w:space="0" w:color="auto"/>
        <w:left w:val="none" w:sz="0" w:space="0" w:color="auto"/>
        <w:bottom w:val="none" w:sz="0" w:space="0" w:color="auto"/>
        <w:right w:val="none" w:sz="0" w:space="0" w:color="auto"/>
      </w:divBdr>
    </w:div>
    <w:div w:id="1275862720">
      <w:marLeft w:val="0"/>
      <w:marRight w:val="720"/>
      <w:marTop w:val="10"/>
      <w:marBottom w:val="10"/>
      <w:divBdr>
        <w:top w:val="none" w:sz="0" w:space="0" w:color="auto"/>
        <w:left w:val="none" w:sz="0" w:space="0" w:color="auto"/>
        <w:bottom w:val="none" w:sz="0" w:space="0" w:color="auto"/>
        <w:right w:val="none" w:sz="0" w:space="0" w:color="auto"/>
      </w:divBdr>
    </w:div>
    <w:div w:id="1297492597">
      <w:marLeft w:val="0"/>
      <w:marRight w:val="0"/>
      <w:marTop w:val="10"/>
      <w:marBottom w:val="10"/>
      <w:divBdr>
        <w:top w:val="none" w:sz="0" w:space="0" w:color="auto"/>
        <w:left w:val="none" w:sz="0" w:space="0" w:color="auto"/>
        <w:bottom w:val="none" w:sz="0" w:space="0" w:color="auto"/>
        <w:right w:val="none" w:sz="0" w:space="0" w:color="auto"/>
      </w:divBdr>
    </w:div>
    <w:div w:id="1307202884">
      <w:marLeft w:val="0"/>
      <w:marRight w:val="0"/>
      <w:marTop w:val="10"/>
      <w:marBottom w:val="10"/>
      <w:divBdr>
        <w:top w:val="none" w:sz="0" w:space="0" w:color="auto"/>
        <w:left w:val="none" w:sz="0" w:space="0" w:color="auto"/>
        <w:bottom w:val="none" w:sz="0" w:space="0" w:color="auto"/>
        <w:right w:val="none" w:sz="0" w:space="0" w:color="auto"/>
      </w:divBdr>
    </w:div>
    <w:div w:id="1310283296">
      <w:marLeft w:val="0"/>
      <w:marRight w:val="0"/>
      <w:marTop w:val="10"/>
      <w:marBottom w:val="10"/>
      <w:divBdr>
        <w:top w:val="none" w:sz="0" w:space="0" w:color="auto"/>
        <w:left w:val="none" w:sz="0" w:space="0" w:color="auto"/>
        <w:bottom w:val="none" w:sz="0" w:space="0" w:color="auto"/>
        <w:right w:val="none" w:sz="0" w:space="0" w:color="auto"/>
      </w:divBdr>
    </w:div>
    <w:div w:id="1349990766">
      <w:marLeft w:val="0"/>
      <w:marRight w:val="0"/>
      <w:marTop w:val="10"/>
      <w:marBottom w:val="10"/>
      <w:divBdr>
        <w:top w:val="none" w:sz="0" w:space="0" w:color="auto"/>
        <w:left w:val="none" w:sz="0" w:space="0" w:color="auto"/>
        <w:bottom w:val="none" w:sz="0" w:space="0" w:color="auto"/>
        <w:right w:val="none" w:sz="0" w:space="0" w:color="auto"/>
      </w:divBdr>
    </w:div>
    <w:div w:id="1352729865">
      <w:marLeft w:val="0"/>
      <w:marRight w:val="0"/>
      <w:marTop w:val="10"/>
      <w:marBottom w:val="10"/>
      <w:divBdr>
        <w:top w:val="none" w:sz="0" w:space="0" w:color="auto"/>
        <w:left w:val="none" w:sz="0" w:space="0" w:color="auto"/>
        <w:bottom w:val="none" w:sz="0" w:space="0" w:color="auto"/>
        <w:right w:val="none" w:sz="0" w:space="0" w:color="auto"/>
      </w:divBdr>
    </w:div>
    <w:div w:id="1355155284">
      <w:marLeft w:val="0"/>
      <w:marRight w:val="0"/>
      <w:marTop w:val="10"/>
      <w:marBottom w:val="10"/>
      <w:divBdr>
        <w:top w:val="none" w:sz="0" w:space="0" w:color="auto"/>
        <w:left w:val="none" w:sz="0" w:space="0" w:color="auto"/>
        <w:bottom w:val="none" w:sz="0" w:space="0" w:color="auto"/>
        <w:right w:val="none" w:sz="0" w:space="0" w:color="auto"/>
      </w:divBdr>
    </w:div>
    <w:div w:id="1358695500">
      <w:marLeft w:val="0"/>
      <w:marRight w:val="0"/>
      <w:marTop w:val="10"/>
      <w:marBottom w:val="10"/>
      <w:divBdr>
        <w:top w:val="none" w:sz="0" w:space="0" w:color="auto"/>
        <w:left w:val="none" w:sz="0" w:space="0" w:color="auto"/>
        <w:bottom w:val="none" w:sz="0" w:space="0" w:color="auto"/>
        <w:right w:val="none" w:sz="0" w:space="0" w:color="auto"/>
      </w:divBdr>
    </w:div>
    <w:div w:id="1414887294">
      <w:marLeft w:val="0"/>
      <w:marRight w:val="0"/>
      <w:marTop w:val="10"/>
      <w:marBottom w:val="10"/>
      <w:divBdr>
        <w:top w:val="none" w:sz="0" w:space="0" w:color="auto"/>
        <w:left w:val="none" w:sz="0" w:space="0" w:color="auto"/>
        <w:bottom w:val="none" w:sz="0" w:space="0" w:color="auto"/>
        <w:right w:val="none" w:sz="0" w:space="0" w:color="auto"/>
      </w:divBdr>
    </w:div>
    <w:div w:id="1434276192">
      <w:marLeft w:val="0"/>
      <w:marRight w:val="720"/>
      <w:marTop w:val="10"/>
      <w:marBottom w:val="10"/>
      <w:divBdr>
        <w:top w:val="none" w:sz="0" w:space="0" w:color="auto"/>
        <w:left w:val="none" w:sz="0" w:space="0" w:color="auto"/>
        <w:bottom w:val="none" w:sz="0" w:space="0" w:color="auto"/>
        <w:right w:val="none" w:sz="0" w:space="0" w:color="auto"/>
      </w:divBdr>
    </w:div>
    <w:div w:id="1462187060">
      <w:marLeft w:val="0"/>
      <w:marRight w:val="0"/>
      <w:marTop w:val="10"/>
      <w:marBottom w:val="10"/>
      <w:divBdr>
        <w:top w:val="none" w:sz="0" w:space="0" w:color="auto"/>
        <w:left w:val="none" w:sz="0" w:space="0" w:color="auto"/>
        <w:bottom w:val="none" w:sz="0" w:space="0" w:color="auto"/>
        <w:right w:val="none" w:sz="0" w:space="0" w:color="auto"/>
      </w:divBdr>
    </w:div>
    <w:div w:id="1493986601">
      <w:marLeft w:val="0"/>
      <w:marRight w:val="0"/>
      <w:marTop w:val="10"/>
      <w:marBottom w:val="10"/>
      <w:divBdr>
        <w:top w:val="none" w:sz="0" w:space="0" w:color="auto"/>
        <w:left w:val="none" w:sz="0" w:space="0" w:color="auto"/>
        <w:bottom w:val="none" w:sz="0" w:space="0" w:color="auto"/>
        <w:right w:val="none" w:sz="0" w:space="0" w:color="auto"/>
      </w:divBdr>
    </w:div>
    <w:div w:id="1525946160">
      <w:marLeft w:val="0"/>
      <w:marRight w:val="0"/>
      <w:marTop w:val="10"/>
      <w:marBottom w:val="10"/>
      <w:divBdr>
        <w:top w:val="none" w:sz="0" w:space="0" w:color="auto"/>
        <w:left w:val="none" w:sz="0" w:space="0" w:color="auto"/>
        <w:bottom w:val="none" w:sz="0" w:space="0" w:color="auto"/>
        <w:right w:val="none" w:sz="0" w:space="0" w:color="auto"/>
      </w:divBdr>
    </w:div>
    <w:div w:id="1547184787">
      <w:marLeft w:val="0"/>
      <w:marRight w:val="720"/>
      <w:marTop w:val="10"/>
      <w:marBottom w:val="10"/>
      <w:divBdr>
        <w:top w:val="none" w:sz="0" w:space="0" w:color="auto"/>
        <w:left w:val="none" w:sz="0" w:space="0" w:color="auto"/>
        <w:bottom w:val="none" w:sz="0" w:space="0" w:color="auto"/>
        <w:right w:val="none" w:sz="0" w:space="0" w:color="auto"/>
      </w:divBdr>
    </w:div>
    <w:div w:id="1551190843">
      <w:marLeft w:val="0"/>
      <w:marRight w:val="0"/>
      <w:marTop w:val="10"/>
      <w:marBottom w:val="10"/>
      <w:divBdr>
        <w:top w:val="none" w:sz="0" w:space="0" w:color="auto"/>
        <w:left w:val="none" w:sz="0" w:space="0" w:color="auto"/>
        <w:bottom w:val="none" w:sz="0" w:space="0" w:color="auto"/>
        <w:right w:val="none" w:sz="0" w:space="0" w:color="auto"/>
      </w:divBdr>
    </w:div>
    <w:div w:id="1551460151">
      <w:marLeft w:val="0"/>
      <w:marRight w:val="0"/>
      <w:marTop w:val="10"/>
      <w:marBottom w:val="10"/>
      <w:divBdr>
        <w:top w:val="none" w:sz="0" w:space="0" w:color="auto"/>
        <w:left w:val="none" w:sz="0" w:space="0" w:color="auto"/>
        <w:bottom w:val="none" w:sz="0" w:space="0" w:color="auto"/>
        <w:right w:val="none" w:sz="0" w:space="0" w:color="auto"/>
      </w:divBdr>
    </w:div>
    <w:div w:id="1588542125">
      <w:marLeft w:val="0"/>
      <w:marRight w:val="0"/>
      <w:marTop w:val="10"/>
      <w:marBottom w:val="10"/>
      <w:divBdr>
        <w:top w:val="none" w:sz="0" w:space="0" w:color="auto"/>
        <w:left w:val="none" w:sz="0" w:space="0" w:color="auto"/>
        <w:bottom w:val="none" w:sz="0" w:space="0" w:color="auto"/>
        <w:right w:val="none" w:sz="0" w:space="0" w:color="auto"/>
      </w:divBdr>
    </w:div>
    <w:div w:id="1592084472">
      <w:marLeft w:val="0"/>
      <w:marRight w:val="0"/>
      <w:marTop w:val="10"/>
      <w:marBottom w:val="10"/>
      <w:divBdr>
        <w:top w:val="none" w:sz="0" w:space="0" w:color="auto"/>
        <w:left w:val="none" w:sz="0" w:space="0" w:color="auto"/>
        <w:bottom w:val="none" w:sz="0" w:space="0" w:color="auto"/>
        <w:right w:val="none" w:sz="0" w:space="0" w:color="auto"/>
      </w:divBdr>
    </w:div>
    <w:div w:id="1603413057">
      <w:marLeft w:val="0"/>
      <w:marRight w:val="0"/>
      <w:marTop w:val="10"/>
      <w:marBottom w:val="10"/>
      <w:divBdr>
        <w:top w:val="none" w:sz="0" w:space="0" w:color="auto"/>
        <w:left w:val="none" w:sz="0" w:space="0" w:color="auto"/>
        <w:bottom w:val="none" w:sz="0" w:space="0" w:color="auto"/>
        <w:right w:val="none" w:sz="0" w:space="0" w:color="auto"/>
      </w:divBdr>
    </w:div>
    <w:div w:id="1633944869">
      <w:marLeft w:val="0"/>
      <w:marRight w:val="0"/>
      <w:marTop w:val="10"/>
      <w:marBottom w:val="10"/>
      <w:divBdr>
        <w:top w:val="none" w:sz="0" w:space="0" w:color="auto"/>
        <w:left w:val="none" w:sz="0" w:space="0" w:color="auto"/>
        <w:bottom w:val="none" w:sz="0" w:space="0" w:color="auto"/>
        <w:right w:val="none" w:sz="0" w:space="0" w:color="auto"/>
      </w:divBdr>
    </w:div>
    <w:div w:id="1666278375">
      <w:marLeft w:val="0"/>
      <w:marRight w:val="0"/>
      <w:marTop w:val="10"/>
      <w:marBottom w:val="10"/>
      <w:divBdr>
        <w:top w:val="none" w:sz="0" w:space="0" w:color="auto"/>
        <w:left w:val="none" w:sz="0" w:space="0" w:color="auto"/>
        <w:bottom w:val="none" w:sz="0" w:space="0" w:color="auto"/>
        <w:right w:val="none" w:sz="0" w:space="0" w:color="auto"/>
      </w:divBdr>
    </w:div>
    <w:div w:id="1703701594">
      <w:marLeft w:val="0"/>
      <w:marRight w:val="0"/>
      <w:marTop w:val="10"/>
      <w:marBottom w:val="10"/>
      <w:divBdr>
        <w:top w:val="none" w:sz="0" w:space="0" w:color="auto"/>
        <w:left w:val="none" w:sz="0" w:space="0" w:color="auto"/>
        <w:bottom w:val="none" w:sz="0" w:space="0" w:color="auto"/>
        <w:right w:val="none" w:sz="0" w:space="0" w:color="auto"/>
      </w:divBdr>
    </w:div>
    <w:div w:id="1716420359">
      <w:marLeft w:val="0"/>
      <w:marRight w:val="0"/>
      <w:marTop w:val="10"/>
      <w:marBottom w:val="10"/>
      <w:divBdr>
        <w:top w:val="none" w:sz="0" w:space="0" w:color="auto"/>
        <w:left w:val="none" w:sz="0" w:space="0" w:color="auto"/>
        <w:bottom w:val="none" w:sz="0" w:space="0" w:color="auto"/>
        <w:right w:val="none" w:sz="0" w:space="0" w:color="auto"/>
      </w:divBdr>
    </w:div>
    <w:div w:id="1743404818">
      <w:marLeft w:val="0"/>
      <w:marRight w:val="0"/>
      <w:marTop w:val="10"/>
      <w:marBottom w:val="10"/>
      <w:divBdr>
        <w:top w:val="none" w:sz="0" w:space="0" w:color="auto"/>
        <w:left w:val="none" w:sz="0" w:space="0" w:color="auto"/>
        <w:bottom w:val="none" w:sz="0" w:space="0" w:color="auto"/>
        <w:right w:val="none" w:sz="0" w:space="0" w:color="auto"/>
      </w:divBdr>
    </w:div>
    <w:div w:id="1744520542">
      <w:marLeft w:val="0"/>
      <w:marRight w:val="0"/>
      <w:marTop w:val="10"/>
      <w:marBottom w:val="10"/>
      <w:divBdr>
        <w:top w:val="none" w:sz="0" w:space="0" w:color="auto"/>
        <w:left w:val="none" w:sz="0" w:space="0" w:color="auto"/>
        <w:bottom w:val="none" w:sz="0" w:space="0" w:color="auto"/>
        <w:right w:val="none" w:sz="0" w:space="0" w:color="auto"/>
      </w:divBdr>
    </w:div>
    <w:div w:id="1747845778">
      <w:marLeft w:val="0"/>
      <w:marRight w:val="0"/>
      <w:marTop w:val="10"/>
      <w:marBottom w:val="10"/>
      <w:divBdr>
        <w:top w:val="none" w:sz="0" w:space="0" w:color="auto"/>
        <w:left w:val="none" w:sz="0" w:space="0" w:color="auto"/>
        <w:bottom w:val="none" w:sz="0" w:space="0" w:color="auto"/>
        <w:right w:val="none" w:sz="0" w:space="0" w:color="auto"/>
      </w:divBdr>
    </w:div>
    <w:div w:id="1750618237">
      <w:marLeft w:val="0"/>
      <w:marRight w:val="0"/>
      <w:marTop w:val="10"/>
      <w:marBottom w:val="10"/>
      <w:divBdr>
        <w:top w:val="none" w:sz="0" w:space="0" w:color="auto"/>
        <w:left w:val="none" w:sz="0" w:space="0" w:color="auto"/>
        <w:bottom w:val="none" w:sz="0" w:space="0" w:color="auto"/>
        <w:right w:val="none" w:sz="0" w:space="0" w:color="auto"/>
      </w:divBdr>
    </w:div>
    <w:div w:id="1774547765">
      <w:marLeft w:val="0"/>
      <w:marRight w:val="0"/>
      <w:marTop w:val="10"/>
      <w:marBottom w:val="10"/>
      <w:divBdr>
        <w:top w:val="none" w:sz="0" w:space="0" w:color="auto"/>
        <w:left w:val="none" w:sz="0" w:space="0" w:color="auto"/>
        <w:bottom w:val="none" w:sz="0" w:space="0" w:color="auto"/>
        <w:right w:val="none" w:sz="0" w:space="0" w:color="auto"/>
      </w:divBdr>
    </w:div>
    <w:div w:id="1789277539">
      <w:marLeft w:val="0"/>
      <w:marRight w:val="0"/>
      <w:marTop w:val="10"/>
      <w:marBottom w:val="10"/>
      <w:divBdr>
        <w:top w:val="none" w:sz="0" w:space="0" w:color="auto"/>
        <w:left w:val="none" w:sz="0" w:space="0" w:color="auto"/>
        <w:bottom w:val="none" w:sz="0" w:space="0" w:color="auto"/>
        <w:right w:val="none" w:sz="0" w:space="0" w:color="auto"/>
      </w:divBdr>
    </w:div>
    <w:div w:id="1842618567">
      <w:marLeft w:val="0"/>
      <w:marRight w:val="0"/>
      <w:marTop w:val="10"/>
      <w:marBottom w:val="10"/>
      <w:divBdr>
        <w:top w:val="none" w:sz="0" w:space="0" w:color="auto"/>
        <w:left w:val="none" w:sz="0" w:space="0" w:color="auto"/>
        <w:bottom w:val="none" w:sz="0" w:space="0" w:color="auto"/>
        <w:right w:val="none" w:sz="0" w:space="0" w:color="auto"/>
      </w:divBdr>
    </w:div>
    <w:div w:id="1845704060">
      <w:marLeft w:val="0"/>
      <w:marRight w:val="0"/>
      <w:marTop w:val="10"/>
      <w:marBottom w:val="10"/>
      <w:divBdr>
        <w:top w:val="none" w:sz="0" w:space="0" w:color="auto"/>
        <w:left w:val="none" w:sz="0" w:space="0" w:color="auto"/>
        <w:bottom w:val="none" w:sz="0" w:space="0" w:color="auto"/>
        <w:right w:val="none" w:sz="0" w:space="0" w:color="auto"/>
      </w:divBdr>
    </w:div>
    <w:div w:id="1872719315">
      <w:marLeft w:val="0"/>
      <w:marRight w:val="0"/>
      <w:marTop w:val="10"/>
      <w:marBottom w:val="10"/>
      <w:divBdr>
        <w:top w:val="none" w:sz="0" w:space="0" w:color="auto"/>
        <w:left w:val="none" w:sz="0" w:space="0" w:color="auto"/>
        <w:bottom w:val="none" w:sz="0" w:space="0" w:color="auto"/>
        <w:right w:val="none" w:sz="0" w:space="0" w:color="auto"/>
      </w:divBdr>
    </w:div>
    <w:div w:id="1875457390">
      <w:marLeft w:val="0"/>
      <w:marRight w:val="0"/>
      <w:marTop w:val="10"/>
      <w:marBottom w:val="10"/>
      <w:divBdr>
        <w:top w:val="none" w:sz="0" w:space="0" w:color="auto"/>
        <w:left w:val="none" w:sz="0" w:space="0" w:color="auto"/>
        <w:bottom w:val="none" w:sz="0" w:space="0" w:color="auto"/>
        <w:right w:val="none" w:sz="0" w:space="0" w:color="auto"/>
      </w:divBdr>
    </w:div>
    <w:div w:id="1902985937">
      <w:marLeft w:val="0"/>
      <w:marRight w:val="0"/>
      <w:marTop w:val="10"/>
      <w:marBottom w:val="10"/>
      <w:divBdr>
        <w:top w:val="none" w:sz="0" w:space="0" w:color="auto"/>
        <w:left w:val="none" w:sz="0" w:space="0" w:color="auto"/>
        <w:bottom w:val="none" w:sz="0" w:space="0" w:color="auto"/>
        <w:right w:val="none" w:sz="0" w:space="0" w:color="auto"/>
      </w:divBdr>
    </w:div>
    <w:div w:id="1925920544">
      <w:marLeft w:val="0"/>
      <w:marRight w:val="0"/>
      <w:marTop w:val="10"/>
      <w:marBottom w:val="10"/>
      <w:divBdr>
        <w:top w:val="none" w:sz="0" w:space="0" w:color="auto"/>
        <w:left w:val="none" w:sz="0" w:space="0" w:color="auto"/>
        <w:bottom w:val="none" w:sz="0" w:space="0" w:color="auto"/>
        <w:right w:val="none" w:sz="0" w:space="0" w:color="auto"/>
      </w:divBdr>
    </w:div>
    <w:div w:id="1929583474">
      <w:marLeft w:val="0"/>
      <w:marRight w:val="0"/>
      <w:marTop w:val="10"/>
      <w:marBottom w:val="10"/>
      <w:divBdr>
        <w:top w:val="none" w:sz="0" w:space="0" w:color="auto"/>
        <w:left w:val="none" w:sz="0" w:space="0" w:color="auto"/>
        <w:bottom w:val="none" w:sz="0" w:space="0" w:color="auto"/>
        <w:right w:val="none" w:sz="0" w:space="0" w:color="auto"/>
      </w:divBdr>
    </w:div>
    <w:div w:id="1933587858">
      <w:marLeft w:val="0"/>
      <w:marRight w:val="0"/>
      <w:marTop w:val="10"/>
      <w:marBottom w:val="10"/>
      <w:divBdr>
        <w:top w:val="none" w:sz="0" w:space="0" w:color="auto"/>
        <w:left w:val="none" w:sz="0" w:space="0" w:color="auto"/>
        <w:bottom w:val="none" w:sz="0" w:space="0" w:color="auto"/>
        <w:right w:val="none" w:sz="0" w:space="0" w:color="auto"/>
      </w:divBdr>
    </w:div>
    <w:div w:id="1975015162">
      <w:marLeft w:val="0"/>
      <w:marRight w:val="0"/>
      <w:marTop w:val="10"/>
      <w:marBottom w:val="10"/>
      <w:divBdr>
        <w:top w:val="none" w:sz="0" w:space="0" w:color="auto"/>
        <w:left w:val="none" w:sz="0" w:space="0" w:color="auto"/>
        <w:bottom w:val="none" w:sz="0" w:space="0" w:color="auto"/>
        <w:right w:val="none" w:sz="0" w:space="0" w:color="auto"/>
      </w:divBdr>
    </w:div>
    <w:div w:id="1994677070">
      <w:marLeft w:val="0"/>
      <w:marRight w:val="0"/>
      <w:marTop w:val="10"/>
      <w:marBottom w:val="10"/>
      <w:divBdr>
        <w:top w:val="none" w:sz="0" w:space="0" w:color="auto"/>
        <w:left w:val="none" w:sz="0" w:space="0" w:color="auto"/>
        <w:bottom w:val="none" w:sz="0" w:space="0" w:color="auto"/>
        <w:right w:val="none" w:sz="0" w:space="0" w:color="auto"/>
      </w:divBdr>
    </w:div>
    <w:div w:id="2011443602">
      <w:marLeft w:val="0"/>
      <w:marRight w:val="0"/>
      <w:marTop w:val="10"/>
      <w:marBottom w:val="10"/>
      <w:divBdr>
        <w:top w:val="none" w:sz="0" w:space="0" w:color="auto"/>
        <w:left w:val="none" w:sz="0" w:space="0" w:color="auto"/>
        <w:bottom w:val="none" w:sz="0" w:space="0" w:color="auto"/>
        <w:right w:val="none" w:sz="0" w:space="0" w:color="auto"/>
      </w:divBdr>
    </w:div>
    <w:div w:id="2022006015">
      <w:marLeft w:val="0"/>
      <w:marRight w:val="0"/>
      <w:marTop w:val="10"/>
      <w:marBottom w:val="10"/>
      <w:divBdr>
        <w:top w:val="none" w:sz="0" w:space="0" w:color="auto"/>
        <w:left w:val="none" w:sz="0" w:space="0" w:color="auto"/>
        <w:bottom w:val="none" w:sz="0" w:space="0" w:color="auto"/>
        <w:right w:val="none" w:sz="0" w:space="0" w:color="auto"/>
      </w:divBdr>
    </w:div>
    <w:div w:id="2040012492">
      <w:marLeft w:val="0"/>
      <w:marRight w:val="0"/>
      <w:marTop w:val="10"/>
      <w:marBottom w:val="10"/>
      <w:divBdr>
        <w:top w:val="none" w:sz="0" w:space="0" w:color="auto"/>
        <w:left w:val="none" w:sz="0" w:space="0" w:color="auto"/>
        <w:bottom w:val="none" w:sz="0" w:space="0" w:color="auto"/>
        <w:right w:val="none" w:sz="0" w:space="0" w:color="auto"/>
      </w:divBdr>
    </w:div>
    <w:div w:id="2053651588">
      <w:marLeft w:val="0"/>
      <w:marRight w:val="0"/>
      <w:marTop w:val="10"/>
      <w:marBottom w:val="10"/>
      <w:divBdr>
        <w:top w:val="none" w:sz="0" w:space="0" w:color="auto"/>
        <w:left w:val="none" w:sz="0" w:space="0" w:color="auto"/>
        <w:bottom w:val="none" w:sz="0" w:space="0" w:color="auto"/>
        <w:right w:val="none" w:sz="0" w:space="0" w:color="auto"/>
      </w:divBdr>
    </w:div>
    <w:div w:id="2102288693">
      <w:marLeft w:val="0"/>
      <w:marRight w:val="0"/>
      <w:marTop w:val="10"/>
      <w:marBottom w:val="10"/>
      <w:divBdr>
        <w:top w:val="none" w:sz="0" w:space="0" w:color="auto"/>
        <w:left w:val="none" w:sz="0" w:space="0" w:color="auto"/>
        <w:bottom w:val="none" w:sz="0" w:space="0" w:color="auto"/>
        <w:right w:val="none" w:sz="0" w:space="0" w:color="auto"/>
      </w:divBdr>
    </w:div>
    <w:div w:id="2107648317">
      <w:marLeft w:val="0"/>
      <w:marRight w:val="0"/>
      <w:marTop w:val="10"/>
      <w:marBottom w:val="10"/>
      <w:divBdr>
        <w:top w:val="none" w:sz="0" w:space="0" w:color="auto"/>
        <w:left w:val="none" w:sz="0" w:space="0" w:color="auto"/>
        <w:bottom w:val="none" w:sz="0" w:space="0" w:color="auto"/>
        <w:right w:val="none" w:sz="0" w:space="0" w:color="auto"/>
      </w:divBdr>
    </w:div>
    <w:div w:id="2112582262">
      <w:marLeft w:val="0"/>
      <w:marRight w:val="0"/>
      <w:marTop w:val="10"/>
      <w:marBottom w:val="10"/>
      <w:divBdr>
        <w:top w:val="none" w:sz="0" w:space="0" w:color="auto"/>
        <w:left w:val="none" w:sz="0" w:space="0" w:color="auto"/>
        <w:bottom w:val="none" w:sz="0" w:space="0" w:color="auto"/>
        <w:right w:val="none" w:sz="0" w:space="0" w:color="auto"/>
      </w:divBdr>
    </w:div>
    <w:div w:id="2119137845">
      <w:marLeft w:val="0"/>
      <w:marRight w:val="0"/>
      <w:marTop w:val="10"/>
      <w:marBottom w:val="10"/>
      <w:divBdr>
        <w:top w:val="none" w:sz="0" w:space="0" w:color="auto"/>
        <w:left w:val="none" w:sz="0" w:space="0" w:color="auto"/>
        <w:bottom w:val="none" w:sz="0" w:space="0" w:color="auto"/>
        <w:right w:val="none" w:sz="0" w:space="0" w:color="auto"/>
      </w:divBdr>
    </w:div>
    <w:div w:id="2136292484">
      <w:marLeft w:val="0"/>
      <w:marRight w:val="0"/>
      <w:marTop w:val="10"/>
      <w:marBottom w:val="10"/>
      <w:divBdr>
        <w:top w:val="none" w:sz="0" w:space="0" w:color="auto"/>
        <w:left w:val="none" w:sz="0" w:space="0" w:color="auto"/>
        <w:bottom w:val="none" w:sz="0" w:space="0" w:color="auto"/>
        <w:right w:val="none" w:sz="0" w:space="0" w:color="auto"/>
      </w:divBdr>
    </w:div>
    <w:div w:id="21420724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1945</Words>
  <Characters>11089</Characters>
  <Application>Microsoft Office Word</Application>
  <DocSecurity>0</DocSecurity>
  <Lines>92</Lines>
  <Paragraphs>26</Paragraphs>
  <ScaleCrop>false</ScaleCrop>
  <Company/>
  <LinksUpToDate>false</LinksUpToDate>
  <CharactersWithSpaces>13008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