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5D49" w:rsidRDefault="00FA5D49">
      <w:pPr>
        <w:spacing w:line="500" w:lineRule="atLeast"/>
        <w:jc w:val="center"/>
        <w:divId w:val="434054634"/>
        <w:rPr>
          <w:rFonts w:ascii="黑体" w:eastAsia="黑体" w:hAnsi="黑体"/>
          <w:sz w:val="36"/>
          <w:szCs w:val="36"/>
        </w:rPr>
      </w:pPr>
      <w:r>
        <w:rPr>
          <w:rFonts w:ascii="黑体" w:eastAsia="黑体" w:hAnsi="黑体" w:hint="eastAsia"/>
          <w:sz w:val="36"/>
          <w:szCs w:val="36"/>
        </w:rPr>
        <w:t>广东省江门市蓬江区人民法院</w:t>
      </w:r>
    </w:p>
    <w:p w:rsidR="00FA5D49" w:rsidRDefault="00FA5D49">
      <w:pPr>
        <w:spacing w:line="500" w:lineRule="atLeast"/>
        <w:jc w:val="center"/>
        <w:divId w:val="1265827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A5D49" w:rsidRDefault="00FA5D49">
      <w:pPr>
        <w:spacing w:line="500" w:lineRule="atLeast"/>
        <w:jc w:val="right"/>
        <w:divId w:val="109616763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74</w:t>
      </w:r>
      <w:r>
        <w:rPr>
          <w:rFonts w:hint="eastAsia"/>
          <w:sz w:val="30"/>
          <w:szCs w:val="30"/>
        </w:rPr>
        <w:t>号</w:t>
      </w:r>
    </w:p>
    <w:p w:rsidR="00FA5D49" w:rsidRDefault="00FA5D49">
      <w:pPr>
        <w:spacing w:line="500" w:lineRule="atLeast"/>
        <w:ind w:firstLine="600"/>
        <w:divId w:val="102768465"/>
        <w:rPr>
          <w:rFonts w:hint="eastAsia"/>
          <w:sz w:val="30"/>
          <w:szCs w:val="30"/>
        </w:rPr>
      </w:pPr>
      <w:r>
        <w:rPr>
          <w:rFonts w:hint="eastAsia"/>
          <w:sz w:val="30"/>
          <w:szCs w:val="30"/>
        </w:rPr>
        <w:t>公诉机关江门市蓬江区人民检察院。</w:t>
      </w:r>
    </w:p>
    <w:p w:rsidR="00FA5D49" w:rsidRDefault="00FA5D49">
      <w:pPr>
        <w:spacing w:line="500" w:lineRule="atLeast"/>
        <w:ind w:firstLine="600"/>
        <w:divId w:val="2091390464"/>
        <w:rPr>
          <w:rFonts w:hint="eastAsia"/>
          <w:sz w:val="30"/>
          <w:szCs w:val="30"/>
        </w:rPr>
      </w:pPr>
      <w:r>
        <w:rPr>
          <w:rFonts w:hint="eastAsia"/>
          <w:sz w:val="30"/>
          <w:szCs w:val="30"/>
        </w:rPr>
        <w:t>被告人罗某，男，</w:t>
      </w:r>
      <w:r>
        <w:rPr>
          <w:rFonts w:hint="eastAsia"/>
          <w:sz w:val="30"/>
          <w:szCs w:val="30"/>
        </w:rPr>
        <w:t>1978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日出生于广东省连县，汉族，文化程度大学本科，原任江门市蓬江区棠下镇党委委员、江门市蓬江区民政局局长，户籍登记地址：广东省江门市蓬江区。</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日因本案被刑事拘留，同年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日被逮捕。现羁押于广东省鹤山市看守所。</w:t>
      </w:r>
    </w:p>
    <w:p w:rsidR="00FA5D49" w:rsidRDefault="00FA5D49">
      <w:pPr>
        <w:spacing w:line="500" w:lineRule="atLeast"/>
        <w:ind w:firstLine="600"/>
        <w:divId w:val="195311863"/>
        <w:rPr>
          <w:rFonts w:hint="eastAsia"/>
          <w:sz w:val="30"/>
          <w:szCs w:val="30"/>
        </w:rPr>
      </w:pPr>
      <w:r>
        <w:rPr>
          <w:rFonts w:hint="eastAsia"/>
          <w:sz w:val="30"/>
          <w:szCs w:val="30"/>
        </w:rPr>
        <w:t>辩护人梁桃波，广东三良律师事务所律师。</w:t>
      </w:r>
    </w:p>
    <w:p w:rsidR="00FA5D49" w:rsidRDefault="00FA5D49">
      <w:pPr>
        <w:spacing w:line="500" w:lineRule="atLeast"/>
        <w:ind w:firstLine="600"/>
        <w:divId w:val="2118064001"/>
        <w:rPr>
          <w:rFonts w:hint="eastAsia"/>
          <w:sz w:val="30"/>
          <w:szCs w:val="30"/>
        </w:rPr>
      </w:pPr>
      <w:r>
        <w:rPr>
          <w:rFonts w:hint="eastAsia"/>
          <w:sz w:val="30"/>
          <w:szCs w:val="30"/>
        </w:rPr>
        <w:t>江门市蓬江区人民检察院于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日以江蓬检诉刑诉﹝</w:t>
      </w:r>
      <w:r>
        <w:rPr>
          <w:rFonts w:hint="eastAsia"/>
          <w:sz w:val="30"/>
          <w:szCs w:val="30"/>
        </w:rPr>
        <w:t>2017</w:t>
      </w:r>
      <w:r>
        <w:rPr>
          <w:rFonts w:hint="eastAsia"/>
          <w:sz w:val="30"/>
          <w:szCs w:val="30"/>
        </w:rPr>
        <w:t>﹞</w:t>
      </w:r>
      <w:r>
        <w:rPr>
          <w:rFonts w:hint="eastAsia"/>
          <w:sz w:val="30"/>
          <w:szCs w:val="30"/>
        </w:rPr>
        <w:t>757</w:t>
      </w:r>
      <w:r>
        <w:rPr>
          <w:rFonts w:hint="eastAsia"/>
          <w:sz w:val="30"/>
          <w:szCs w:val="30"/>
        </w:rPr>
        <w:t>号起诉书指控被告人罗某犯滥用职权罪、贪污罪，向本院提起公诉。本院于同日审查立案后</w:t>
      </w:r>
      <w:r>
        <w:rPr>
          <w:rFonts w:hint="eastAsia"/>
          <w:sz w:val="30"/>
          <w:szCs w:val="30"/>
        </w:rPr>
        <w:t>,</w:t>
      </w:r>
      <w:r>
        <w:rPr>
          <w:rFonts w:hint="eastAsia"/>
          <w:sz w:val="30"/>
          <w:szCs w:val="30"/>
        </w:rPr>
        <w:t>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日适用普通程序公开开庭审理了本案，并于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日作出一审判决。后罗某提出上诉，江门市中级人民法院经审理后认为原审判决部分事实不清，撤销原判，发回重审。本院于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日经重新立案后，依法另行组成合议庭，于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适用普通程序公开开庭审理了本案。江门市蓬江区人民检察院指派检察员李超荣、代理检察员伍英丽出庭支持公诉。被告人罗某及其辩护人梁桃波到庭参加了诉讼。期间，本院依法同意江门市蓬江区人民检察院延期审理二次，现已审理终结。</w:t>
      </w:r>
    </w:p>
    <w:p w:rsidR="00FA5D49" w:rsidRDefault="00FA5D49">
      <w:pPr>
        <w:spacing w:line="500" w:lineRule="atLeast"/>
        <w:ind w:firstLine="600"/>
        <w:divId w:val="1003243766"/>
        <w:rPr>
          <w:rFonts w:hint="eastAsia"/>
          <w:sz w:val="30"/>
          <w:szCs w:val="30"/>
        </w:rPr>
      </w:pPr>
      <w:r>
        <w:rPr>
          <w:rFonts w:hint="eastAsia"/>
          <w:sz w:val="30"/>
          <w:szCs w:val="30"/>
        </w:rPr>
        <w:t>江门市蓬江区人民检察院指控称，一、滥用职权罪</w:t>
      </w:r>
    </w:p>
    <w:p w:rsidR="00FA5D49" w:rsidRDefault="00FA5D49">
      <w:pPr>
        <w:spacing w:line="500" w:lineRule="atLeast"/>
        <w:ind w:firstLine="600"/>
        <w:divId w:val="672025997"/>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年，被告人罗某任本区棠下镇党委委员，分管棠下镇财政工作。</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月，时任棠下镇镇委书记冼某良（另案处理）授意被告人罗某使用一份关于拨付</w:t>
      </w:r>
      <w:r>
        <w:rPr>
          <w:rFonts w:hint="eastAsia"/>
          <w:sz w:val="30"/>
          <w:szCs w:val="30"/>
        </w:rPr>
        <w:t>30</w:t>
      </w:r>
      <w:r>
        <w:rPr>
          <w:rFonts w:hint="eastAsia"/>
          <w:sz w:val="30"/>
          <w:szCs w:val="30"/>
        </w:rPr>
        <w:t>万元维稳经费给三堡村的审批资料划拨一笔</w:t>
      </w:r>
      <w:r>
        <w:rPr>
          <w:rFonts w:hint="eastAsia"/>
          <w:sz w:val="30"/>
          <w:szCs w:val="30"/>
        </w:rPr>
        <w:t>30</w:t>
      </w:r>
      <w:r>
        <w:rPr>
          <w:rFonts w:hint="eastAsia"/>
          <w:sz w:val="30"/>
          <w:szCs w:val="30"/>
        </w:rPr>
        <w:t>万元的款项到三堡</w:t>
      </w:r>
      <w:r>
        <w:rPr>
          <w:rFonts w:hint="eastAsia"/>
          <w:sz w:val="30"/>
          <w:szCs w:val="30"/>
        </w:rPr>
        <w:lastRenderedPageBreak/>
        <w:t>村账户，同时另提现一笔</w:t>
      </w:r>
      <w:r>
        <w:rPr>
          <w:rFonts w:hint="eastAsia"/>
          <w:sz w:val="30"/>
          <w:szCs w:val="30"/>
        </w:rPr>
        <w:t>30</w:t>
      </w:r>
      <w:r>
        <w:rPr>
          <w:rFonts w:hint="eastAsia"/>
          <w:sz w:val="30"/>
          <w:szCs w:val="30"/>
        </w:rPr>
        <w:t>万元给彭某洪（已起诉）处置。被告人罗某在明知镇财政所账户中仅有一笔蓬江区财政局下拨给三堡村</w:t>
      </w:r>
      <w:r>
        <w:rPr>
          <w:rFonts w:hint="eastAsia"/>
          <w:sz w:val="30"/>
          <w:szCs w:val="30"/>
        </w:rPr>
        <w:t>30</w:t>
      </w:r>
      <w:r>
        <w:rPr>
          <w:rFonts w:hint="eastAsia"/>
          <w:sz w:val="30"/>
          <w:szCs w:val="30"/>
        </w:rPr>
        <w:t>万元维稳经费的情况下，违反财经管理法律规定，指使棠下镇财政所人员黄某斌违规操作，使用同一份审批资料分别划拨一笔</w:t>
      </w:r>
      <w:r>
        <w:rPr>
          <w:rFonts w:hint="eastAsia"/>
          <w:sz w:val="30"/>
          <w:szCs w:val="30"/>
        </w:rPr>
        <w:t>30</w:t>
      </w:r>
      <w:r>
        <w:rPr>
          <w:rFonts w:hint="eastAsia"/>
          <w:sz w:val="30"/>
          <w:szCs w:val="30"/>
        </w:rPr>
        <w:t>万元至棠下镇三堡村账户，同时提取出一笔</w:t>
      </w:r>
      <w:r>
        <w:rPr>
          <w:rFonts w:hint="eastAsia"/>
          <w:sz w:val="30"/>
          <w:szCs w:val="30"/>
        </w:rPr>
        <w:t>30</w:t>
      </w:r>
      <w:r>
        <w:rPr>
          <w:rFonts w:hint="eastAsia"/>
          <w:sz w:val="30"/>
          <w:szCs w:val="30"/>
        </w:rPr>
        <w:t>万元现金，该提取的</w:t>
      </w:r>
      <w:r>
        <w:rPr>
          <w:rFonts w:hint="eastAsia"/>
          <w:sz w:val="30"/>
          <w:szCs w:val="30"/>
        </w:rPr>
        <w:t>30</w:t>
      </w:r>
      <w:r>
        <w:rPr>
          <w:rFonts w:hint="eastAsia"/>
          <w:sz w:val="30"/>
          <w:szCs w:val="30"/>
        </w:rPr>
        <w:t>万元现金后被彭某洪、冼某良等人私分。</w:t>
      </w:r>
    </w:p>
    <w:p w:rsidR="00FA5D49" w:rsidRDefault="00FA5D49">
      <w:pPr>
        <w:spacing w:line="500" w:lineRule="atLeast"/>
        <w:ind w:firstLine="600"/>
        <w:divId w:val="1060132850"/>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春节前，冼某良向被告人罗某提出需筹集资金用于春节前向棠下镇班子成员及上级领导发放“慰问金”，被告人罗某表示同意，经与其主管的财政所人员区某平、郭某明、黄某斌等人商议，决定以棠下镇政府向全镇各村、居委会发放慰问金的形式套取现金用于解决春节慰问金的部分资金缺口。后棠下镇财政所工作人员根据被告人罗某指示制作一份班子联席会议审批表，并附上一张村居慰问金的分配表，交由被告人罗某及其他班子成员签名后，由时任棠下镇财政所出纳的黄某斌从棠下镇政府的账户中提取现金人民币</w:t>
      </w:r>
      <w:r>
        <w:rPr>
          <w:rFonts w:hint="eastAsia"/>
          <w:sz w:val="30"/>
          <w:szCs w:val="30"/>
        </w:rPr>
        <w:t>96</w:t>
      </w:r>
      <w:r>
        <w:rPr>
          <w:rFonts w:hint="eastAsia"/>
          <w:sz w:val="30"/>
          <w:szCs w:val="30"/>
        </w:rPr>
        <w:t>万元并转交被告人罗某，被告人罗某将收到的</w:t>
      </w:r>
      <w:r>
        <w:rPr>
          <w:rFonts w:hint="eastAsia"/>
          <w:sz w:val="30"/>
          <w:szCs w:val="30"/>
        </w:rPr>
        <w:t>96</w:t>
      </w:r>
      <w:r>
        <w:rPr>
          <w:rFonts w:hint="eastAsia"/>
          <w:sz w:val="30"/>
          <w:szCs w:val="30"/>
        </w:rPr>
        <w:t>万现金在当年度以“春节慰问金”的名义向棠下镇干部及上级领导干部发放。在</w:t>
      </w:r>
      <w:r>
        <w:rPr>
          <w:rFonts w:hint="eastAsia"/>
          <w:sz w:val="30"/>
          <w:szCs w:val="30"/>
        </w:rPr>
        <w:t>2013</w:t>
      </w:r>
      <w:r>
        <w:rPr>
          <w:rFonts w:hint="eastAsia"/>
          <w:sz w:val="30"/>
          <w:szCs w:val="30"/>
        </w:rPr>
        <w:t>年春节前和</w:t>
      </w:r>
      <w:r>
        <w:rPr>
          <w:rFonts w:hint="eastAsia"/>
          <w:sz w:val="30"/>
          <w:szCs w:val="30"/>
        </w:rPr>
        <w:t>2014</w:t>
      </w:r>
      <w:r>
        <w:rPr>
          <w:rFonts w:hint="eastAsia"/>
          <w:sz w:val="30"/>
          <w:szCs w:val="30"/>
        </w:rPr>
        <w:t>年春节，被告人罗某指示财政所人员以上述同样的操作方式分别各套取现金</w:t>
      </w:r>
      <w:r>
        <w:rPr>
          <w:rFonts w:hint="eastAsia"/>
          <w:sz w:val="30"/>
          <w:szCs w:val="30"/>
        </w:rPr>
        <w:t>96</w:t>
      </w:r>
      <w:r>
        <w:rPr>
          <w:rFonts w:hint="eastAsia"/>
          <w:sz w:val="30"/>
          <w:szCs w:val="30"/>
        </w:rPr>
        <w:t>万元和现金</w:t>
      </w:r>
      <w:r>
        <w:rPr>
          <w:rFonts w:hint="eastAsia"/>
          <w:sz w:val="30"/>
          <w:szCs w:val="30"/>
        </w:rPr>
        <w:t>72</w:t>
      </w:r>
      <w:r>
        <w:rPr>
          <w:rFonts w:hint="eastAsia"/>
          <w:sz w:val="30"/>
          <w:szCs w:val="30"/>
        </w:rPr>
        <w:t>万元，均以“春节慰问金”的名义用于给棠下镇干部及上级区直领导发放“慰问金”。</w:t>
      </w:r>
    </w:p>
    <w:p w:rsidR="00FA5D49" w:rsidRDefault="00FA5D49">
      <w:pPr>
        <w:spacing w:line="500" w:lineRule="atLeast"/>
        <w:ind w:firstLine="600"/>
        <w:divId w:val="1863780956"/>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冼某良以镇政府春节前需要资金开支为由，指示廖某明（另案处理）虚构工程并套取相关工程款。廖某明经与时任棠下镇建环局局长黎国辉（已起诉）商量后，决定虚构“棠下镇中心荷溪村鱼塘填土工程”套取财政资金。期间，被告人罗某和廖某明提出让个体老板梁某康挂靠江门市蓬江区篁庄建筑工程有限公司（以下简称“篁庄公司”）中标并承接上述工程，工程总价为人民币</w:t>
      </w:r>
      <w:r>
        <w:rPr>
          <w:rFonts w:hint="eastAsia"/>
          <w:sz w:val="30"/>
          <w:szCs w:val="30"/>
        </w:rPr>
        <w:t>870,460.3</w:t>
      </w:r>
      <w:r>
        <w:rPr>
          <w:rFonts w:hint="eastAsia"/>
          <w:sz w:val="30"/>
          <w:szCs w:val="30"/>
        </w:rPr>
        <w:t>元，并要求梁某康在收到镇政府划拨的工程款后提现交给被告人罗某处理。后经被告人罗某、冼某良、廖某明、黎国辉、余某山等人审批，棠下镇政府在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日向篁庄公司划拨工程款</w:t>
      </w:r>
      <w:r>
        <w:rPr>
          <w:rFonts w:hint="eastAsia"/>
          <w:sz w:val="30"/>
          <w:szCs w:val="30"/>
        </w:rPr>
        <w:t>82.6</w:t>
      </w:r>
      <w:r>
        <w:rPr>
          <w:rFonts w:hint="eastAsia"/>
          <w:sz w:val="30"/>
          <w:szCs w:val="30"/>
        </w:rPr>
        <w:t>万元，该公司在扣除相关税费后将余下的</w:t>
      </w:r>
      <w:r>
        <w:rPr>
          <w:rFonts w:hint="eastAsia"/>
          <w:sz w:val="30"/>
          <w:szCs w:val="30"/>
        </w:rPr>
        <w:t>756,698.6</w:t>
      </w:r>
      <w:r>
        <w:rPr>
          <w:rFonts w:hint="eastAsia"/>
          <w:sz w:val="30"/>
          <w:szCs w:val="30"/>
        </w:rPr>
        <w:t>元转付给梁某康。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日，梁某康从上述收到的</w:t>
      </w:r>
      <w:r>
        <w:rPr>
          <w:rFonts w:hint="eastAsia"/>
          <w:sz w:val="30"/>
          <w:szCs w:val="30"/>
        </w:rPr>
        <w:t>756,698.6</w:t>
      </w:r>
      <w:r>
        <w:rPr>
          <w:rFonts w:hint="eastAsia"/>
          <w:sz w:val="30"/>
          <w:szCs w:val="30"/>
        </w:rPr>
        <w:t>元中提取</w:t>
      </w:r>
      <w:r>
        <w:rPr>
          <w:rFonts w:hint="eastAsia"/>
          <w:sz w:val="30"/>
          <w:szCs w:val="30"/>
        </w:rPr>
        <w:t>40</w:t>
      </w:r>
      <w:r>
        <w:rPr>
          <w:rFonts w:hint="eastAsia"/>
          <w:sz w:val="30"/>
          <w:szCs w:val="30"/>
        </w:rPr>
        <w:t>万元经黄某斌交给被告人罗某。</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日，梁某康从余下的工程款中提取</w:t>
      </w:r>
      <w:r>
        <w:rPr>
          <w:rFonts w:hint="eastAsia"/>
          <w:sz w:val="30"/>
          <w:szCs w:val="30"/>
        </w:rPr>
        <w:t>35</w:t>
      </w:r>
      <w:r>
        <w:rPr>
          <w:rFonts w:hint="eastAsia"/>
          <w:sz w:val="30"/>
          <w:szCs w:val="30"/>
        </w:rPr>
        <w:t>万元经黄某斌交给被告人罗某。被告人罗某分两次收到上述合计</w:t>
      </w:r>
      <w:r>
        <w:rPr>
          <w:rFonts w:hint="eastAsia"/>
          <w:sz w:val="30"/>
          <w:szCs w:val="30"/>
        </w:rPr>
        <w:t>75</w:t>
      </w:r>
      <w:r>
        <w:rPr>
          <w:rFonts w:hint="eastAsia"/>
          <w:sz w:val="30"/>
          <w:szCs w:val="30"/>
        </w:rPr>
        <w:t>万元以“春节慰问金”的名义将该款违规发放给棠下镇干部及上级区直领导，给国家财产造成损失</w:t>
      </w:r>
      <w:r>
        <w:rPr>
          <w:rFonts w:hint="eastAsia"/>
          <w:sz w:val="30"/>
          <w:szCs w:val="30"/>
        </w:rPr>
        <w:t>82.6</w:t>
      </w:r>
      <w:r>
        <w:rPr>
          <w:rFonts w:hint="eastAsia"/>
          <w:sz w:val="30"/>
          <w:szCs w:val="30"/>
        </w:rPr>
        <w:t>万元。</w:t>
      </w:r>
    </w:p>
    <w:p w:rsidR="00FA5D49" w:rsidRDefault="00FA5D49">
      <w:pPr>
        <w:spacing w:line="500" w:lineRule="atLeast"/>
        <w:ind w:firstLine="600"/>
        <w:divId w:val="1706641718"/>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年底，被告人罗某、冼某良以棠下镇政府需要费用为由，向个体老板冯某泰借款</w:t>
      </w:r>
      <w:r>
        <w:rPr>
          <w:rFonts w:hint="eastAsia"/>
          <w:sz w:val="30"/>
          <w:szCs w:val="30"/>
        </w:rPr>
        <w:t>80</w:t>
      </w:r>
      <w:r>
        <w:rPr>
          <w:rFonts w:hint="eastAsia"/>
          <w:sz w:val="30"/>
          <w:szCs w:val="30"/>
        </w:rPr>
        <w:t>万，并授意廖某明虚构工程套取工程款来归还该笔借款。其后，被告人罗某以镇政府的名义向冯某泰借款</w:t>
      </w:r>
      <w:r>
        <w:rPr>
          <w:rFonts w:hint="eastAsia"/>
          <w:sz w:val="30"/>
          <w:szCs w:val="30"/>
        </w:rPr>
        <w:t>80</w:t>
      </w:r>
      <w:r>
        <w:rPr>
          <w:rFonts w:hint="eastAsia"/>
          <w:sz w:val="30"/>
          <w:szCs w:val="30"/>
        </w:rPr>
        <w:t>万，并按照冼某良吩咐将其中</w:t>
      </w:r>
      <w:r>
        <w:rPr>
          <w:rFonts w:hint="eastAsia"/>
          <w:sz w:val="30"/>
          <w:szCs w:val="30"/>
        </w:rPr>
        <w:t>60</w:t>
      </w:r>
      <w:r>
        <w:rPr>
          <w:rFonts w:hint="eastAsia"/>
          <w:sz w:val="30"/>
          <w:szCs w:val="30"/>
        </w:rPr>
        <w:t>万元交给蓬江区财政局局长廖某华（另案处理），余下</w:t>
      </w:r>
      <w:r>
        <w:rPr>
          <w:rFonts w:hint="eastAsia"/>
          <w:sz w:val="30"/>
          <w:szCs w:val="30"/>
        </w:rPr>
        <w:t>20</w:t>
      </w:r>
      <w:r>
        <w:rPr>
          <w:rFonts w:hint="eastAsia"/>
          <w:sz w:val="30"/>
          <w:szCs w:val="30"/>
        </w:rPr>
        <w:t>万以“春节慰问金”的名义送给上级区直领导。为归还借款，廖某明指使黎国辉虚构“棠下镇东区道路换板工程”，工程造价为</w:t>
      </w:r>
      <w:r>
        <w:rPr>
          <w:rFonts w:hint="eastAsia"/>
          <w:sz w:val="30"/>
          <w:szCs w:val="30"/>
        </w:rPr>
        <w:t>912,280.10</w:t>
      </w:r>
      <w:r>
        <w:rPr>
          <w:rFonts w:hint="eastAsia"/>
          <w:sz w:val="30"/>
          <w:szCs w:val="30"/>
        </w:rPr>
        <w:t>元。经被告人罗某、冼某良、廖某明、黎国辉、余寿山等人审批后，对该工程进行了立项，并让冯某泰的亲戚欧阳某福所挂靠的篁庄公司中标承接。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日，在被告人罗某调离棠下镇政府后，该镇支付了</w:t>
      </w:r>
      <w:r>
        <w:rPr>
          <w:rFonts w:hint="eastAsia"/>
          <w:sz w:val="30"/>
          <w:szCs w:val="30"/>
        </w:rPr>
        <w:t>866,000</w:t>
      </w:r>
      <w:r>
        <w:rPr>
          <w:rFonts w:hint="eastAsia"/>
          <w:sz w:val="30"/>
          <w:szCs w:val="30"/>
        </w:rPr>
        <w:t>元工程款给篁庄公司，该款在扣除有关税费后转付给冯某泰用于归还欠款，给国家财产造成损失</w:t>
      </w:r>
      <w:r>
        <w:rPr>
          <w:rFonts w:hint="eastAsia"/>
          <w:sz w:val="30"/>
          <w:szCs w:val="30"/>
        </w:rPr>
        <w:t>86.6</w:t>
      </w:r>
      <w:r>
        <w:rPr>
          <w:rFonts w:hint="eastAsia"/>
          <w:sz w:val="30"/>
          <w:szCs w:val="30"/>
        </w:rPr>
        <w:t>万元。</w:t>
      </w:r>
    </w:p>
    <w:p w:rsidR="00FA5D49" w:rsidRDefault="00FA5D49">
      <w:pPr>
        <w:spacing w:line="500" w:lineRule="atLeast"/>
        <w:ind w:firstLine="600"/>
        <w:divId w:val="1127165745"/>
        <w:rPr>
          <w:rFonts w:hint="eastAsia"/>
          <w:sz w:val="30"/>
          <w:szCs w:val="30"/>
        </w:rPr>
      </w:pPr>
      <w:r>
        <w:rPr>
          <w:rFonts w:hint="eastAsia"/>
          <w:sz w:val="30"/>
          <w:szCs w:val="30"/>
        </w:rPr>
        <w:t>二、贪污罪</w:t>
      </w:r>
    </w:p>
    <w:p w:rsidR="00FA5D49" w:rsidRDefault="00FA5D49">
      <w:pPr>
        <w:spacing w:line="500" w:lineRule="atLeast"/>
        <w:ind w:firstLine="600"/>
        <w:divId w:val="18506261"/>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底，被告人罗某与时任棠下镇镇委书记冼某良、镇委委员廖某明、副镇长彭某洪四人在冼某良办公室商议公车改革期间购买私车一事，冼某良提出给各人补贴购车资金，其他人均表示同意。其后上述四人经过看车、试车后选定了车辆，其中冼某良订购了一辆价值人民币</w:t>
      </w:r>
      <w:r>
        <w:rPr>
          <w:rFonts w:hint="eastAsia"/>
          <w:sz w:val="30"/>
          <w:szCs w:val="30"/>
        </w:rPr>
        <w:t>36.88</w:t>
      </w:r>
      <w:r>
        <w:rPr>
          <w:rFonts w:hint="eastAsia"/>
          <w:sz w:val="30"/>
          <w:szCs w:val="30"/>
        </w:rPr>
        <w:t>万元（以下货币均为人民币）的</w:t>
      </w:r>
      <w:r>
        <w:rPr>
          <w:rFonts w:hint="eastAsia"/>
          <w:sz w:val="30"/>
          <w:szCs w:val="30"/>
        </w:rPr>
        <w:t>2.OT</w:t>
      </w:r>
      <w:r>
        <w:rPr>
          <w:rFonts w:hint="eastAsia"/>
          <w:sz w:val="30"/>
          <w:szCs w:val="30"/>
        </w:rPr>
        <w:t>斯巴鲁森林人小车和一辆价值</w:t>
      </w:r>
      <w:r>
        <w:rPr>
          <w:rFonts w:hint="eastAsia"/>
          <w:sz w:val="30"/>
          <w:szCs w:val="30"/>
        </w:rPr>
        <w:t>31.68</w:t>
      </w:r>
      <w:r>
        <w:rPr>
          <w:rFonts w:hint="eastAsia"/>
          <w:sz w:val="30"/>
          <w:szCs w:val="30"/>
        </w:rPr>
        <w:t>万元的斯巴鲁跑车，被告人罗某、廖某明、彭某洪三人各订购一辆价值</w:t>
      </w:r>
      <w:r>
        <w:rPr>
          <w:rFonts w:hint="eastAsia"/>
          <w:sz w:val="30"/>
          <w:szCs w:val="30"/>
        </w:rPr>
        <w:t>33.88</w:t>
      </w:r>
      <w:r>
        <w:rPr>
          <w:rFonts w:hint="eastAsia"/>
          <w:sz w:val="30"/>
          <w:szCs w:val="30"/>
        </w:rPr>
        <w:t>万元的</w:t>
      </w:r>
      <w:r>
        <w:rPr>
          <w:rFonts w:hint="eastAsia"/>
          <w:sz w:val="30"/>
          <w:szCs w:val="30"/>
        </w:rPr>
        <w:t>2.5L</w:t>
      </w:r>
      <w:r>
        <w:rPr>
          <w:rFonts w:hint="eastAsia"/>
          <w:sz w:val="30"/>
          <w:szCs w:val="30"/>
        </w:rPr>
        <w:t>斯巴鲁森林人小车。之后冼某良从其办公室保险柜中先后提取现金交给被告人罗某、彭某洪、廖某明用于全额支付购车款，上述五台车购车费用共计约</w:t>
      </w:r>
      <w:r>
        <w:rPr>
          <w:rFonts w:hint="eastAsia"/>
          <w:sz w:val="30"/>
          <w:szCs w:val="30"/>
        </w:rPr>
        <w:t>170.2</w:t>
      </w:r>
      <w:r>
        <w:rPr>
          <w:rFonts w:hint="eastAsia"/>
          <w:sz w:val="30"/>
          <w:szCs w:val="30"/>
        </w:rPr>
        <w:t>万元，其中被告人罗某分得价值</w:t>
      </w:r>
      <w:r>
        <w:rPr>
          <w:rFonts w:hint="eastAsia"/>
          <w:sz w:val="30"/>
          <w:szCs w:val="30"/>
        </w:rPr>
        <w:t>33.88</w:t>
      </w:r>
      <w:r>
        <w:rPr>
          <w:rFonts w:hint="eastAsia"/>
          <w:sz w:val="30"/>
          <w:szCs w:val="30"/>
        </w:rPr>
        <w:t>万元小车一台。</w:t>
      </w:r>
    </w:p>
    <w:p w:rsidR="00FA5D49" w:rsidRDefault="00FA5D49">
      <w:pPr>
        <w:spacing w:line="500" w:lineRule="atLeast"/>
        <w:ind w:firstLine="600"/>
        <w:divId w:val="1982611044"/>
        <w:rPr>
          <w:rFonts w:hint="eastAsia"/>
          <w:sz w:val="30"/>
          <w:szCs w:val="30"/>
        </w:rPr>
      </w:pPr>
      <w:r>
        <w:rPr>
          <w:rFonts w:hint="eastAsia"/>
          <w:sz w:val="30"/>
          <w:szCs w:val="30"/>
        </w:rPr>
        <w:t>支付车款后，被告人罗某、冼某良、廖某明、彭某洪四人在冼某良办公室交谈，商定由上述各人分别从各自分管的部门中套取资金用于归垫购车款给冼某良。其中彭某洪从其分管的招商项目中，分别向江门市汇霖电子科技有限公司、江门市济源堂药业有限公司、江门市东俊汇泰科技有限公司收取</w:t>
      </w:r>
      <w:r>
        <w:rPr>
          <w:rFonts w:hint="eastAsia"/>
          <w:sz w:val="30"/>
          <w:szCs w:val="30"/>
        </w:rPr>
        <w:t>20</w:t>
      </w:r>
      <w:r>
        <w:rPr>
          <w:rFonts w:hint="eastAsia"/>
          <w:sz w:val="30"/>
          <w:szCs w:val="30"/>
        </w:rPr>
        <w:t>万元、</w:t>
      </w:r>
      <w:r>
        <w:rPr>
          <w:rFonts w:hint="eastAsia"/>
          <w:sz w:val="30"/>
          <w:szCs w:val="30"/>
        </w:rPr>
        <w:t>15</w:t>
      </w:r>
      <w:r>
        <w:rPr>
          <w:rFonts w:hint="eastAsia"/>
          <w:sz w:val="30"/>
          <w:szCs w:val="30"/>
        </w:rPr>
        <w:t>万元和</w:t>
      </w:r>
      <w:r>
        <w:rPr>
          <w:rFonts w:hint="eastAsia"/>
          <w:sz w:val="30"/>
          <w:szCs w:val="30"/>
        </w:rPr>
        <w:t>50</w:t>
      </w:r>
      <w:r>
        <w:rPr>
          <w:rFonts w:hint="eastAsia"/>
          <w:sz w:val="30"/>
          <w:szCs w:val="30"/>
        </w:rPr>
        <w:t>万元，合计</w:t>
      </w:r>
      <w:r>
        <w:rPr>
          <w:rFonts w:hint="eastAsia"/>
          <w:sz w:val="30"/>
          <w:szCs w:val="30"/>
        </w:rPr>
        <w:t>85</w:t>
      </w:r>
      <w:r>
        <w:rPr>
          <w:rFonts w:hint="eastAsia"/>
          <w:sz w:val="30"/>
          <w:szCs w:val="30"/>
        </w:rPr>
        <w:t>万元给予冼某良归垫购车款；廖某明指示棠下镇城镇建设管理与环保局（以下简称建环局）局长黎国辉虚构“棠下镇金桐路侧</w:t>
      </w:r>
      <w:r>
        <w:rPr>
          <w:rFonts w:hint="eastAsia"/>
          <w:sz w:val="30"/>
          <w:szCs w:val="30"/>
        </w:rPr>
        <w:t>13</w:t>
      </w:r>
      <w:r>
        <w:rPr>
          <w:rFonts w:hint="eastAsia"/>
          <w:sz w:val="30"/>
          <w:szCs w:val="30"/>
        </w:rPr>
        <w:t>米渠和桐乐路侧</w:t>
      </w:r>
      <w:r>
        <w:rPr>
          <w:rFonts w:hint="eastAsia"/>
          <w:sz w:val="30"/>
          <w:szCs w:val="30"/>
        </w:rPr>
        <w:t>F</w:t>
      </w:r>
      <w:r>
        <w:rPr>
          <w:rFonts w:hint="eastAsia"/>
          <w:sz w:val="30"/>
          <w:szCs w:val="30"/>
        </w:rPr>
        <w:t>渠挡土墙修复工程”，串通工程老板李某旋挂靠江门市蓬江区泰和建筑工程有限公司（以下简称泰和公司）中标承接该工程。后经被告人罗某、廖某明、时任棠下镇镇长余寿山和冼某良等人审批，棠下镇政府将</w:t>
      </w:r>
      <w:r>
        <w:rPr>
          <w:rFonts w:hint="eastAsia"/>
          <w:sz w:val="30"/>
          <w:szCs w:val="30"/>
        </w:rPr>
        <w:t>965,941.27</w:t>
      </w:r>
      <w:r>
        <w:rPr>
          <w:rFonts w:hint="eastAsia"/>
          <w:sz w:val="30"/>
          <w:szCs w:val="30"/>
        </w:rPr>
        <w:t>元工程款划拨给泰和公司。李某旋扣除相关税费后于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月到银行提现</w:t>
      </w:r>
      <w:r>
        <w:rPr>
          <w:rFonts w:hint="eastAsia"/>
          <w:sz w:val="30"/>
          <w:szCs w:val="30"/>
        </w:rPr>
        <w:t>45</w:t>
      </w:r>
      <w:r>
        <w:rPr>
          <w:rFonts w:hint="eastAsia"/>
          <w:sz w:val="30"/>
          <w:szCs w:val="30"/>
        </w:rPr>
        <w:t>万元交给廖某明，廖某明将该款交给被告人罗某；</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月，李某旋到银行提现</w:t>
      </w:r>
      <w:r>
        <w:rPr>
          <w:rFonts w:hint="eastAsia"/>
          <w:sz w:val="30"/>
          <w:szCs w:val="30"/>
        </w:rPr>
        <w:t>35.8</w:t>
      </w:r>
      <w:r>
        <w:rPr>
          <w:rFonts w:hint="eastAsia"/>
          <w:sz w:val="30"/>
          <w:szCs w:val="30"/>
        </w:rPr>
        <w:t>万元交给被告人罗某。被告人罗某将两次收取的合计</w:t>
      </w:r>
      <w:r>
        <w:rPr>
          <w:rFonts w:hint="eastAsia"/>
          <w:sz w:val="30"/>
          <w:szCs w:val="30"/>
        </w:rPr>
        <w:t>80.8</w:t>
      </w:r>
      <w:r>
        <w:rPr>
          <w:rFonts w:hint="eastAsia"/>
          <w:sz w:val="30"/>
          <w:szCs w:val="30"/>
        </w:rPr>
        <w:t>万元交给冼某良用于归垫购车款。综上，被告人罗某、冼某良、廖某明、彭某洪等人共同套取了合计</w:t>
      </w:r>
      <w:r>
        <w:rPr>
          <w:rFonts w:hint="eastAsia"/>
          <w:sz w:val="30"/>
          <w:szCs w:val="30"/>
        </w:rPr>
        <w:t>165.8</w:t>
      </w:r>
      <w:r>
        <w:rPr>
          <w:rFonts w:hint="eastAsia"/>
          <w:sz w:val="30"/>
          <w:szCs w:val="30"/>
        </w:rPr>
        <w:t>万元公款用于归垫四人的购车款。</w:t>
      </w:r>
    </w:p>
    <w:p w:rsidR="00FA5D49" w:rsidRDefault="00FA5D49">
      <w:pPr>
        <w:spacing w:line="500" w:lineRule="atLeast"/>
        <w:ind w:firstLine="600"/>
        <w:divId w:val="693658016"/>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年年初，被告人罗某、冼某良、廖某明、彭某洪在冼某良办公室交谈，提到私车购买后的养车费用问题，冼某良答应给予养车补助，每台车补助</w:t>
      </w:r>
      <w:r>
        <w:rPr>
          <w:rFonts w:hint="eastAsia"/>
          <w:sz w:val="30"/>
          <w:szCs w:val="30"/>
        </w:rPr>
        <w:t>8</w:t>
      </w:r>
      <w:r>
        <w:rPr>
          <w:rFonts w:hint="eastAsia"/>
          <w:sz w:val="30"/>
          <w:szCs w:val="30"/>
        </w:rPr>
        <w:t>万元。其后被告人罗某以征地维稳经费的名义申请</w:t>
      </w:r>
      <w:r>
        <w:rPr>
          <w:rFonts w:hint="eastAsia"/>
          <w:sz w:val="30"/>
          <w:szCs w:val="30"/>
        </w:rPr>
        <w:t>40</w:t>
      </w:r>
      <w:r>
        <w:rPr>
          <w:rFonts w:hint="eastAsia"/>
          <w:sz w:val="30"/>
          <w:szCs w:val="30"/>
        </w:rPr>
        <w:t>万元，由棠下镇三堡村干部梁国安签领后交给被告人罗某。其中被告人罗某、廖某明、彭某洪三人各分得</w:t>
      </w:r>
      <w:r>
        <w:rPr>
          <w:rFonts w:hint="eastAsia"/>
          <w:sz w:val="30"/>
          <w:szCs w:val="30"/>
        </w:rPr>
        <w:t>8</w:t>
      </w:r>
      <w:r>
        <w:rPr>
          <w:rFonts w:hint="eastAsia"/>
          <w:sz w:val="30"/>
          <w:szCs w:val="30"/>
        </w:rPr>
        <w:t>万元，冼某良分得</w:t>
      </w:r>
      <w:r>
        <w:rPr>
          <w:rFonts w:hint="eastAsia"/>
          <w:sz w:val="30"/>
          <w:szCs w:val="30"/>
        </w:rPr>
        <w:t>16</w:t>
      </w:r>
      <w:r>
        <w:rPr>
          <w:rFonts w:hint="eastAsia"/>
          <w:sz w:val="30"/>
          <w:szCs w:val="30"/>
        </w:rPr>
        <w:t>万元。</w:t>
      </w:r>
    </w:p>
    <w:p w:rsidR="00FA5D49" w:rsidRDefault="00FA5D49">
      <w:pPr>
        <w:spacing w:line="500" w:lineRule="atLeast"/>
        <w:ind w:firstLine="600"/>
        <w:divId w:val="1319072798"/>
        <w:rPr>
          <w:rFonts w:hint="eastAsia"/>
          <w:sz w:val="30"/>
          <w:szCs w:val="30"/>
        </w:rPr>
      </w:pPr>
      <w:r>
        <w:rPr>
          <w:rFonts w:hint="eastAsia"/>
          <w:sz w:val="30"/>
          <w:szCs w:val="30"/>
        </w:rPr>
        <w:t>检察院认为，被告人罗某无视国家法律，身为国家机关工作人员，在工作中故意违反相关规定，滥用职权，造成国家经济损失共人民币</w:t>
      </w:r>
      <w:r>
        <w:rPr>
          <w:rFonts w:hint="eastAsia"/>
          <w:sz w:val="30"/>
          <w:szCs w:val="30"/>
        </w:rPr>
        <w:t>463.2</w:t>
      </w:r>
      <w:r>
        <w:rPr>
          <w:rFonts w:hint="eastAsia"/>
          <w:sz w:val="30"/>
          <w:szCs w:val="30"/>
        </w:rPr>
        <w:t>万元，情节特别严重；同时利用职务之便，伙同其他国家工作人员通过套取维稳经费、虚构工程款等方式，非法占有公共财物共人民币</w:t>
      </w:r>
      <w:r>
        <w:rPr>
          <w:rFonts w:hint="eastAsia"/>
          <w:sz w:val="30"/>
          <w:szCs w:val="30"/>
        </w:rPr>
        <w:t>205.8</w:t>
      </w:r>
      <w:r>
        <w:rPr>
          <w:rFonts w:hint="eastAsia"/>
          <w:sz w:val="30"/>
          <w:szCs w:val="30"/>
        </w:rPr>
        <w:t>万元，数额巨大，应当以滥用职权罪、贪污罪追究其刑事责任。被告人罗某在办案机关调查谈话期间，如实交代办案机关尚未掌握的罪行，属于自首，可以从轻或减轻处罚。被告人罗某有揭发他人犯罪行为，查证属实，从而得以侦破其他案件，是立功，可以从轻或减轻处罚。被告人罗某退出涉案赃款，可以酌情从轻处罚。故建议对被告人罗某以滥用职权罪判处三年以上四年以下有期徒刑，以贪污罪判处三年以上五年以下有期徒刑。提请依法判处。</w:t>
      </w:r>
    </w:p>
    <w:p w:rsidR="00FA5D49" w:rsidRDefault="00FA5D49">
      <w:pPr>
        <w:spacing w:line="500" w:lineRule="atLeast"/>
        <w:ind w:firstLine="600"/>
        <w:divId w:val="1129592400"/>
        <w:rPr>
          <w:rFonts w:hint="eastAsia"/>
          <w:sz w:val="30"/>
          <w:szCs w:val="30"/>
        </w:rPr>
      </w:pPr>
      <w:r>
        <w:rPr>
          <w:rFonts w:hint="eastAsia"/>
          <w:sz w:val="30"/>
          <w:szCs w:val="30"/>
        </w:rPr>
        <w:t>被告人罗某开庭时辩解称，一、关于滥用职权罪</w:t>
      </w:r>
    </w:p>
    <w:p w:rsidR="00FA5D49" w:rsidRDefault="00FA5D49">
      <w:pPr>
        <w:spacing w:line="500" w:lineRule="atLeast"/>
        <w:ind w:firstLine="600"/>
        <w:divId w:val="656567799"/>
        <w:rPr>
          <w:rFonts w:hint="eastAsia"/>
          <w:sz w:val="30"/>
          <w:szCs w:val="30"/>
        </w:rPr>
      </w:pPr>
      <w:r>
        <w:rPr>
          <w:rFonts w:hint="eastAsia"/>
          <w:sz w:val="30"/>
          <w:szCs w:val="30"/>
        </w:rPr>
        <w:t>1</w:t>
      </w:r>
      <w:r>
        <w:rPr>
          <w:rFonts w:hint="eastAsia"/>
          <w:sz w:val="30"/>
          <w:szCs w:val="30"/>
        </w:rPr>
        <w:t>、关于起诉书指控的第</w:t>
      </w:r>
      <w:r>
        <w:rPr>
          <w:rFonts w:hint="eastAsia"/>
          <w:sz w:val="30"/>
          <w:szCs w:val="30"/>
        </w:rPr>
        <w:t>1</w:t>
      </w:r>
      <w:r>
        <w:rPr>
          <w:rFonts w:hint="eastAsia"/>
          <w:sz w:val="30"/>
          <w:szCs w:val="30"/>
        </w:rPr>
        <w:t>宗</w:t>
      </w:r>
      <w:r>
        <w:rPr>
          <w:rFonts w:hint="eastAsia"/>
          <w:sz w:val="30"/>
          <w:szCs w:val="30"/>
        </w:rPr>
        <w:t>30</w:t>
      </w:r>
      <w:r>
        <w:rPr>
          <w:rFonts w:hint="eastAsia"/>
          <w:sz w:val="30"/>
          <w:szCs w:val="30"/>
        </w:rPr>
        <w:t>万元的事实。（</w:t>
      </w:r>
      <w:r>
        <w:rPr>
          <w:rFonts w:hint="eastAsia"/>
          <w:sz w:val="30"/>
          <w:szCs w:val="30"/>
        </w:rPr>
        <w:t>1</w:t>
      </w:r>
      <w:r>
        <w:rPr>
          <w:rFonts w:hint="eastAsia"/>
          <w:sz w:val="30"/>
          <w:szCs w:val="30"/>
        </w:rPr>
        <w:t>）其本人没有参与彭某洪、冼某良的私分行为，事前亦不知情，其本人主观意识及行为是为了解决征地矛盾，基层征地工作中提取现金的做法符合实际操作，公诉机关依据棠下镇滨江新区财政局出具的《大额提取现金的说明》就认定违反《现金管理暂行条例》是随意解释法规，其本人认为属违规操作而不应认定为犯法。（</w:t>
      </w:r>
      <w:r>
        <w:rPr>
          <w:rFonts w:hint="eastAsia"/>
          <w:sz w:val="30"/>
          <w:szCs w:val="30"/>
        </w:rPr>
        <w:t>2</w:t>
      </w:r>
      <w:r>
        <w:rPr>
          <w:rFonts w:hint="eastAsia"/>
          <w:sz w:val="30"/>
          <w:szCs w:val="30"/>
        </w:rPr>
        <w:t>）其本人并非指示财政所提取现金</w:t>
      </w:r>
      <w:r>
        <w:rPr>
          <w:rFonts w:hint="eastAsia"/>
          <w:sz w:val="30"/>
          <w:szCs w:val="30"/>
        </w:rPr>
        <w:t>30</w:t>
      </w:r>
      <w:r>
        <w:rPr>
          <w:rFonts w:hint="eastAsia"/>
          <w:sz w:val="30"/>
          <w:szCs w:val="30"/>
        </w:rPr>
        <w:t>万元给彭某洪，而是指示财政所工作人员提取现金</w:t>
      </w:r>
      <w:r>
        <w:rPr>
          <w:rFonts w:hint="eastAsia"/>
          <w:sz w:val="30"/>
          <w:szCs w:val="30"/>
        </w:rPr>
        <w:t>30</w:t>
      </w:r>
      <w:r>
        <w:rPr>
          <w:rFonts w:hint="eastAsia"/>
          <w:sz w:val="30"/>
          <w:szCs w:val="30"/>
        </w:rPr>
        <w:t>万元给三堡村主任梁国安签收，实际上参与私分的除了彭某洪、冼某良之外，还有三堡村书记冯民裕、主任梁国安等人，无论是转账或提现都不能阻止他们的私分行为。也就是说，提现行为并非致使国家经济损失的必要条件。</w:t>
      </w:r>
    </w:p>
    <w:p w:rsidR="00FA5D49" w:rsidRDefault="00FA5D49">
      <w:pPr>
        <w:spacing w:line="500" w:lineRule="atLeast"/>
        <w:ind w:firstLine="600"/>
        <w:divId w:val="922765120"/>
        <w:rPr>
          <w:rFonts w:hint="eastAsia"/>
          <w:sz w:val="30"/>
          <w:szCs w:val="30"/>
        </w:rPr>
      </w:pPr>
      <w:r>
        <w:rPr>
          <w:rFonts w:hint="eastAsia"/>
          <w:sz w:val="30"/>
          <w:szCs w:val="30"/>
        </w:rPr>
        <w:t>2</w:t>
      </w:r>
      <w:r>
        <w:rPr>
          <w:rFonts w:hint="eastAsia"/>
          <w:sz w:val="30"/>
          <w:szCs w:val="30"/>
        </w:rPr>
        <w:t>、关于起诉书指控的第</w:t>
      </w:r>
      <w:r>
        <w:rPr>
          <w:rFonts w:hint="eastAsia"/>
          <w:sz w:val="30"/>
          <w:szCs w:val="30"/>
        </w:rPr>
        <w:t>2</w:t>
      </w:r>
      <w:r>
        <w:rPr>
          <w:rFonts w:hint="eastAsia"/>
          <w:sz w:val="30"/>
          <w:szCs w:val="30"/>
        </w:rPr>
        <w:t>宗“春节慰问金”</w:t>
      </w:r>
      <w:r>
        <w:rPr>
          <w:rFonts w:hint="eastAsia"/>
          <w:sz w:val="30"/>
          <w:szCs w:val="30"/>
        </w:rPr>
        <w:t>264</w:t>
      </w:r>
      <w:r>
        <w:rPr>
          <w:rFonts w:hint="eastAsia"/>
          <w:sz w:val="30"/>
          <w:szCs w:val="30"/>
        </w:rPr>
        <w:t>万元的事实。（</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年棠下镇发放“春节慰问金”共</w:t>
      </w:r>
      <w:r>
        <w:rPr>
          <w:rFonts w:hint="eastAsia"/>
          <w:sz w:val="30"/>
          <w:szCs w:val="30"/>
        </w:rPr>
        <w:t>264</w:t>
      </w:r>
      <w:r>
        <w:rPr>
          <w:rFonts w:hint="eastAsia"/>
          <w:sz w:val="30"/>
          <w:szCs w:val="30"/>
        </w:rPr>
        <w:t>万元的行为是以棠下镇政府的名义派放的，并非其本人及冼某良以个人名义擅自作出决定，原棠下镇班子成员均事前知情，亦集体签批资金支出审批意见表，从职权、职位角度，只追究其本人刑事责任是有失公允的，就算认定本人滥用职权，至少其本人相对冼某良、余寿山等人只起辅助作用，属从犯。</w:t>
      </w:r>
      <w:r>
        <w:rPr>
          <w:rFonts w:hint="eastAsia"/>
          <w:sz w:val="30"/>
          <w:szCs w:val="30"/>
        </w:rPr>
        <w:t>(2)</w:t>
      </w:r>
      <w:r>
        <w:rPr>
          <w:rFonts w:hint="eastAsia"/>
          <w:sz w:val="30"/>
          <w:szCs w:val="30"/>
        </w:rPr>
        <w:t>公诉机关认定棠下镇政府追缴余寿山等人</w:t>
      </w:r>
      <w:r>
        <w:rPr>
          <w:rFonts w:hint="eastAsia"/>
          <w:sz w:val="30"/>
          <w:szCs w:val="30"/>
        </w:rPr>
        <w:t>409</w:t>
      </w:r>
      <w:r>
        <w:rPr>
          <w:rFonts w:hint="eastAsia"/>
          <w:sz w:val="30"/>
          <w:szCs w:val="30"/>
        </w:rPr>
        <w:t>万元难以对应其本人滥用职权造成的财产损失的数额，其认为不合理。</w:t>
      </w:r>
      <w:r>
        <w:rPr>
          <w:rFonts w:hint="eastAsia"/>
          <w:sz w:val="30"/>
          <w:szCs w:val="30"/>
        </w:rPr>
        <w:t>2012</w:t>
      </w:r>
      <w:r>
        <w:rPr>
          <w:rFonts w:hint="eastAsia"/>
          <w:sz w:val="30"/>
          <w:szCs w:val="30"/>
        </w:rPr>
        <w:t>年棠下镇班子每人发放“春节慰问金”</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万元。原棠下镇班子约</w:t>
      </w:r>
      <w:r>
        <w:rPr>
          <w:rFonts w:hint="eastAsia"/>
          <w:sz w:val="30"/>
          <w:szCs w:val="30"/>
        </w:rPr>
        <w:t>16-18</w:t>
      </w:r>
      <w:r>
        <w:rPr>
          <w:rFonts w:hint="eastAsia"/>
          <w:sz w:val="30"/>
          <w:szCs w:val="30"/>
        </w:rPr>
        <w:t>人，上述套取的慰问金主要是对应班子的慰问金，所谓“春节慰问金”缺口是指除原棠下镇班子之外，江门市直、蓬江区直、棠下镇属领导干部发放的慰问金数量。这笔款项应该对应其春节慰问金</w:t>
      </w:r>
      <w:r>
        <w:rPr>
          <w:rFonts w:hint="eastAsia"/>
          <w:sz w:val="30"/>
          <w:szCs w:val="30"/>
        </w:rPr>
        <w:t>264</w:t>
      </w:r>
      <w:r>
        <w:rPr>
          <w:rFonts w:hint="eastAsia"/>
          <w:sz w:val="30"/>
          <w:szCs w:val="30"/>
        </w:rPr>
        <w:t>万的支出，其认为应该在量刑情节上显示出来。</w:t>
      </w:r>
    </w:p>
    <w:p w:rsidR="00FA5D49" w:rsidRDefault="00FA5D49">
      <w:pPr>
        <w:spacing w:line="500" w:lineRule="atLeast"/>
        <w:ind w:firstLine="600"/>
        <w:divId w:val="98842152"/>
        <w:rPr>
          <w:rFonts w:hint="eastAsia"/>
          <w:sz w:val="30"/>
          <w:szCs w:val="30"/>
        </w:rPr>
      </w:pPr>
      <w:r>
        <w:rPr>
          <w:rFonts w:hint="eastAsia"/>
          <w:sz w:val="30"/>
          <w:szCs w:val="30"/>
        </w:rPr>
        <w:t>3</w:t>
      </w:r>
      <w:r>
        <w:rPr>
          <w:rFonts w:hint="eastAsia"/>
          <w:sz w:val="30"/>
          <w:szCs w:val="30"/>
        </w:rPr>
        <w:t>、关于起诉书指控的第</w:t>
      </w:r>
      <w:r>
        <w:rPr>
          <w:rFonts w:hint="eastAsia"/>
          <w:sz w:val="30"/>
          <w:szCs w:val="30"/>
        </w:rPr>
        <w:t>3</w:t>
      </w:r>
      <w:r>
        <w:rPr>
          <w:rFonts w:hint="eastAsia"/>
          <w:sz w:val="30"/>
          <w:szCs w:val="30"/>
        </w:rPr>
        <w:t>宗</w:t>
      </w:r>
      <w:r>
        <w:rPr>
          <w:rFonts w:hint="eastAsia"/>
          <w:sz w:val="30"/>
          <w:szCs w:val="30"/>
        </w:rPr>
        <w:t>87</w:t>
      </w:r>
      <w:r>
        <w:rPr>
          <w:rFonts w:hint="eastAsia"/>
          <w:sz w:val="30"/>
          <w:szCs w:val="30"/>
        </w:rPr>
        <w:t>万元工程的事实。其本人不知道“棠下镇中心荷溪村鱼塘填土工程”是虚构的，具体虚构工程行为其本人无参与，并且“春节慰问金”是以棠下镇政府的名义发放，其本人仅起辅助作用，应当属于从犯。</w:t>
      </w:r>
    </w:p>
    <w:p w:rsidR="00FA5D49" w:rsidRDefault="00FA5D49">
      <w:pPr>
        <w:spacing w:line="500" w:lineRule="atLeast"/>
        <w:ind w:firstLine="600"/>
        <w:divId w:val="846869907"/>
        <w:rPr>
          <w:rFonts w:hint="eastAsia"/>
          <w:sz w:val="30"/>
          <w:szCs w:val="30"/>
        </w:rPr>
      </w:pPr>
      <w:r>
        <w:rPr>
          <w:rFonts w:hint="eastAsia"/>
          <w:sz w:val="30"/>
          <w:szCs w:val="30"/>
        </w:rPr>
        <w:t>4</w:t>
      </w:r>
      <w:r>
        <w:rPr>
          <w:rFonts w:hint="eastAsia"/>
          <w:sz w:val="30"/>
          <w:szCs w:val="30"/>
        </w:rPr>
        <w:t>、关于起诉书指控的第</w:t>
      </w:r>
      <w:r>
        <w:rPr>
          <w:rFonts w:hint="eastAsia"/>
          <w:sz w:val="30"/>
          <w:szCs w:val="30"/>
        </w:rPr>
        <w:t>4</w:t>
      </w:r>
      <w:r>
        <w:rPr>
          <w:rFonts w:hint="eastAsia"/>
          <w:sz w:val="30"/>
          <w:szCs w:val="30"/>
        </w:rPr>
        <w:t>宗虚构工程的事实，其本人对“棠下镇东区道路换板工程”审批立项时，不清楚是虚构工程，但事前确实是根据冼某良的指示转送了</w:t>
      </w:r>
      <w:r>
        <w:rPr>
          <w:rFonts w:hint="eastAsia"/>
          <w:sz w:val="30"/>
          <w:szCs w:val="30"/>
        </w:rPr>
        <w:t>60</w:t>
      </w:r>
      <w:r>
        <w:rPr>
          <w:rFonts w:hint="eastAsia"/>
          <w:sz w:val="30"/>
          <w:szCs w:val="30"/>
        </w:rPr>
        <w:t>万元给廖炳华。其在其中只起辅助作用，相对于冼某良和廖某明应属于从犯。另外，追缴的</w:t>
      </w:r>
      <w:r>
        <w:rPr>
          <w:rFonts w:hint="eastAsia"/>
          <w:sz w:val="30"/>
          <w:szCs w:val="30"/>
        </w:rPr>
        <w:t>60</w:t>
      </w:r>
      <w:r>
        <w:rPr>
          <w:rFonts w:hint="eastAsia"/>
          <w:sz w:val="30"/>
          <w:szCs w:val="30"/>
        </w:rPr>
        <w:t>万元应计入其本人的量刑情节中。</w:t>
      </w:r>
    </w:p>
    <w:p w:rsidR="00FA5D49" w:rsidRDefault="00FA5D49">
      <w:pPr>
        <w:spacing w:line="500" w:lineRule="atLeast"/>
        <w:ind w:firstLine="600"/>
        <w:divId w:val="1382098283"/>
        <w:rPr>
          <w:rFonts w:hint="eastAsia"/>
          <w:sz w:val="30"/>
          <w:szCs w:val="30"/>
        </w:rPr>
      </w:pPr>
      <w:r>
        <w:rPr>
          <w:rFonts w:hint="eastAsia"/>
          <w:sz w:val="30"/>
          <w:szCs w:val="30"/>
        </w:rPr>
        <w:t>二、关于贪污罪</w:t>
      </w:r>
    </w:p>
    <w:p w:rsidR="00FA5D49" w:rsidRDefault="00FA5D49">
      <w:pPr>
        <w:spacing w:line="500" w:lineRule="atLeast"/>
        <w:ind w:firstLine="600"/>
        <w:divId w:val="404491961"/>
        <w:rPr>
          <w:rFonts w:hint="eastAsia"/>
          <w:sz w:val="30"/>
          <w:szCs w:val="30"/>
        </w:rPr>
      </w:pPr>
      <w:r>
        <w:rPr>
          <w:rFonts w:hint="eastAsia"/>
          <w:sz w:val="30"/>
          <w:szCs w:val="30"/>
        </w:rPr>
        <w:t>1</w:t>
      </w:r>
      <w:r>
        <w:rPr>
          <w:rFonts w:hint="eastAsia"/>
          <w:sz w:val="30"/>
          <w:szCs w:val="30"/>
        </w:rPr>
        <w:t>、关于起诉书指控的第</w:t>
      </w:r>
      <w:r>
        <w:rPr>
          <w:rFonts w:hint="eastAsia"/>
          <w:sz w:val="30"/>
          <w:szCs w:val="30"/>
        </w:rPr>
        <w:t>1</w:t>
      </w:r>
      <w:r>
        <w:rPr>
          <w:rFonts w:hint="eastAsia"/>
          <w:sz w:val="30"/>
          <w:szCs w:val="30"/>
        </w:rPr>
        <w:t>宗归垫购车款的事实。（</w:t>
      </w:r>
      <w:r>
        <w:rPr>
          <w:rFonts w:hint="eastAsia"/>
          <w:sz w:val="30"/>
          <w:szCs w:val="30"/>
        </w:rPr>
        <w:t>1</w:t>
      </w:r>
      <w:r>
        <w:rPr>
          <w:rFonts w:hint="eastAsia"/>
          <w:sz w:val="30"/>
          <w:szCs w:val="30"/>
        </w:rPr>
        <w:t>）其本人没有参加廖某明套取公款的行为，其本人对“棠下镇金桐路侧</w:t>
      </w:r>
      <w:r>
        <w:rPr>
          <w:rFonts w:hint="eastAsia"/>
          <w:sz w:val="30"/>
          <w:szCs w:val="30"/>
        </w:rPr>
        <w:t>13</w:t>
      </w:r>
      <w:r>
        <w:rPr>
          <w:rFonts w:hint="eastAsia"/>
          <w:sz w:val="30"/>
          <w:szCs w:val="30"/>
        </w:rPr>
        <w:t>米渠和桐乐路侧</w:t>
      </w:r>
      <w:r>
        <w:rPr>
          <w:rFonts w:hint="eastAsia"/>
          <w:sz w:val="30"/>
          <w:szCs w:val="30"/>
        </w:rPr>
        <w:t>F</w:t>
      </w:r>
      <w:r>
        <w:rPr>
          <w:rFonts w:hint="eastAsia"/>
          <w:sz w:val="30"/>
          <w:szCs w:val="30"/>
        </w:rPr>
        <w:t>渠挡土墙修复工程”审批资金时，不清楚是虚构工程，其本人从未与廖某明、李南旋参与商讨过任何归垫购车款虚构工程的事项。</w:t>
      </w:r>
      <w:r>
        <w:rPr>
          <w:rFonts w:hint="eastAsia"/>
          <w:sz w:val="30"/>
          <w:szCs w:val="30"/>
        </w:rPr>
        <w:t>(2)</w:t>
      </w:r>
      <w:r>
        <w:rPr>
          <w:rFonts w:hint="eastAsia"/>
          <w:sz w:val="30"/>
          <w:szCs w:val="30"/>
        </w:rPr>
        <w:t>其本人之前供述“从廖某明、李南旋手中收取工程款</w:t>
      </w:r>
      <w:r>
        <w:rPr>
          <w:rFonts w:hint="eastAsia"/>
          <w:sz w:val="30"/>
          <w:szCs w:val="30"/>
        </w:rPr>
        <w:t>80.8</w:t>
      </w:r>
      <w:r>
        <w:rPr>
          <w:rFonts w:hint="eastAsia"/>
          <w:sz w:val="30"/>
          <w:szCs w:val="30"/>
        </w:rPr>
        <w:t>万元转交给冼某良归垫购车款”的行为不符合事实，是侦查人员欺骗误导，再加上其本人记忆混乱导致的。根据虚构工程实际操作人廖某明的供述以及李南旋的证言，均可证实这笔钱是没有通过其本人中转过的。另外，留存在李南旋账户的</w:t>
      </w:r>
      <w:r>
        <w:rPr>
          <w:rFonts w:hint="eastAsia"/>
          <w:sz w:val="30"/>
          <w:szCs w:val="30"/>
        </w:rPr>
        <w:t>8</w:t>
      </w:r>
      <w:r>
        <w:rPr>
          <w:rFonts w:hint="eastAsia"/>
          <w:sz w:val="30"/>
          <w:szCs w:val="30"/>
        </w:rPr>
        <w:t>万元亦间接印证其本人无收取工程款。</w:t>
      </w:r>
      <w:r>
        <w:rPr>
          <w:rFonts w:hint="eastAsia"/>
          <w:sz w:val="30"/>
          <w:szCs w:val="30"/>
        </w:rPr>
        <w:t>(3)</w:t>
      </w:r>
      <w:r>
        <w:rPr>
          <w:rFonts w:hint="eastAsia"/>
          <w:sz w:val="30"/>
          <w:szCs w:val="30"/>
        </w:rPr>
        <w:t>公诉机关认定廖某明虚构工程套取公款</w:t>
      </w:r>
      <w:r>
        <w:rPr>
          <w:rFonts w:hint="eastAsia"/>
          <w:sz w:val="30"/>
          <w:szCs w:val="30"/>
        </w:rPr>
        <w:t>80.8</w:t>
      </w:r>
      <w:r>
        <w:rPr>
          <w:rFonts w:hint="eastAsia"/>
          <w:sz w:val="30"/>
          <w:szCs w:val="30"/>
        </w:rPr>
        <w:t>万元用于归垫购车款的证据不够确实、充分。一方面，公诉机关以“蓬江区科技资金</w:t>
      </w:r>
      <w:r>
        <w:rPr>
          <w:rFonts w:hint="eastAsia"/>
          <w:sz w:val="30"/>
          <w:szCs w:val="30"/>
        </w:rPr>
        <w:t>115</w:t>
      </w:r>
      <w:r>
        <w:rPr>
          <w:rFonts w:hint="eastAsia"/>
          <w:sz w:val="30"/>
          <w:szCs w:val="30"/>
        </w:rPr>
        <w:t>万元”尚未查清的说明，恰恰证明了该笔款项用途异常；另一方面，公诉机关试图认定廖某明套取的</w:t>
      </w:r>
      <w:r>
        <w:rPr>
          <w:rFonts w:hint="eastAsia"/>
          <w:sz w:val="30"/>
          <w:szCs w:val="30"/>
        </w:rPr>
        <w:t>80.8</w:t>
      </w:r>
      <w:r>
        <w:rPr>
          <w:rFonts w:hint="eastAsia"/>
          <w:sz w:val="30"/>
          <w:szCs w:val="30"/>
        </w:rPr>
        <w:t>万元是用于归垫购车款和印证“如有多的钱用于春节慰问金的缺口”的供述，但是，这样既无法合理解释为何有</w:t>
      </w:r>
      <w:r>
        <w:rPr>
          <w:rFonts w:hint="eastAsia"/>
          <w:sz w:val="30"/>
          <w:szCs w:val="30"/>
        </w:rPr>
        <w:t>8</w:t>
      </w:r>
      <w:r>
        <w:rPr>
          <w:rFonts w:hint="eastAsia"/>
          <w:sz w:val="30"/>
          <w:szCs w:val="30"/>
        </w:rPr>
        <w:t>万元工程款一直留存在李南旋账户，也无法合理解释</w:t>
      </w:r>
      <w:r>
        <w:rPr>
          <w:rFonts w:hint="eastAsia"/>
          <w:sz w:val="30"/>
          <w:szCs w:val="30"/>
        </w:rPr>
        <w:t>2014</w:t>
      </w:r>
      <w:r>
        <w:rPr>
          <w:rFonts w:hint="eastAsia"/>
          <w:sz w:val="30"/>
          <w:szCs w:val="30"/>
        </w:rPr>
        <w:t>年春节慰问金</w:t>
      </w:r>
      <w:r>
        <w:rPr>
          <w:rFonts w:hint="eastAsia"/>
          <w:sz w:val="30"/>
          <w:szCs w:val="30"/>
        </w:rPr>
        <w:t>100</w:t>
      </w:r>
      <w:r>
        <w:rPr>
          <w:rFonts w:hint="eastAsia"/>
          <w:sz w:val="30"/>
          <w:szCs w:val="30"/>
        </w:rPr>
        <w:t>万元缺口的资金来源渠道。</w:t>
      </w:r>
    </w:p>
    <w:p w:rsidR="00FA5D49" w:rsidRDefault="00FA5D49">
      <w:pPr>
        <w:spacing w:line="500" w:lineRule="atLeast"/>
        <w:ind w:firstLine="600"/>
        <w:divId w:val="1234583411"/>
        <w:rPr>
          <w:rFonts w:hint="eastAsia"/>
          <w:sz w:val="30"/>
          <w:szCs w:val="30"/>
        </w:rPr>
      </w:pPr>
      <w:r>
        <w:rPr>
          <w:rFonts w:hint="eastAsia"/>
          <w:sz w:val="30"/>
          <w:szCs w:val="30"/>
        </w:rPr>
        <w:t>2</w:t>
      </w:r>
      <w:r>
        <w:rPr>
          <w:rFonts w:hint="eastAsia"/>
          <w:sz w:val="30"/>
          <w:szCs w:val="30"/>
        </w:rPr>
        <w:t>、关于起诉书指控的第</w:t>
      </w:r>
      <w:r>
        <w:rPr>
          <w:rFonts w:hint="eastAsia"/>
          <w:sz w:val="30"/>
          <w:szCs w:val="30"/>
        </w:rPr>
        <w:t>2</w:t>
      </w:r>
      <w:r>
        <w:rPr>
          <w:rFonts w:hint="eastAsia"/>
          <w:sz w:val="30"/>
          <w:szCs w:val="30"/>
        </w:rPr>
        <w:t>宗</w:t>
      </w:r>
      <w:r>
        <w:rPr>
          <w:rFonts w:hint="eastAsia"/>
          <w:sz w:val="30"/>
          <w:szCs w:val="30"/>
        </w:rPr>
        <w:t>40</w:t>
      </w:r>
      <w:r>
        <w:rPr>
          <w:rFonts w:hint="eastAsia"/>
          <w:sz w:val="30"/>
          <w:szCs w:val="30"/>
        </w:rPr>
        <w:t>万养车费的事实。现有证据均能证明彭某洪是三堡村征地工作小组组长，该养车补助事项既是彭某洪提出的，也是其通过三堡村征地维稳的方式套取公款。以职权分工及犯罪所得来看，其本人相对冼某良、彭某洪所起的作用较小，属辅助作用，应认定为从犯。</w:t>
      </w:r>
    </w:p>
    <w:p w:rsidR="00FA5D49" w:rsidRDefault="00FA5D49">
      <w:pPr>
        <w:spacing w:line="500" w:lineRule="atLeast"/>
        <w:ind w:firstLine="600"/>
        <w:divId w:val="1164664975"/>
        <w:rPr>
          <w:rFonts w:hint="eastAsia"/>
          <w:sz w:val="30"/>
          <w:szCs w:val="30"/>
        </w:rPr>
      </w:pPr>
      <w:r>
        <w:rPr>
          <w:rFonts w:hint="eastAsia"/>
          <w:sz w:val="30"/>
          <w:szCs w:val="30"/>
        </w:rPr>
        <w:t>被告人罗某的辩护人提出的辩护意见为，一、公诉机关指控被告人罗某滥用职权造成国家损失的具体数额有异议。具体在于：</w:t>
      </w:r>
    </w:p>
    <w:p w:rsidR="00FA5D49" w:rsidRDefault="00FA5D49">
      <w:pPr>
        <w:spacing w:line="500" w:lineRule="atLeast"/>
        <w:ind w:firstLine="600"/>
        <w:divId w:val="2081056373"/>
        <w:rPr>
          <w:rFonts w:hint="eastAsia"/>
          <w:sz w:val="30"/>
          <w:szCs w:val="30"/>
        </w:rPr>
      </w:pPr>
      <w:r>
        <w:rPr>
          <w:rFonts w:hint="eastAsia"/>
          <w:sz w:val="30"/>
          <w:szCs w:val="30"/>
        </w:rPr>
        <w:t>1</w:t>
      </w:r>
      <w:r>
        <w:rPr>
          <w:rFonts w:hint="eastAsia"/>
          <w:sz w:val="30"/>
          <w:szCs w:val="30"/>
        </w:rPr>
        <w:t>、公诉机关指控在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月，罗某根据冼某良指示将区下拨的</w:t>
      </w:r>
      <w:r>
        <w:rPr>
          <w:rFonts w:hint="eastAsia"/>
          <w:sz w:val="30"/>
          <w:szCs w:val="30"/>
        </w:rPr>
        <w:t>30</w:t>
      </w:r>
      <w:r>
        <w:rPr>
          <w:rFonts w:hint="eastAsia"/>
          <w:sz w:val="30"/>
          <w:szCs w:val="30"/>
        </w:rPr>
        <w:t>万元维稳经费从镇财政所账户划到镇综合维稳账户，因上述</w:t>
      </w:r>
      <w:r>
        <w:rPr>
          <w:rFonts w:hint="eastAsia"/>
          <w:sz w:val="30"/>
          <w:szCs w:val="30"/>
        </w:rPr>
        <w:t>30</w:t>
      </w:r>
      <w:r>
        <w:rPr>
          <w:rFonts w:hint="eastAsia"/>
          <w:sz w:val="30"/>
          <w:szCs w:val="30"/>
        </w:rPr>
        <w:t>万元在本案案发时仍留存在三堡村帐户，没有造成国家损失，故这</w:t>
      </w:r>
      <w:r>
        <w:rPr>
          <w:rFonts w:hint="eastAsia"/>
          <w:sz w:val="30"/>
          <w:szCs w:val="30"/>
        </w:rPr>
        <w:t>30</w:t>
      </w:r>
      <w:r>
        <w:rPr>
          <w:rFonts w:hint="eastAsia"/>
          <w:sz w:val="30"/>
          <w:szCs w:val="30"/>
        </w:rPr>
        <w:t>万元与本案无关。</w:t>
      </w:r>
    </w:p>
    <w:p w:rsidR="00FA5D49" w:rsidRDefault="00FA5D49">
      <w:pPr>
        <w:spacing w:line="500" w:lineRule="atLeast"/>
        <w:ind w:firstLine="600"/>
        <w:divId w:val="746076342"/>
        <w:rPr>
          <w:rFonts w:hint="eastAsia"/>
          <w:sz w:val="30"/>
          <w:szCs w:val="30"/>
        </w:rPr>
      </w:pPr>
      <w:r>
        <w:rPr>
          <w:rFonts w:hint="eastAsia"/>
          <w:sz w:val="30"/>
          <w:szCs w:val="30"/>
        </w:rPr>
        <w:t>2</w:t>
      </w:r>
      <w:r>
        <w:rPr>
          <w:rFonts w:hint="eastAsia"/>
          <w:sz w:val="30"/>
          <w:szCs w:val="30"/>
        </w:rPr>
        <w:t>、公诉机关指控被告人罗某在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年及</w:t>
      </w:r>
      <w:r>
        <w:rPr>
          <w:rFonts w:hint="eastAsia"/>
          <w:sz w:val="30"/>
          <w:szCs w:val="30"/>
        </w:rPr>
        <w:t>2014</w:t>
      </w:r>
      <w:r>
        <w:rPr>
          <w:rFonts w:hint="eastAsia"/>
          <w:sz w:val="30"/>
          <w:szCs w:val="30"/>
        </w:rPr>
        <w:t>年的春节前，根据时任棠下镇委书记冼某良的授意将发放给全镇各村、居委会的慰问金</w:t>
      </w:r>
      <w:r>
        <w:rPr>
          <w:rFonts w:hint="eastAsia"/>
          <w:sz w:val="30"/>
          <w:szCs w:val="30"/>
        </w:rPr>
        <w:t>264</w:t>
      </w:r>
      <w:r>
        <w:rPr>
          <w:rFonts w:hint="eastAsia"/>
          <w:sz w:val="30"/>
          <w:szCs w:val="30"/>
        </w:rPr>
        <w:t>万元，变更为发放给棠下镇班子成员及上级领导的慰问金，属于违规发放，不应列入被告人罗某滥用职权的损失数额范围，不属于违法犯罪行为，公诉机关认定上述行为属于被告人罗某“滥用职权”，并因此认为被告人罗某需承担相应的刑事责任，公诉机关上述指控是不当。</w:t>
      </w:r>
    </w:p>
    <w:p w:rsidR="00FA5D49" w:rsidRDefault="00FA5D49">
      <w:pPr>
        <w:spacing w:line="500" w:lineRule="atLeast"/>
        <w:ind w:firstLine="600"/>
        <w:divId w:val="1214001681"/>
        <w:rPr>
          <w:rFonts w:hint="eastAsia"/>
          <w:sz w:val="30"/>
          <w:szCs w:val="30"/>
        </w:rPr>
      </w:pPr>
      <w:r>
        <w:rPr>
          <w:rFonts w:hint="eastAsia"/>
          <w:sz w:val="30"/>
          <w:szCs w:val="30"/>
        </w:rPr>
        <w:t>3</w:t>
      </w:r>
      <w:r>
        <w:rPr>
          <w:rFonts w:hint="eastAsia"/>
          <w:sz w:val="30"/>
          <w:szCs w:val="30"/>
        </w:rPr>
        <w:t>、公诉机关指控“被告人罗某、冼某良以棠下镇政府需要费用为由，向个体老板冯国泰借款</w:t>
      </w:r>
      <w:r>
        <w:rPr>
          <w:rFonts w:hint="eastAsia"/>
          <w:sz w:val="30"/>
          <w:szCs w:val="30"/>
        </w:rPr>
        <w:t>80</w:t>
      </w:r>
      <w:r>
        <w:rPr>
          <w:rFonts w:hint="eastAsia"/>
          <w:sz w:val="30"/>
          <w:szCs w:val="30"/>
        </w:rPr>
        <w:t>万元，并授意廖某明虚构工程套取工程款来归还该笔借款”，不属于违法行为，且被告人罗某无权审批工程款和工程立项，对工程款的事情一无所知，其根据时任棠下镇委书记冼某良的指示将其中</w:t>
      </w:r>
      <w:r>
        <w:rPr>
          <w:rFonts w:hint="eastAsia"/>
          <w:sz w:val="30"/>
          <w:szCs w:val="30"/>
        </w:rPr>
        <w:t>60</w:t>
      </w:r>
      <w:r>
        <w:rPr>
          <w:rFonts w:hint="eastAsia"/>
          <w:sz w:val="30"/>
          <w:szCs w:val="30"/>
        </w:rPr>
        <w:t>万元交付给蓬江区财政局，上述</w:t>
      </w:r>
      <w:r>
        <w:rPr>
          <w:rFonts w:hint="eastAsia"/>
          <w:sz w:val="30"/>
          <w:szCs w:val="30"/>
        </w:rPr>
        <w:t>60</w:t>
      </w:r>
      <w:r>
        <w:rPr>
          <w:rFonts w:hint="eastAsia"/>
          <w:sz w:val="30"/>
          <w:szCs w:val="30"/>
        </w:rPr>
        <w:t>万元由蓬江区财政局处理，上述款项也没有发生实际的损失，故被告人罗某对此</w:t>
      </w:r>
      <w:r>
        <w:rPr>
          <w:rFonts w:hint="eastAsia"/>
          <w:sz w:val="30"/>
          <w:szCs w:val="30"/>
        </w:rPr>
        <w:t>60</w:t>
      </w:r>
      <w:r>
        <w:rPr>
          <w:rFonts w:hint="eastAsia"/>
          <w:sz w:val="30"/>
          <w:szCs w:val="30"/>
        </w:rPr>
        <w:t>万元无需承担法律责任。</w:t>
      </w:r>
    </w:p>
    <w:p w:rsidR="00FA5D49" w:rsidRDefault="00FA5D49">
      <w:pPr>
        <w:spacing w:line="500" w:lineRule="atLeast"/>
        <w:ind w:firstLine="600"/>
        <w:divId w:val="1057512010"/>
        <w:rPr>
          <w:rFonts w:hint="eastAsia"/>
          <w:sz w:val="30"/>
          <w:szCs w:val="30"/>
        </w:rPr>
      </w:pPr>
      <w:r>
        <w:rPr>
          <w:rFonts w:hint="eastAsia"/>
          <w:sz w:val="30"/>
          <w:szCs w:val="30"/>
        </w:rPr>
        <w:t>4</w:t>
      </w:r>
      <w:r>
        <w:rPr>
          <w:rFonts w:hint="eastAsia"/>
          <w:sz w:val="30"/>
          <w:szCs w:val="30"/>
        </w:rPr>
        <w:t>、根据公诉机关补充调查的材料证实，棠下镇委镇政府在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年期间发放给镇委镇政府班子成员的慰问金均已由镇班子成员退回给纪检监察部门，违纪资金已由国家收回，本案的经济损失已挽回。</w:t>
      </w:r>
    </w:p>
    <w:p w:rsidR="00FA5D49" w:rsidRDefault="00FA5D49">
      <w:pPr>
        <w:spacing w:line="500" w:lineRule="atLeast"/>
        <w:ind w:firstLine="600"/>
        <w:divId w:val="1798521158"/>
        <w:rPr>
          <w:rFonts w:hint="eastAsia"/>
          <w:sz w:val="30"/>
          <w:szCs w:val="30"/>
        </w:rPr>
      </w:pPr>
      <w:r>
        <w:rPr>
          <w:rFonts w:hint="eastAsia"/>
          <w:sz w:val="30"/>
          <w:szCs w:val="30"/>
        </w:rPr>
        <w:t>综上，被告人罗某作为棠下镇党委委员，在任职期间，参与了廖某明等人虚构的两项工程套取工程款的行为，上述行为的性质是履行相关的手续，审查行为仅属于程序上的审核，而不是实体上的审批，其对相关费用的支出仅起到辅助作用，因此，在棠下镇领导班子滥用职权的犯罪行为中，被告人罗某应属于从犯，依法应从轻或减轻处罚，而且，造成国家的损失金额不大（若按照上述两项工程的总金额计算为</w:t>
      </w:r>
      <w:r>
        <w:rPr>
          <w:rFonts w:hint="eastAsia"/>
          <w:sz w:val="30"/>
          <w:szCs w:val="30"/>
        </w:rPr>
        <w:t>107.4</w:t>
      </w:r>
      <w:r>
        <w:rPr>
          <w:rFonts w:hint="eastAsia"/>
          <w:sz w:val="30"/>
          <w:szCs w:val="30"/>
        </w:rPr>
        <w:t>万元），对于上述事实请法庭予以审核。</w:t>
      </w:r>
    </w:p>
    <w:p w:rsidR="00FA5D49" w:rsidRDefault="00FA5D49">
      <w:pPr>
        <w:spacing w:line="500" w:lineRule="atLeast"/>
        <w:ind w:firstLine="600"/>
        <w:divId w:val="1026295375"/>
        <w:rPr>
          <w:rFonts w:hint="eastAsia"/>
          <w:sz w:val="30"/>
          <w:szCs w:val="30"/>
        </w:rPr>
      </w:pPr>
      <w:r>
        <w:rPr>
          <w:rFonts w:hint="eastAsia"/>
          <w:sz w:val="30"/>
          <w:szCs w:val="30"/>
        </w:rPr>
        <w:t>二、公诉机关指控被告人罗某涉嫌参与贪污数额有异议。具体意见为：</w:t>
      </w:r>
    </w:p>
    <w:p w:rsidR="00FA5D49" w:rsidRDefault="00FA5D49">
      <w:pPr>
        <w:spacing w:line="500" w:lineRule="atLeast"/>
        <w:ind w:firstLine="600"/>
        <w:divId w:val="34669033"/>
        <w:rPr>
          <w:rFonts w:hint="eastAsia"/>
          <w:sz w:val="30"/>
          <w:szCs w:val="30"/>
        </w:rPr>
      </w:pPr>
      <w:r>
        <w:rPr>
          <w:rFonts w:hint="eastAsia"/>
          <w:sz w:val="30"/>
          <w:szCs w:val="30"/>
        </w:rPr>
        <w:t>1</w:t>
      </w:r>
      <w:r>
        <w:rPr>
          <w:rFonts w:hint="eastAsia"/>
          <w:sz w:val="30"/>
          <w:szCs w:val="30"/>
        </w:rPr>
        <w:t>、公诉机关指控冼某良、彭某洪、罗某及廖某明四人购买的汽车所需的款项属于共同贪污，证据不充分，应按疑罪有利于被告人的原则依法不予认定。理由为：（</w:t>
      </w:r>
      <w:r>
        <w:rPr>
          <w:rFonts w:hint="eastAsia"/>
          <w:sz w:val="30"/>
          <w:szCs w:val="30"/>
        </w:rPr>
        <w:t>1</w:t>
      </w:r>
      <w:r>
        <w:rPr>
          <w:rFonts w:hint="eastAsia"/>
          <w:sz w:val="30"/>
          <w:szCs w:val="30"/>
        </w:rPr>
        <w:t>）冼某良、彭某洪、罗某及廖某明四人的购车款均是由冼某良个人先行支付的，上述款项是否属于冼某良的个人财产还是公有财产，目前尚未有证据证实。（</w:t>
      </w:r>
      <w:r>
        <w:rPr>
          <w:rFonts w:hint="eastAsia"/>
          <w:sz w:val="30"/>
          <w:szCs w:val="30"/>
        </w:rPr>
        <w:t>2</w:t>
      </w:r>
      <w:r>
        <w:rPr>
          <w:rFonts w:hint="eastAsia"/>
          <w:sz w:val="30"/>
          <w:szCs w:val="30"/>
        </w:rPr>
        <w:t>）对于由彭某洪负责归垫的购车款</w:t>
      </w:r>
      <w:r>
        <w:rPr>
          <w:rFonts w:hint="eastAsia"/>
          <w:sz w:val="30"/>
          <w:szCs w:val="30"/>
        </w:rPr>
        <w:t>85</w:t>
      </w:r>
      <w:r>
        <w:rPr>
          <w:rFonts w:hint="eastAsia"/>
          <w:sz w:val="30"/>
          <w:szCs w:val="30"/>
        </w:rPr>
        <w:t>万元，被告人罗某没有参与，被告人罗某不清楚上述归垫款的来源，上述款项与罗某无关，原一审法院对此认定是正确的。（</w:t>
      </w:r>
      <w:r>
        <w:rPr>
          <w:rFonts w:hint="eastAsia"/>
          <w:sz w:val="30"/>
          <w:szCs w:val="30"/>
        </w:rPr>
        <w:t>3</w:t>
      </w:r>
      <w:r>
        <w:rPr>
          <w:rFonts w:hint="eastAsia"/>
          <w:sz w:val="30"/>
          <w:szCs w:val="30"/>
        </w:rPr>
        <w:t>）对于廖某明以虚构工程款回笼的</w:t>
      </w:r>
      <w:r>
        <w:rPr>
          <w:rFonts w:hint="eastAsia"/>
          <w:sz w:val="30"/>
          <w:szCs w:val="30"/>
        </w:rPr>
        <w:t>80.8</w:t>
      </w:r>
      <w:r>
        <w:rPr>
          <w:rFonts w:hint="eastAsia"/>
          <w:sz w:val="30"/>
          <w:szCs w:val="30"/>
        </w:rPr>
        <w:t>万元，回笼的时间是</w:t>
      </w:r>
      <w:r>
        <w:rPr>
          <w:rFonts w:hint="eastAsia"/>
          <w:sz w:val="30"/>
          <w:szCs w:val="30"/>
        </w:rPr>
        <w:t>2014</w:t>
      </w:r>
      <w:r>
        <w:rPr>
          <w:rFonts w:hint="eastAsia"/>
          <w:sz w:val="30"/>
          <w:szCs w:val="30"/>
        </w:rPr>
        <w:t>年的</w:t>
      </w:r>
      <w:r>
        <w:rPr>
          <w:rFonts w:hint="eastAsia"/>
          <w:sz w:val="30"/>
          <w:szCs w:val="30"/>
        </w:rPr>
        <w:t>4</w:t>
      </w:r>
      <w:r>
        <w:rPr>
          <w:rFonts w:hint="eastAsia"/>
          <w:sz w:val="30"/>
          <w:szCs w:val="30"/>
        </w:rPr>
        <w:t>月和</w:t>
      </w:r>
      <w:r>
        <w:rPr>
          <w:rFonts w:hint="eastAsia"/>
          <w:sz w:val="30"/>
          <w:szCs w:val="30"/>
        </w:rPr>
        <w:t>7</w:t>
      </w:r>
      <w:r>
        <w:rPr>
          <w:rFonts w:hint="eastAsia"/>
          <w:sz w:val="30"/>
          <w:szCs w:val="30"/>
        </w:rPr>
        <w:t>月，上述</w:t>
      </w:r>
      <w:r>
        <w:rPr>
          <w:rFonts w:hint="eastAsia"/>
          <w:sz w:val="30"/>
          <w:szCs w:val="30"/>
        </w:rPr>
        <w:t>80.8</w:t>
      </w:r>
      <w:r>
        <w:rPr>
          <w:rFonts w:hint="eastAsia"/>
          <w:sz w:val="30"/>
          <w:szCs w:val="30"/>
        </w:rPr>
        <w:t>万元是用于归垫购车款还是用于归垫慰问金？目前没有充分证据证实，另外，根据被告人罗某自己后来认真回忆及推断，上述回笼的</w:t>
      </w:r>
      <w:r>
        <w:rPr>
          <w:rFonts w:hint="eastAsia"/>
          <w:sz w:val="30"/>
          <w:szCs w:val="30"/>
        </w:rPr>
        <w:t>80.8</w:t>
      </w:r>
      <w:r>
        <w:rPr>
          <w:rFonts w:hint="eastAsia"/>
          <w:sz w:val="30"/>
          <w:szCs w:val="30"/>
        </w:rPr>
        <w:t>万元，其实际用途应属于补充慰问金的缺口，而不应是归垫购车款的，故上述款项不应列入廖某明或罗某的贪污数额的范围。</w:t>
      </w:r>
    </w:p>
    <w:p w:rsidR="00FA5D49" w:rsidRDefault="00FA5D49">
      <w:pPr>
        <w:spacing w:line="500" w:lineRule="atLeast"/>
        <w:ind w:firstLine="600"/>
        <w:divId w:val="1482576247"/>
        <w:rPr>
          <w:rFonts w:hint="eastAsia"/>
          <w:sz w:val="30"/>
          <w:szCs w:val="30"/>
        </w:rPr>
      </w:pPr>
      <w:r>
        <w:rPr>
          <w:rFonts w:hint="eastAsia"/>
          <w:sz w:val="30"/>
          <w:szCs w:val="30"/>
        </w:rPr>
        <w:t>2</w:t>
      </w:r>
      <w:r>
        <w:rPr>
          <w:rFonts w:hint="eastAsia"/>
          <w:sz w:val="30"/>
          <w:szCs w:val="30"/>
        </w:rPr>
        <w:t>、对于公诉机关指控被告人罗某等人“以征地维稳经费的名义”套取了公款</w:t>
      </w:r>
      <w:r>
        <w:rPr>
          <w:rFonts w:hint="eastAsia"/>
          <w:sz w:val="30"/>
          <w:szCs w:val="30"/>
        </w:rPr>
        <w:t>40</w:t>
      </w:r>
      <w:r>
        <w:rPr>
          <w:rFonts w:hint="eastAsia"/>
          <w:sz w:val="30"/>
          <w:szCs w:val="30"/>
        </w:rPr>
        <w:t>万元，该</w:t>
      </w:r>
      <w:r>
        <w:rPr>
          <w:rFonts w:hint="eastAsia"/>
          <w:sz w:val="30"/>
          <w:szCs w:val="30"/>
        </w:rPr>
        <w:t>40</w:t>
      </w:r>
      <w:r>
        <w:rPr>
          <w:rFonts w:hint="eastAsia"/>
          <w:sz w:val="30"/>
          <w:szCs w:val="30"/>
        </w:rPr>
        <w:t>万元是由彭某洪具体负责办理和分配的，对于该项共同贪污的犯罪事实，罗某应属于从犯。</w:t>
      </w:r>
    </w:p>
    <w:p w:rsidR="00FA5D49" w:rsidRDefault="00FA5D49">
      <w:pPr>
        <w:spacing w:line="500" w:lineRule="atLeast"/>
        <w:ind w:firstLine="600"/>
        <w:divId w:val="1515261314"/>
        <w:rPr>
          <w:rFonts w:hint="eastAsia"/>
          <w:sz w:val="30"/>
          <w:szCs w:val="30"/>
        </w:rPr>
      </w:pPr>
      <w:r>
        <w:rPr>
          <w:rFonts w:hint="eastAsia"/>
          <w:sz w:val="30"/>
          <w:szCs w:val="30"/>
        </w:rPr>
        <w:t>三、被告人罗某在纪委谈话时主动供述其涉嫌滥用职权及涉嫌贪污的相关事实，其行为已构成了自首，根据《刑法》第六十七条的规定是自首，依法应从轻或减轻处罚。</w:t>
      </w:r>
    </w:p>
    <w:p w:rsidR="00FA5D49" w:rsidRDefault="00FA5D49">
      <w:pPr>
        <w:spacing w:line="500" w:lineRule="atLeast"/>
        <w:ind w:firstLine="600"/>
        <w:divId w:val="983897290"/>
        <w:rPr>
          <w:rFonts w:hint="eastAsia"/>
          <w:sz w:val="30"/>
          <w:szCs w:val="30"/>
        </w:rPr>
      </w:pPr>
      <w:r>
        <w:rPr>
          <w:rFonts w:hint="eastAsia"/>
          <w:sz w:val="30"/>
          <w:szCs w:val="30"/>
        </w:rPr>
        <w:t>四、被告人罗某有主动揭发他人的犯罪行为，且已经部分查证属实，被告人罗某的上述行为已构成了立功，根据《刑法》第六十八条的规定，依法应从轻或减轻处罚。</w:t>
      </w:r>
    </w:p>
    <w:p w:rsidR="00FA5D49" w:rsidRDefault="00FA5D49">
      <w:pPr>
        <w:spacing w:line="500" w:lineRule="atLeast"/>
        <w:ind w:firstLine="600"/>
        <w:divId w:val="697896130"/>
        <w:rPr>
          <w:rFonts w:hint="eastAsia"/>
          <w:sz w:val="30"/>
          <w:szCs w:val="30"/>
        </w:rPr>
      </w:pPr>
      <w:r>
        <w:rPr>
          <w:rFonts w:hint="eastAsia"/>
          <w:sz w:val="30"/>
          <w:szCs w:val="30"/>
        </w:rPr>
        <w:t>五、被告人罗某没有犯罪前科，一向表现较好，被拘留前其家属于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日交付了</w:t>
      </w:r>
      <w:r>
        <w:rPr>
          <w:rFonts w:hint="eastAsia"/>
          <w:sz w:val="30"/>
          <w:szCs w:val="30"/>
        </w:rPr>
        <w:t>109.68</w:t>
      </w:r>
      <w:r>
        <w:rPr>
          <w:rFonts w:hint="eastAsia"/>
          <w:sz w:val="30"/>
          <w:szCs w:val="30"/>
        </w:rPr>
        <w:t>万元给江门市监察局，上述行为属于积极和主动退赃，故建议对被告人罗某数罪并罚，判处三年以下的有期徒刑。</w:t>
      </w:r>
    </w:p>
    <w:p w:rsidR="00FA5D49" w:rsidRDefault="00FA5D49">
      <w:pPr>
        <w:spacing w:line="500" w:lineRule="atLeast"/>
        <w:ind w:firstLine="600"/>
        <w:divId w:val="205991513"/>
        <w:rPr>
          <w:rFonts w:hint="eastAsia"/>
          <w:sz w:val="30"/>
          <w:szCs w:val="30"/>
        </w:rPr>
      </w:pPr>
      <w:r>
        <w:rPr>
          <w:rFonts w:hint="eastAsia"/>
          <w:sz w:val="30"/>
          <w:szCs w:val="30"/>
        </w:rPr>
        <w:t>经审理查明，一、滥用职权事实</w:t>
      </w:r>
    </w:p>
    <w:p w:rsidR="00FA5D49" w:rsidRDefault="00FA5D49">
      <w:pPr>
        <w:spacing w:line="500" w:lineRule="atLeast"/>
        <w:ind w:firstLine="600"/>
        <w:divId w:val="666909157"/>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年，被告人罗某任江门市蓬江区棠下镇党委委员，分管棠下镇财政工作。</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月，时任棠下镇镇委书记冼某良（另案处理）授意被告人罗某使用一份关于拨付</w:t>
      </w:r>
      <w:r>
        <w:rPr>
          <w:rFonts w:hint="eastAsia"/>
          <w:sz w:val="30"/>
          <w:szCs w:val="30"/>
        </w:rPr>
        <w:t>30</w:t>
      </w:r>
      <w:r>
        <w:rPr>
          <w:rFonts w:hint="eastAsia"/>
          <w:sz w:val="30"/>
          <w:szCs w:val="30"/>
        </w:rPr>
        <w:t>万元维稳经费给三堡村的审批资料划拨一笔</w:t>
      </w:r>
      <w:r>
        <w:rPr>
          <w:rFonts w:hint="eastAsia"/>
          <w:sz w:val="30"/>
          <w:szCs w:val="30"/>
        </w:rPr>
        <w:t>30</w:t>
      </w:r>
      <w:r>
        <w:rPr>
          <w:rFonts w:hint="eastAsia"/>
          <w:sz w:val="30"/>
          <w:szCs w:val="30"/>
        </w:rPr>
        <w:t>万元的款项到三堡村账户，同时另提现一笔</w:t>
      </w:r>
      <w:r>
        <w:rPr>
          <w:rFonts w:hint="eastAsia"/>
          <w:sz w:val="30"/>
          <w:szCs w:val="30"/>
        </w:rPr>
        <w:t>30</w:t>
      </w:r>
      <w:r>
        <w:rPr>
          <w:rFonts w:hint="eastAsia"/>
          <w:sz w:val="30"/>
          <w:szCs w:val="30"/>
        </w:rPr>
        <w:t>万元给彭某洪（已起诉）处置。被告人罗某在明知镇财政所账户中仅有一笔蓬江区财政局下拨给三堡村</w:t>
      </w:r>
      <w:r>
        <w:rPr>
          <w:rFonts w:hint="eastAsia"/>
          <w:sz w:val="30"/>
          <w:szCs w:val="30"/>
        </w:rPr>
        <w:t>30</w:t>
      </w:r>
      <w:r>
        <w:rPr>
          <w:rFonts w:hint="eastAsia"/>
          <w:sz w:val="30"/>
          <w:szCs w:val="30"/>
        </w:rPr>
        <w:t>万元维稳经费的情况下，违反财经管理法律规定，指使棠下镇财政所人员黄某斌违规操作，使用同一份审批资料分别划拨一笔</w:t>
      </w:r>
      <w:r>
        <w:rPr>
          <w:rFonts w:hint="eastAsia"/>
          <w:sz w:val="30"/>
          <w:szCs w:val="30"/>
        </w:rPr>
        <w:t>30</w:t>
      </w:r>
      <w:r>
        <w:rPr>
          <w:rFonts w:hint="eastAsia"/>
          <w:sz w:val="30"/>
          <w:szCs w:val="30"/>
        </w:rPr>
        <w:t>万元至棠下镇三堡村账户，同时提取出一笔</w:t>
      </w:r>
      <w:r>
        <w:rPr>
          <w:rFonts w:hint="eastAsia"/>
          <w:sz w:val="30"/>
          <w:szCs w:val="30"/>
        </w:rPr>
        <w:t>30</w:t>
      </w:r>
      <w:r>
        <w:rPr>
          <w:rFonts w:hint="eastAsia"/>
          <w:sz w:val="30"/>
          <w:szCs w:val="30"/>
        </w:rPr>
        <w:t>万元现金交给彭某洪，后该</w:t>
      </w:r>
      <w:r>
        <w:rPr>
          <w:rFonts w:hint="eastAsia"/>
          <w:sz w:val="30"/>
          <w:szCs w:val="30"/>
        </w:rPr>
        <w:t>30</w:t>
      </w:r>
      <w:r>
        <w:rPr>
          <w:rFonts w:hint="eastAsia"/>
          <w:sz w:val="30"/>
          <w:szCs w:val="30"/>
        </w:rPr>
        <w:t>万元现金被彭某洪、冼某良、冯民裕（已判刑）等人私分。</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月，彭某洪与其他人在本案被立案侦查之前向纪检监察部门共退还所分得的款项人民币</w:t>
      </w:r>
      <w:r>
        <w:rPr>
          <w:rFonts w:hint="eastAsia"/>
          <w:sz w:val="30"/>
          <w:szCs w:val="30"/>
        </w:rPr>
        <w:t>10.5</w:t>
      </w:r>
      <w:r>
        <w:rPr>
          <w:rFonts w:hint="eastAsia"/>
          <w:sz w:val="30"/>
          <w:szCs w:val="30"/>
        </w:rPr>
        <w:t>万元，剩余被私分的人民币</w:t>
      </w:r>
      <w:r>
        <w:rPr>
          <w:rFonts w:hint="eastAsia"/>
          <w:sz w:val="30"/>
          <w:szCs w:val="30"/>
        </w:rPr>
        <w:t>19.5</w:t>
      </w:r>
      <w:r>
        <w:rPr>
          <w:rFonts w:hint="eastAsia"/>
          <w:sz w:val="30"/>
          <w:szCs w:val="30"/>
        </w:rPr>
        <w:t>万元至今仍未追回。</w:t>
      </w:r>
    </w:p>
    <w:p w:rsidR="00FA5D49" w:rsidRDefault="00FA5D49">
      <w:pPr>
        <w:spacing w:line="500" w:lineRule="atLeast"/>
        <w:ind w:firstLine="600"/>
        <w:divId w:val="828322718"/>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春节前，冼某良向被告人罗某提出需筹集资金用于春节前向棠下镇班子成员及上级领导发放“慰问金”，被告人罗某表示同意，经与其主管的财政所人员区某平、郭某明、黄某斌等人商议，决定以棠下镇政府向全镇各村、居委会发放慰问金的形式套取现金用于解决春节慰问金的部分资金缺口。后棠下镇财政所工作人员根据被告人罗某指示制作一份班子联席会议审批表，并附上一张村居慰问金的分配表，交由被告人罗某及其他班子成员签名后，由时任棠下镇财政所出纳的黄某斌从棠下镇政府的账户中提取现金人民币</w:t>
      </w:r>
      <w:r>
        <w:rPr>
          <w:rFonts w:hint="eastAsia"/>
          <w:sz w:val="30"/>
          <w:szCs w:val="30"/>
        </w:rPr>
        <w:t>96</w:t>
      </w:r>
      <w:r>
        <w:rPr>
          <w:rFonts w:hint="eastAsia"/>
          <w:sz w:val="30"/>
          <w:szCs w:val="30"/>
        </w:rPr>
        <w:t>万元并转交被告人罗某，被告人罗某将收到的</w:t>
      </w:r>
      <w:r>
        <w:rPr>
          <w:rFonts w:hint="eastAsia"/>
          <w:sz w:val="30"/>
          <w:szCs w:val="30"/>
        </w:rPr>
        <w:t>96</w:t>
      </w:r>
      <w:r>
        <w:rPr>
          <w:rFonts w:hint="eastAsia"/>
          <w:sz w:val="30"/>
          <w:szCs w:val="30"/>
        </w:rPr>
        <w:t>万现金在当年度以“春节慰问金”的名义向棠下镇干部及上级领导干部发放。在</w:t>
      </w:r>
      <w:r>
        <w:rPr>
          <w:rFonts w:hint="eastAsia"/>
          <w:sz w:val="30"/>
          <w:szCs w:val="30"/>
        </w:rPr>
        <w:t>2013</w:t>
      </w:r>
      <w:r>
        <w:rPr>
          <w:rFonts w:hint="eastAsia"/>
          <w:sz w:val="30"/>
          <w:szCs w:val="30"/>
        </w:rPr>
        <w:t>年春节前和</w:t>
      </w:r>
      <w:r>
        <w:rPr>
          <w:rFonts w:hint="eastAsia"/>
          <w:sz w:val="30"/>
          <w:szCs w:val="30"/>
        </w:rPr>
        <w:t>2014</w:t>
      </w:r>
      <w:r>
        <w:rPr>
          <w:rFonts w:hint="eastAsia"/>
          <w:sz w:val="30"/>
          <w:szCs w:val="30"/>
        </w:rPr>
        <w:t>年春节，被告人罗某指示财政所人员以上述同样的操作方式分别各套取现金</w:t>
      </w:r>
      <w:r>
        <w:rPr>
          <w:rFonts w:hint="eastAsia"/>
          <w:sz w:val="30"/>
          <w:szCs w:val="30"/>
        </w:rPr>
        <w:t>96</w:t>
      </w:r>
      <w:r>
        <w:rPr>
          <w:rFonts w:hint="eastAsia"/>
          <w:sz w:val="30"/>
          <w:szCs w:val="30"/>
        </w:rPr>
        <w:t>万元和现金</w:t>
      </w:r>
      <w:r>
        <w:rPr>
          <w:rFonts w:hint="eastAsia"/>
          <w:sz w:val="30"/>
          <w:szCs w:val="30"/>
        </w:rPr>
        <w:t>72</w:t>
      </w:r>
      <w:r>
        <w:rPr>
          <w:rFonts w:hint="eastAsia"/>
          <w:sz w:val="30"/>
          <w:szCs w:val="30"/>
        </w:rPr>
        <w:t>万元，均以“春节慰问金”的名义用于给棠下镇干部及上级区直领导发放“慰问金”。</w:t>
      </w:r>
    </w:p>
    <w:p w:rsidR="00FA5D49" w:rsidRDefault="00FA5D49">
      <w:pPr>
        <w:spacing w:line="500" w:lineRule="atLeast"/>
        <w:ind w:firstLine="600"/>
        <w:divId w:val="1446077343"/>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被告人罗某向冼某良提出春节慰问金出现资金缺口，后冼某良向廖某明（已起诉）提出通过虚构政府工程的方式套取工程款，后廖某明表示同意。廖某明经与时任棠下镇建环局局长黎国辉（已起诉）商量后，决定虚构棠下镇中心荷溪村鱼塘填土工程”套取财政资金。期间，被告人罗某和廖某明提出让个体老板梁永康挂靠江门市蓬江区篁庄建筑工程有限公司（以下简称“篁庄公司”）中标并承接上述工程，工程总价为人民币</w:t>
      </w:r>
      <w:r>
        <w:rPr>
          <w:rFonts w:hint="eastAsia"/>
          <w:sz w:val="30"/>
          <w:szCs w:val="30"/>
        </w:rPr>
        <w:t>870,460.3</w:t>
      </w:r>
      <w:r>
        <w:rPr>
          <w:rFonts w:hint="eastAsia"/>
          <w:sz w:val="30"/>
          <w:szCs w:val="30"/>
        </w:rPr>
        <w:t>元，并要求梁永康在收到镇政府划拨的工程款后提现交给被告人罗某处理。后经被告人罗某、冼某良、廖某明、黎国辉、余某山等人审批，棠下镇政府在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日向篁庄公司划拨工程款</w:t>
      </w:r>
      <w:r>
        <w:rPr>
          <w:rFonts w:hint="eastAsia"/>
          <w:sz w:val="30"/>
          <w:szCs w:val="30"/>
        </w:rPr>
        <w:t>82.6</w:t>
      </w:r>
      <w:r>
        <w:rPr>
          <w:rFonts w:hint="eastAsia"/>
          <w:sz w:val="30"/>
          <w:szCs w:val="30"/>
        </w:rPr>
        <w:t>万元，该公司在扣除相关税费后将余下的</w:t>
      </w:r>
      <w:r>
        <w:rPr>
          <w:rFonts w:hint="eastAsia"/>
          <w:sz w:val="30"/>
          <w:szCs w:val="30"/>
        </w:rPr>
        <w:t>756</w:t>
      </w:r>
      <w:r>
        <w:rPr>
          <w:rFonts w:hint="eastAsia"/>
          <w:sz w:val="30"/>
          <w:szCs w:val="30"/>
        </w:rPr>
        <w:t>，</w:t>
      </w:r>
      <w:r>
        <w:rPr>
          <w:rFonts w:hint="eastAsia"/>
          <w:sz w:val="30"/>
          <w:szCs w:val="30"/>
        </w:rPr>
        <w:t>698.6</w:t>
      </w:r>
      <w:r>
        <w:rPr>
          <w:rFonts w:hint="eastAsia"/>
          <w:sz w:val="30"/>
          <w:szCs w:val="30"/>
        </w:rPr>
        <w:t>元转付给梁永康。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日，梁永康从上述收到的</w:t>
      </w:r>
      <w:r>
        <w:rPr>
          <w:rFonts w:hint="eastAsia"/>
          <w:sz w:val="30"/>
          <w:szCs w:val="30"/>
        </w:rPr>
        <w:t>756,698.6</w:t>
      </w:r>
      <w:r>
        <w:rPr>
          <w:rFonts w:hint="eastAsia"/>
          <w:sz w:val="30"/>
          <w:szCs w:val="30"/>
        </w:rPr>
        <w:t>元中提取</w:t>
      </w:r>
      <w:r>
        <w:rPr>
          <w:rFonts w:hint="eastAsia"/>
          <w:sz w:val="30"/>
          <w:szCs w:val="30"/>
        </w:rPr>
        <w:t>40</w:t>
      </w:r>
      <w:r>
        <w:rPr>
          <w:rFonts w:hint="eastAsia"/>
          <w:sz w:val="30"/>
          <w:szCs w:val="30"/>
        </w:rPr>
        <w:t>万元经黄某斌交给被告人罗某。</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日，梁永康从余下的工程款中提取</w:t>
      </w:r>
      <w:r>
        <w:rPr>
          <w:rFonts w:hint="eastAsia"/>
          <w:sz w:val="30"/>
          <w:szCs w:val="30"/>
        </w:rPr>
        <w:t>35</w:t>
      </w:r>
      <w:r>
        <w:rPr>
          <w:rFonts w:hint="eastAsia"/>
          <w:sz w:val="30"/>
          <w:szCs w:val="30"/>
        </w:rPr>
        <w:t>万元经黄某斌交给被告人罗某。被告人罗某分两次收到上述合计</w:t>
      </w:r>
      <w:r>
        <w:rPr>
          <w:rFonts w:hint="eastAsia"/>
          <w:sz w:val="30"/>
          <w:szCs w:val="30"/>
        </w:rPr>
        <w:t>75</w:t>
      </w:r>
      <w:r>
        <w:rPr>
          <w:rFonts w:hint="eastAsia"/>
          <w:sz w:val="30"/>
          <w:szCs w:val="30"/>
        </w:rPr>
        <w:t>万元以“春节慰问金”的名义将该款违规发放给棠下镇干部及上级区直领导。</w:t>
      </w:r>
    </w:p>
    <w:p w:rsidR="00FA5D49" w:rsidRDefault="00FA5D49">
      <w:pPr>
        <w:spacing w:line="500" w:lineRule="atLeast"/>
        <w:ind w:firstLine="600"/>
        <w:divId w:val="1634628264"/>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年底，被告人冼某良以棠下镇政府需要费用为由，让罗某向个体老板冯国泰借款人民币</w:t>
      </w:r>
      <w:r>
        <w:rPr>
          <w:rFonts w:hint="eastAsia"/>
          <w:sz w:val="30"/>
          <w:szCs w:val="30"/>
        </w:rPr>
        <w:t>80</w:t>
      </w:r>
      <w:r>
        <w:rPr>
          <w:rFonts w:hint="eastAsia"/>
          <w:sz w:val="30"/>
          <w:szCs w:val="30"/>
        </w:rPr>
        <w:t>万，并授意廖某明虚构工程套取工程款来归还该笔借款。其后，被告人罗某以镇政府的名义向冯国泰借款</w:t>
      </w:r>
      <w:r>
        <w:rPr>
          <w:rFonts w:hint="eastAsia"/>
          <w:sz w:val="30"/>
          <w:szCs w:val="30"/>
        </w:rPr>
        <w:t>80</w:t>
      </w:r>
      <w:r>
        <w:rPr>
          <w:rFonts w:hint="eastAsia"/>
          <w:sz w:val="30"/>
          <w:szCs w:val="30"/>
        </w:rPr>
        <w:t>万，并按照冼某良吩咐将其中</w:t>
      </w:r>
      <w:r>
        <w:rPr>
          <w:rFonts w:hint="eastAsia"/>
          <w:sz w:val="30"/>
          <w:szCs w:val="30"/>
        </w:rPr>
        <w:t>60</w:t>
      </w:r>
      <w:r>
        <w:rPr>
          <w:rFonts w:hint="eastAsia"/>
          <w:sz w:val="30"/>
          <w:szCs w:val="30"/>
        </w:rPr>
        <w:t>万元交给时任蓬江区财政局局长廖某华（另案处理），余下</w:t>
      </w:r>
      <w:r>
        <w:rPr>
          <w:rFonts w:hint="eastAsia"/>
          <w:sz w:val="30"/>
          <w:szCs w:val="30"/>
        </w:rPr>
        <w:t>20</w:t>
      </w:r>
      <w:r>
        <w:rPr>
          <w:rFonts w:hint="eastAsia"/>
          <w:sz w:val="30"/>
          <w:szCs w:val="30"/>
        </w:rPr>
        <w:t>万以“春节慰问金”的名义送给上级区直领导。为归还借款，廖某明指使黎国辉虚构“棠下镇东区道路换板工程”，工程造价为</w:t>
      </w:r>
      <w:r>
        <w:rPr>
          <w:rFonts w:hint="eastAsia"/>
          <w:sz w:val="30"/>
          <w:szCs w:val="30"/>
        </w:rPr>
        <w:t>912,280.10</w:t>
      </w:r>
      <w:r>
        <w:rPr>
          <w:rFonts w:hint="eastAsia"/>
          <w:sz w:val="30"/>
          <w:szCs w:val="30"/>
        </w:rPr>
        <w:t>元。经被告人罗某、冼某良、廖某明、黎国辉、余某山等人审批后，对该工程进行了立项，并让冯国泰的亲戚欧阳景福所挂靠的篁庄公司中标承接。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日，在被告人罗某调离棠下镇政府后，该镇支付了</w:t>
      </w:r>
      <w:r>
        <w:rPr>
          <w:rFonts w:hint="eastAsia"/>
          <w:sz w:val="30"/>
          <w:szCs w:val="30"/>
        </w:rPr>
        <w:t>866,000</w:t>
      </w:r>
      <w:r>
        <w:rPr>
          <w:rFonts w:hint="eastAsia"/>
          <w:sz w:val="30"/>
          <w:szCs w:val="30"/>
        </w:rPr>
        <w:t>元工程款给篁庄公司，该款在扣除有关税费后转付给冯国泰用于归还欠款。廖某华收到罗某的</w:t>
      </w:r>
      <w:r>
        <w:rPr>
          <w:rFonts w:hint="eastAsia"/>
          <w:sz w:val="30"/>
          <w:szCs w:val="30"/>
        </w:rPr>
        <w:t>60</w:t>
      </w:r>
      <w:r>
        <w:rPr>
          <w:rFonts w:hint="eastAsia"/>
          <w:sz w:val="30"/>
          <w:szCs w:val="30"/>
        </w:rPr>
        <w:t>万元后，将其中</w:t>
      </w:r>
      <w:r>
        <w:rPr>
          <w:rFonts w:hint="eastAsia"/>
          <w:sz w:val="30"/>
          <w:szCs w:val="30"/>
        </w:rPr>
        <w:t>40</w:t>
      </w:r>
      <w:r>
        <w:rPr>
          <w:rFonts w:hint="eastAsia"/>
          <w:sz w:val="30"/>
          <w:szCs w:val="30"/>
        </w:rPr>
        <w:t>万元交回给单位保管，并于本案立案侦查前吩咐单位工作人员以其他形式转拨给回棠下镇政府，剩余</w:t>
      </w:r>
      <w:r>
        <w:rPr>
          <w:rFonts w:hint="eastAsia"/>
          <w:sz w:val="30"/>
          <w:szCs w:val="30"/>
        </w:rPr>
        <w:t>20</w:t>
      </w:r>
      <w:r>
        <w:rPr>
          <w:rFonts w:hint="eastAsia"/>
          <w:sz w:val="30"/>
          <w:szCs w:val="30"/>
        </w:rPr>
        <w:t>万个人花掉，后于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月退回给纪检监察部门，另有</w:t>
      </w:r>
      <w:r>
        <w:rPr>
          <w:rFonts w:hint="eastAsia"/>
          <w:sz w:val="30"/>
          <w:szCs w:val="30"/>
        </w:rPr>
        <w:t>6.6</w:t>
      </w:r>
      <w:r>
        <w:rPr>
          <w:rFonts w:hint="eastAsia"/>
          <w:sz w:val="30"/>
          <w:szCs w:val="30"/>
        </w:rPr>
        <w:t>万元至今仍未追回。</w:t>
      </w:r>
    </w:p>
    <w:p w:rsidR="00FA5D49" w:rsidRDefault="00FA5D49">
      <w:pPr>
        <w:spacing w:line="500" w:lineRule="atLeast"/>
        <w:ind w:firstLine="600"/>
        <w:divId w:val="953370238"/>
        <w:rPr>
          <w:rFonts w:hint="eastAsia"/>
          <w:sz w:val="30"/>
          <w:szCs w:val="30"/>
        </w:rPr>
      </w:pPr>
      <w:r>
        <w:rPr>
          <w:rFonts w:hint="eastAsia"/>
          <w:sz w:val="30"/>
          <w:szCs w:val="30"/>
        </w:rPr>
        <w:t>另查明，棠下镇领导班子成员余某山、庄某根等</w:t>
      </w:r>
      <w:r>
        <w:rPr>
          <w:rFonts w:hint="eastAsia"/>
          <w:sz w:val="30"/>
          <w:szCs w:val="30"/>
        </w:rPr>
        <w:t>15</w:t>
      </w:r>
      <w:r>
        <w:rPr>
          <w:rFonts w:hint="eastAsia"/>
          <w:sz w:val="30"/>
          <w:szCs w:val="30"/>
        </w:rPr>
        <w:t>人已于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日至</w:t>
      </w:r>
      <w:r>
        <w:rPr>
          <w:rFonts w:hint="eastAsia"/>
          <w:sz w:val="30"/>
          <w:szCs w:val="30"/>
        </w:rPr>
        <w:t>12</w:t>
      </w:r>
      <w:r>
        <w:rPr>
          <w:rFonts w:hint="eastAsia"/>
          <w:sz w:val="30"/>
          <w:szCs w:val="30"/>
        </w:rPr>
        <w:t>月</w:t>
      </w:r>
      <w:r>
        <w:rPr>
          <w:rFonts w:hint="eastAsia"/>
          <w:sz w:val="30"/>
          <w:szCs w:val="30"/>
        </w:rPr>
        <w:t>15</w:t>
      </w:r>
      <w:r>
        <w:rPr>
          <w:rFonts w:hint="eastAsia"/>
          <w:sz w:val="30"/>
          <w:szCs w:val="30"/>
        </w:rPr>
        <w:t>日退回</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年以各种名义领取的慰问金共计人民币</w:t>
      </w:r>
      <w:r>
        <w:rPr>
          <w:rFonts w:hint="eastAsia"/>
          <w:sz w:val="30"/>
          <w:szCs w:val="30"/>
        </w:rPr>
        <w:t>4095979</w:t>
      </w:r>
      <w:r>
        <w:rPr>
          <w:rFonts w:hint="eastAsia"/>
          <w:sz w:val="30"/>
          <w:szCs w:val="30"/>
        </w:rPr>
        <w:t>元。</w:t>
      </w:r>
    </w:p>
    <w:p w:rsidR="00FA5D49" w:rsidRDefault="00FA5D49">
      <w:pPr>
        <w:spacing w:line="500" w:lineRule="atLeast"/>
        <w:ind w:firstLine="600"/>
        <w:divId w:val="1982340616"/>
        <w:rPr>
          <w:rFonts w:hint="eastAsia"/>
          <w:sz w:val="30"/>
          <w:szCs w:val="30"/>
        </w:rPr>
      </w:pPr>
      <w:r>
        <w:rPr>
          <w:rFonts w:hint="eastAsia"/>
          <w:sz w:val="30"/>
          <w:szCs w:val="30"/>
        </w:rPr>
        <w:t>上述事实，有证人彭某洪、冯民裕、黄某斌、区某平、谢某强、梁某安、温某洪、梁永康、伍子俊、廖某明、黎国辉、冯国泰、欧阳景福、罗发锦的证言及辨认笔录，蓬江区维护社会稳定资金管理办法，维稳经费申请、银行日记账、明细账、经费签收、存款凭证、请示、报告送阅单，财政所工作职责、关于大额提取现金的说明、现金管理暂行条例、中华人民共和国会计法，记账凭证、支票存根、棠下镇班子联席会议资金支出审批意见表，棠下镇中心河溪村鱼塘填土工程的批复、招标、中标通知、建设施工合同、银行流水、班组工程承包协议书，棠下镇东区道路换板工程请示、报告阅送单，招标控制价定案单、招标公告、招标文件、中标通知书、建设工程施工合同、银行流水，被告人罗某的供述材料及辨认等证据证实，足以认定。</w:t>
      </w:r>
    </w:p>
    <w:p w:rsidR="00FA5D49" w:rsidRDefault="00FA5D49">
      <w:pPr>
        <w:spacing w:line="500" w:lineRule="atLeast"/>
        <w:ind w:firstLine="600"/>
        <w:divId w:val="482739108"/>
        <w:rPr>
          <w:rFonts w:hint="eastAsia"/>
          <w:sz w:val="30"/>
          <w:szCs w:val="30"/>
        </w:rPr>
      </w:pPr>
      <w:r>
        <w:rPr>
          <w:rFonts w:hint="eastAsia"/>
          <w:sz w:val="30"/>
          <w:szCs w:val="30"/>
        </w:rPr>
        <w:t>针对控辩双方关于本罪的分歧意见，本院综合评判如下：</w:t>
      </w:r>
    </w:p>
    <w:p w:rsidR="00FA5D49" w:rsidRDefault="00FA5D49">
      <w:pPr>
        <w:spacing w:line="500" w:lineRule="atLeast"/>
        <w:ind w:firstLine="600"/>
        <w:divId w:val="1100879680"/>
        <w:rPr>
          <w:rFonts w:hint="eastAsia"/>
          <w:sz w:val="30"/>
          <w:szCs w:val="30"/>
        </w:rPr>
      </w:pPr>
      <w:r>
        <w:rPr>
          <w:rFonts w:hint="eastAsia"/>
          <w:sz w:val="30"/>
          <w:szCs w:val="30"/>
        </w:rPr>
        <w:t>1</w:t>
      </w:r>
      <w:r>
        <w:rPr>
          <w:rFonts w:hint="eastAsia"/>
          <w:sz w:val="30"/>
          <w:szCs w:val="30"/>
        </w:rPr>
        <w:t>、关于起诉书指控罗某滥用职权第</w:t>
      </w:r>
      <w:r>
        <w:rPr>
          <w:rFonts w:hint="eastAsia"/>
          <w:sz w:val="30"/>
          <w:szCs w:val="30"/>
        </w:rPr>
        <w:t>1</w:t>
      </w:r>
      <w:r>
        <w:rPr>
          <w:rFonts w:hint="eastAsia"/>
          <w:sz w:val="30"/>
          <w:szCs w:val="30"/>
        </w:rPr>
        <w:t>宗事实涉及提现的</w:t>
      </w:r>
      <w:r>
        <w:rPr>
          <w:rFonts w:hint="eastAsia"/>
          <w:sz w:val="30"/>
          <w:szCs w:val="30"/>
        </w:rPr>
        <w:t>30</w:t>
      </w:r>
      <w:r>
        <w:rPr>
          <w:rFonts w:hint="eastAsia"/>
          <w:sz w:val="30"/>
          <w:szCs w:val="30"/>
        </w:rPr>
        <w:t>万元是否需要承担刑事责任的问题。经查，被告人罗某明知道区政府只是划拨了一笔</w:t>
      </w:r>
      <w:r>
        <w:rPr>
          <w:rFonts w:hint="eastAsia"/>
          <w:sz w:val="30"/>
          <w:szCs w:val="30"/>
        </w:rPr>
        <w:t>30</w:t>
      </w:r>
      <w:r>
        <w:rPr>
          <w:rFonts w:hint="eastAsia"/>
          <w:sz w:val="30"/>
          <w:szCs w:val="30"/>
        </w:rPr>
        <w:t>万元的维稳经费给棠下镇政府，仍然与冼某良商定使用一套审批手续划拨两笔各自</w:t>
      </w:r>
      <w:r>
        <w:rPr>
          <w:rFonts w:hint="eastAsia"/>
          <w:sz w:val="30"/>
          <w:szCs w:val="30"/>
        </w:rPr>
        <w:t>30</w:t>
      </w:r>
      <w:r>
        <w:rPr>
          <w:rFonts w:hint="eastAsia"/>
          <w:sz w:val="30"/>
          <w:szCs w:val="30"/>
        </w:rPr>
        <w:t>万元的维稳经费到相关单位，而且还指示财政所人员提现其中一笔</w:t>
      </w:r>
      <w:r>
        <w:rPr>
          <w:rFonts w:hint="eastAsia"/>
          <w:sz w:val="30"/>
          <w:szCs w:val="30"/>
        </w:rPr>
        <w:t>30</w:t>
      </w:r>
      <w:r>
        <w:rPr>
          <w:rFonts w:hint="eastAsia"/>
          <w:sz w:val="30"/>
          <w:szCs w:val="30"/>
        </w:rPr>
        <w:t>万元给彭某洪处理后被私分，而被提现私分的</w:t>
      </w:r>
      <w:r>
        <w:rPr>
          <w:rFonts w:hint="eastAsia"/>
          <w:sz w:val="30"/>
          <w:szCs w:val="30"/>
        </w:rPr>
        <w:t>30</w:t>
      </w:r>
      <w:r>
        <w:rPr>
          <w:rFonts w:hint="eastAsia"/>
          <w:sz w:val="30"/>
          <w:szCs w:val="30"/>
        </w:rPr>
        <w:t>万元至今仍有</w:t>
      </w:r>
      <w:r>
        <w:rPr>
          <w:rFonts w:hint="eastAsia"/>
          <w:sz w:val="30"/>
          <w:szCs w:val="30"/>
        </w:rPr>
        <w:t>19.5</w:t>
      </w:r>
      <w:r>
        <w:rPr>
          <w:rFonts w:hint="eastAsia"/>
          <w:sz w:val="30"/>
          <w:szCs w:val="30"/>
        </w:rPr>
        <w:t>万元未有追回，罗某的行为已严重违反相关法律法规和财经管理制度，并给国家造成损失，该损失与被告人罗某的行为具有直接的因果关系，因此，被告人罗某对该损失依法应当承担刑事责任。</w:t>
      </w:r>
    </w:p>
    <w:p w:rsidR="00FA5D49" w:rsidRDefault="00FA5D49">
      <w:pPr>
        <w:spacing w:line="500" w:lineRule="atLeast"/>
        <w:ind w:firstLine="600"/>
        <w:divId w:val="203521829"/>
        <w:rPr>
          <w:rFonts w:hint="eastAsia"/>
          <w:sz w:val="30"/>
          <w:szCs w:val="30"/>
        </w:rPr>
      </w:pPr>
      <w:r>
        <w:rPr>
          <w:rFonts w:hint="eastAsia"/>
          <w:sz w:val="30"/>
          <w:szCs w:val="30"/>
        </w:rPr>
        <w:t>2</w:t>
      </w:r>
      <w:r>
        <w:rPr>
          <w:rFonts w:hint="eastAsia"/>
          <w:sz w:val="30"/>
          <w:szCs w:val="30"/>
        </w:rPr>
        <w:t>、关于起诉书指控罗某在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年及</w:t>
      </w:r>
      <w:r>
        <w:rPr>
          <w:rFonts w:hint="eastAsia"/>
          <w:sz w:val="30"/>
          <w:szCs w:val="30"/>
        </w:rPr>
        <w:t>2014</w:t>
      </w:r>
      <w:r>
        <w:rPr>
          <w:rFonts w:hint="eastAsia"/>
          <w:sz w:val="30"/>
          <w:szCs w:val="30"/>
        </w:rPr>
        <w:t>年的春节前，根据时任棠下镇委书记冼某良的授意将发放给全镇各村、居委会的慰问金</w:t>
      </w:r>
      <w:r>
        <w:rPr>
          <w:rFonts w:hint="eastAsia"/>
          <w:sz w:val="30"/>
          <w:szCs w:val="30"/>
        </w:rPr>
        <w:t>264</w:t>
      </w:r>
      <w:r>
        <w:rPr>
          <w:rFonts w:hint="eastAsia"/>
          <w:sz w:val="30"/>
          <w:szCs w:val="30"/>
        </w:rPr>
        <w:t>万元，变更为发放给棠下镇班子成员及上级领导的慰问金是否属于损失范围及应否需要承担相应的刑事责任的问题。经查，上述款项是经被告人罗某与冼某良商议之后，直接指示有关部门虚构事实套取现金用于发放慰问金，虽然有部分款项于本案被立案侦查之前已退还，但至今仍有部分款项还未追回，有部分是于本案立案侦查之后才追回，依照司法解释的规定，对于立案之后追回和未追回的款项依法应认定为损失，且该损失与罗某的行为具有直接的因果关系，故罗某对此依法应当承担刑事责任。</w:t>
      </w:r>
    </w:p>
    <w:p w:rsidR="00FA5D49" w:rsidRDefault="00FA5D49">
      <w:pPr>
        <w:spacing w:line="500" w:lineRule="atLeast"/>
        <w:ind w:firstLine="600"/>
        <w:divId w:val="1340353141"/>
        <w:rPr>
          <w:rFonts w:hint="eastAsia"/>
          <w:sz w:val="30"/>
          <w:szCs w:val="30"/>
        </w:rPr>
      </w:pPr>
      <w:r>
        <w:rPr>
          <w:rFonts w:hint="eastAsia"/>
          <w:sz w:val="30"/>
          <w:szCs w:val="30"/>
        </w:rPr>
        <w:t>3</w:t>
      </w:r>
      <w:r>
        <w:rPr>
          <w:rFonts w:hint="eastAsia"/>
          <w:sz w:val="30"/>
          <w:szCs w:val="30"/>
        </w:rPr>
        <w:t>、关于起诉书指控的第</w:t>
      </w:r>
      <w:r>
        <w:rPr>
          <w:rFonts w:hint="eastAsia"/>
          <w:sz w:val="30"/>
          <w:szCs w:val="30"/>
        </w:rPr>
        <w:t>3</w:t>
      </w:r>
      <w:r>
        <w:rPr>
          <w:rFonts w:hint="eastAsia"/>
          <w:sz w:val="30"/>
          <w:szCs w:val="30"/>
        </w:rPr>
        <w:t>宗滥用职权套取工程款的事实罗某是否知情的问题。被告人罗某辩解称其虽然收了梁永康的钱，但不知道工程是虚构的，不知道工程的情况。经查，梁永康称谈虚构工程时廖某明和罗某是在一起的，但不记得是谁跟其说要虚构工程的了，虚构沙富村通向棠下镇医院门口的人民路附近的荷溪村的鱼塘正在填土；廖某明供述称当时是其和罗某和彭某洪在一起的，但是罗某或彭某洪跟梁永康说让梁永康承接虚假工程的，后其让梁永康与黎国辉对接的；罗某供述称当时其和廖某明、梁永康一起，廖某明提出让梁永康提出承接虚假工程的，但其不知道具体虚构了什么工程。现梁永康和罗某的供述能互相印证，可以证实让梁永康承接虚构工程时罗某和廖某明是在场的，梁永康将套取的工程款也交给了罗某，罗某将钱用于发放“春节慰问金”。罗某与廖某明、梁永康商议用虚构工程的方式套取工程款，后其在审批资料上签名，后将钱用于发放“春节慰问金”，其参与整个作案过程中，故被告人罗某的上述辩解与事实不符，本院不予采纳。</w:t>
      </w:r>
    </w:p>
    <w:p w:rsidR="00FA5D49" w:rsidRDefault="00FA5D49">
      <w:pPr>
        <w:spacing w:line="500" w:lineRule="atLeast"/>
        <w:ind w:firstLine="600"/>
        <w:divId w:val="1512178654"/>
        <w:rPr>
          <w:rFonts w:hint="eastAsia"/>
          <w:sz w:val="30"/>
          <w:szCs w:val="30"/>
        </w:rPr>
      </w:pPr>
      <w:r>
        <w:rPr>
          <w:rFonts w:hint="eastAsia"/>
          <w:sz w:val="30"/>
          <w:szCs w:val="30"/>
        </w:rPr>
        <w:t>4</w:t>
      </w:r>
      <w:r>
        <w:rPr>
          <w:rFonts w:hint="eastAsia"/>
          <w:sz w:val="30"/>
          <w:szCs w:val="30"/>
        </w:rPr>
        <w:t>、关于被告人罗某在滥用职权共同犯罪中的作用问题。经查，本案指控滥用职权的事实均是经罗某与冼某良商议后由罗某直接指示有关人员操作，并由其负责审批套取现金或者处置，因此，其在滥用职权共同犯罪中起积极的主要作用，依法不属于从犯。</w:t>
      </w:r>
    </w:p>
    <w:p w:rsidR="00FA5D49" w:rsidRDefault="00FA5D49">
      <w:pPr>
        <w:spacing w:line="500" w:lineRule="atLeast"/>
        <w:ind w:firstLine="600"/>
        <w:divId w:val="1783911782"/>
        <w:rPr>
          <w:rFonts w:hint="eastAsia"/>
          <w:sz w:val="30"/>
          <w:szCs w:val="30"/>
        </w:rPr>
      </w:pPr>
      <w:r>
        <w:rPr>
          <w:rFonts w:hint="eastAsia"/>
          <w:sz w:val="30"/>
          <w:szCs w:val="30"/>
        </w:rPr>
        <w:t>5</w:t>
      </w:r>
      <w:r>
        <w:rPr>
          <w:rFonts w:hint="eastAsia"/>
          <w:sz w:val="30"/>
          <w:szCs w:val="30"/>
        </w:rPr>
        <w:t>、关于被告人罗某滥用职权犯罪是否具有自首情节问题。经查，中共江门市纪律检查委员会在纪律审查工作中发现，蓬江区民政局原局长罗某涉嫌利用职务之便共同贪污和滥用职权，罗某于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日因涉嫌严重违纪接受组织审查。在采取调查措施期间，罗某交代其涉嫌伙同他人共同贪污、滥用职权等问题，并向组织上交了违纪所得人民币</w:t>
      </w:r>
      <w:r>
        <w:rPr>
          <w:rFonts w:hint="eastAsia"/>
          <w:sz w:val="30"/>
          <w:szCs w:val="30"/>
        </w:rPr>
        <w:t>1096800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日根据《中国共产党纪律处分条例》的有关规定，将该线索移送江门市人民检察院依法侦查。江门市人民检察院于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立案审查此案。由此可知，被告人罗某并没自动投案情节，纪检监察部门对其调查之前已掌握了其有涉嫌利用职务之便共同贪污和滥用职权的相关事实和线索，在办案机关对其进行调查谈话、采取调查措施期间，其如实交代了办案机关掌握的线索所针对起诉书指控的第一宗滥用职权的事实，依据</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最高人民法院、最高人民检察院《关于办理职务犯罪案件认定自首、立功等量刑情节若干问题的意见》第一点之规定，不能认定为自首；同时，虽然罗某在办案机关调查谈话期间，如实交代了办案机关尚未掌握的起诉书指控的第</w:t>
      </w:r>
      <w:r>
        <w:rPr>
          <w:rFonts w:hint="eastAsia"/>
          <w:sz w:val="30"/>
          <w:szCs w:val="30"/>
        </w:rPr>
        <w:t>2</w:t>
      </w:r>
      <w:r>
        <w:rPr>
          <w:rFonts w:hint="eastAsia"/>
          <w:sz w:val="30"/>
          <w:szCs w:val="30"/>
        </w:rPr>
        <w:t>宗滥用职权的事实，但由于该宗事实与办案机关已掌握的罪行属于同种罪行，依法也</w:t>
      </w:r>
      <w:r>
        <w:rPr>
          <w:rFonts w:hint="eastAsia"/>
          <w:sz w:val="30"/>
          <w:szCs w:val="30"/>
        </w:rPr>
        <w:t>不构成自首。故辩护人提出罗某滥用职权具有自首情节的意见，依据不足，本院不予采纳。</w:t>
      </w:r>
    </w:p>
    <w:p w:rsidR="00FA5D49" w:rsidRDefault="00FA5D49">
      <w:pPr>
        <w:spacing w:line="500" w:lineRule="atLeast"/>
        <w:ind w:firstLine="600"/>
        <w:divId w:val="961765067"/>
        <w:rPr>
          <w:rFonts w:hint="eastAsia"/>
          <w:sz w:val="30"/>
          <w:szCs w:val="30"/>
        </w:rPr>
      </w:pPr>
      <w:r>
        <w:rPr>
          <w:rFonts w:hint="eastAsia"/>
          <w:sz w:val="30"/>
          <w:szCs w:val="30"/>
        </w:rPr>
        <w:t>二、贪污事实</w:t>
      </w:r>
    </w:p>
    <w:p w:rsidR="00FA5D49" w:rsidRDefault="00FA5D49">
      <w:pPr>
        <w:spacing w:line="500" w:lineRule="atLeast"/>
        <w:ind w:firstLine="600"/>
        <w:divId w:val="728069614"/>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底，被告人罗某与时任棠下镇镇委书记冼某良、镇委委员廖某明、副镇长彭某洪四人在冼某良办公室商议公车改革期间购买私车一事，冼某良提出给各人补贴购车资金，其他人均表示同意。其后四人经过看车、试车后选定了车辆，其中冼某良订购了一辆价值人民币</w:t>
      </w:r>
      <w:r>
        <w:rPr>
          <w:rFonts w:hint="eastAsia"/>
          <w:sz w:val="30"/>
          <w:szCs w:val="30"/>
        </w:rPr>
        <w:t>36.88</w:t>
      </w:r>
      <w:r>
        <w:rPr>
          <w:rFonts w:hint="eastAsia"/>
          <w:sz w:val="30"/>
          <w:szCs w:val="30"/>
        </w:rPr>
        <w:t>万元的</w:t>
      </w:r>
      <w:r>
        <w:rPr>
          <w:rFonts w:hint="eastAsia"/>
          <w:sz w:val="30"/>
          <w:szCs w:val="30"/>
        </w:rPr>
        <w:t>2.OT</w:t>
      </w:r>
      <w:r>
        <w:rPr>
          <w:rFonts w:hint="eastAsia"/>
          <w:sz w:val="30"/>
          <w:szCs w:val="30"/>
        </w:rPr>
        <w:t>斯巴鲁森林人小车和一辆价值</w:t>
      </w:r>
      <w:r>
        <w:rPr>
          <w:rFonts w:hint="eastAsia"/>
          <w:sz w:val="30"/>
          <w:szCs w:val="30"/>
        </w:rPr>
        <w:t>31.68</w:t>
      </w:r>
      <w:r>
        <w:rPr>
          <w:rFonts w:hint="eastAsia"/>
          <w:sz w:val="30"/>
          <w:szCs w:val="30"/>
        </w:rPr>
        <w:t>万元的斯巴鲁跑车，被告人罗某、廖某明、彭某洪三人各订购一辆价值</w:t>
      </w:r>
      <w:r>
        <w:rPr>
          <w:rFonts w:hint="eastAsia"/>
          <w:sz w:val="30"/>
          <w:szCs w:val="30"/>
        </w:rPr>
        <w:t>33.88</w:t>
      </w:r>
      <w:r>
        <w:rPr>
          <w:rFonts w:hint="eastAsia"/>
          <w:sz w:val="30"/>
          <w:szCs w:val="30"/>
        </w:rPr>
        <w:t>万元的</w:t>
      </w:r>
      <w:r>
        <w:rPr>
          <w:rFonts w:hint="eastAsia"/>
          <w:sz w:val="30"/>
          <w:szCs w:val="30"/>
        </w:rPr>
        <w:t>2.5L</w:t>
      </w:r>
      <w:r>
        <w:rPr>
          <w:rFonts w:hint="eastAsia"/>
          <w:sz w:val="30"/>
          <w:szCs w:val="30"/>
        </w:rPr>
        <w:t>斯巴鲁森林人小车。之后冼某良从其办公室保险柜中拿出现金先后交给被告人罗某和彭某洪、廖某明用于全额支付购车款，上述五台车购车费用共计约</w:t>
      </w:r>
      <w:r>
        <w:rPr>
          <w:rFonts w:hint="eastAsia"/>
          <w:sz w:val="30"/>
          <w:szCs w:val="30"/>
        </w:rPr>
        <w:t>170.2</w:t>
      </w:r>
      <w:r>
        <w:rPr>
          <w:rFonts w:hint="eastAsia"/>
          <w:sz w:val="30"/>
          <w:szCs w:val="30"/>
        </w:rPr>
        <w:t>万元，其中被告人罗某分得价值</w:t>
      </w:r>
      <w:r>
        <w:rPr>
          <w:rFonts w:hint="eastAsia"/>
          <w:sz w:val="30"/>
          <w:szCs w:val="30"/>
        </w:rPr>
        <w:t>33.88</w:t>
      </w:r>
      <w:r>
        <w:rPr>
          <w:rFonts w:hint="eastAsia"/>
          <w:sz w:val="30"/>
          <w:szCs w:val="30"/>
        </w:rPr>
        <w:t>万元小车一台。</w:t>
      </w:r>
    </w:p>
    <w:p w:rsidR="00FA5D49" w:rsidRDefault="00FA5D49">
      <w:pPr>
        <w:spacing w:line="500" w:lineRule="atLeast"/>
        <w:ind w:firstLine="600"/>
        <w:divId w:val="1174539305"/>
        <w:rPr>
          <w:rFonts w:hint="eastAsia"/>
          <w:sz w:val="30"/>
          <w:szCs w:val="30"/>
        </w:rPr>
      </w:pPr>
      <w:r>
        <w:rPr>
          <w:rFonts w:hint="eastAsia"/>
          <w:sz w:val="30"/>
          <w:szCs w:val="30"/>
        </w:rPr>
        <w:t>支付车款后，被告人罗某、冼某良、廖某明、彭某洪四人在冼某良办公室密谋，商定由罗某、廖某明、彭某洪分别从各自分管的业务中套取资金用于归还冼某良先期垫付的购车款。后彭某洪从其分管的招商项目中，分别向江门市汇霖电子科技有限公司、江门市济源堂药业有限公司、江门市东俊汇泰科技有限公司收取</w:t>
      </w:r>
      <w:r>
        <w:rPr>
          <w:rFonts w:hint="eastAsia"/>
          <w:sz w:val="30"/>
          <w:szCs w:val="30"/>
        </w:rPr>
        <w:t>20</w:t>
      </w:r>
      <w:r>
        <w:rPr>
          <w:rFonts w:hint="eastAsia"/>
          <w:sz w:val="30"/>
          <w:szCs w:val="30"/>
        </w:rPr>
        <w:t>万元、</w:t>
      </w:r>
      <w:r>
        <w:rPr>
          <w:rFonts w:hint="eastAsia"/>
          <w:sz w:val="30"/>
          <w:szCs w:val="30"/>
        </w:rPr>
        <w:t>15</w:t>
      </w:r>
      <w:r>
        <w:rPr>
          <w:rFonts w:hint="eastAsia"/>
          <w:sz w:val="30"/>
          <w:szCs w:val="30"/>
        </w:rPr>
        <w:t>万元和</w:t>
      </w:r>
      <w:r>
        <w:rPr>
          <w:rFonts w:hint="eastAsia"/>
          <w:sz w:val="30"/>
          <w:szCs w:val="30"/>
        </w:rPr>
        <w:t>50</w:t>
      </w:r>
      <w:r>
        <w:rPr>
          <w:rFonts w:hint="eastAsia"/>
          <w:sz w:val="30"/>
          <w:szCs w:val="30"/>
        </w:rPr>
        <w:t>万元，合计</w:t>
      </w:r>
      <w:r>
        <w:rPr>
          <w:rFonts w:hint="eastAsia"/>
          <w:sz w:val="30"/>
          <w:szCs w:val="30"/>
        </w:rPr>
        <w:t>85</w:t>
      </w:r>
      <w:r>
        <w:rPr>
          <w:rFonts w:hint="eastAsia"/>
          <w:sz w:val="30"/>
          <w:szCs w:val="30"/>
        </w:rPr>
        <w:t>万元归还给冼某良垫付的购车款；廖某明指示棠下镇城镇建设管理与环保局（以下简称建环局）局长黎国辉虚构“棠下镇金桐路侧</w:t>
      </w:r>
      <w:r>
        <w:rPr>
          <w:rFonts w:hint="eastAsia"/>
          <w:sz w:val="30"/>
          <w:szCs w:val="30"/>
        </w:rPr>
        <w:t>13</w:t>
      </w:r>
      <w:r>
        <w:rPr>
          <w:rFonts w:hint="eastAsia"/>
          <w:sz w:val="30"/>
          <w:szCs w:val="30"/>
        </w:rPr>
        <w:t>米渠和桐乐路侧</w:t>
      </w:r>
      <w:r>
        <w:rPr>
          <w:rFonts w:hint="eastAsia"/>
          <w:sz w:val="30"/>
          <w:szCs w:val="30"/>
        </w:rPr>
        <w:t>F</w:t>
      </w:r>
      <w:r>
        <w:rPr>
          <w:rFonts w:hint="eastAsia"/>
          <w:sz w:val="30"/>
          <w:szCs w:val="30"/>
        </w:rPr>
        <w:t>渠挡土墙修复工程”，串通工程老板李南旋挂靠江门市蓬江区泰和建筑工程有限公司（以下简称泰和公司）中标承接该工程。后经被告人罗某、廖某明、时任棠下镇镇长余寿山和镇委书记冼某良等人审批，棠下镇政府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日分三次划拨了</w:t>
      </w:r>
      <w:r>
        <w:rPr>
          <w:rFonts w:hint="eastAsia"/>
          <w:sz w:val="30"/>
          <w:szCs w:val="30"/>
        </w:rPr>
        <w:t>49</w:t>
      </w:r>
      <w:r>
        <w:rPr>
          <w:rFonts w:hint="eastAsia"/>
          <w:sz w:val="30"/>
          <w:szCs w:val="30"/>
        </w:rPr>
        <w:t>万元、</w:t>
      </w:r>
      <w:r>
        <w:rPr>
          <w:rFonts w:hint="eastAsia"/>
          <w:sz w:val="30"/>
          <w:szCs w:val="30"/>
        </w:rPr>
        <w:t>39</w:t>
      </w:r>
      <w:r>
        <w:rPr>
          <w:rFonts w:hint="eastAsia"/>
          <w:sz w:val="30"/>
          <w:szCs w:val="30"/>
        </w:rPr>
        <w:t>万元和</w:t>
      </w:r>
      <w:r>
        <w:rPr>
          <w:rFonts w:hint="eastAsia"/>
          <w:sz w:val="30"/>
          <w:szCs w:val="30"/>
        </w:rPr>
        <w:t>8.594127</w:t>
      </w:r>
      <w:r>
        <w:rPr>
          <w:rFonts w:hint="eastAsia"/>
          <w:sz w:val="30"/>
          <w:szCs w:val="30"/>
        </w:rPr>
        <w:t>万元工程款，共</w:t>
      </w:r>
      <w:r>
        <w:rPr>
          <w:rFonts w:hint="eastAsia"/>
          <w:sz w:val="30"/>
          <w:szCs w:val="30"/>
        </w:rPr>
        <w:t>965</w:t>
      </w:r>
      <w:r>
        <w:rPr>
          <w:rFonts w:hint="eastAsia"/>
          <w:sz w:val="30"/>
          <w:szCs w:val="30"/>
        </w:rPr>
        <w:t>，</w:t>
      </w:r>
      <w:r>
        <w:rPr>
          <w:rFonts w:hint="eastAsia"/>
          <w:sz w:val="30"/>
          <w:szCs w:val="30"/>
        </w:rPr>
        <w:t>941.27</w:t>
      </w:r>
      <w:r>
        <w:rPr>
          <w:rFonts w:hint="eastAsia"/>
          <w:sz w:val="30"/>
          <w:szCs w:val="30"/>
        </w:rPr>
        <w:t>元给泰和公司。李南旋扣除相关税费后于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月到银行提现</w:t>
      </w:r>
      <w:r>
        <w:rPr>
          <w:rFonts w:hint="eastAsia"/>
          <w:sz w:val="30"/>
          <w:szCs w:val="30"/>
        </w:rPr>
        <w:t>45</w:t>
      </w:r>
      <w:r>
        <w:rPr>
          <w:rFonts w:hint="eastAsia"/>
          <w:sz w:val="30"/>
          <w:szCs w:val="30"/>
        </w:rPr>
        <w:t>万元交给廖某明，廖某明将该款交给被告人罗某；</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月，李南旋到银行提现</w:t>
      </w:r>
      <w:r>
        <w:rPr>
          <w:rFonts w:hint="eastAsia"/>
          <w:sz w:val="30"/>
          <w:szCs w:val="30"/>
        </w:rPr>
        <w:t>35.8</w:t>
      </w:r>
      <w:r>
        <w:rPr>
          <w:rFonts w:hint="eastAsia"/>
          <w:sz w:val="30"/>
          <w:szCs w:val="30"/>
        </w:rPr>
        <w:t>万元交给被告人罗某。被告人罗某将两次收取的合计</w:t>
      </w:r>
      <w:r>
        <w:rPr>
          <w:rFonts w:hint="eastAsia"/>
          <w:sz w:val="30"/>
          <w:szCs w:val="30"/>
        </w:rPr>
        <w:t>80.8</w:t>
      </w:r>
      <w:r>
        <w:rPr>
          <w:rFonts w:hint="eastAsia"/>
          <w:sz w:val="30"/>
          <w:szCs w:val="30"/>
        </w:rPr>
        <w:t>万元交给冼某良用于归还购车款。综上，被告人罗某与冼某良、廖某明、彭某洪等人共同套取了合计人民币</w:t>
      </w:r>
      <w:r>
        <w:rPr>
          <w:rFonts w:hint="eastAsia"/>
          <w:sz w:val="30"/>
          <w:szCs w:val="30"/>
        </w:rPr>
        <w:t>165.8</w:t>
      </w:r>
      <w:r>
        <w:rPr>
          <w:rFonts w:hint="eastAsia"/>
          <w:sz w:val="30"/>
          <w:szCs w:val="30"/>
        </w:rPr>
        <w:t>万元公款用于归还先期垫付的四人购车款。</w:t>
      </w:r>
    </w:p>
    <w:p w:rsidR="00FA5D49" w:rsidRDefault="00FA5D49">
      <w:pPr>
        <w:spacing w:line="500" w:lineRule="atLeast"/>
        <w:ind w:firstLine="600"/>
        <w:divId w:val="111753661"/>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年年初，被告人罗某与冼某良、廖某明、彭某洪在冼某良办公室交谈，提到购买私车后的养车费用问题，冼某良答应给予养车补助，每台车补助人民币</w:t>
      </w:r>
      <w:r>
        <w:rPr>
          <w:rFonts w:hint="eastAsia"/>
          <w:sz w:val="30"/>
          <w:szCs w:val="30"/>
        </w:rPr>
        <w:t>8</w:t>
      </w:r>
      <w:r>
        <w:rPr>
          <w:rFonts w:hint="eastAsia"/>
          <w:sz w:val="30"/>
          <w:szCs w:val="30"/>
        </w:rPr>
        <w:t>万元。其后被告人罗某以征地维稳经费的名义申请人民币</w:t>
      </w:r>
      <w:r>
        <w:rPr>
          <w:rFonts w:hint="eastAsia"/>
          <w:sz w:val="30"/>
          <w:szCs w:val="30"/>
        </w:rPr>
        <w:t>40</w:t>
      </w:r>
      <w:r>
        <w:rPr>
          <w:rFonts w:hint="eastAsia"/>
          <w:sz w:val="30"/>
          <w:szCs w:val="30"/>
        </w:rPr>
        <w:t>万元，彭某洪在相关请示报告上签名同意，后由棠下镇三堡村干部梁国安签领后交给被告人罗某。其中被告人罗某、廖某明、彭某洪三人各分得人民币</w:t>
      </w:r>
      <w:r>
        <w:rPr>
          <w:rFonts w:hint="eastAsia"/>
          <w:sz w:val="30"/>
          <w:szCs w:val="30"/>
        </w:rPr>
        <w:t>8</w:t>
      </w:r>
      <w:r>
        <w:rPr>
          <w:rFonts w:hint="eastAsia"/>
          <w:sz w:val="30"/>
          <w:szCs w:val="30"/>
        </w:rPr>
        <w:t>万元，冼某良分得人民币</w:t>
      </w:r>
      <w:r>
        <w:rPr>
          <w:rFonts w:hint="eastAsia"/>
          <w:sz w:val="30"/>
          <w:szCs w:val="30"/>
        </w:rPr>
        <w:t>16</w:t>
      </w:r>
      <w:r>
        <w:rPr>
          <w:rFonts w:hint="eastAsia"/>
          <w:sz w:val="30"/>
          <w:szCs w:val="30"/>
        </w:rPr>
        <w:t>万元。</w:t>
      </w:r>
    </w:p>
    <w:p w:rsidR="00FA5D49" w:rsidRDefault="00FA5D49">
      <w:pPr>
        <w:spacing w:line="500" w:lineRule="atLeast"/>
        <w:ind w:firstLine="600"/>
        <w:divId w:val="819423505"/>
        <w:rPr>
          <w:rFonts w:hint="eastAsia"/>
          <w:sz w:val="30"/>
          <w:szCs w:val="30"/>
        </w:rPr>
      </w:pPr>
      <w:r>
        <w:rPr>
          <w:rFonts w:hint="eastAsia"/>
          <w:sz w:val="30"/>
          <w:szCs w:val="30"/>
        </w:rPr>
        <w:t>另查明，被告人罗某归案后向办案机关检举揭发廖某明等人滥用职权虚构工程项目套取公款的犯罪事实，并已经查属实。</w:t>
      </w:r>
    </w:p>
    <w:p w:rsidR="00FA5D49" w:rsidRDefault="00FA5D49">
      <w:pPr>
        <w:spacing w:line="500" w:lineRule="atLeast"/>
        <w:ind w:firstLine="600"/>
        <w:divId w:val="1186943403"/>
        <w:rPr>
          <w:rFonts w:hint="eastAsia"/>
          <w:sz w:val="30"/>
          <w:szCs w:val="30"/>
        </w:rPr>
      </w:pPr>
      <w:r>
        <w:rPr>
          <w:rFonts w:hint="eastAsia"/>
          <w:sz w:val="30"/>
          <w:szCs w:val="30"/>
        </w:rPr>
        <w:t>上述事实，有证人彭某洪、廖某明、陈细池、梁钊健、周小旋、袁杰胜、黎国辉、赖东林、李南旋、徐建江、叶树春、冯伟灿、陈社暖、梁丽红、薛东濂、黄某斌、梁国安的证言及辨认笔录，斯巴鲁订货协议书、机动车销售统一发票、车辆交收确认书，投资协议书、补充协议书、内部借款审批单，棠下镇记账凭证、电子银行交易回单、发票联、建设工程施工合同、招标公告、建设工程施工合同，扣款明细、收据、账户明细查询，工程竣工验收报告，棠下镇财政结算中心记账凭证、中国农行入账通知书、支票存根，关于移送罗某犯罪线索的函、关于罗某在组织审查期间交代委托说明的函、破案经过、立案决定书，搜查证、搜查笔录、查封</w:t>
      </w:r>
      <w:r>
        <w:rPr>
          <w:rFonts w:hint="eastAsia"/>
          <w:sz w:val="30"/>
          <w:szCs w:val="30"/>
        </w:rPr>
        <w:t>/</w:t>
      </w:r>
      <w:r>
        <w:rPr>
          <w:rFonts w:hint="eastAsia"/>
          <w:sz w:val="30"/>
          <w:szCs w:val="30"/>
        </w:rPr>
        <w:t>扣押财物、文件清单，退还、返还扣押财物清单，银行进账单，人口信息及干部履历表，广东省江门市人民检察院复函、情况说明、补充说明，被告人罗某的供述材料及辨认笔录等证据证实，足以认定。</w:t>
      </w:r>
    </w:p>
    <w:p w:rsidR="00FA5D49" w:rsidRDefault="00FA5D49">
      <w:pPr>
        <w:spacing w:line="500" w:lineRule="atLeast"/>
        <w:ind w:firstLine="600"/>
        <w:divId w:val="644548467"/>
        <w:rPr>
          <w:rFonts w:hint="eastAsia"/>
          <w:sz w:val="30"/>
          <w:szCs w:val="30"/>
        </w:rPr>
      </w:pPr>
      <w:r>
        <w:rPr>
          <w:rFonts w:hint="eastAsia"/>
          <w:sz w:val="30"/>
          <w:szCs w:val="30"/>
        </w:rPr>
        <w:t>针对控辩双方关于本罪的分歧意见，本院综合评判如下：</w:t>
      </w:r>
    </w:p>
    <w:p w:rsidR="00FA5D49" w:rsidRDefault="00FA5D49">
      <w:pPr>
        <w:spacing w:line="500" w:lineRule="atLeast"/>
        <w:ind w:firstLine="600"/>
        <w:divId w:val="1635598403"/>
        <w:rPr>
          <w:rFonts w:hint="eastAsia"/>
          <w:sz w:val="30"/>
          <w:szCs w:val="30"/>
        </w:rPr>
      </w:pPr>
      <w:r>
        <w:rPr>
          <w:rFonts w:hint="eastAsia"/>
          <w:sz w:val="30"/>
          <w:szCs w:val="30"/>
        </w:rPr>
        <w:t>1</w:t>
      </w:r>
      <w:r>
        <w:rPr>
          <w:rFonts w:hint="eastAsia"/>
          <w:sz w:val="30"/>
          <w:szCs w:val="30"/>
        </w:rPr>
        <w:t>、关于起诉书指控被告人罗某与冼某良、廖某明、彭某洪等人共同套取了合计</w:t>
      </w:r>
      <w:r>
        <w:rPr>
          <w:rFonts w:hint="eastAsia"/>
          <w:sz w:val="30"/>
          <w:szCs w:val="30"/>
        </w:rPr>
        <w:t>165.8</w:t>
      </w:r>
      <w:r>
        <w:rPr>
          <w:rFonts w:hint="eastAsia"/>
          <w:sz w:val="30"/>
          <w:szCs w:val="30"/>
        </w:rPr>
        <w:t>万元公款用于四人支付购车款，被告人罗某是否应对全部金额承担刑事责任的问题。经查，被告人罗某与冼某良、彭某洪、廖某明等人一齐商量共同套取公款用于个人买车，并商定先由冼某良出</w:t>
      </w:r>
      <w:r>
        <w:rPr>
          <w:rFonts w:hint="eastAsia"/>
          <w:sz w:val="30"/>
          <w:szCs w:val="30"/>
        </w:rPr>
        <w:t>170</w:t>
      </w:r>
      <w:r>
        <w:rPr>
          <w:rFonts w:hint="eastAsia"/>
          <w:sz w:val="30"/>
          <w:szCs w:val="30"/>
        </w:rPr>
        <w:t>多万现金代其四人付清购车款，然后按照冼某良的指示从各自分管的业务中套取公款用来归还冼某良垫付的购车款，虽然后来的套取款项行为由彭某洪、廖某明具体负责实施，但罗某是基于与冼某良、廖某明、彭某洪共谋实施侵吞公款的故意，由各人按分工合作的形式实施套取公款的行为，四人属于共同犯罪，因此，被告人罗某对起诉书指控的本宗事实中涉及的</w:t>
      </w:r>
      <w:r>
        <w:rPr>
          <w:rFonts w:hint="eastAsia"/>
          <w:sz w:val="30"/>
          <w:szCs w:val="30"/>
        </w:rPr>
        <w:t>165.8</w:t>
      </w:r>
      <w:r>
        <w:rPr>
          <w:rFonts w:hint="eastAsia"/>
          <w:sz w:val="30"/>
          <w:szCs w:val="30"/>
        </w:rPr>
        <w:t>万元公款依法应承担刑事责任。</w:t>
      </w:r>
    </w:p>
    <w:p w:rsidR="00FA5D49" w:rsidRDefault="00FA5D49">
      <w:pPr>
        <w:spacing w:line="500" w:lineRule="atLeast"/>
        <w:ind w:firstLine="600"/>
        <w:divId w:val="1626235846"/>
        <w:rPr>
          <w:rFonts w:hint="eastAsia"/>
          <w:sz w:val="30"/>
          <w:szCs w:val="30"/>
        </w:rPr>
      </w:pPr>
      <w:r>
        <w:rPr>
          <w:rFonts w:hint="eastAsia"/>
          <w:sz w:val="30"/>
          <w:szCs w:val="30"/>
        </w:rPr>
        <w:t>2</w:t>
      </w:r>
      <w:r>
        <w:rPr>
          <w:rFonts w:hint="eastAsia"/>
          <w:sz w:val="30"/>
          <w:szCs w:val="30"/>
        </w:rPr>
        <w:t>、关于被告人罗某在贪污共同犯罪中的作用问题。经查，（</w:t>
      </w:r>
      <w:r>
        <w:rPr>
          <w:rFonts w:hint="eastAsia"/>
          <w:sz w:val="30"/>
          <w:szCs w:val="30"/>
        </w:rPr>
        <w:t>1</w:t>
      </w:r>
      <w:r>
        <w:rPr>
          <w:rFonts w:hint="eastAsia"/>
          <w:sz w:val="30"/>
          <w:szCs w:val="30"/>
        </w:rPr>
        <w:t>）对于起诉书指控的第</w:t>
      </w:r>
      <w:r>
        <w:rPr>
          <w:rFonts w:hint="eastAsia"/>
          <w:sz w:val="30"/>
          <w:szCs w:val="30"/>
        </w:rPr>
        <w:t>1</w:t>
      </w:r>
      <w:r>
        <w:rPr>
          <w:rFonts w:hint="eastAsia"/>
          <w:sz w:val="30"/>
          <w:szCs w:val="30"/>
        </w:rPr>
        <w:t>宗贪污犯罪，作案时被告人罗某任职棠下镇党委委员，分管党政办、社会创新管理、应急管理、信息、财政、审计、物价、统计工作，联系税务、银信、桐井片（副片长）工作。其与冼某良、廖某明、彭某洪三人共谋套取公款购买小车之后，先由冼某良垫付款项购买车辆，然后指示他们从各自分管的业务中套取公款归还给冼某良，后彭某洪、廖某明分别从自己分管的业务中各自套取了</w:t>
      </w:r>
      <w:r>
        <w:rPr>
          <w:rFonts w:hint="eastAsia"/>
          <w:sz w:val="30"/>
          <w:szCs w:val="30"/>
        </w:rPr>
        <w:t>85</w:t>
      </w:r>
      <w:r>
        <w:rPr>
          <w:rFonts w:hint="eastAsia"/>
          <w:sz w:val="30"/>
          <w:szCs w:val="30"/>
        </w:rPr>
        <w:t>万元和</w:t>
      </w:r>
      <w:r>
        <w:rPr>
          <w:rFonts w:hint="eastAsia"/>
          <w:sz w:val="30"/>
          <w:szCs w:val="30"/>
        </w:rPr>
        <w:t>80.6</w:t>
      </w:r>
      <w:r>
        <w:rPr>
          <w:rFonts w:hint="eastAsia"/>
          <w:sz w:val="30"/>
          <w:szCs w:val="30"/>
        </w:rPr>
        <w:t>万元归还给冼某良，罗某并没有实施具体的套取行为，只是从中协助签名审批和经手将廖某明套取的</w:t>
      </w:r>
      <w:r>
        <w:rPr>
          <w:rFonts w:hint="eastAsia"/>
          <w:sz w:val="30"/>
          <w:szCs w:val="30"/>
        </w:rPr>
        <w:t>80.6</w:t>
      </w:r>
      <w:r>
        <w:rPr>
          <w:rFonts w:hint="eastAsia"/>
          <w:sz w:val="30"/>
          <w:szCs w:val="30"/>
        </w:rPr>
        <w:t>万元转交给冼某良，故其在此宗贪污犯罪中起次要的辅助作用，应属于从犯。（</w:t>
      </w:r>
      <w:r>
        <w:rPr>
          <w:rFonts w:hint="eastAsia"/>
          <w:sz w:val="30"/>
          <w:szCs w:val="30"/>
        </w:rPr>
        <w:t>2</w:t>
      </w:r>
      <w:r>
        <w:rPr>
          <w:rFonts w:hint="eastAsia"/>
          <w:sz w:val="30"/>
          <w:szCs w:val="30"/>
        </w:rPr>
        <w:t>）对于起诉书指控的第</w:t>
      </w:r>
      <w:r>
        <w:rPr>
          <w:rFonts w:hint="eastAsia"/>
          <w:sz w:val="30"/>
          <w:szCs w:val="30"/>
        </w:rPr>
        <w:t>2</w:t>
      </w:r>
      <w:r>
        <w:rPr>
          <w:rFonts w:hint="eastAsia"/>
          <w:sz w:val="30"/>
          <w:szCs w:val="30"/>
        </w:rPr>
        <w:t>宗贪污犯罪，虽然具体的套取款项行为是由罗某和彭某洪负责实施，但其二人都是在冼某良的指示下实施的，最后分得的款项也是冼某良最多。而且，第</w:t>
      </w:r>
      <w:r>
        <w:rPr>
          <w:rFonts w:hint="eastAsia"/>
          <w:sz w:val="30"/>
          <w:szCs w:val="30"/>
        </w:rPr>
        <w:t>2</w:t>
      </w:r>
      <w:r>
        <w:rPr>
          <w:rFonts w:hint="eastAsia"/>
          <w:sz w:val="30"/>
          <w:szCs w:val="30"/>
        </w:rPr>
        <w:t>宗涉及的犯罪数额只有</w:t>
      </w:r>
      <w:r>
        <w:rPr>
          <w:rFonts w:hint="eastAsia"/>
          <w:sz w:val="30"/>
          <w:szCs w:val="30"/>
        </w:rPr>
        <w:t>40</w:t>
      </w:r>
      <w:r>
        <w:rPr>
          <w:rFonts w:hint="eastAsia"/>
          <w:sz w:val="30"/>
          <w:szCs w:val="30"/>
        </w:rPr>
        <w:t>万元，相对于第</w:t>
      </w:r>
      <w:r>
        <w:rPr>
          <w:rFonts w:hint="eastAsia"/>
          <w:sz w:val="30"/>
          <w:szCs w:val="30"/>
        </w:rPr>
        <w:t>1</w:t>
      </w:r>
      <w:r>
        <w:rPr>
          <w:rFonts w:hint="eastAsia"/>
          <w:sz w:val="30"/>
          <w:szCs w:val="30"/>
        </w:rPr>
        <w:t>宗的犯罪数额</w:t>
      </w:r>
      <w:r>
        <w:rPr>
          <w:rFonts w:hint="eastAsia"/>
          <w:sz w:val="30"/>
          <w:szCs w:val="30"/>
        </w:rPr>
        <w:t>165.8</w:t>
      </w:r>
      <w:r>
        <w:rPr>
          <w:rFonts w:hint="eastAsia"/>
          <w:sz w:val="30"/>
          <w:szCs w:val="30"/>
        </w:rPr>
        <w:t>万元而言显然不属于主要犯罪事实，作为一个犯罪整体而言，由于在第</w:t>
      </w:r>
      <w:r>
        <w:rPr>
          <w:rFonts w:hint="eastAsia"/>
          <w:sz w:val="30"/>
          <w:szCs w:val="30"/>
        </w:rPr>
        <w:t>1</w:t>
      </w:r>
      <w:r>
        <w:rPr>
          <w:rFonts w:hint="eastAsia"/>
          <w:sz w:val="30"/>
          <w:szCs w:val="30"/>
        </w:rPr>
        <w:t>宗共同贪污犯罪中，罗某的作用已非常明显地处于从犯地位，故在整体共同贪污犯罪中，被告人罗某起次要作用，应认定为从犯。</w:t>
      </w:r>
    </w:p>
    <w:p w:rsidR="00FA5D49" w:rsidRDefault="00FA5D49">
      <w:pPr>
        <w:spacing w:line="500" w:lineRule="atLeast"/>
        <w:ind w:firstLine="600"/>
        <w:divId w:val="1537431076"/>
        <w:rPr>
          <w:rFonts w:hint="eastAsia"/>
          <w:sz w:val="30"/>
          <w:szCs w:val="30"/>
        </w:rPr>
      </w:pPr>
      <w:r>
        <w:rPr>
          <w:rFonts w:hint="eastAsia"/>
          <w:sz w:val="30"/>
          <w:szCs w:val="30"/>
        </w:rPr>
        <w:t>3</w:t>
      </w:r>
      <w:r>
        <w:rPr>
          <w:rFonts w:hint="eastAsia"/>
          <w:sz w:val="30"/>
          <w:szCs w:val="30"/>
        </w:rPr>
        <w:t>、关于被告人罗某贪污犯罪是否具有自首情节的问题。经查，被告人罗某在办案机关调查谈话期间，如实交代了办案机关尚未掌握的共同贪污人民币</w:t>
      </w:r>
      <w:r>
        <w:rPr>
          <w:rFonts w:hint="eastAsia"/>
          <w:sz w:val="30"/>
          <w:szCs w:val="30"/>
        </w:rPr>
        <w:t>40</w:t>
      </w:r>
      <w:r>
        <w:rPr>
          <w:rFonts w:hint="eastAsia"/>
          <w:sz w:val="30"/>
          <w:szCs w:val="30"/>
        </w:rPr>
        <w:t>万元用于个人养车费用，但该宗事实与办案机关已掌握的其与廖某明、冼某良、彭某洪等人套取公款垫付购车款的犯罪事实属于同种罪行，故依照相关司法解释规定，该行为不属于自首。</w:t>
      </w:r>
    </w:p>
    <w:p w:rsidR="00FA5D49" w:rsidRDefault="00FA5D49">
      <w:pPr>
        <w:spacing w:line="500" w:lineRule="atLeast"/>
        <w:ind w:firstLine="600"/>
        <w:divId w:val="1462268563"/>
        <w:rPr>
          <w:rFonts w:hint="eastAsia"/>
          <w:sz w:val="30"/>
          <w:szCs w:val="30"/>
        </w:rPr>
      </w:pPr>
      <w:r>
        <w:rPr>
          <w:rFonts w:hint="eastAsia"/>
          <w:sz w:val="30"/>
          <w:szCs w:val="30"/>
        </w:rPr>
        <w:t>本院认为，被告人罗某无视国家法律，身为国家机关工作人员，在工作中故意违反相关规定，滥用职权，致使国家利益遭受重大损失，其行为已构成滥用职权罪；此外，被告人罗某还利用职务之便，伙同其他国家工作人员通过套取维稳经费、虚构工程款等方式，非法侵吞公款共人民币</w:t>
      </w:r>
      <w:r>
        <w:rPr>
          <w:rFonts w:hint="eastAsia"/>
          <w:sz w:val="30"/>
          <w:szCs w:val="30"/>
        </w:rPr>
        <w:t>205.8</w:t>
      </w:r>
      <w:r>
        <w:rPr>
          <w:rFonts w:hint="eastAsia"/>
          <w:sz w:val="30"/>
          <w:szCs w:val="30"/>
        </w:rPr>
        <w:t>万元，数额巨大，其行为已构成贪污罪。公诉机关指控被告人罗某构成犯罪的事实清楚，证据确实、充分，指控的罪名成立，本院予以确认；但其认定被告人罗某滥用职权属于情节特别严重的意见，经查，被告人罗某因涉及滥用职权被司法机关立案侦查之前，相关人员已将罗某等人滥用职权套取被私分的款项退还，从而令到本案被指控滥用职权造成的经济损失于立案侦查前大部分已被追回，依照最高人民法院、最高人民检察院《关于办理渎职刑事案件适用法律若干问题的解释（一）》第八条的规定，对于立案侦查前被追回的损失应予扣减。因此，公诉机关指控被告人罗某滥用职权属于情节特别严重的意见，依据不足，本院不予采纳；其建议对被告人罗某犯滥用职权罪判处三年以上四年以下有期徒刑，对犯贪污罪判处三年以上五年以下有期徒刑，并处罚金的量刑意见偏重，本院不予采纳。被告人罗某在套取工程款的共同贪污犯罪中起次要辅助作用，是从犯，对于从犯，依法应当从轻或者减轻处罚。被告人罗某归案后有揭发他人犯罪的行为，并经查证属实，属于立功表现，依法可以从轻或减轻处罚。被告人罗某犯罪后能如实供述其滥用职权、贪污的罪行，依法可以从轻处罚。案发后，被告人罗某能主动向办案单位退缴其个人贪污所得的全</w:t>
      </w:r>
      <w:r>
        <w:rPr>
          <w:rFonts w:hint="eastAsia"/>
          <w:sz w:val="30"/>
          <w:szCs w:val="30"/>
        </w:rPr>
        <w:t>部款项，涉案的相关人员也已退缴本案所涉的其他部分款项，对被告人罗某可以酌情从轻处罚。根据上诉不加刑的原则，依照《中华人民共和国刑法》第十二条、第三百八十二条第一款、第三百八十三条、第三百九十七条第一款、第二十七条、第六十七条第三款、第六十八条、第五十二条、第五十三条、第六十九条、第六十四条及最高人民法院、最高人民检察院《关于办理贪污贿赂刑事案件适用法律若干问题的解释》第二条、第十九条之规定，判决如下：</w:t>
      </w:r>
    </w:p>
    <w:p w:rsidR="00FA5D49" w:rsidRDefault="00FA5D49">
      <w:pPr>
        <w:spacing w:line="500" w:lineRule="atLeast"/>
        <w:ind w:firstLine="600"/>
        <w:divId w:val="689457616"/>
        <w:rPr>
          <w:rFonts w:hint="eastAsia"/>
          <w:sz w:val="30"/>
          <w:szCs w:val="30"/>
        </w:rPr>
      </w:pPr>
      <w:r>
        <w:rPr>
          <w:rFonts w:hint="eastAsia"/>
          <w:sz w:val="30"/>
          <w:szCs w:val="30"/>
        </w:rPr>
        <w:t>一、被告人罗某犯滥用职权罪，判处有期徒刑二年六个月；犯贪污罪，判处有期徒刑二年六个月，并处罚金人民币</w:t>
      </w:r>
      <w:r>
        <w:rPr>
          <w:rFonts w:hint="eastAsia"/>
          <w:sz w:val="30"/>
          <w:szCs w:val="30"/>
        </w:rPr>
        <w:t>20</w:t>
      </w:r>
      <w:r>
        <w:rPr>
          <w:rFonts w:hint="eastAsia"/>
          <w:sz w:val="30"/>
          <w:szCs w:val="30"/>
        </w:rPr>
        <w:t>万元；总和刑期有期徒刑五年，并处罚金人民币</w:t>
      </w:r>
      <w:r>
        <w:rPr>
          <w:rFonts w:hint="eastAsia"/>
          <w:sz w:val="30"/>
          <w:szCs w:val="30"/>
        </w:rPr>
        <w:t>20</w:t>
      </w:r>
      <w:r>
        <w:rPr>
          <w:rFonts w:hint="eastAsia"/>
          <w:sz w:val="30"/>
          <w:szCs w:val="30"/>
        </w:rPr>
        <w:t>万元。数罪并罚，决定执行有期徒刑四年六个月，并处罚金人民币</w:t>
      </w:r>
      <w:r>
        <w:rPr>
          <w:rFonts w:hint="eastAsia"/>
          <w:sz w:val="30"/>
          <w:szCs w:val="30"/>
        </w:rPr>
        <w:t>20</w:t>
      </w:r>
      <w:r>
        <w:rPr>
          <w:rFonts w:hint="eastAsia"/>
          <w:sz w:val="30"/>
          <w:szCs w:val="30"/>
        </w:rPr>
        <w:t>万元。</w:t>
      </w:r>
    </w:p>
    <w:p w:rsidR="00FA5D49" w:rsidRDefault="00FA5D49">
      <w:pPr>
        <w:spacing w:line="500" w:lineRule="atLeast"/>
        <w:ind w:firstLine="600"/>
        <w:divId w:val="161239201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日止。罚金限判决生效后十日内予以缴纳。）</w:t>
      </w:r>
    </w:p>
    <w:p w:rsidR="00FA5D49" w:rsidRDefault="00FA5D49">
      <w:pPr>
        <w:spacing w:line="500" w:lineRule="atLeast"/>
        <w:ind w:firstLine="600"/>
        <w:divId w:val="2091806633"/>
        <w:rPr>
          <w:rFonts w:hint="eastAsia"/>
          <w:sz w:val="30"/>
          <w:szCs w:val="30"/>
        </w:rPr>
      </w:pPr>
      <w:r>
        <w:rPr>
          <w:rFonts w:hint="eastAsia"/>
          <w:sz w:val="30"/>
          <w:szCs w:val="30"/>
        </w:rPr>
        <w:t>二、追缴被告人罗某与同案人共同贪污所得公款人民币</w:t>
      </w:r>
      <w:r>
        <w:rPr>
          <w:rFonts w:hint="eastAsia"/>
          <w:sz w:val="30"/>
          <w:szCs w:val="30"/>
        </w:rPr>
        <w:t>205.8</w:t>
      </w:r>
      <w:r>
        <w:rPr>
          <w:rFonts w:hint="eastAsia"/>
          <w:sz w:val="30"/>
          <w:szCs w:val="30"/>
        </w:rPr>
        <w:t>万元，上缴国库。</w:t>
      </w:r>
    </w:p>
    <w:p w:rsidR="00FA5D49" w:rsidRDefault="00FA5D49">
      <w:pPr>
        <w:spacing w:line="500" w:lineRule="atLeast"/>
        <w:ind w:firstLine="600"/>
        <w:divId w:val="1049722301"/>
        <w:rPr>
          <w:rFonts w:hint="eastAsia"/>
          <w:sz w:val="30"/>
          <w:szCs w:val="30"/>
        </w:rPr>
      </w:pPr>
      <w:r>
        <w:rPr>
          <w:rFonts w:hint="eastAsia"/>
          <w:sz w:val="30"/>
          <w:szCs w:val="30"/>
        </w:rPr>
        <w:t>三、扣押于侦查机关的被告人罗某的退缴款项人民币</w:t>
      </w:r>
      <w:r>
        <w:rPr>
          <w:rFonts w:hint="eastAsia"/>
          <w:sz w:val="30"/>
          <w:szCs w:val="30"/>
        </w:rPr>
        <w:t>41.88</w:t>
      </w:r>
      <w:r>
        <w:rPr>
          <w:rFonts w:hint="eastAsia"/>
          <w:sz w:val="30"/>
          <w:szCs w:val="30"/>
        </w:rPr>
        <w:t>万元，由扣押单位依照被告人罗某在本案中的犯罪所得及其他同案人的退赃情况，依法予以处理。</w:t>
      </w:r>
    </w:p>
    <w:p w:rsidR="00FA5D49" w:rsidRDefault="00FA5D49">
      <w:pPr>
        <w:spacing w:line="500" w:lineRule="atLeast"/>
        <w:ind w:firstLine="600"/>
        <w:divId w:val="1545756118"/>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rsidR="00FA5D49" w:rsidRDefault="00FA5D49">
      <w:pPr>
        <w:spacing w:line="500" w:lineRule="atLeast"/>
        <w:jc w:val="right"/>
        <w:divId w:val="2135754105"/>
        <w:rPr>
          <w:rFonts w:hint="eastAsia"/>
          <w:sz w:val="30"/>
          <w:szCs w:val="30"/>
        </w:rPr>
      </w:pPr>
      <w:r>
        <w:rPr>
          <w:rFonts w:hint="eastAsia"/>
          <w:sz w:val="30"/>
          <w:szCs w:val="30"/>
        </w:rPr>
        <w:t>审　判　长　　陈文学</w:t>
      </w:r>
    </w:p>
    <w:p w:rsidR="00FA5D49" w:rsidRDefault="00FA5D49">
      <w:pPr>
        <w:spacing w:line="500" w:lineRule="atLeast"/>
        <w:jc w:val="right"/>
        <w:divId w:val="1996688604"/>
        <w:rPr>
          <w:rFonts w:hint="eastAsia"/>
          <w:sz w:val="30"/>
          <w:szCs w:val="30"/>
        </w:rPr>
      </w:pPr>
      <w:r>
        <w:rPr>
          <w:rFonts w:hint="eastAsia"/>
          <w:sz w:val="30"/>
          <w:szCs w:val="30"/>
        </w:rPr>
        <w:t>人民陪审员　　李翠金</w:t>
      </w:r>
    </w:p>
    <w:p w:rsidR="00FA5D49" w:rsidRDefault="00FA5D49">
      <w:pPr>
        <w:spacing w:line="500" w:lineRule="atLeast"/>
        <w:jc w:val="right"/>
        <w:divId w:val="1701274692"/>
        <w:rPr>
          <w:rFonts w:hint="eastAsia"/>
          <w:sz w:val="30"/>
          <w:szCs w:val="30"/>
        </w:rPr>
      </w:pPr>
      <w:r>
        <w:rPr>
          <w:rFonts w:hint="eastAsia"/>
          <w:sz w:val="30"/>
          <w:szCs w:val="30"/>
        </w:rPr>
        <w:t>人民陪审员　　莫根泉</w:t>
      </w:r>
    </w:p>
    <w:p w:rsidR="00FA5D49" w:rsidRDefault="00FA5D49">
      <w:pPr>
        <w:spacing w:line="500" w:lineRule="atLeast"/>
        <w:jc w:val="right"/>
        <w:divId w:val="832530303"/>
        <w:rPr>
          <w:rFonts w:hint="eastAsia"/>
          <w:sz w:val="30"/>
          <w:szCs w:val="30"/>
        </w:rPr>
      </w:pPr>
      <w:r>
        <w:rPr>
          <w:rFonts w:hint="eastAsia"/>
          <w:sz w:val="30"/>
          <w:szCs w:val="30"/>
        </w:rPr>
        <w:t>二〇一九年八月三十日</w:t>
      </w:r>
    </w:p>
    <w:p w:rsidR="00FA5D49" w:rsidRDefault="00FA5D49">
      <w:pPr>
        <w:spacing w:line="500" w:lineRule="atLeast"/>
        <w:divId w:val="685179102"/>
        <w:rPr>
          <w:rFonts w:hint="eastAsia"/>
          <w:sz w:val="30"/>
          <w:szCs w:val="30"/>
        </w:rPr>
      </w:pPr>
      <w:r>
        <w:rPr>
          <w:rFonts w:hint="eastAsia"/>
          <w:sz w:val="30"/>
          <w:szCs w:val="30"/>
        </w:rPr>
        <w:t>本件与原件核对无异</w:t>
      </w:r>
    </w:p>
    <w:p w:rsidR="00FA5D49" w:rsidRDefault="00FA5D49">
      <w:pPr>
        <w:spacing w:line="500" w:lineRule="atLeast"/>
        <w:jc w:val="right"/>
        <w:divId w:val="1573465070"/>
        <w:rPr>
          <w:rFonts w:hint="eastAsia"/>
          <w:sz w:val="30"/>
          <w:szCs w:val="30"/>
        </w:rPr>
      </w:pPr>
      <w:r>
        <w:rPr>
          <w:rFonts w:hint="eastAsia"/>
          <w:sz w:val="30"/>
          <w:szCs w:val="30"/>
        </w:rPr>
        <w:t>法官　助理　　叶颖诗</w:t>
      </w:r>
    </w:p>
    <w:p w:rsidR="00FA5D49" w:rsidRDefault="00FA5D49">
      <w:pPr>
        <w:spacing w:line="500" w:lineRule="atLeast"/>
        <w:jc w:val="right"/>
        <w:divId w:val="1533300215"/>
        <w:rPr>
          <w:rFonts w:hint="eastAsia"/>
          <w:sz w:val="30"/>
          <w:szCs w:val="30"/>
        </w:rPr>
      </w:pPr>
      <w:r>
        <w:rPr>
          <w:rFonts w:hint="eastAsia"/>
          <w:sz w:val="30"/>
          <w:szCs w:val="30"/>
        </w:rPr>
        <w:t>书　记　员　　李柳蓉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5D49" w:rsidRDefault="00FA5D49" w:rsidP="00FA5D49">
      <w:pPr>
        <w:rPr>
          <w:rFonts w:hint="eastAsia"/>
        </w:rPr>
      </w:pPr>
      <w:r>
        <w:separator/>
      </w:r>
    </w:p>
  </w:endnote>
  <w:endnote w:type="continuationSeparator" w:id="0">
    <w:p w:rsidR="00FA5D49" w:rsidRDefault="00FA5D49" w:rsidP="00FA5D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5D49" w:rsidRDefault="00FA5D49" w:rsidP="00FA5D49">
      <w:pPr>
        <w:rPr>
          <w:rFonts w:hint="eastAsia"/>
        </w:rPr>
      </w:pPr>
      <w:r>
        <w:separator/>
      </w:r>
    </w:p>
  </w:footnote>
  <w:footnote w:type="continuationSeparator" w:id="0">
    <w:p w:rsidR="00FA5D49" w:rsidRDefault="00FA5D49" w:rsidP="00FA5D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5D49"/>
    <w:rsid w:val="007235DD"/>
    <w:rsid w:val="00FA5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A5D49"/>
    <w:pPr>
      <w:tabs>
        <w:tab w:val="center" w:pos="4153"/>
        <w:tab w:val="right" w:pos="8306"/>
      </w:tabs>
      <w:snapToGrid w:val="0"/>
      <w:jc w:val="center"/>
    </w:pPr>
    <w:rPr>
      <w:sz w:val="18"/>
      <w:szCs w:val="18"/>
    </w:rPr>
  </w:style>
  <w:style w:type="character" w:customStyle="1" w:styleId="a5">
    <w:name w:val="页眉 字符"/>
    <w:basedOn w:val="a0"/>
    <w:link w:val="a4"/>
    <w:uiPriority w:val="99"/>
    <w:rsid w:val="00FA5D49"/>
    <w:rPr>
      <w:rFonts w:ascii="宋体" w:eastAsia="宋体" w:hAnsi="宋体" w:cs="宋体"/>
      <w:sz w:val="18"/>
      <w:szCs w:val="18"/>
    </w:rPr>
  </w:style>
  <w:style w:type="paragraph" w:styleId="a6">
    <w:name w:val="footer"/>
    <w:basedOn w:val="a"/>
    <w:link w:val="a7"/>
    <w:uiPriority w:val="99"/>
    <w:unhideWhenUsed/>
    <w:rsid w:val="00FA5D49"/>
    <w:pPr>
      <w:tabs>
        <w:tab w:val="center" w:pos="4153"/>
        <w:tab w:val="right" w:pos="8306"/>
      </w:tabs>
      <w:snapToGrid w:val="0"/>
    </w:pPr>
    <w:rPr>
      <w:sz w:val="18"/>
      <w:szCs w:val="18"/>
    </w:rPr>
  </w:style>
  <w:style w:type="character" w:customStyle="1" w:styleId="a7">
    <w:name w:val="页脚 字符"/>
    <w:basedOn w:val="a0"/>
    <w:link w:val="a6"/>
    <w:uiPriority w:val="99"/>
    <w:rsid w:val="00FA5D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6261">
      <w:marLeft w:val="0"/>
      <w:marRight w:val="0"/>
      <w:marTop w:val="10"/>
      <w:marBottom w:val="10"/>
      <w:divBdr>
        <w:top w:val="none" w:sz="0" w:space="0" w:color="auto"/>
        <w:left w:val="none" w:sz="0" w:space="0" w:color="auto"/>
        <w:bottom w:val="none" w:sz="0" w:space="0" w:color="auto"/>
        <w:right w:val="none" w:sz="0" w:space="0" w:color="auto"/>
      </w:divBdr>
    </w:div>
    <w:div w:id="34669033">
      <w:marLeft w:val="0"/>
      <w:marRight w:val="0"/>
      <w:marTop w:val="10"/>
      <w:marBottom w:val="10"/>
      <w:divBdr>
        <w:top w:val="none" w:sz="0" w:space="0" w:color="auto"/>
        <w:left w:val="none" w:sz="0" w:space="0" w:color="auto"/>
        <w:bottom w:val="none" w:sz="0" w:space="0" w:color="auto"/>
        <w:right w:val="none" w:sz="0" w:space="0" w:color="auto"/>
      </w:divBdr>
    </w:div>
    <w:div w:id="98842152">
      <w:marLeft w:val="0"/>
      <w:marRight w:val="0"/>
      <w:marTop w:val="10"/>
      <w:marBottom w:val="10"/>
      <w:divBdr>
        <w:top w:val="none" w:sz="0" w:space="0" w:color="auto"/>
        <w:left w:val="none" w:sz="0" w:space="0" w:color="auto"/>
        <w:bottom w:val="none" w:sz="0" w:space="0" w:color="auto"/>
        <w:right w:val="none" w:sz="0" w:space="0" w:color="auto"/>
      </w:divBdr>
    </w:div>
    <w:div w:id="102768465">
      <w:marLeft w:val="0"/>
      <w:marRight w:val="0"/>
      <w:marTop w:val="10"/>
      <w:marBottom w:val="10"/>
      <w:divBdr>
        <w:top w:val="none" w:sz="0" w:space="0" w:color="auto"/>
        <w:left w:val="none" w:sz="0" w:space="0" w:color="auto"/>
        <w:bottom w:val="none" w:sz="0" w:space="0" w:color="auto"/>
        <w:right w:val="none" w:sz="0" w:space="0" w:color="auto"/>
      </w:divBdr>
    </w:div>
    <w:div w:id="111753661">
      <w:marLeft w:val="0"/>
      <w:marRight w:val="0"/>
      <w:marTop w:val="10"/>
      <w:marBottom w:val="10"/>
      <w:divBdr>
        <w:top w:val="none" w:sz="0" w:space="0" w:color="auto"/>
        <w:left w:val="none" w:sz="0" w:space="0" w:color="auto"/>
        <w:bottom w:val="none" w:sz="0" w:space="0" w:color="auto"/>
        <w:right w:val="none" w:sz="0" w:space="0" w:color="auto"/>
      </w:divBdr>
    </w:div>
    <w:div w:id="126582771">
      <w:marLeft w:val="0"/>
      <w:marRight w:val="0"/>
      <w:marTop w:val="10"/>
      <w:marBottom w:val="10"/>
      <w:divBdr>
        <w:top w:val="none" w:sz="0" w:space="0" w:color="auto"/>
        <w:left w:val="none" w:sz="0" w:space="0" w:color="auto"/>
        <w:bottom w:val="none" w:sz="0" w:space="0" w:color="auto"/>
        <w:right w:val="none" w:sz="0" w:space="0" w:color="auto"/>
      </w:divBdr>
    </w:div>
    <w:div w:id="195311863">
      <w:marLeft w:val="0"/>
      <w:marRight w:val="0"/>
      <w:marTop w:val="10"/>
      <w:marBottom w:val="10"/>
      <w:divBdr>
        <w:top w:val="none" w:sz="0" w:space="0" w:color="auto"/>
        <w:left w:val="none" w:sz="0" w:space="0" w:color="auto"/>
        <w:bottom w:val="none" w:sz="0" w:space="0" w:color="auto"/>
        <w:right w:val="none" w:sz="0" w:space="0" w:color="auto"/>
      </w:divBdr>
    </w:div>
    <w:div w:id="203521829">
      <w:marLeft w:val="0"/>
      <w:marRight w:val="0"/>
      <w:marTop w:val="10"/>
      <w:marBottom w:val="10"/>
      <w:divBdr>
        <w:top w:val="none" w:sz="0" w:space="0" w:color="auto"/>
        <w:left w:val="none" w:sz="0" w:space="0" w:color="auto"/>
        <w:bottom w:val="none" w:sz="0" w:space="0" w:color="auto"/>
        <w:right w:val="none" w:sz="0" w:space="0" w:color="auto"/>
      </w:divBdr>
    </w:div>
    <w:div w:id="205991513">
      <w:marLeft w:val="0"/>
      <w:marRight w:val="0"/>
      <w:marTop w:val="10"/>
      <w:marBottom w:val="10"/>
      <w:divBdr>
        <w:top w:val="none" w:sz="0" w:space="0" w:color="auto"/>
        <w:left w:val="none" w:sz="0" w:space="0" w:color="auto"/>
        <w:bottom w:val="none" w:sz="0" w:space="0" w:color="auto"/>
        <w:right w:val="none" w:sz="0" w:space="0" w:color="auto"/>
      </w:divBdr>
    </w:div>
    <w:div w:id="404491961">
      <w:marLeft w:val="0"/>
      <w:marRight w:val="0"/>
      <w:marTop w:val="10"/>
      <w:marBottom w:val="10"/>
      <w:divBdr>
        <w:top w:val="none" w:sz="0" w:space="0" w:color="auto"/>
        <w:left w:val="none" w:sz="0" w:space="0" w:color="auto"/>
        <w:bottom w:val="none" w:sz="0" w:space="0" w:color="auto"/>
        <w:right w:val="none" w:sz="0" w:space="0" w:color="auto"/>
      </w:divBdr>
    </w:div>
    <w:div w:id="434054634">
      <w:marLeft w:val="0"/>
      <w:marRight w:val="0"/>
      <w:marTop w:val="10"/>
      <w:marBottom w:val="10"/>
      <w:divBdr>
        <w:top w:val="none" w:sz="0" w:space="0" w:color="auto"/>
        <w:left w:val="none" w:sz="0" w:space="0" w:color="auto"/>
        <w:bottom w:val="none" w:sz="0" w:space="0" w:color="auto"/>
        <w:right w:val="none" w:sz="0" w:space="0" w:color="auto"/>
      </w:divBdr>
    </w:div>
    <w:div w:id="482739108">
      <w:marLeft w:val="0"/>
      <w:marRight w:val="0"/>
      <w:marTop w:val="10"/>
      <w:marBottom w:val="10"/>
      <w:divBdr>
        <w:top w:val="none" w:sz="0" w:space="0" w:color="auto"/>
        <w:left w:val="none" w:sz="0" w:space="0" w:color="auto"/>
        <w:bottom w:val="none" w:sz="0" w:space="0" w:color="auto"/>
        <w:right w:val="none" w:sz="0" w:space="0" w:color="auto"/>
      </w:divBdr>
    </w:div>
    <w:div w:id="644548467">
      <w:marLeft w:val="0"/>
      <w:marRight w:val="0"/>
      <w:marTop w:val="10"/>
      <w:marBottom w:val="10"/>
      <w:divBdr>
        <w:top w:val="none" w:sz="0" w:space="0" w:color="auto"/>
        <w:left w:val="none" w:sz="0" w:space="0" w:color="auto"/>
        <w:bottom w:val="none" w:sz="0" w:space="0" w:color="auto"/>
        <w:right w:val="none" w:sz="0" w:space="0" w:color="auto"/>
      </w:divBdr>
    </w:div>
    <w:div w:id="656567799">
      <w:marLeft w:val="0"/>
      <w:marRight w:val="0"/>
      <w:marTop w:val="10"/>
      <w:marBottom w:val="10"/>
      <w:divBdr>
        <w:top w:val="none" w:sz="0" w:space="0" w:color="auto"/>
        <w:left w:val="none" w:sz="0" w:space="0" w:color="auto"/>
        <w:bottom w:val="none" w:sz="0" w:space="0" w:color="auto"/>
        <w:right w:val="none" w:sz="0" w:space="0" w:color="auto"/>
      </w:divBdr>
    </w:div>
    <w:div w:id="666909157">
      <w:marLeft w:val="0"/>
      <w:marRight w:val="0"/>
      <w:marTop w:val="10"/>
      <w:marBottom w:val="10"/>
      <w:divBdr>
        <w:top w:val="none" w:sz="0" w:space="0" w:color="auto"/>
        <w:left w:val="none" w:sz="0" w:space="0" w:color="auto"/>
        <w:bottom w:val="none" w:sz="0" w:space="0" w:color="auto"/>
        <w:right w:val="none" w:sz="0" w:space="0" w:color="auto"/>
      </w:divBdr>
    </w:div>
    <w:div w:id="672025997">
      <w:marLeft w:val="0"/>
      <w:marRight w:val="0"/>
      <w:marTop w:val="10"/>
      <w:marBottom w:val="10"/>
      <w:divBdr>
        <w:top w:val="none" w:sz="0" w:space="0" w:color="auto"/>
        <w:left w:val="none" w:sz="0" w:space="0" w:color="auto"/>
        <w:bottom w:val="none" w:sz="0" w:space="0" w:color="auto"/>
        <w:right w:val="none" w:sz="0" w:space="0" w:color="auto"/>
      </w:divBdr>
    </w:div>
    <w:div w:id="685179102">
      <w:marLeft w:val="0"/>
      <w:marRight w:val="0"/>
      <w:marTop w:val="10"/>
      <w:marBottom w:val="10"/>
      <w:divBdr>
        <w:top w:val="none" w:sz="0" w:space="0" w:color="auto"/>
        <w:left w:val="none" w:sz="0" w:space="0" w:color="auto"/>
        <w:bottom w:val="none" w:sz="0" w:space="0" w:color="auto"/>
        <w:right w:val="none" w:sz="0" w:space="0" w:color="auto"/>
      </w:divBdr>
    </w:div>
    <w:div w:id="689457616">
      <w:marLeft w:val="0"/>
      <w:marRight w:val="0"/>
      <w:marTop w:val="10"/>
      <w:marBottom w:val="10"/>
      <w:divBdr>
        <w:top w:val="none" w:sz="0" w:space="0" w:color="auto"/>
        <w:left w:val="none" w:sz="0" w:space="0" w:color="auto"/>
        <w:bottom w:val="none" w:sz="0" w:space="0" w:color="auto"/>
        <w:right w:val="none" w:sz="0" w:space="0" w:color="auto"/>
      </w:divBdr>
    </w:div>
    <w:div w:id="693658016">
      <w:marLeft w:val="0"/>
      <w:marRight w:val="0"/>
      <w:marTop w:val="10"/>
      <w:marBottom w:val="10"/>
      <w:divBdr>
        <w:top w:val="none" w:sz="0" w:space="0" w:color="auto"/>
        <w:left w:val="none" w:sz="0" w:space="0" w:color="auto"/>
        <w:bottom w:val="none" w:sz="0" w:space="0" w:color="auto"/>
        <w:right w:val="none" w:sz="0" w:space="0" w:color="auto"/>
      </w:divBdr>
    </w:div>
    <w:div w:id="697896130">
      <w:marLeft w:val="0"/>
      <w:marRight w:val="0"/>
      <w:marTop w:val="10"/>
      <w:marBottom w:val="10"/>
      <w:divBdr>
        <w:top w:val="none" w:sz="0" w:space="0" w:color="auto"/>
        <w:left w:val="none" w:sz="0" w:space="0" w:color="auto"/>
        <w:bottom w:val="none" w:sz="0" w:space="0" w:color="auto"/>
        <w:right w:val="none" w:sz="0" w:space="0" w:color="auto"/>
      </w:divBdr>
    </w:div>
    <w:div w:id="728069614">
      <w:marLeft w:val="0"/>
      <w:marRight w:val="0"/>
      <w:marTop w:val="10"/>
      <w:marBottom w:val="10"/>
      <w:divBdr>
        <w:top w:val="none" w:sz="0" w:space="0" w:color="auto"/>
        <w:left w:val="none" w:sz="0" w:space="0" w:color="auto"/>
        <w:bottom w:val="none" w:sz="0" w:space="0" w:color="auto"/>
        <w:right w:val="none" w:sz="0" w:space="0" w:color="auto"/>
      </w:divBdr>
    </w:div>
    <w:div w:id="746076342">
      <w:marLeft w:val="0"/>
      <w:marRight w:val="0"/>
      <w:marTop w:val="10"/>
      <w:marBottom w:val="10"/>
      <w:divBdr>
        <w:top w:val="none" w:sz="0" w:space="0" w:color="auto"/>
        <w:left w:val="none" w:sz="0" w:space="0" w:color="auto"/>
        <w:bottom w:val="none" w:sz="0" w:space="0" w:color="auto"/>
        <w:right w:val="none" w:sz="0" w:space="0" w:color="auto"/>
      </w:divBdr>
    </w:div>
    <w:div w:id="819423505">
      <w:marLeft w:val="0"/>
      <w:marRight w:val="0"/>
      <w:marTop w:val="10"/>
      <w:marBottom w:val="10"/>
      <w:divBdr>
        <w:top w:val="none" w:sz="0" w:space="0" w:color="auto"/>
        <w:left w:val="none" w:sz="0" w:space="0" w:color="auto"/>
        <w:bottom w:val="none" w:sz="0" w:space="0" w:color="auto"/>
        <w:right w:val="none" w:sz="0" w:space="0" w:color="auto"/>
      </w:divBdr>
    </w:div>
    <w:div w:id="828322718">
      <w:marLeft w:val="0"/>
      <w:marRight w:val="0"/>
      <w:marTop w:val="10"/>
      <w:marBottom w:val="10"/>
      <w:divBdr>
        <w:top w:val="none" w:sz="0" w:space="0" w:color="auto"/>
        <w:left w:val="none" w:sz="0" w:space="0" w:color="auto"/>
        <w:bottom w:val="none" w:sz="0" w:space="0" w:color="auto"/>
        <w:right w:val="none" w:sz="0" w:space="0" w:color="auto"/>
      </w:divBdr>
    </w:div>
    <w:div w:id="832530303">
      <w:marLeft w:val="0"/>
      <w:marRight w:val="720"/>
      <w:marTop w:val="10"/>
      <w:marBottom w:val="10"/>
      <w:divBdr>
        <w:top w:val="none" w:sz="0" w:space="0" w:color="auto"/>
        <w:left w:val="none" w:sz="0" w:space="0" w:color="auto"/>
        <w:bottom w:val="none" w:sz="0" w:space="0" w:color="auto"/>
        <w:right w:val="none" w:sz="0" w:space="0" w:color="auto"/>
      </w:divBdr>
    </w:div>
    <w:div w:id="846869907">
      <w:marLeft w:val="0"/>
      <w:marRight w:val="0"/>
      <w:marTop w:val="10"/>
      <w:marBottom w:val="10"/>
      <w:divBdr>
        <w:top w:val="none" w:sz="0" w:space="0" w:color="auto"/>
        <w:left w:val="none" w:sz="0" w:space="0" w:color="auto"/>
        <w:bottom w:val="none" w:sz="0" w:space="0" w:color="auto"/>
        <w:right w:val="none" w:sz="0" w:space="0" w:color="auto"/>
      </w:divBdr>
    </w:div>
    <w:div w:id="922765120">
      <w:marLeft w:val="0"/>
      <w:marRight w:val="0"/>
      <w:marTop w:val="10"/>
      <w:marBottom w:val="10"/>
      <w:divBdr>
        <w:top w:val="none" w:sz="0" w:space="0" w:color="auto"/>
        <w:left w:val="none" w:sz="0" w:space="0" w:color="auto"/>
        <w:bottom w:val="none" w:sz="0" w:space="0" w:color="auto"/>
        <w:right w:val="none" w:sz="0" w:space="0" w:color="auto"/>
      </w:divBdr>
    </w:div>
    <w:div w:id="953370238">
      <w:marLeft w:val="0"/>
      <w:marRight w:val="0"/>
      <w:marTop w:val="10"/>
      <w:marBottom w:val="10"/>
      <w:divBdr>
        <w:top w:val="none" w:sz="0" w:space="0" w:color="auto"/>
        <w:left w:val="none" w:sz="0" w:space="0" w:color="auto"/>
        <w:bottom w:val="none" w:sz="0" w:space="0" w:color="auto"/>
        <w:right w:val="none" w:sz="0" w:space="0" w:color="auto"/>
      </w:divBdr>
    </w:div>
    <w:div w:id="961765067">
      <w:marLeft w:val="0"/>
      <w:marRight w:val="0"/>
      <w:marTop w:val="10"/>
      <w:marBottom w:val="10"/>
      <w:divBdr>
        <w:top w:val="none" w:sz="0" w:space="0" w:color="auto"/>
        <w:left w:val="none" w:sz="0" w:space="0" w:color="auto"/>
        <w:bottom w:val="none" w:sz="0" w:space="0" w:color="auto"/>
        <w:right w:val="none" w:sz="0" w:space="0" w:color="auto"/>
      </w:divBdr>
    </w:div>
    <w:div w:id="983897290">
      <w:marLeft w:val="0"/>
      <w:marRight w:val="0"/>
      <w:marTop w:val="10"/>
      <w:marBottom w:val="10"/>
      <w:divBdr>
        <w:top w:val="none" w:sz="0" w:space="0" w:color="auto"/>
        <w:left w:val="none" w:sz="0" w:space="0" w:color="auto"/>
        <w:bottom w:val="none" w:sz="0" w:space="0" w:color="auto"/>
        <w:right w:val="none" w:sz="0" w:space="0" w:color="auto"/>
      </w:divBdr>
    </w:div>
    <w:div w:id="1003243766">
      <w:marLeft w:val="0"/>
      <w:marRight w:val="0"/>
      <w:marTop w:val="10"/>
      <w:marBottom w:val="10"/>
      <w:divBdr>
        <w:top w:val="none" w:sz="0" w:space="0" w:color="auto"/>
        <w:left w:val="none" w:sz="0" w:space="0" w:color="auto"/>
        <w:bottom w:val="none" w:sz="0" w:space="0" w:color="auto"/>
        <w:right w:val="none" w:sz="0" w:space="0" w:color="auto"/>
      </w:divBdr>
    </w:div>
    <w:div w:id="1026295375">
      <w:marLeft w:val="0"/>
      <w:marRight w:val="0"/>
      <w:marTop w:val="10"/>
      <w:marBottom w:val="10"/>
      <w:divBdr>
        <w:top w:val="none" w:sz="0" w:space="0" w:color="auto"/>
        <w:left w:val="none" w:sz="0" w:space="0" w:color="auto"/>
        <w:bottom w:val="none" w:sz="0" w:space="0" w:color="auto"/>
        <w:right w:val="none" w:sz="0" w:space="0" w:color="auto"/>
      </w:divBdr>
    </w:div>
    <w:div w:id="1049722301">
      <w:marLeft w:val="0"/>
      <w:marRight w:val="0"/>
      <w:marTop w:val="10"/>
      <w:marBottom w:val="10"/>
      <w:divBdr>
        <w:top w:val="none" w:sz="0" w:space="0" w:color="auto"/>
        <w:left w:val="none" w:sz="0" w:space="0" w:color="auto"/>
        <w:bottom w:val="none" w:sz="0" w:space="0" w:color="auto"/>
        <w:right w:val="none" w:sz="0" w:space="0" w:color="auto"/>
      </w:divBdr>
    </w:div>
    <w:div w:id="1057512010">
      <w:marLeft w:val="0"/>
      <w:marRight w:val="0"/>
      <w:marTop w:val="10"/>
      <w:marBottom w:val="10"/>
      <w:divBdr>
        <w:top w:val="none" w:sz="0" w:space="0" w:color="auto"/>
        <w:left w:val="none" w:sz="0" w:space="0" w:color="auto"/>
        <w:bottom w:val="none" w:sz="0" w:space="0" w:color="auto"/>
        <w:right w:val="none" w:sz="0" w:space="0" w:color="auto"/>
      </w:divBdr>
    </w:div>
    <w:div w:id="1060132850">
      <w:marLeft w:val="0"/>
      <w:marRight w:val="0"/>
      <w:marTop w:val="10"/>
      <w:marBottom w:val="10"/>
      <w:divBdr>
        <w:top w:val="none" w:sz="0" w:space="0" w:color="auto"/>
        <w:left w:val="none" w:sz="0" w:space="0" w:color="auto"/>
        <w:bottom w:val="none" w:sz="0" w:space="0" w:color="auto"/>
        <w:right w:val="none" w:sz="0" w:space="0" w:color="auto"/>
      </w:divBdr>
    </w:div>
    <w:div w:id="1096167634">
      <w:marLeft w:val="0"/>
      <w:marRight w:val="0"/>
      <w:marTop w:val="10"/>
      <w:marBottom w:val="10"/>
      <w:divBdr>
        <w:top w:val="none" w:sz="0" w:space="0" w:color="auto"/>
        <w:left w:val="none" w:sz="0" w:space="0" w:color="auto"/>
        <w:bottom w:val="none" w:sz="0" w:space="0" w:color="auto"/>
        <w:right w:val="none" w:sz="0" w:space="0" w:color="auto"/>
      </w:divBdr>
    </w:div>
    <w:div w:id="1100879680">
      <w:marLeft w:val="0"/>
      <w:marRight w:val="0"/>
      <w:marTop w:val="10"/>
      <w:marBottom w:val="10"/>
      <w:divBdr>
        <w:top w:val="none" w:sz="0" w:space="0" w:color="auto"/>
        <w:left w:val="none" w:sz="0" w:space="0" w:color="auto"/>
        <w:bottom w:val="none" w:sz="0" w:space="0" w:color="auto"/>
        <w:right w:val="none" w:sz="0" w:space="0" w:color="auto"/>
      </w:divBdr>
    </w:div>
    <w:div w:id="1127165745">
      <w:marLeft w:val="0"/>
      <w:marRight w:val="0"/>
      <w:marTop w:val="10"/>
      <w:marBottom w:val="10"/>
      <w:divBdr>
        <w:top w:val="none" w:sz="0" w:space="0" w:color="auto"/>
        <w:left w:val="none" w:sz="0" w:space="0" w:color="auto"/>
        <w:bottom w:val="none" w:sz="0" w:space="0" w:color="auto"/>
        <w:right w:val="none" w:sz="0" w:space="0" w:color="auto"/>
      </w:divBdr>
    </w:div>
    <w:div w:id="1129592400">
      <w:marLeft w:val="0"/>
      <w:marRight w:val="0"/>
      <w:marTop w:val="10"/>
      <w:marBottom w:val="10"/>
      <w:divBdr>
        <w:top w:val="none" w:sz="0" w:space="0" w:color="auto"/>
        <w:left w:val="none" w:sz="0" w:space="0" w:color="auto"/>
        <w:bottom w:val="none" w:sz="0" w:space="0" w:color="auto"/>
        <w:right w:val="none" w:sz="0" w:space="0" w:color="auto"/>
      </w:divBdr>
    </w:div>
    <w:div w:id="1164664975">
      <w:marLeft w:val="0"/>
      <w:marRight w:val="0"/>
      <w:marTop w:val="10"/>
      <w:marBottom w:val="10"/>
      <w:divBdr>
        <w:top w:val="none" w:sz="0" w:space="0" w:color="auto"/>
        <w:left w:val="none" w:sz="0" w:space="0" w:color="auto"/>
        <w:bottom w:val="none" w:sz="0" w:space="0" w:color="auto"/>
        <w:right w:val="none" w:sz="0" w:space="0" w:color="auto"/>
      </w:divBdr>
    </w:div>
    <w:div w:id="1174539305">
      <w:marLeft w:val="0"/>
      <w:marRight w:val="0"/>
      <w:marTop w:val="10"/>
      <w:marBottom w:val="10"/>
      <w:divBdr>
        <w:top w:val="none" w:sz="0" w:space="0" w:color="auto"/>
        <w:left w:val="none" w:sz="0" w:space="0" w:color="auto"/>
        <w:bottom w:val="none" w:sz="0" w:space="0" w:color="auto"/>
        <w:right w:val="none" w:sz="0" w:space="0" w:color="auto"/>
      </w:divBdr>
    </w:div>
    <w:div w:id="1186943403">
      <w:marLeft w:val="0"/>
      <w:marRight w:val="0"/>
      <w:marTop w:val="10"/>
      <w:marBottom w:val="10"/>
      <w:divBdr>
        <w:top w:val="none" w:sz="0" w:space="0" w:color="auto"/>
        <w:left w:val="none" w:sz="0" w:space="0" w:color="auto"/>
        <w:bottom w:val="none" w:sz="0" w:space="0" w:color="auto"/>
        <w:right w:val="none" w:sz="0" w:space="0" w:color="auto"/>
      </w:divBdr>
    </w:div>
    <w:div w:id="1214001681">
      <w:marLeft w:val="0"/>
      <w:marRight w:val="0"/>
      <w:marTop w:val="10"/>
      <w:marBottom w:val="10"/>
      <w:divBdr>
        <w:top w:val="none" w:sz="0" w:space="0" w:color="auto"/>
        <w:left w:val="none" w:sz="0" w:space="0" w:color="auto"/>
        <w:bottom w:val="none" w:sz="0" w:space="0" w:color="auto"/>
        <w:right w:val="none" w:sz="0" w:space="0" w:color="auto"/>
      </w:divBdr>
    </w:div>
    <w:div w:id="1234583411">
      <w:marLeft w:val="0"/>
      <w:marRight w:val="0"/>
      <w:marTop w:val="10"/>
      <w:marBottom w:val="10"/>
      <w:divBdr>
        <w:top w:val="none" w:sz="0" w:space="0" w:color="auto"/>
        <w:left w:val="none" w:sz="0" w:space="0" w:color="auto"/>
        <w:bottom w:val="none" w:sz="0" w:space="0" w:color="auto"/>
        <w:right w:val="none" w:sz="0" w:space="0" w:color="auto"/>
      </w:divBdr>
    </w:div>
    <w:div w:id="1319072798">
      <w:marLeft w:val="0"/>
      <w:marRight w:val="0"/>
      <w:marTop w:val="10"/>
      <w:marBottom w:val="10"/>
      <w:divBdr>
        <w:top w:val="none" w:sz="0" w:space="0" w:color="auto"/>
        <w:left w:val="none" w:sz="0" w:space="0" w:color="auto"/>
        <w:bottom w:val="none" w:sz="0" w:space="0" w:color="auto"/>
        <w:right w:val="none" w:sz="0" w:space="0" w:color="auto"/>
      </w:divBdr>
    </w:div>
    <w:div w:id="1340353141">
      <w:marLeft w:val="0"/>
      <w:marRight w:val="0"/>
      <w:marTop w:val="10"/>
      <w:marBottom w:val="10"/>
      <w:divBdr>
        <w:top w:val="none" w:sz="0" w:space="0" w:color="auto"/>
        <w:left w:val="none" w:sz="0" w:space="0" w:color="auto"/>
        <w:bottom w:val="none" w:sz="0" w:space="0" w:color="auto"/>
        <w:right w:val="none" w:sz="0" w:space="0" w:color="auto"/>
      </w:divBdr>
    </w:div>
    <w:div w:id="1382098283">
      <w:marLeft w:val="0"/>
      <w:marRight w:val="0"/>
      <w:marTop w:val="10"/>
      <w:marBottom w:val="10"/>
      <w:divBdr>
        <w:top w:val="none" w:sz="0" w:space="0" w:color="auto"/>
        <w:left w:val="none" w:sz="0" w:space="0" w:color="auto"/>
        <w:bottom w:val="none" w:sz="0" w:space="0" w:color="auto"/>
        <w:right w:val="none" w:sz="0" w:space="0" w:color="auto"/>
      </w:divBdr>
    </w:div>
    <w:div w:id="1446077343">
      <w:marLeft w:val="0"/>
      <w:marRight w:val="0"/>
      <w:marTop w:val="10"/>
      <w:marBottom w:val="10"/>
      <w:divBdr>
        <w:top w:val="none" w:sz="0" w:space="0" w:color="auto"/>
        <w:left w:val="none" w:sz="0" w:space="0" w:color="auto"/>
        <w:bottom w:val="none" w:sz="0" w:space="0" w:color="auto"/>
        <w:right w:val="none" w:sz="0" w:space="0" w:color="auto"/>
      </w:divBdr>
    </w:div>
    <w:div w:id="1462268563">
      <w:marLeft w:val="0"/>
      <w:marRight w:val="0"/>
      <w:marTop w:val="10"/>
      <w:marBottom w:val="10"/>
      <w:divBdr>
        <w:top w:val="none" w:sz="0" w:space="0" w:color="auto"/>
        <w:left w:val="none" w:sz="0" w:space="0" w:color="auto"/>
        <w:bottom w:val="none" w:sz="0" w:space="0" w:color="auto"/>
        <w:right w:val="none" w:sz="0" w:space="0" w:color="auto"/>
      </w:divBdr>
    </w:div>
    <w:div w:id="1482576247">
      <w:marLeft w:val="0"/>
      <w:marRight w:val="0"/>
      <w:marTop w:val="10"/>
      <w:marBottom w:val="10"/>
      <w:divBdr>
        <w:top w:val="none" w:sz="0" w:space="0" w:color="auto"/>
        <w:left w:val="none" w:sz="0" w:space="0" w:color="auto"/>
        <w:bottom w:val="none" w:sz="0" w:space="0" w:color="auto"/>
        <w:right w:val="none" w:sz="0" w:space="0" w:color="auto"/>
      </w:divBdr>
    </w:div>
    <w:div w:id="1512178654">
      <w:marLeft w:val="0"/>
      <w:marRight w:val="0"/>
      <w:marTop w:val="10"/>
      <w:marBottom w:val="10"/>
      <w:divBdr>
        <w:top w:val="none" w:sz="0" w:space="0" w:color="auto"/>
        <w:left w:val="none" w:sz="0" w:space="0" w:color="auto"/>
        <w:bottom w:val="none" w:sz="0" w:space="0" w:color="auto"/>
        <w:right w:val="none" w:sz="0" w:space="0" w:color="auto"/>
      </w:divBdr>
    </w:div>
    <w:div w:id="1515261314">
      <w:marLeft w:val="0"/>
      <w:marRight w:val="0"/>
      <w:marTop w:val="10"/>
      <w:marBottom w:val="10"/>
      <w:divBdr>
        <w:top w:val="none" w:sz="0" w:space="0" w:color="auto"/>
        <w:left w:val="none" w:sz="0" w:space="0" w:color="auto"/>
        <w:bottom w:val="none" w:sz="0" w:space="0" w:color="auto"/>
        <w:right w:val="none" w:sz="0" w:space="0" w:color="auto"/>
      </w:divBdr>
    </w:div>
    <w:div w:id="1533300215">
      <w:marLeft w:val="0"/>
      <w:marRight w:val="720"/>
      <w:marTop w:val="10"/>
      <w:marBottom w:val="10"/>
      <w:divBdr>
        <w:top w:val="none" w:sz="0" w:space="0" w:color="auto"/>
        <w:left w:val="none" w:sz="0" w:space="0" w:color="auto"/>
        <w:bottom w:val="none" w:sz="0" w:space="0" w:color="auto"/>
        <w:right w:val="none" w:sz="0" w:space="0" w:color="auto"/>
      </w:divBdr>
    </w:div>
    <w:div w:id="1537431076">
      <w:marLeft w:val="0"/>
      <w:marRight w:val="0"/>
      <w:marTop w:val="10"/>
      <w:marBottom w:val="10"/>
      <w:divBdr>
        <w:top w:val="none" w:sz="0" w:space="0" w:color="auto"/>
        <w:left w:val="none" w:sz="0" w:space="0" w:color="auto"/>
        <w:bottom w:val="none" w:sz="0" w:space="0" w:color="auto"/>
        <w:right w:val="none" w:sz="0" w:space="0" w:color="auto"/>
      </w:divBdr>
    </w:div>
    <w:div w:id="1545756118">
      <w:marLeft w:val="0"/>
      <w:marRight w:val="0"/>
      <w:marTop w:val="10"/>
      <w:marBottom w:val="10"/>
      <w:divBdr>
        <w:top w:val="none" w:sz="0" w:space="0" w:color="auto"/>
        <w:left w:val="none" w:sz="0" w:space="0" w:color="auto"/>
        <w:bottom w:val="none" w:sz="0" w:space="0" w:color="auto"/>
        <w:right w:val="none" w:sz="0" w:space="0" w:color="auto"/>
      </w:divBdr>
    </w:div>
    <w:div w:id="1573465070">
      <w:marLeft w:val="0"/>
      <w:marRight w:val="720"/>
      <w:marTop w:val="10"/>
      <w:marBottom w:val="10"/>
      <w:divBdr>
        <w:top w:val="none" w:sz="0" w:space="0" w:color="auto"/>
        <w:left w:val="none" w:sz="0" w:space="0" w:color="auto"/>
        <w:bottom w:val="none" w:sz="0" w:space="0" w:color="auto"/>
        <w:right w:val="none" w:sz="0" w:space="0" w:color="auto"/>
      </w:divBdr>
    </w:div>
    <w:div w:id="1612392013">
      <w:marLeft w:val="0"/>
      <w:marRight w:val="0"/>
      <w:marTop w:val="10"/>
      <w:marBottom w:val="10"/>
      <w:divBdr>
        <w:top w:val="none" w:sz="0" w:space="0" w:color="auto"/>
        <w:left w:val="none" w:sz="0" w:space="0" w:color="auto"/>
        <w:bottom w:val="none" w:sz="0" w:space="0" w:color="auto"/>
        <w:right w:val="none" w:sz="0" w:space="0" w:color="auto"/>
      </w:divBdr>
    </w:div>
    <w:div w:id="1626235846">
      <w:marLeft w:val="0"/>
      <w:marRight w:val="0"/>
      <w:marTop w:val="10"/>
      <w:marBottom w:val="10"/>
      <w:divBdr>
        <w:top w:val="none" w:sz="0" w:space="0" w:color="auto"/>
        <w:left w:val="none" w:sz="0" w:space="0" w:color="auto"/>
        <w:bottom w:val="none" w:sz="0" w:space="0" w:color="auto"/>
        <w:right w:val="none" w:sz="0" w:space="0" w:color="auto"/>
      </w:divBdr>
    </w:div>
    <w:div w:id="1634628264">
      <w:marLeft w:val="0"/>
      <w:marRight w:val="0"/>
      <w:marTop w:val="10"/>
      <w:marBottom w:val="10"/>
      <w:divBdr>
        <w:top w:val="none" w:sz="0" w:space="0" w:color="auto"/>
        <w:left w:val="none" w:sz="0" w:space="0" w:color="auto"/>
        <w:bottom w:val="none" w:sz="0" w:space="0" w:color="auto"/>
        <w:right w:val="none" w:sz="0" w:space="0" w:color="auto"/>
      </w:divBdr>
    </w:div>
    <w:div w:id="1635598403">
      <w:marLeft w:val="0"/>
      <w:marRight w:val="0"/>
      <w:marTop w:val="10"/>
      <w:marBottom w:val="10"/>
      <w:divBdr>
        <w:top w:val="none" w:sz="0" w:space="0" w:color="auto"/>
        <w:left w:val="none" w:sz="0" w:space="0" w:color="auto"/>
        <w:bottom w:val="none" w:sz="0" w:space="0" w:color="auto"/>
        <w:right w:val="none" w:sz="0" w:space="0" w:color="auto"/>
      </w:divBdr>
    </w:div>
    <w:div w:id="1701274692">
      <w:marLeft w:val="0"/>
      <w:marRight w:val="720"/>
      <w:marTop w:val="10"/>
      <w:marBottom w:val="10"/>
      <w:divBdr>
        <w:top w:val="none" w:sz="0" w:space="0" w:color="auto"/>
        <w:left w:val="none" w:sz="0" w:space="0" w:color="auto"/>
        <w:bottom w:val="none" w:sz="0" w:space="0" w:color="auto"/>
        <w:right w:val="none" w:sz="0" w:space="0" w:color="auto"/>
      </w:divBdr>
    </w:div>
    <w:div w:id="1706641718">
      <w:marLeft w:val="0"/>
      <w:marRight w:val="0"/>
      <w:marTop w:val="10"/>
      <w:marBottom w:val="10"/>
      <w:divBdr>
        <w:top w:val="none" w:sz="0" w:space="0" w:color="auto"/>
        <w:left w:val="none" w:sz="0" w:space="0" w:color="auto"/>
        <w:bottom w:val="none" w:sz="0" w:space="0" w:color="auto"/>
        <w:right w:val="none" w:sz="0" w:space="0" w:color="auto"/>
      </w:divBdr>
    </w:div>
    <w:div w:id="1783911782">
      <w:marLeft w:val="0"/>
      <w:marRight w:val="0"/>
      <w:marTop w:val="10"/>
      <w:marBottom w:val="10"/>
      <w:divBdr>
        <w:top w:val="none" w:sz="0" w:space="0" w:color="auto"/>
        <w:left w:val="none" w:sz="0" w:space="0" w:color="auto"/>
        <w:bottom w:val="none" w:sz="0" w:space="0" w:color="auto"/>
        <w:right w:val="none" w:sz="0" w:space="0" w:color="auto"/>
      </w:divBdr>
    </w:div>
    <w:div w:id="1798521158">
      <w:marLeft w:val="0"/>
      <w:marRight w:val="0"/>
      <w:marTop w:val="10"/>
      <w:marBottom w:val="10"/>
      <w:divBdr>
        <w:top w:val="none" w:sz="0" w:space="0" w:color="auto"/>
        <w:left w:val="none" w:sz="0" w:space="0" w:color="auto"/>
        <w:bottom w:val="none" w:sz="0" w:space="0" w:color="auto"/>
        <w:right w:val="none" w:sz="0" w:space="0" w:color="auto"/>
      </w:divBdr>
    </w:div>
    <w:div w:id="1863780956">
      <w:marLeft w:val="0"/>
      <w:marRight w:val="0"/>
      <w:marTop w:val="10"/>
      <w:marBottom w:val="10"/>
      <w:divBdr>
        <w:top w:val="none" w:sz="0" w:space="0" w:color="auto"/>
        <w:left w:val="none" w:sz="0" w:space="0" w:color="auto"/>
        <w:bottom w:val="none" w:sz="0" w:space="0" w:color="auto"/>
        <w:right w:val="none" w:sz="0" w:space="0" w:color="auto"/>
      </w:divBdr>
    </w:div>
    <w:div w:id="1982340616">
      <w:marLeft w:val="0"/>
      <w:marRight w:val="0"/>
      <w:marTop w:val="10"/>
      <w:marBottom w:val="10"/>
      <w:divBdr>
        <w:top w:val="none" w:sz="0" w:space="0" w:color="auto"/>
        <w:left w:val="none" w:sz="0" w:space="0" w:color="auto"/>
        <w:bottom w:val="none" w:sz="0" w:space="0" w:color="auto"/>
        <w:right w:val="none" w:sz="0" w:space="0" w:color="auto"/>
      </w:divBdr>
    </w:div>
    <w:div w:id="1982611044">
      <w:marLeft w:val="0"/>
      <w:marRight w:val="0"/>
      <w:marTop w:val="10"/>
      <w:marBottom w:val="10"/>
      <w:divBdr>
        <w:top w:val="none" w:sz="0" w:space="0" w:color="auto"/>
        <w:left w:val="none" w:sz="0" w:space="0" w:color="auto"/>
        <w:bottom w:val="none" w:sz="0" w:space="0" w:color="auto"/>
        <w:right w:val="none" w:sz="0" w:space="0" w:color="auto"/>
      </w:divBdr>
    </w:div>
    <w:div w:id="1996688604">
      <w:marLeft w:val="0"/>
      <w:marRight w:val="720"/>
      <w:marTop w:val="10"/>
      <w:marBottom w:val="10"/>
      <w:divBdr>
        <w:top w:val="none" w:sz="0" w:space="0" w:color="auto"/>
        <w:left w:val="none" w:sz="0" w:space="0" w:color="auto"/>
        <w:bottom w:val="none" w:sz="0" w:space="0" w:color="auto"/>
        <w:right w:val="none" w:sz="0" w:space="0" w:color="auto"/>
      </w:divBdr>
    </w:div>
    <w:div w:id="2081056373">
      <w:marLeft w:val="0"/>
      <w:marRight w:val="0"/>
      <w:marTop w:val="10"/>
      <w:marBottom w:val="10"/>
      <w:divBdr>
        <w:top w:val="none" w:sz="0" w:space="0" w:color="auto"/>
        <w:left w:val="none" w:sz="0" w:space="0" w:color="auto"/>
        <w:bottom w:val="none" w:sz="0" w:space="0" w:color="auto"/>
        <w:right w:val="none" w:sz="0" w:space="0" w:color="auto"/>
      </w:divBdr>
    </w:div>
    <w:div w:id="2091390464">
      <w:marLeft w:val="0"/>
      <w:marRight w:val="0"/>
      <w:marTop w:val="10"/>
      <w:marBottom w:val="10"/>
      <w:divBdr>
        <w:top w:val="none" w:sz="0" w:space="0" w:color="auto"/>
        <w:left w:val="none" w:sz="0" w:space="0" w:color="auto"/>
        <w:bottom w:val="none" w:sz="0" w:space="0" w:color="auto"/>
        <w:right w:val="none" w:sz="0" w:space="0" w:color="auto"/>
      </w:divBdr>
    </w:div>
    <w:div w:id="2091806633">
      <w:marLeft w:val="0"/>
      <w:marRight w:val="0"/>
      <w:marTop w:val="10"/>
      <w:marBottom w:val="10"/>
      <w:divBdr>
        <w:top w:val="none" w:sz="0" w:space="0" w:color="auto"/>
        <w:left w:val="none" w:sz="0" w:space="0" w:color="auto"/>
        <w:bottom w:val="none" w:sz="0" w:space="0" w:color="auto"/>
        <w:right w:val="none" w:sz="0" w:space="0" w:color="auto"/>
      </w:divBdr>
    </w:div>
    <w:div w:id="2118064001">
      <w:marLeft w:val="0"/>
      <w:marRight w:val="0"/>
      <w:marTop w:val="10"/>
      <w:marBottom w:val="10"/>
      <w:divBdr>
        <w:top w:val="none" w:sz="0" w:space="0" w:color="auto"/>
        <w:left w:val="none" w:sz="0" w:space="0" w:color="auto"/>
        <w:bottom w:val="none" w:sz="0" w:space="0" w:color="auto"/>
        <w:right w:val="none" w:sz="0" w:space="0" w:color="auto"/>
      </w:divBdr>
    </w:div>
    <w:div w:id="213575410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2097</Words>
  <Characters>11954</Characters>
  <Application>Microsoft Office Word</Application>
  <DocSecurity>0</DocSecurity>
  <Lines>99</Lines>
  <Paragraphs>28</Paragraphs>
  <ScaleCrop>false</ScaleCrop>
  <Company/>
  <LinksUpToDate>false</LinksUpToDate>
  <CharactersWithSpaces>14023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