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656" w:rsidRDefault="00DD4656">
      <w:pPr>
        <w:spacing w:line="500" w:lineRule="atLeast"/>
        <w:jc w:val="center"/>
        <w:divId w:val="1179849209"/>
        <w:rPr>
          <w:rFonts w:ascii="黑体" w:eastAsia="黑体" w:hAnsi="黑体"/>
          <w:sz w:val="36"/>
          <w:szCs w:val="36"/>
        </w:rPr>
      </w:pPr>
      <w:r>
        <w:rPr>
          <w:rFonts w:ascii="黑体" w:eastAsia="黑体" w:hAnsi="黑体" w:hint="eastAsia"/>
          <w:sz w:val="36"/>
          <w:szCs w:val="36"/>
        </w:rPr>
        <w:t>广东省汕尾市城区人民法院</w:t>
      </w:r>
    </w:p>
    <w:p w:rsidR="00DD4656" w:rsidRDefault="00DD4656">
      <w:pPr>
        <w:spacing w:line="500" w:lineRule="atLeast"/>
        <w:jc w:val="center"/>
        <w:divId w:val="21316328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D4656" w:rsidRDefault="00DD4656">
      <w:pPr>
        <w:spacing w:line="500" w:lineRule="atLeast"/>
        <w:jc w:val="right"/>
        <w:divId w:val="152339381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69</w:t>
      </w:r>
      <w:r>
        <w:rPr>
          <w:rFonts w:hint="eastAsia"/>
          <w:sz w:val="30"/>
          <w:szCs w:val="30"/>
        </w:rPr>
        <w:t>号</w:t>
      </w:r>
    </w:p>
    <w:p w:rsidR="00DD4656" w:rsidRDefault="00DD4656">
      <w:pPr>
        <w:spacing w:line="500" w:lineRule="atLeast"/>
        <w:ind w:firstLine="600"/>
        <w:divId w:val="29499395"/>
        <w:rPr>
          <w:rFonts w:hint="eastAsia"/>
          <w:sz w:val="30"/>
          <w:szCs w:val="30"/>
        </w:rPr>
      </w:pPr>
      <w:r>
        <w:rPr>
          <w:rFonts w:hint="eastAsia"/>
          <w:sz w:val="30"/>
          <w:szCs w:val="30"/>
        </w:rPr>
        <w:t>公诉机关汕尾市城区人民检察院。</w:t>
      </w:r>
    </w:p>
    <w:p w:rsidR="00DD4656" w:rsidRDefault="00DD4656">
      <w:pPr>
        <w:spacing w:line="500" w:lineRule="atLeast"/>
        <w:ind w:firstLine="600"/>
        <w:divId w:val="824127245"/>
        <w:rPr>
          <w:rFonts w:hint="eastAsia"/>
          <w:sz w:val="30"/>
          <w:szCs w:val="30"/>
        </w:rPr>
      </w:pPr>
      <w:r>
        <w:rPr>
          <w:rFonts w:hint="eastAsia"/>
          <w:sz w:val="30"/>
          <w:szCs w:val="30"/>
        </w:rPr>
        <w:t>被告人罗某某，男，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日出生于广东省陆河县，公民身份号码</w:t>
      </w:r>
      <w:r>
        <w:rPr>
          <w:rFonts w:hint="eastAsia"/>
          <w:sz w:val="30"/>
          <w:szCs w:val="30"/>
        </w:rPr>
        <w:t>441***************</w:t>
      </w:r>
      <w:r>
        <w:rPr>
          <w:rFonts w:hint="eastAsia"/>
          <w:sz w:val="30"/>
          <w:szCs w:val="30"/>
        </w:rPr>
        <w:t>，汉族，在职研究生学历，户籍地陆河县，居住地陆河县。因本案于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日被汕尾市监察委员会立案调查，同月</w:t>
      </w:r>
      <w:r>
        <w:rPr>
          <w:rFonts w:hint="eastAsia"/>
          <w:sz w:val="30"/>
          <w:szCs w:val="30"/>
        </w:rPr>
        <w:t>29</w:t>
      </w:r>
      <w:r>
        <w:rPr>
          <w:rFonts w:hint="eastAsia"/>
          <w:sz w:val="30"/>
          <w:szCs w:val="30"/>
        </w:rPr>
        <w:t>日被采取留置措施。同年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日被汕尾市人民检察院决定刑事拘留，同日被汕尾市公安局执行刑事拘留，同月</w:t>
      </w:r>
      <w:r>
        <w:rPr>
          <w:rFonts w:hint="eastAsia"/>
          <w:sz w:val="30"/>
          <w:szCs w:val="30"/>
        </w:rPr>
        <w:t>30</w:t>
      </w:r>
      <w:r>
        <w:rPr>
          <w:rFonts w:hint="eastAsia"/>
          <w:sz w:val="30"/>
          <w:szCs w:val="30"/>
        </w:rPr>
        <w:t>日被汕尾市人民检察院变更为取保候审。</w:t>
      </w:r>
    </w:p>
    <w:p w:rsidR="00DD4656" w:rsidRDefault="00DD4656">
      <w:pPr>
        <w:spacing w:line="500" w:lineRule="atLeast"/>
        <w:ind w:firstLine="600"/>
        <w:divId w:val="389228762"/>
        <w:rPr>
          <w:rFonts w:hint="eastAsia"/>
          <w:sz w:val="30"/>
          <w:szCs w:val="30"/>
        </w:rPr>
      </w:pPr>
      <w:r>
        <w:rPr>
          <w:rFonts w:hint="eastAsia"/>
          <w:sz w:val="30"/>
          <w:szCs w:val="30"/>
        </w:rPr>
        <w:t>辩护人罗玉兴，广东悦舟律师事务所律师。</w:t>
      </w:r>
    </w:p>
    <w:p w:rsidR="00DD4656" w:rsidRDefault="00DD4656">
      <w:pPr>
        <w:spacing w:line="500" w:lineRule="atLeast"/>
        <w:ind w:firstLine="600"/>
        <w:divId w:val="1158419659"/>
        <w:rPr>
          <w:rFonts w:hint="eastAsia"/>
          <w:sz w:val="30"/>
          <w:szCs w:val="30"/>
        </w:rPr>
      </w:pPr>
      <w:r>
        <w:rPr>
          <w:rFonts w:hint="eastAsia"/>
          <w:sz w:val="30"/>
          <w:szCs w:val="30"/>
        </w:rPr>
        <w:t>被告人罗某某犯受贿罪一案，由汕尾市中级人民法院于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日以（</w:t>
      </w:r>
      <w:r>
        <w:rPr>
          <w:rFonts w:hint="eastAsia"/>
          <w:sz w:val="30"/>
          <w:szCs w:val="30"/>
        </w:rPr>
        <w:t>2019</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47</w:t>
      </w:r>
      <w:r>
        <w:rPr>
          <w:rFonts w:hint="eastAsia"/>
          <w:sz w:val="30"/>
          <w:szCs w:val="30"/>
        </w:rPr>
        <w:t>号《指定管辖决定书》指定本院管辖。汕尾市城区人民检察院以汕区检公刑诉</w:t>
      </w:r>
      <w:r>
        <w:rPr>
          <w:rFonts w:hint="eastAsia"/>
          <w:sz w:val="30"/>
          <w:szCs w:val="30"/>
        </w:rPr>
        <w:t>(2020)32</w:t>
      </w:r>
      <w:r>
        <w:rPr>
          <w:rFonts w:hint="eastAsia"/>
          <w:sz w:val="30"/>
          <w:szCs w:val="30"/>
        </w:rPr>
        <w:t>号起诉书指控被告人罗某某犯受贿罪，于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日向本院提起公诉，本院于同日立案，依法组成合议庭，公开开庭审理了本案。汕尾市城区人民检察院指派检察员钟丽娜出庭支持公诉，被告人罗某某到庭参加诉讼。现已审理终结。</w:t>
      </w:r>
    </w:p>
    <w:p w:rsidR="00DD4656" w:rsidRDefault="00DD4656">
      <w:pPr>
        <w:spacing w:line="500" w:lineRule="atLeast"/>
        <w:ind w:firstLine="600"/>
        <w:divId w:val="727075631"/>
        <w:rPr>
          <w:rFonts w:hint="eastAsia"/>
          <w:sz w:val="30"/>
          <w:szCs w:val="30"/>
        </w:rPr>
      </w:pPr>
      <w:r>
        <w:rPr>
          <w:rFonts w:hint="eastAsia"/>
          <w:sz w:val="30"/>
          <w:szCs w:val="30"/>
        </w:rPr>
        <w:t>经审理查明，被告人罗某某于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月任汕尾市</w:t>
      </w:r>
      <w:r>
        <w:rPr>
          <w:rFonts w:hint="eastAsia"/>
          <w:sz w:val="30"/>
          <w:szCs w:val="30"/>
        </w:rPr>
        <w:t>**</w:t>
      </w:r>
      <w:r>
        <w:rPr>
          <w:rFonts w:hint="eastAsia"/>
          <w:sz w:val="30"/>
          <w:szCs w:val="30"/>
        </w:rPr>
        <w:t>局党组书记、局长。</w:t>
      </w:r>
    </w:p>
    <w:p w:rsidR="00DD4656" w:rsidRDefault="00DD4656">
      <w:pPr>
        <w:spacing w:line="500" w:lineRule="atLeast"/>
        <w:ind w:firstLine="600"/>
        <w:divId w:val="1432359395"/>
        <w:rPr>
          <w:rFonts w:hint="eastAsia"/>
          <w:sz w:val="30"/>
          <w:szCs w:val="30"/>
        </w:rPr>
      </w:pPr>
      <w:r>
        <w:rPr>
          <w:rFonts w:hint="eastAsia"/>
          <w:sz w:val="30"/>
          <w:szCs w:val="30"/>
        </w:rPr>
        <w:t>被告人罗某某于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年任汕尾市</w:t>
      </w:r>
      <w:r>
        <w:rPr>
          <w:rFonts w:hint="eastAsia"/>
          <w:sz w:val="30"/>
          <w:szCs w:val="30"/>
        </w:rPr>
        <w:t>**</w:t>
      </w:r>
      <w:r>
        <w:rPr>
          <w:rFonts w:hint="eastAsia"/>
          <w:sz w:val="30"/>
          <w:szCs w:val="30"/>
        </w:rPr>
        <w:t>局党组书记、局长期间，利用职务上的便利，在工程承揽、征地补偿、项目资金拨付等方面为他人谋取利益，非法收受他人现金共计</w:t>
      </w:r>
      <w:r>
        <w:rPr>
          <w:rFonts w:hint="eastAsia"/>
          <w:sz w:val="30"/>
          <w:szCs w:val="30"/>
        </w:rPr>
        <w:t>340000</w:t>
      </w:r>
      <w:r>
        <w:rPr>
          <w:rFonts w:hint="eastAsia"/>
          <w:sz w:val="30"/>
          <w:szCs w:val="30"/>
        </w:rPr>
        <w:t>元。具体事实如下：</w:t>
      </w:r>
    </w:p>
    <w:p w:rsidR="00DD4656" w:rsidRDefault="00DD4656">
      <w:pPr>
        <w:spacing w:line="500" w:lineRule="atLeast"/>
        <w:ind w:firstLine="600"/>
        <w:divId w:val="742021775"/>
        <w:rPr>
          <w:rFonts w:hint="eastAsia"/>
          <w:sz w:val="30"/>
          <w:szCs w:val="30"/>
        </w:rPr>
      </w:pPr>
      <w:r>
        <w:rPr>
          <w:rFonts w:hint="eastAsia"/>
          <w:sz w:val="30"/>
          <w:szCs w:val="30"/>
        </w:rPr>
        <w:lastRenderedPageBreak/>
        <w:t>1.2016</w:t>
      </w:r>
      <w:r>
        <w:rPr>
          <w:rFonts w:hint="eastAsia"/>
          <w:sz w:val="30"/>
          <w:szCs w:val="30"/>
        </w:rPr>
        <w:t>年春节、</w:t>
      </w:r>
      <w:r>
        <w:rPr>
          <w:rFonts w:hint="eastAsia"/>
          <w:sz w:val="30"/>
          <w:szCs w:val="30"/>
        </w:rPr>
        <w:t>2017</w:t>
      </w:r>
      <w:r>
        <w:rPr>
          <w:rFonts w:hint="eastAsia"/>
          <w:sz w:val="30"/>
          <w:szCs w:val="30"/>
        </w:rPr>
        <w:t>年春节期间，汕尾市</w:t>
      </w:r>
      <w:r>
        <w:rPr>
          <w:rFonts w:hint="eastAsia"/>
          <w:sz w:val="30"/>
          <w:szCs w:val="30"/>
        </w:rPr>
        <w:t>***</w:t>
      </w:r>
      <w:r>
        <w:rPr>
          <w:rFonts w:hint="eastAsia"/>
          <w:sz w:val="30"/>
          <w:szCs w:val="30"/>
        </w:rPr>
        <w:t>绿化有限公司法定代表人吴</w:t>
      </w:r>
      <w:r>
        <w:rPr>
          <w:rFonts w:hint="eastAsia"/>
          <w:sz w:val="30"/>
          <w:szCs w:val="30"/>
        </w:rPr>
        <w:t>*</w:t>
      </w:r>
      <w:r>
        <w:rPr>
          <w:rFonts w:hint="eastAsia"/>
          <w:sz w:val="30"/>
          <w:szCs w:val="30"/>
        </w:rPr>
        <w:t>琴为感谢被告人罗某某帮助其公司承揽汕尾市</w:t>
      </w:r>
      <w:r>
        <w:rPr>
          <w:rFonts w:hint="eastAsia"/>
          <w:sz w:val="30"/>
          <w:szCs w:val="30"/>
        </w:rPr>
        <w:t>**</w:t>
      </w:r>
      <w:r>
        <w:rPr>
          <w:rFonts w:hint="eastAsia"/>
          <w:sz w:val="30"/>
          <w:szCs w:val="30"/>
        </w:rPr>
        <w:t>局工程项目并继续争取被告人罗某某的支持，先后两次在陆河县被告人罗某某的老家送给被告人罗某某现金各</w:t>
      </w:r>
      <w:r>
        <w:rPr>
          <w:rFonts w:hint="eastAsia"/>
          <w:sz w:val="30"/>
          <w:szCs w:val="30"/>
        </w:rPr>
        <w:t>50000</w:t>
      </w:r>
      <w:r>
        <w:rPr>
          <w:rFonts w:hint="eastAsia"/>
          <w:sz w:val="30"/>
          <w:szCs w:val="30"/>
        </w:rPr>
        <w:t>元，共</w:t>
      </w:r>
      <w:r>
        <w:rPr>
          <w:rFonts w:hint="eastAsia"/>
          <w:sz w:val="30"/>
          <w:szCs w:val="30"/>
        </w:rPr>
        <w:t>100000</w:t>
      </w:r>
      <w:r>
        <w:rPr>
          <w:rFonts w:hint="eastAsia"/>
          <w:sz w:val="30"/>
          <w:szCs w:val="30"/>
        </w:rPr>
        <w:t>元。</w:t>
      </w:r>
    </w:p>
    <w:p w:rsidR="00DD4656" w:rsidRDefault="00DD4656">
      <w:pPr>
        <w:spacing w:line="500" w:lineRule="atLeast"/>
        <w:ind w:firstLine="600"/>
        <w:divId w:val="1141460737"/>
        <w:rPr>
          <w:rFonts w:hint="eastAsia"/>
          <w:sz w:val="30"/>
          <w:szCs w:val="30"/>
        </w:rPr>
      </w:pPr>
      <w:r>
        <w:rPr>
          <w:rFonts w:hint="eastAsia"/>
          <w:sz w:val="30"/>
          <w:szCs w:val="30"/>
        </w:rPr>
        <w:t>2.2016</w:t>
      </w:r>
      <w:r>
        <w:rPr>
          <w:rFonts w:hint="eastAsia"/>
          <w:sz w:val="30"/>
          <w:szCs w:val="30"/>
        </w:rPr>
        <w:t>年春节、</w:t>
      </w:r>
      <w:r>
        <w:rPr>
          <w:rFonts w:hint="eastAsia"/>
          <w:sz w:val="30"/>
          <w:szCs w:val="30"/>
        </w:rPr>
        <w:t>2017</w:t>
      </w:r>
      <w:r>
        <w:rPr>
          <w:rFonts w:hint="eastAsia"/>
          <w:sz w:val="30"/>
          <w:szCs w:val="30"/>
        </w:rPr>
        <w:t>年春节期间，汕尾市</w:t>
      </w:r>
      <w:r>
        <w:rPr>
          <w:rFonts w:hint="eastAsia"/>
          <w:sz w:val="30"/>
          <w:szCs w:val="30"/>
        </w:rPr>
        <w:t>***</w:t>
      </w:r>
      <w:r>
        <w:rPr>
          <w:rFonts w:hint="eastAsia"/>
          <w:sz w:val="30"/>
          <w:szCs w:val="30"/>
        </w:rPr>
        <w:t>绿化有限公司、汕尾市城区</w:t>
      </w:r>
      <w:r>
        <w:rPr>
          <w:rFonts w:hint="eastAsia"/>
          <w:sz w:val="30"/>
          <w:szCs w:val="30"/>
        </w:rPr>
        <w:t>***</w:t>
      </w:r>
      <w:r>
        <w:rPr>
          <w:rFonts w:hint="eastAsia"/>
          <w:sz w:val="30"/>
          <w:szCs w:val="30"/>
        </w:rPr>
        <w:t>绿化有限公司老板谢</w:t>
      </w:r>
      <w:r>
        <w:rPr>
          <w:rFonts w:hint="eastAsia"/>
          <w:sz w:val="30"/>
          <w:szCs w:val="30"/>
        </w:rPr>
        <w:t>*</w:t>
      </w:r>
      <w:r>
        <w:rPr>
          <w:rFonts w:hint="eastAsia"/>
          <w:sz w:val="30"/>
          <w:szCs w:val="30"/>
        </w:rPr>
        <w:t>水为感谢被告人罗某某帮助其公司承揽汕尾市</w:t>
      </w:r>
      <w:r>
        <w:rPr>
          <w:rFonts w:hint="eastAsia"/>
          <w:sz w:val="30"/>
          <w:szCs w:val="30"/>
        </w:rPr>
        <w:t>**</w:t>
      </w:r>
      <w:r>
        <w:rPr>
          <w:rFonts w:hint="eastAsia"/>
          <w:sz w:val="30"/>
          <w:szCs w:val="30"/>
        </w:rPr>
        <w:t>局工程项目并继续争取被告人罗某某的支持，先后两次在被告人罗某某位于陆河县的家中送给被告人罗某某现金各</w:t>
      </w:r>
      <w:r>
        <w:rPr>
          <w:rFonts w:hint="eastAsia"/>
          <w:sz w:val="30"/>
          <w:szCs w:val="30"/>
        </w:rPr>
        <w:t>40000</w:t>
      </w:r>
      <w:r>
        <w:rPr>
          <w:rFonts w:hint="eastAsia"/>
          <w:sz w:val="30"/>
          <w:szCs w:val="30"/>
        </w:rPr>
        <w:t>元，共</w:t>
      </w:r>
      <w:r>
        <w:rPr>
          <w:rFonts w:hint="eastAsia"/>
          <w:sz w:val="30"/>
          <w:szCs w:val="30"/>
        </w:rPr>
        <w:t>80000</w:t>
      </w:r>
      <w:r>
        <w:rPr>
          <w:rFonts w:hint="eastAsia"/>
          <w:sz w:val="30"/>
          <w:szCs w:val="30"/>
        </w:rPr>
        <w:t>元。</w:t>
      </w:r>
    </w:p>
    <w:p w:rsidR="00DD4656" w:rsidRDefault="00DD4656">
      <w:pPr>
        <w:spacing w:line="500" w:lineRule="atLeast"/>
        <w:ind w:firstLine="600"/>
        <w:divId w:val="1805199849"/>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月，为感谢被告人罗某某帮助协调促成汕尾市</w:t>
      </w:r>
      <w:r>
        <w:rPr>
          <w:rFonts w:hint="eastAsia"/>
          <w:sz w:val="30"/>
          <w:szCs w:val="30"/>
        </w:rPr>
        <w:t>**</w:t>
      </w:r>
      <w:r>
        <w:rPr>
          <w:rFonts w:hint="eastAsia"/>
          <w:sz w:val="30"/>
          <w:szCs w:val="30"/>
        </w:rPr>
        <w:t>林场与</w:t>
      </w:r>
      <w:r>
        <w:rPr>
          <w:rFonts w:hint="eastAsia"/>
          <w:sz w:val="30"/>
          <w:szCs w:val="30"/>
        </w:rPr>
        <w:t>**</w:t>
      </w:r>
      <w:r>
        <w:rPr>
          <w:rFonts w:hint="eastAsia"/>
          <w:sz w:val="30"/>
          <w:szCs w:val="30"/>
        </w:rPr>
        <w:t>人民政府之间的征地协议事宜，时任</w:t>
      </w:r>
      <w:r>
        <w:rPr>
          <w:rFonts w:hint="eastAsia"/>
          <w:sz w:val="30"/>
          <w:szCs w:val="30"/>
        </w:rPr>
        <w:t>**</w:t>
      </w:r>
      <w:r>
        <w:rPr>
          <w:rFonts w:hint="eastAsia"/>
          <w:sz w:val="30"/>
          <w:szCs w:val="30"/>
        </w:rPr>
        <w:t>林场场长陈</w:t>
      </w:r>
      <w:r>
        <w:rPr>
          <w:rFonts w:hint="eastAsia"/>
          <w:sz w:val="30"/>
          <w:szCs w:val="30"/>
        </w:rPr>
        <w:t>*</w:t>
      </w:r>
      <w:r>
        <w:rPr>
          <w:rFonts w:hint="eastAsia"/>
          <w:sz w:val="30"/>
          <w:szCs w:val="30"/>
        </w:rPr>
        <w:t>水代表林场在被告人罗某某办公室送给被告人罗某某现金</w:t>
      </w:r>
      <w:r>
        <w:rPr>
          <w:rFonts w:hint="eastAsia"/>
          <w:sz w:val="30"/>
          <w:szCs w:val="30"/>
        </w:rPr>
        <w:t>20000</w:t>
      </w:r>
      <w:r>
        <w:rPr>
          <w:rFonts w:hint="eastAsia"/>
          <w:sz w:val="30"/>
          <w:szCs w:val="30"/>
        </w:rPr>
        <w:t>元。</w:t>
      </w:r>
    </w:p>
    <w:p w:rsidR="00DD4656" w:rsidRDefault="00DD4656">
      <w:pPr>
        <w:spacing w:line="500" w:lineRule="atLeast"/>
        <w:ind w:firstLine="600"/>
        <w:divId w:val="1839808932"/>
        <w:rPr>
          <w:rFonts w:hint="eastAsia"/>
          <w:sz w:val="30"/>
          <w:szCs w:val="30"/>
        </w:rPr>
      </w:pPr>
      <w:r>
        <w:rPr>
          <w:rFonts w:hint="eastAsia"/>
          <w:sz w:val="30"/>
          <w:szCs w:val="30"/>
        </w:rPr>
        <w:t>4.2016</w:t>
      </w:r>
      <w:r>
        <w:rPr>
          <w:rFonts w:hint="eastAsia"/>
          <w:sz w:val="30"/>
          <w:szCs w:val="30"/>
        </w:rPr>
        <w:t>年</w:t>
      </w:r>
      <w:r>
        <w:rPr>
          <w:rFonts w:hint="eastAsia"/>
          <w:sz w:val="30"/>
          <w:szCs w:val="30"/>
        </w:rPr>
        <w:t>10</w:t>
      </w:r>
      <w:r>
        <w:rPr>
          <w:rFonts w:hint="eastAsia"/>
          <w:sz w:val="30"/>
          <w:szCs w:val="30"/>
        </w:rPr>
        <w:t>月，为感谢被告人罗某某帮助协调处理汕尾市</w:t>
      </w:r>
      <w:r>
        <w:rPr>
          <w:rFonts w:hint="eastAsia"/>
          <w:sz w:val="30"/>
          <w:szCs w:val="30"/>
        </w:rPr>
        <w:t>**</w:t>
      </w:r>
      <w:r>
        <w:rPr>
          <w:rFonts w:hint="eastAsia"/>
          <w:sz w:val="30"/>
          <w:szCs w:val="30"/>
        </w:rPr>
        <w:t>林场被征用林地补偿款拨付事宜，时任</w:t>
      </w:r>
      <w:r>
        <w:rPr>
          <w:rFonts w:hint="eastAsia"/>
          <w:sz w:val="30"/>
          <w:szCs w:val="30"/>
        </w:rPr>
        <w:t>**</w:t>
      </w:r>
      <w:r>
        <w:rPr>
          <w:rFonts w:hint="eastAsia"/>
          <w:sz w:val="30"/>
          <w:szCs w:val="30"/>
        </w:rPr>
        <w:t>林场场长林</w:t>
      </w:r>
      <w:r>
        <w:rPr>
          <w:rFonts w:hint="eastAsia"/>
          <w:sz w:val="30"/>
          <w:szCs w:val="30"/>
        </w:rPr>
        <w:t>*</w:t>
      </w:r>
      <w:r>
        <w:rPr>
          <w:rFonts w:hint="eastAsia"/>
          <w:sz w:val="30"/>
          <w:szCs w:val="30"/>
        </w:rPr>
        <w:t>旺代表林场在被告人罗某某办公室送给被告人罗某某现金</w:t>
      </w:r>
      <w:r>
        <w:rPr>
          <w:rFonts w:hint="eastAsia"/>
          <w:sz w:val="30"/>
          <w:szCs w:val="30"/>
        </w:rPr>
        <w:t>40000</w:t>
      </w:r>
      <w:r>
        <w:rPr>
          <w:rFonts w:hint="eastAsia"/>
          <w:sz w:val="30"/>
          <w:szCs w:val="30"/>
        </w:rPr>
        <w:t>元。</w:t>
      </w:r>
    </w:p>
    <w:p w:rsidR="00DD4656" w:rsidRDefault="00DD4656">
      <w:pPr>
        <w:spacing w:line="500" w:lineRule="atLeast"/>
        <w:ind w:firstLine="600"/>
        <w:divId w:val="1567492262"/>
        <w:rPr>
          <w:rFonts w:hint="eastAsia"/>
          <w:sz w:val="30"/>
          <w:szCs w:val="30"/>
        </w:rPr>
      </w:pPr>
      <w:r>
        <w:rPr>
          <w:rFonts w:hint="eastAsia"/>
          <w:sz w:val="30"/>
          <w:szCs w:val="30"/>
        </w:rPr>
        <w:t>5.2017</w:t>
      </w:r>
      <w:r>
        <w:rPr>
          <w:rFonts w:hint="eastAsia"/>
          <w:sz w:val="30"/>
          <w:szCs w:val="30"/>
        </w:rPr>
        <w:t>年</w:t>
      </w:r>
      <w:r>
        <w:rPr>
          <w:rFonts w:hint="eastAsia"/>
          <w:sz w:val="30"/>
          <w:szCs w:val="30"/>
        </w:rPr>
        <w:t>1</w:t>
      </w:r>
      <w:r>
        <w:rPr>
          <w:rFonts w:hint="eastAsia"/>
          <w:sz w:val="30"/>
          <w:szCs w:val="30"/>
        </w:rPr>
        <w:t>月，为感谢被告人罗某某对汕尾市</w:t>
      </w:r>
      <w:r>
        <w:rPr>
          <w:rFonts w:hint="eastAsia"/>
          <w:sz w:val="30"/>
          <w:szCs w:val="30"/>
        </w:rPr>
        <w:t>**</w:t>
      </w:r>
      <w:r>
        <w:rPr>
          <w:rFonts w:hint="eastAsia"/>
          <w:sz w:val="30"/>
          <w:szCs w:val="30"/>
        </w:rPr>
        <w:t>林场项目建设、项目资金拨付和对该场场长吴</w:t>
      </w:r>
      <w:r>
        <w:rPr>
          <w:rFonts w:hint="eastAsia"/>
          <w:sz w:val="30"/>
          <w:szCs w:val="30"/>
        </w:rPr>
        <w:t>*</w:t>
      </w:r>
      <w:r>
        <w:rPr>
          <w:rFonts w:hint="eastAsia"/>
          <w:sz w:val="30"/>
          <w:szCs w:val="30"/>
        </w:rPr>
        <w:t>雄个人工作的支持，时任</w:t>
      </w:r>
      <w:r>
        <w:rPr>
          <w:rFonts w:hint="eastAsia"/>
          <w:sz w:val="30"/>
          <w:szCs w:val="30"/>
        </w:rPr>
        <w:t>**</w:t>
      </w:r>
      <w:r>
        <w:rPr>
          <w:rFonts w:hint="eastAsia"/>
          <w:sz w:val="30"/>
          <w:szCs w:val="30"/>
        </w:rPr>
        <w:t>林场场长吴</w:t>
      </w:r>
      <w:r>
        <w:rPr>
          <w:rFonts w:hint="eastAsia"/>
          <w:sz w:val="30"/>
          <w:szCs w:val="30"/>
        </w:rPr>
        <w:t>*</w:t>
      </w:r>
      <w:r>
        <w:rPr>
          <w:rFonts w:hint="eastAsia"/>
          <w:sz w:val="30"/>
          <w:szCs w:val="30"/>
        </w:rPr>
        <w:t>雄在被告人罗某某办公室送给被告人罗某某现金</w:t>
      </w:r>
      <w:r>
        <w:rPr>
          <w:rFonts w:hint="eastAsia"/>
          <w:sz w:val="30"/>
          <w:szCs w:val="30"/>
        </w:rPr>
        <w:t>100000</w:t>
      </w:r>
      <w:r>
        <w:rPr>
          <w:rFonts w:hint="eastAsia"/>
          <w:sz w:val="30"/>
          <w:szCs w:val="30"/>
        </w:rPr>
        <w:t>元。</w:t>
      </w:r>
    </w:p>
    <w:p w:rsidR="00DD4656" w:rsidRDefault="00DD4656">
      <w:pPr>
        <w:spacing w:line="500" w:lineRule="atLeast"/>
        <w:ind w:firstLine="600"/>
        <w:divId w:val="1296175868"/>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日，汕尾市监察委员会对被告人罗某某采取留置措施，在留置期间被告人罗某某主动供述监察机关尚未掌握的本人罪行，并通过其家属向中共汕尾市纪律检查委员会退清受贿所得款</w:t>
      </w:r>
      <w:r>
        <w:rPr>
          <w:rFonts w:hint="eastAsia"/>
          <w:sz w:val="30"/>
          <w:szCs w:val="30"/>
        </w:rPr>
        <w:t>340000</w:t>
      </w:r>
      <w:r>
        <w:rPr>
          <w:rFonts w:hint="eastAsia"/>
          <w:sz w:val="30"/>
          <w:szCs w:val="30"/>
        </w:rPr>
        <w:t>元。</w:t>
      </w:r>
    </w:p>
    <w:p w:rsidR="00DD4656" w:rsidRDefault="00DD4656">
      <w:pPr>
        <w:spacing w:line="500" w:lineRule="atLeast"/>
        <w:ind w:firstLine="600"/>
        <w:divId w:val="1822698575"/>
        <w:rPr>
          <w:rFonts w:hint="eastAsia"/>
          <w:sz w:val="30"/>
          <w:szCs w:val="30"/>
        </w:rPr>
      </w:pPr>
      <w:r>
        <w:rPr>
          <w:rFonts w:hint="eastAsia"/>
          <w:sz w:val="30"/>
          <w:szCs w:val="30"/>
        </w:rPr>
        <w:t>上述事实，有公诉机关随案移送证据予以证实，被告人罗某某对指控事实、罪名及量刑建议没有异议，自愿认罪认罚，在开庭审理过程中亦无异议。</w:t>
      </w:r>
    </w:p>
    <w:p w:rsidR="00DD4656" w:rsidRDefault="00DD4656">
      <w:pPr>
        <w:spacing w:line="500" w:lineRule="atLeast"/>
        <w:ind w:firstLine="600"/>
        <w:divId w:val="1682123390"/>
        <w:rPr>
          <w:rFonts w:hint="eastAsia"/>
          <w:sz w:val="30"/>
          <w:szCs w:val="30"/>
        </w:rPr>
      </w:pPr>
      <w:r>
        <w:rPr>
          <w:rFonts w:hint="eastAsia"/>
          <w:sz w:val="30"/>
          <w:szCs w:val="30"/>
        </w:rPr>
        <w:t>本院认为，被告人罗某某无视国法，身为国家工作人员，在任汕尾市</w:t>
      </w:r>
      <w:r>
        <w:rPr>
          <w:rFonts w:hint="eastAsia"/>
          <w:sz w:val="30"/>
          <w:szCs w:val="30"/>
        </w:rPr>
        <w:t>**</w:t>
      </w:r>
      <w:r>
        <w:rPr>
          <w:rFonts w:hint="eastAsia"/>
          <w:sz w:val="30"/>
          <w:szCs w:val="30"/>
        </w:rPr>
        <w:t>局党组书记、局长期间，利用职务上的便利，为他人谋取利益，非法收受他人款项共</w:t>
      </w:r>
      <w:r>
        <w:rPr>
          <w:rFonts w:hint="eastAsia"/>
          <w:sz w:val="30"/>
          <w:szCs w:val="30"/>
        </w:rPr>
        <w:t>340000</w:t>
      </w:r>
      <w:r>
        <w:rPr>
          <w:rFonts w:hint="eastAsia"/>
          <w:sz w:val="30"/>
          <w:szCs w:val="30"/>
        </w:rPr>
        <w:t>元，数额巨大，其行为已构成受贿罪，依法应予惩处。公诉机关的指控成立。被告人罗某某到案后主动如实供述监察机关尚未掌握的罪行，是自首，依法对其减轻处罚，且被告人罗某某在汕尾市监察委员会调查期间主动通过亲属退清赃款，有悔罪表现，自愿认罪认罚，可依法给予缓刑考验机会。公诉机关的量刑建议适当，本院予以支持。根据被告人罗某某犯罪的事实、犯罪的性质、情节和对于社会的危害程度，经本院审判委员会讨论决定，依照《中华人民共和国刑法》第三百八十五条第一款，第三百八十六条，第三百八十三条第一款第（二）项、第二款、第三款，第五十二条、第五十三条第一款，第九十三条第一款，第六十七条第一款，第六十四条，第七十二条第一款、第三款，第七十三条第二款、第三款及《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号）第二条第一款、第十八条，第十九条第一款，《中华人民共和国刑事诉讼法》第二百零一条之规定，判决如下：</w:t>
      </w:r>
    </w:p>
    <w:p w:rsidR="00DD4656" w:rsidRDefault="00DD4656">
      <w:pPr>
        <w:spacing w:line="500" w:lineRule="atLeast"/>
        <w:ind w:firstLine="600"/>
        <w:divId w:val="955136505"/>
        <w:rPr>
          <w:rFonts w:hint="eastAsia"/>
          <w:sz w:val="30"/>
          <w:szCs w:val="30"/>
        </w:rPr>
      </w:pPr>
      <w:r>
        <w:rPr>
          <w:rFonts w:hint="eastAsia"/>
          <w:sz w:val="30"/>
          <w:szCs w:val="30"/>
        </w:rPr>
        <w:t>一、被告人罗某某犯受贿罪，判处有期徒刑一年六个月，缓刑二年，并处罚金人民币十万元（缓刑考验期限，从判决确定之日起计算。罚金于判决生效次日起十日内缴纳完毕）。</w:t>
      </w:r>
    </w:p>
    <w:p w:rsidR="00DD4656" w:rsidRDefault="00DD4656">
      <w:pPr>
        <w:spacing w:line="500" w:lineRule="atLeast"/>
        <w:ind w:firstLine="600"/>
        <w:divId w:val="293953290"/>
        <w:rPr>
          <w:rFonts w:hint="eastAsia"/>
          <w:sz w:val="30"/>
          <w:szCs w:val="30"/>
        </w:rPr>
      </w:pPr>
      <w:r>
        <w:rPr>
          <w:rFonts w:hint="eastAsia"/>
          <w:sz w:val="30"/>
          <w:szCs w:val="30"/>
        </w:rPr>
        <w:t>二、被告人罗某某退出的受贿款人民币三十四万元，予以没收，由中共汕尾市纪律检查委员会上缴国库。</w:t>
      </w:r>
    </w:p>
    <w:p w:rsidR="00DD4656" w:rsidRDefault="00DD4656">
      <w:pPr>
        <w:spacing w:line="500" w:lineRule="atLeast"/>
        <w:ind w:firstLine="600"/>
        <w:divId w:val="451021277"/>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DD4656" w:rsidRDefault="00DD4656">
      <w:pPr>
        <w:spacing w:line="500" w:lineRule="atLeast"/>
        <w:jc w:val="right"/>
        <w:divId w:val="2132242636"/>
        <w:rPr>
          <w:rFonts w:hint="eastAsia"/>
          <w:sz w:val="30"/>
          <w:szCs w:val="30"/>
        </w:rPr>
      </w:pPr>
      <w:r>
        <w:rPr>
          <w:rFonts w:hint="eastAsia"/>
          <w:sz w:val="30"/>
          <w:szCs w:val="30"/>
        </w:rPr>
        <w:t>审　判　长　　何世盛</w:t>
      </w:r>
    </w:p>
    <w:p w:rsidR="00DD4656" w:rsidRDefault="00DD4656">
      <w:pPr>
        <w:spacing w:line="500" w:lineRule="atLeast"/>
        <w:jc w:val="right"/>
        <w:divId w:val="1948200228"/>
        <w:rPr>
          <w:rFonts w:hint="eastAsia"/>
          <w:sz w:val="30"/>
          <w:szCs w:val="30"/>
        </w:rPr>
      </w:pPr>
      <w:r>
        <w:rPr>
          <w:rFonts w:hint="eastAsia"/>
          <w:sz w:val="30"/>
          <w:szCs w:val="30"/>
        </w:rPr>
        <w:t>审　判　员　　黄伟群</w:t>
      </w:r>
    </w:p>
    <w:p w:rsidR="00DD4656" w:rsidRDefault="00DD4656">
      <w:pPr>
        <w:spacing w:line="500" w:lineRule="atLeast"/>
        <w:jc w:val="right"/>
        <w:divId w:val="1132406150"/>
        <w:rPr>
          <w:rFonts w:hint="eastAsia"/>
          <w:sz w:val="30"/>
          <w:szCs w:val="30"/>
        </w:rPr>
      </w:pPr>
      <w:r>
        <w:rPr>
          <w:rFonts w:hint="eastAsia"/>
          <w:sz w:val="30"/>
          <w:szCs w:val="30"/>
        </w:rPr>
        <w:t>人民陪审员　　胡佳权</w:t>
      </w:r>
    </w:p>
    <w:p w:rsidR="00DD4656" w:rsidRDefault="00DD4656">
      <w:pPr>
        <w:spacing w:line="500" w:lineRule="atLeast"/>
        <w:jc w:val="right"/>
        <w:divId w:val="372273566"/>
        <w:rPr>
          <w:rFonts w:hint="eastAsia"/>
          <w:sz w:val="30"/>
          <w:szCs w:val="30"/>
        </w:rPr>
      </w:pPr>
      <w:r>
        <w:rPr>
          <w:rFonts w:hint="eastAsia"/>
          <w:sz w:val="30"/>
          <w:szCs w:val="30"/>
        </w:rPr>
        <w:t>二〇二〇年四月十七日</w:t>
      </w:r>
    </w:p>
    <w:p w:rsidR="00DD4656" w:rsidRDefault="00DD4656">
      <w:pPr>
        <w:spacing w:line="500" w:lineRule="atLeast"/>
        <w:jc w:val="right"/>
        <w:divId w:val="1796365155"/>
        <w:rPr>
          <w:rFonts w:hint="eastAsia"/>
          <w:sz w:val="30"/>
          <w:szCs w:val="30"/>
        </w:rPr>
      </w:pPr>
      <w:r>
        <w:rPr>
          <w:rFonts w:hint="eastAsia"/>
          <w:sz w:val="30"/>
          <w:szCs w:val="30"/>
        </w:rPr>
        <w:t>法官　助理　　刘嘉芬</w:t>
      </w:r>
    </w:p>
    <w:p w:rsidR="00DD4656" w:rsidRDefault="00DD4656">
      <w:pPr>
        <w:spacing w:line="500" w:lineRule="atLeast"/>
        <w:jc w:val="right"/>
        <w:divId w:val="79836105"/>
        <w:rPr>
          <w:rFonts w:hint="eastAsia"/>
          <w:sz w:val="30"/>
          <w:szCs w:val="30"/>
        </w:rPr>
      </w:pPr>
      <w:r>
        <w:rPr>
          <w:rFonts w:hint="eastAsia"/>
          <w:sz w:val="30"/>
          <w:szCs w:val="30"/>
        </w:rPr>
        <w:t>书　记　员　　高思思</w:t>
      </w:r>
    </w:p>
    <w:p w:rsidR="00DD4656" w:rsidRDefault="00DD4656">
      <w:pPr>
        <w:spacing w:line="500" w:lineRule="atLeast"/>
        <w:ind w:firstLine="600"/>
        <w:divId w:val="726879556"/>
        <w:rPr>
          <w:rFonts w:hint="eastAsia"/>
          <w:sz w:val="30"/>
          <w:szCs w:val="30"/>
        </w:rPr>
      </w:pPr>
      <w:r>
        <w:rPr>
          <w:rFonts w:hint="eastAsia"/>
          <w:sz w:val="30"/>
          <w:szCs w:val="30"/>
        </w:rPr>
        <w:t>附：有关法律条文；</w:t>
      </w:r>
    </w:p>
    <w:p w:rsidR="00DD4656" w:rsidRDefault="00DD4656">
      <w:pPr>
        <w:spacing w:line="500" w:lineRule="atLeast"/>
        <w:ind w:firstLine="600"/>
        <w:divId w:val="1411729331"/>
        <w:rPr>
          <w:rFonts w:hint="eastAsia"/>
          <w:sz w:val="30"/>
          <w:szCs w:val="30"/>
        </w:rPr>
      </w:pPr>
      <w:r>
        <w:rPr>
          <w:rFonts w:hint="eastAsia"/>
          <w:sz w:val="30"/>
          <w:szCs w:val="30"/>
        </w:rPr>
        <w:t>《中华人民共和国刑法》</w:t>
      </w:r>
    </w:p>
    <w:p w:rsidR="00DD4656" w:rsidRDefault="00DD4656">
      <w:pPr>
        <w:spacing w:line="500" w:lineRule="atLeast"/>
        <w:ind w:firstLine="600"/>
        <w:divId w:val="1200357469"/>
        <w:rPr>
          <w:rFonts w:hint="eastAsia"/>
          <w:sz w:val="30"/>
          <w:szCs w:val="30"/>
        </w:rPr>
      </w:pPr>
      <w:r>
        <w:rPr>
          <w:rFonts w:hint="eastAsia"/>
          <w:sz w:val="30"/>
          <w:szCs w:val="30"/>
        </w:rPr>
        <w:t>第五十二条判处罚金，应当根据犯罪情节决定罚金数额。</w:t>
      </w:r>
    </w:p>
    <w:p w:rsidR="00DD4656" w:rsidRDefault="00DD4656">
      <w:pPr>
        <w:spacing w:line="500" w:lineRule="atLeast"/>
        <w:ind w:firstLine="600"/>
        <w:divId w:val="19180577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D4656" w:rsidRDefault="00DD4656">
      <w:pPr>
        <w:spacing w:line="500" w:lineRule="atLeast"/>
        <w:ind w:firstLine="600"/>
        <w:divId w:val="37247374"/>
        <w:rPr>
          <w:rFonts w:hint="eastAsia"/>
          <w:sz w:val="30"/>
          <w:szCs w:val="30"/>
        </w:rPr>
      </w:pPr>
      <w:r>
        <w:rPr>
          <w:rFonts w:hint="eastAsia"/>
          <w:sz w:val="30"/>
          <w:szCs w:val="30"/>
        </w:rPr>
        <w:t>由于遭遇不能抗拒的灾祸等原因缴纳确实有困难的，经人民法院裁定，可以延期缴纳、酌情减少或者免除。</w:t>
      </w:r>
    </w:p>
    <w:p w:rsidR="00DD4656" w:rsidRDefault="00DD4656">
      <w:pPr>
        <w:spacing w:line="500" w:lineRule="atLeast"/>
        <w:ind w:firstLine="600"/>
        <w:divId w:val="11339873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D4656" w:rsidRDefault="00DD4656">
      <w:pPr>
        <w:spacing w:line="500" w:lineRule="atLeast"/>
        <w:ind w:firstLine="600"/>
        <w:divId w:val="21105455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D4656" w:rsidRDefault="00DD4656">
      <w:pPr>
        <w:spacing w:line="500" w:lineRule="atLeast"/>
        <w:ind w:firstLine="600"/>
        <w:divId w:val="5740515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D4656" w:rsidRDefault="00DD4656">
      <w:pPr>
        <w:spacing w:line="500" w:lineRule="atLeast"/>
        <w:ind w:firstLine="600"/>
        <w:divId w:val="3693794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D4656" w:rsidRDefault="00DD4656">
      <w:pPr>
        <w:spacing w:line="500" w:lineRule="atLeast"/>
        <w:ind w:firstLine="600"/>
        <w:divId w:val="6803584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D4656" w:rsidRDefault="00DD4656">
      <w:pPr>
        <w:spacing w:line="500" w:lineRule="atLeast"/>
        <w:ind w:firstLine="600"/>
        <w:divId w:val="8048100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DD4656" w:rsidRDefault="00DD4656">
      <w:pPr>
        <w:spacing w:line="500" w:lineRule="atLeast"/>
        <w:ind w:firstLine="600"/>
        <w:divId w:val="21382518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DD4656" w:rsidRDefault="00DD4656">
      <w:pPr>
        <w:spacing w:line="500" w:lineRule="atLeast"/>
        <w:ind w:firstLine="600"/>
        <w:divId w:val="8257795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DD4656" w:rsidRDefault="00DD4656">
      <w:pPr>
        <w:spacing w:line="500" w:lineRule="atLeast"/>
        <w:ind w:firstLine="600"/>
        <w:divId w:val="50556218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DD4656" w:rsidRDefault="00DD4656">
      <w:pPr>
        <w:spacing w:line="500" w:lineRule="atLeast"/>
        <w:ind w:firstLine="600"/>
        <w:divId w:val="16302841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D4656" w:rsidRDefault="00DD4656">
      <w:pPr>
        <w:spacing w:line="500" w:lineRule="atLeast"/>
        <w:ind w:firstLine="600"/>
        <w:divId w:val="888616071"/>
        <w:rPr>
          <w:rFonts w:hint="eastAsia"/>
          <w:sz w:val="30"/>
          <w:szCs w:val="30"/>
        </w:rPr>
      </w:pPr>
      <w:r>
        <w:rPr>
          <w:rFonts w:hint="eastAsia"/>
          <w:sz w:val="30"/>
          <w:szCs w:val="30"/>
        </w:rPr>
        <w:t>被宣告缓刑的犯罪分子，如果被判处附加刑，附加刑仍须执行。</w:t>
      </w:r>
    </w:p>
    <w:p w:rsidR="00DD4656" w:rsidRDefault="00DD4656">
      <w:pPr>
        <w:spacing w:line="500" w:lineRule="atLeast"/>
        <w:ind w:firstLine="600"/>
        <w:divId w:val="898905490"/>
        <w:rPr>
          <w:rFonts w:hint="eastAsia"/>
          <w:sz w:val="30"/>
          <w:szCs w:val="30"/>
        </w:rPr>
      </w:pPr>
      <w:r>
        <w:rPr>
          <w:rFonts w:hint="eastAsia"/>
          <w:sz w:val="30"/>
          <w:szCs w:val="30"/>
        </w:rPr>
        <w:t>第七十三条拘役的缓刑考验期限为原判刑期以上一年以下，但是不能少于二个月。</w:t>
      </w:r>
    </w:p>
    <w:p w:rsidR="00DD4656" w:rsidRDefault="00DD4656">
      <w:pPr>
        <w:spacing w:line="500" w:lineRule="atLeast"/>
        <w:ind w:firstLine="600"/>
        <w:divId w:val="957293679"/>
        <w:rPr>
          <w:rFonts w:hint="eastAsia"/>
          <w:sz w:val="30"/>
          <w:szCs w:val="30"/>
        </w:rPr>
      </w:pPr>
      <w:r>
        <w:rPr>
          <w:rFonts w:hint="eastAsia"/>
          <w:sz w:val="30"/>
          <w:szCs w:val="30"/>
        </w:rPr>
        <w:t>有期徒刑的缓刑考验期限为原判刑期以上五年以下，但是不能少于一年。</w:t>
      </w:r>
    </w:p>
    <w:p w:rsidR="00DD4656" w:rsidRDefault="00DD4656">
      <w:pPr>
        <w:spacing w:line="500" w:lineRule="atLeast"/>
        <w:ind w:firstLine="600"/>
        <w:divId w:val="1138839454"/>
        <w:rPr>
          <w:rFonts w:hint="eastAsia"/>
          <w:sz w:val="30"/>
          <w:szCs w:val="30"/>
        </w:rPr>
      </w:pPr>
      <w:r>
        <w:rPr>
          <w:rFonts w:hint="eastAsia"/>
          <w:sz w:val="30"/>
          <w:szCs w:val="30"/>
        </w:rPr>
        <w:t>缓刑考验期限，从判决确定之日起计算。</w:t>
      </w:r>
    </w:p>
    <w:p w:rsidR="00DD4656" w:rsidRDefault="00DD4656">
      <w:pPr>
        <w:spacing w:line="500" w:lineRule="atLeast"/>
        <w:ind w:firstLine="600"/>
        <w:divId w:val="1893928894"/>
        <w:rPr>
          <w:rFonts w:hint="eastAsia"/>
          <w:sz w:val="30"/>
          <w:szCs w:val="30"/>
        </w:rPr>
      </w:pPr>
      <w:r>
        <w:rPr>
          <w:rFonts w:hint="eastAsia"/>
          <w:sz w:val="30"/>
          <w:szCs w:val="30"/>
        </w:rPr>
        <w:t>第九十三条本法所称国家工作人员，是指国家机关中从事公务的人员。</w:t>
      </w:r>
    </w:p>
    <w:p w:rsidR="00DD4656" w:rsidRDefault="00DD4656">
      <w:pPr>
        <w:spacing w:line="500" w:lineRule="atLeast"/>
        <w:ind w:firstLine="600"/>
        <w:divId w:val="16024136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D4656" w:rsidRDefault="00DD4656">
      <w:pPr>
        <w:spacing w:line="500" w:lineRule="atLeast"/>
        <w:ind w:firstLine="600"/>
        <w:divId w:val="741029551"/>
        <w:rPr>
          <w:rFonts w:hint="eastAsia"/>
          <w:sz w:val="30"/>
          <w:szCs w:val="30"/>
        </w:rPr>
      </w:pPr>
      <w:r>
        <w:rPr>
          <w:rFonts w:hint="eastAsia"/>
          <w:sz w:val="30"/>
          <w:szCs w:val="30"/>
        </w:rPr>
        <w:t>第三百八十三条对犯贪污罪的，根据情节轻重，分别依照下列规定处罚：</w:t>
      </w:r>
    </w:p>
    <w:p w:rsidR="00DD4656" w:rsidRDefault="00DD4656">
      <w:pPr>
        <w:spacing w:line="500" w:lineRule="atLeast"/>
        <w:ind w:firstLine="600"/>
        <w:divId w:val="16472758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D4656" w:rsidRDefault="00DD4656">
      <w:pPr>
        <w:spacing w:line="500" w:lineRule="atLeast"/>
        <w:ind w:firstLine="600"/>
        <w:divId w:val="1187333053"/>
        <w:rPr>
          <w:rFonts w:hint="eastAsia"/>
          <w:sz w:val="30"/>
          <w:szCs w:val="30"/>
        </w:rPr>
      </w:pPr>
      <w:r>
        <w:rPr>
          <w:rFonts w:hint="eastAsia"/>
          <w:sz w:val="30"/>
          <w:szCs w:val="30"/>
        </w:rPr>
        <w:t>（二）贪污数额巨大或者有其他严重情节的，处三年以上十年以下有期徒刑，并处罚金或者没收财产。</w:t>
      </w:r>
    </w:p>
    <w:p w:rsidR="00DD4656" w:rsidRDefault="00DD4656">
      <w:pPr>
        <w:spacing w:line="500" w:lineRule="atLeast"/>
        <w:ind w:firstLine="600"/>
        <w:divId w:val="10186989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D4656" w:rsidRDefault="00DD4656">
      <w:pPr>
        <w:spacing w:line="500" w:lineRule="atLeast"/>
        <w:ind w:firstLine="600"/>
        <w:divId w:val="494687393"/>
        <w:rPr>
          <w:rFonts w:hint="eastAsia"/>
          <w:sz w:val="30"/>
          <w:szCs w:val="30"/>
        </w:rPr>
      </w:pPr>
      <w:r>
        <w:rPr>
          <w:rFonts w:hint="eastAsia"/>
          <w:sz w:val="30"/>
          <w:szCs w:val="30"/>
        </w:rPr>
        <w:t>对多次贪污未经处理的，按照累计贪污数额处罚。</w:t>
      </w:r>
    </w:p>
    <w:p w:rsidR="00DD4656" w:rsidRDefault="00DD4656">
      <w:pPr>
        <w:spacing w:line="500" w:lineRule="atLeast"/>
        <w:ind w:firstLine="600"/>
        <w:divId w:val="14701253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D4656" w:rsidRDefault="00DD4656">
      <w:pPr>
        <w:spacing w:line="500" w:lineRule="atLeast"/>
        <w:ind w:firstLine="600"/>
        <w:divId w:val="769400359"/>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rsidR="00DD4656" w:rsidRDefault="00DD4656">
      <w:pPr>
        <w:spacing w:line="500" w:lineRule="atLeast"/>
        <w:ind w:firstLine="600"/>
        <w:divId w:val="13936250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D4656" w:rsidRDefault="00DD4656">
      <w:pPr>
        <w:spacing w:line="500" w:lineRule="atLeast"/>
        <w:ind w:firstLine="600"/>
        <w:divId w:val="174077920"/>
        <w:rPr>
          <w:rFonts w:hint="eastAsia"/>
          <w:sz w:val="30"/>
          <w:szCs w:val="30"/>
        </w:rPr>
      </w:pPr>
      <w:r>
        <w:rPr>
          <w:rFonts w:hint="eastAsia"/>
          <w:sz w:val="30"/>
          <w:szCs w:val="30"/>
        </w:rPr>
        <w:t>国家工作人员在经济往来中，违反国家规定，收受各种名义的回扣、手续费，归个人所有的，以受贿论处。</w:t>
      </w:r>
    </w:p>
    <w:p w:rsidR="00DD4656" w:rsidRDefault="00DD4656">
      <w:pPr>
        <w:spacing w:line="500" w:lineRule="atLeast"/>
        <w:ind w:firstLine="600"/>
        <w:divId w:val="86784022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D4656" w:rsidRDefault="00DD4656">
      <w:pPr>
        <w:spacing w:line="500" w:lineRule="atLeast"/>
        <w:ind w:firstLine="600"/>
        <w:divId w:val="1894270675"/>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DD4656" w:rsidRDefault="00DD4656">
      <w:pPr>
        <w:spacing w:line="500" w:lineRule="atLeast"/>
        <w:ind w:firstLine="600"/>
        <w:divId w:val="43478733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D4656" w:rsidRDefault="00DD4656">
      <w:pPr>
        <w:spacing w:line="500" w:lineRule="atLeast"/>
        <w:ind w:firstLine="600"/>
        <w:divId w:val="15869285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D4656" w:rsidRDefault="00DD4656">
      <w:pPr>
        <w:spacing w:line="500" w:lineRule="atLeast"/>
        <w:ind w:firstLine="600"/>
        <w:divId w:val="68387119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D4656" w:rsidRDefault="00DD4656">
      <w:pPr>
        <w:spacing w:line="500" w:lineRule="atLeast"/>
        <w:ind w:firstLine="600"/>
        <w:divId w:val="130299966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D4656" w:rsidRDefault="00DD4656">
      <w:pPr>
        <w:spacing w:line="500" w:lineRule="atLeast"/>
        <w:ind w:firstLine="600"/>
        <w:divId w:val="16736006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D4656" w:rsidRDefault="00DD4656">
      <w:pPr>
        <w:spacing w:line="500" w:lineRule="atLeast"/>
        <w:ind w:firstLine="600"/>
        <w:divId w:val="866257501"/>
        <w:rPr>
          <w:rFonts w:hint="eastAsia"/>
          <w:sz w:val="30"/>
          <w:szCs w:val="30"/>
        </w:rPr>
      </w:pPr>
      <w:r>
        <w:rPr>
          <w:rFonts w:hint="eastAsia"/>
          <w:sz w:val="30"/>
          <w:szCs w:val="30"/>
        </w:rPr>
        <w:t>对刑法规定并处罚金的其他贪污贿赂犯罪，应当在十万元以上犯罪数额二倍以下判处罚金。</w:t>
      </w:r>
    </w:p>
    <w:p w:rsidR="00DD4656" w:rsidRDefault="00DD4656">
      <w:pPr>
        <w:spacing w:line="500" w:lineRule="atLeast"/>
        <w:ind w:firstLine="600"/>
        <w:divId w:val="744650465"/>
        <w:rPr>
          <w:rFonts w:hint="eastAsia"/>
          <w:sz w:val="30"/>
          <w:szCs w:val="30"/>
        </w:rPr>
      </w:pPr>
      <w:r>
        <w:rPr>
          <w:rFonts w:hint="eastAsia"/>
          <w:sz w:val="30"/>
          <w:szCs w:val="30"/>
        </w:rPr>
        <w:t>《中华人民共和国刑事诉讼法》</w:t>
      </w:r>
    </w:p>
    <w:p w:rsidR="00DD4656" w:rsidRDefault="00DD4656">
      <w:pPr>
        <w:spacing w:line="500" w:lineRule="atLeast"/>
        <w:ind w:firstLine="600"/>
        <w:divId w:val="1322737103"/>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DD4656" w:rsidRDefault="00DD4656">
      <w:pPr>
        <w:spacing w:line="500" w:lineRule="atLeast"/>
        <w:ind w:firstLine="600"/>
        <w:divId w:val="1789615639"/>
        <w:rPr>
          <w:rFonts w:hint="eastAsia"/>
          <w:sz w:val="30"/>
          <w:szCs w:val="30"/>
        </w:rPr>
      </w:pPr>
      <w:r>
        <w:rPr>
          <w:rFonts w:hint="eastAsia"/>
          <w:sz w:val="30"/>
          <w:szCs w:val="30"/>
        </w:rPr>
        <w:t>（一）被告人的行为不构成犯罪或者不应当追究其刑事责任的；</w:t>
      </w:r>
    </w:p>
    <w:p w:rsidR="00DD4656" w:rsidRDefault="00DD4656">
      <w:pPr>
        <w:spacing w:line="500" w:lineRule="atLeast"/>
        <w:ind w:firstLine="600"/>
        <w:divId w:val="1004359540"/>
        <w:rPr>
          <w:rFonts w:hint="eastAsia"/>
          <w:sz w:val="30"/>
          <w:szCs w:val="30"/>
        </w:rPr>
      </w:pPr>
      <w:r>
        <w:rPr>
          <w:rFonts w:hint="eastAsia"/>
          <w:sz w:val="30"/>
          <w:szCs w:val="30"/>
        </w:rPr>
        <w:t>（二）被告人违背意愿认罪认罚的；</w:t>
      </w:r>
    </w:p>
    <w:p w:rsidR="00DD4656" w:rsidRDefault="00DD4656">
      <w:pPr>
        <w:spacing w:line="500" w:lineRule="atLeast"/>
        <w:ind w:firstLine="600"/>
        <w:divId w:val="1096829395"/>
        <w:rPr>
          <w:rFonts w:hint="eastAsia"/>
          <w:sz w:val="30"/>
          <w:szCs w:val="30"/>
        </w:rPr>
      </w:pPr>
      <w:r>
        <w:rPr>
          <w:rFonts w:hint="eastAsia"/>
          <w:sz w:val="30"/>
          <w:szCs w:val="30"/>
        </w:rPr>
        <w:t>（三）被告人否认指控的犯罪事实的；</w:t>
      </w:r>
    </w:p>
    <w:p w:rsidR="00DD4656" w:rsidRDefault="00DD4656">
      <w:pPr>
        <w:spacing w:line="500" w:lineRule="atLeast"/>
        <w:ind w:firstLine="600"/>
        <w:divId w:val="1035539597"/>
        <w:rPr>
          <w:rFonts w:hint="eastAsia"/>
          <w:sz w:val="30"/>
          <w:szCs w:val="30"/>
        </w:rPr>
      </w:pPr>
      <w:r>
        <w:rPr>
          <w:rFonts w:hint="eastAsia"/>
          <w:sz w:val="30"/>
          <w:szCs w:val="30"/>
        </w:rPr>
        <w:t>（四）起诉指控的罪名与审理认定的罪名不一致的；</w:t>
      </w:r>
    </w:p>
    <w:p w:rsidR="00DD4656" w:rsidRDefault="00DD4656">
      <w:pPr>
        <w:spacing w:line="500" w:lineRule="atLeast"/>
        <w:ind w:firstLine="600"/>
        <w:divId w:val="1936279470"/>
        <w:rPr>
          <w:rFonts w:hint="eastAsia"/>
          <w:sz w:val="30"/>
          <w:szCs w:val="30"/>
        </w:rPr>
      </w:pPr>
      <w:r>
        <w:rPr>
          <w:rFonts w:hint="eastAsia"/>
          <w:sz w:val="30"/>
          <w:szCs w:val="30"/>
        </w:rPr>
        <w:t>（五）其他可能影响公正审判的情形。</w:t>
      </w:r>
    </w:p>
    <w:p w:rsidR="00DD4656" w:rsidRDefault="00DD4656">
      <w:pPr>
        <w:spacing w:line="500" w:lineRule="atLeast"/>
        <w:ind w:firstLine="600"/>
        <w:divId w:val="2082018005"/>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4656" w:rsidRDefault="00DD4656" w:rsidP="00DD4656">
      <w:pPr>
        <w:rPr>
          <w:rFonts w:hint="eastAsia"/>
        </w:rPr>
      </w:pPr>
      <w:r>
        <w:separator/>
      </w:r>
    </w:p>
  </w:endnote>
  <w:endnote w:type="continuationSeparator" w:id="0">
    <w:p w:rsidR="00DD4656" w:rsidRDefault="00DD4656" w:rsidP="00DD46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4656" w:rsidRDefault="00DD4656" w:rsidP="00DD4656">
      <w:pPr>
        <w:rPr>
          <w:rFonts w:hint="eastAsia"/>
        </w:rPr>
      </w:pPr>
      <w:r>
        <w:separator/>
      </w:r>
    </w:p>
  </w:footnote>
  <w:footnote w:type="continuationSeparator" w:id="0">
    <w:p w:rsidR="00DD4656" w:rsidRDefault="00DD4656" w:rsidP="00DD46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4656"/>
    <w:rsid w:val="007235DD"/>
    <w:rsid w:val="00DD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4656"/>
    <w:pPr>
      <w:tabs>
        <w:tab w:val="center" w:pos="4153"/>
        <w:tab w:val="right" w:pos="8306"/>
      </w:tabs>
      <w:snapToGrid w:val="0"/>
      <w:jc w:val="center"/>
    </w:pPr>
    <w:rPr>
      <w:sz w:val="18"/>
      <w:szCs w:val="18"/>
    </w:rPr>
  </w:style>
  <w:style w:type="character" w:customStyle="1" w:styleId="a4">
    <w:name w:val="页眉 字符"/>
    <w:basedOn w:val="a0"/>
    <w:link w:val="a3"/>
    <w:uiPriority w:val="99"/>
    <w:rsid w:val="00DD4656"/>
    <w:rPr>
      <w:rFonts w:ascii="宋体" w:eastAsia="宋体" w:hAnsi="宋体" w:cs="宋体"/>
      <w:sz w:val="18"/>
      <w:szCs w:val="18"/>
    </w:rPr>
  </w:style>
  <w:style w:type="paragraph" w:styleId="a5">
    <w:name w:val="footer"/>
    <w:basedOn w:val="a"/>
    <w:link w:val="a6"/>
    <w:uiPriority w:val="99"/>
    <w:unhideWhenUsed/>
    <w:rsid w:val="00DD4656"/>
    <w:pPr>
      <w:tabs>
        <w:tab w:val="center" w:pos="4153"/>
        <w:tab w:val="right" w:pos="8306"/>
      </w:tabs>
      <w:snapToGrid w:val="0"/>
    </w:pPr>
    <w:rPr>
      <w:sz w:val="18"/>
      <w:szCs w:val="18"/>
    </w:rPr>
  </w:style>
  <w:style w:type="character" w:customStyle="1" w:styleId="a6">
    <w:name w:val="页脚 字符"/>
    <w:basedOn w:val="a0"/>
    <w:link w:val="a5"/>
    <w:uiPriority w:val="99"/>
    <w:rsid w:val="00DD46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395">
      <w:marLeft w:val="0"/>
      <w:marRight w:val="0"/>
      <w:marTop w:val="10"/>
      <w:marBottom w:val="10"/>
      <w:divBdr>
        <w:top w:val="none" w:sz="0" w:space="0" w:color="auto"/>
        <w:left w:val="none" w:sz="0" w:space="0" w:color="auto"/>
        <w:bottom w:val="none" w:sz="0" w:space="0" w:color="auto"/>
        <w:right w:val="none" w:sz="0" w:space="0" w:color="auto"/>
      </w:divBdr>
    </w:div>
    <w:div w:id="37247374">
      <w:marLeft w:val="0"/>
      <w:marRight w:val="0"/>
      <w:marTop w:val="10"/>
      <w:marBottom w:val="10"/>
      <w:divBdr>
        <w:top w:val="none" w:sz="0" w:space="0" w:color="auto"/>
        <w:left w:val="none" w:sz="0" w:space="0" w:color="auto"/>
        <w:bottom w:val="none" w:sz="0" w:space="0" w:color="auto"/>
        <w:right w:val="none" w:sz="0" w:space="0" w:color="auto"/>
      </w:divBdr>
    </w:div>
    <w:div w:id="79836105">
      <w:marLeft w:val="0"/>
      <w:marRight w:val="720"/>
      <w:marTop w:val="10"/>
      <w:marBottom w:val="10"/>
      <w:divBdr>
        <w:top w:val="none" w:sz="0" w:space="0" w:color="auto"/>
        <w:left w:val="none" w:sz="0" w:space="0" w:color="auto"/>
        <w:bottom w:val="none" w:sz="0" w:space="0" w:color="auto"/>
        <w:right w:val="none" w:sz="0" w:space="0" w:color="auto"/>
      </w:divBdr>
    </w:div>
    <w:div w:id="158692851">
      <w:marLeft w:val="0"/>
      <w:marRight w:val="0"/>
      <w:marTop w:val="10"/>
      <w:marBottom w:val="10"/>
      <w:divBdr>
        <w:top w:val="none" w:sz="0" w:space="0" w:color="auto"/>
        <w:left w:val="none" w:sz="0" w:space="0" w:color="auto"/>
        <w:bottom w:val="none" w:sz="0" w:space="0" w:color="auto"/>
        <w:right w:val="none" w:sz="0" w:space="0" w:color="auto"/>
      </w:divBdr>
    </w:div>
    <w:div w:id="160241360">
      <w:marLeft w:val="0"/>
      <w:marRight w:val="0"/>
      <w:marTop w:val="10"/>
      <w:marBottom w:val="10"/>
      <w:divBdr>
        <w:top w:val="none" w:sz="0" w:space="0" w:color="auto"/>
        <w:left w:val="none" w:sz="0" w:space="0" w:color="auto"/>
        <w:bottom w:val="none" w:sz="0" w:space="0" w:color="auto"/>
        <w:right w:val="none" w:sz="0" w:space="0" w:color="auto"/>
      </w:divBdr>
    </w:div>
    <w:div w:id="174077920">
      <w:marLeft w:val="0"/>
      <w:marRight w:val="0"/>
      <w:marTop w:val="10"/>
      <w:marBottom w:val="10"/>
      <w:divBdr>
        <w:top w:val="none" w:sz="0" w:space="0" w:color="auto"/>
        <w:left w:val="none" w:sz="0" w:space="0" w:color="auto"/>
        <w:bottom w:val="none" w:sz="0" w:space="0" w:color="auto"/>
        <w:right w:val="none" w:sz="0" w:space="0" w:color="auto"/>
      </w:divBdr>
    </w:div>
    <w:div w:id="293953290">
      <w:marLeft w:val="0"/>
      <w:marRight w:val="0"/>
      <w:marTop w:val="10"/>
      <w:marBottom w:val="10"/>
      <w:divBdr>
        <w:top w:val="none" w:sz="0" w:space="0" w:color="auto"/>
        <w:left w:val="none" w:sz="0" w:space="0" w:color="auto"/>
        <w:bottom w:val="none" w:sz="0" w:space="0" w:color="auto"/>
        <w:right w:val="none" w:sz="0" w:space="0" w:color="auto"/>
      </w:divBdr>
    </w:div>
    <w:div w:id="369379454">
      <w:marLeft w:val="0"/>
      <w:marRight w:val="0"/>
      <w:marTop w:val="10"/>
      <w:marBottom w:val="10"/>
      <w:divBdr>
        <w:top w:val="none" w:sz="0" w:space="0" w:color="auto"/>
        <w:left w:val="none" w:sz="0" w:space="0" w:color="auto"/>
        <w:bottom w:val="none" w:sz="0" w:space="0" w:color="auto"/>
        <w:right w:val="none" w:sz="0" w:space="0" w:color="auto"/>
      </w:divBdr>
    </w:div>
    <w:div w:id="372273566">
      <w:marLeft w:val="0"/>
      <w:marRight w:val="720"/>
      <w:marTop w:val="10"/>
      <w:marBottom w:val="10"/>
      <w:divBdr>
        <w:top w:val="none" w:sz="0" w:space="0" w:color="auto"/>
        <w:left w:val="none" w:sz="0" w:space="0" w:color="auto"/>
        <w:bottom w:val="none" w:sz="0" w:space="0" w:color="auto"/>
        <w:right w:val="none" w:sz="0" w:space="0" w:color="auto"/>
      </w:divBdr>
    </w:div>
    <w:div w:id="389228762">
      <w:marLeft w:val="0"/>
      <w:marRight w:val="0"/>
      <w:marTop w:val="10"/>
      <w:marBottom w:val="10"/>
      <w:divBdr>
        <w:top w:val="none" w:sz="0" w:space="0" w:color="auto"/>
        <w:left w:val="none" w:sz="0" w:space="0" w:color="auto"/>
        <w:bottom w:val="none" w:sz="0" w:space="0" w:color="auto"/>
        <w:right w:val="none" w:sz="0" w:space="0" w:color="auto"/>
      </w:divBdr>
    </w:div>
    <w:div w:id="434787331">
      <w:marLeft w:val="0"/>
      <w:marRight w:val="0"/>
      <w:marTop w:val="10"/>
      <w:marBottom w:val="10"/>
      <w:divBdr>
        <w:top w:val="none" w:sz="0" w:space="0" w:color="auto"/>
        <w:left w:val="none" w:sz="0" w:space="0" w:color="auto"/>
        <w:bottom w:val="none" w:sz="0" w:space="0" w:color="auto"/>
        <w:right w:val="none" w:sz="0" w:space="0" w:color="auto"/>
      </w:divBdr>
    </w:div>
    <w:div w:id="451021277">
      <w:marLeft w:val="0"/>
      <w:marRight w:val="0"/>
      <w:marTop w:val="10"/>
      <w:marBottom w:val="10"/>
      <w:divBdr>
        <w:top w:val="none" w:sz="0" w:space="0" w:color="auto"/>
        <w:left w:val="none" w:sz="0" w:space="0" w:color="auto"/>
        <w:bottom w:val="none" w:sz="0" w:space="0" w:color="auto"/>
        <w:right w:val="none" w:sz="0" w:space="0" w:color="auto"/>
      </w:divBdr>
    </w:div>
    <w:div w:id="494687393">
      <w:marLeft w:val="0"/>
      <w:marRight w:val="0"/>
      <w:marTop w:val="10"/>
      <w:marBottom w:val="10"/>
      <w:divBdr>
        <w:top w:val="none" w:sz="0" w:space="0" w:color="auto"/>
        <w:left w:val="none" w:sz="0" w:space="0" w:color="auto"/>
        <w:bottom w:val="none" w:sz="0" w:space="0" w:color="auto"/>
        <w:right w:val="none" w:sz="0" w:space="0" w:color="auto"/>
      </w:divBdr>
    </w:div>
    <w:div w:id="505562186">
      <w:marLeft w:val="0"/>
      <w:marRight w:val="0"/>
      <w:marTop w:val="10"/>
      <w:marBottom w:val="10"/>
      <w:divBdr>
        <w:top w:val="none" w:sz="0" w:space="0" w:color="auto"/>
        <w:left w:val="none" w:sz="0" w:space="0" w:color="auto"/>
        <w:bottom w:val="none" w:sz="0" w:space="0" w:color="auto"/>
        <w:right w:val="none" w:sz="0" w:space="0" w:color="auto"/>
      </w:divBdr>
    </w:div>
    <w:div w:id="574051581">
      <w:marLeft w:val="0"/>
      <w:marRight w:val="0"/>
      <w:marTop w:val="10"/>
      <w:marBottom w:val="10"/>
      <w:divBdr>
        <w:top w:val="none" w:sz="0" w:space="0" w:color="auto"/>
        <w:left w:val="none" w:sz="0" w:space="0" w:color="auto"/>
        <w:bottom w:val="none" w:sz="0" w:space="0" w:color="auto"/>
        <w:right w:val="none" w:sz="0" w:space="0" w:color="auto"/>
      </w:divBdr>
    </w:div>
    <w:div w:id="680358404">
      <w:marLeft w:val="0"/>
      <w:marRight w:val="0"/>
      <w:marTop w:val="10"/>
      <w:marBottom w:val="10"/>
      <w:divBdr>
        <w:top w:val="none" w:sz="0" w:space="0" w:color="auto"/>
        <w:left w:val="none" w:sz="0" w:space="0" w:color="auto"/>
        <w:bottom w:val="none" w:sz="0" w:space="0" w:color="auto"/>
        <w:right w:val="none" w:sz="0" w:space="0" w:color="auto"/>
      </w:divBdr>
    </w:div>
    <w:div w:id="683871198">
      <w:marLeft w:val="0"/>
      <w:marRight w:val="0"/>
      <w:marTop w:val="10"/>
      <w:marBottom w:val="10"/>
      <w:divBdr>
        <w:top w:val="none" w:sz="0" w:space="0" w:color="auto"/>
        <w:left w:val="none" w:sz="0" w:space="0" w:color="auto"/>
        <w:bottom w:val="none" w:sz="0" w:space="0" w:color="auto"/>
        <w:right w:val="none" w:sz="0" w:space="0" w:color="auto"/>
      </w:divBdr>
    </w:div>
    <w:div w:id="726879556">
      <w:marLeft w:val="0"/>
      <w:marRight w:val="0"/>
      <w:marTop w:val="10"/>
      <w:marBottom w:val="10"/>
      <w:divBdr>
        <w:top w:val="none" w:sz="0" w:space="0" w:color="auto"/>
        <w:left w:val="none" w:sz="0" w:space="0" w:color="auto"/>
        <w:bottom w:val="none" w:sz="0" w:space="0" w:color="auto"/>
        <w:right w:val="none" w:sz="0" w:space="0" w:color="auto"/>
      </w:divBdr>
    </w:div>
    <w:div w:id="727075631">
      <w:marLeft w:val="0"/>
      <w:marRight w:val="0"/>
      <w:marTop w:val="10"/>
      <w:marBottom w:val="10"/>
      <w:divBdr>
        <w:top w:val="none" w:sz="0" w:space="0" w:color="auto"/>
        <w:left w:val="none" w:sz="0" w:space="0" w:color="auto"/>
        <w:bottom w:val="none" w:sz="0" w:space="0" w:color="auto"/>
        <w:right w:val="none" w:sz="0" w:space="0" w:color="auto"/>
      </w:divBdr>
    </w:div>
    <w:div w:id="741029551">
      <w:marLeft w:val="0"/>
      <w:marRight w:val="0"/>
      <w:marTop w:val="10"/>
      <w:marBottom w:val="10"/>
      <w:divBdr>
        <w:top w:val="none" w:sz="0" w:space="0" w:color="auto"/>
        <w:left w:val="none" w:sz="0" w:space="0" w:color="auto"/>
        <w:bottom w:val="none" w:sz="0" w:space="0" w:color="auto"/>
        <w:right w:val="none" w:sz="0" w:space="0" w:color="auto"/>
      </w:divBdr>
    </w:div>
    <w:div w:id="742021775">
      <w:marLeft w:val="0"/>
      <w:marRight w:val="0"/>
      <w:marTop w:val="10"/>
      <w:marBottom w:val="10"/>
      <w:divBdr>
        <w:top w:val="none" w:sz="0" w:space="0" w:color="auto"/>
        <w:left w:val="none" w:sz="0" w:space="0" w:color="auto"/>
        <w:bottom w:val="none" w:sz="0" w:space="0" w:color="auto"/>
        <w:right w:val="none" w:sz="0" w:space="0" w:color="auto"/>
      </w:divBdr>
    </w:div>
    <w:div w:id="744650465">
      <w:marLeft w:val="0"/>
      <w:marRight w:val="0"/>
      <w:marTop w:val="10"/>
      <w:marBottom w:val="10"/>
      <w:divBdr>
        <w:top w:val="none" w:sz="0" w:space="0" w:color="auto"/>
        <w:left w:val="none" w:sz="0" w:space="0" w:color="auto"/>
        <w:bottom w:val="none" w:sz="0" w:space="0" w:color="auto"/>
        <w:right w:val="none" w:sz="0" w:space="0" w:color="auto"/>
      </w:divBdr>
    </w:div>
    <w:div w:id="769400359">
      <w:marLeft w:val="0"/>
      <w:marRight w:val="0"/>
      <w:marTop w:val="10"/>
      <w:marBottom w:val="10"/>
      <w:divBdr>
        <w:top w:val="none" w:sz="0" w:space="0" w:color="auto"/>
        <w:left w:val="none" w:sz="0" w:space="0" w:color="auto"/>
        <w:bottom w:val="none" w:sz="0" w:space="0" w:color="auto"/>
        <w:right w:val="none" w:sz="0" w:space="0" w:color="auto"/>
      </w:divBdr>
    </w:div>
    <w:div w:id="804810016">
      <w:marLeft w:val="0"/>
      <w:marRight w:val="0"/>
      <w:marTop w:val="10"/>
      <w:marBottom w:val="10"/>
      <w:divBdr>
        <w:top w:val="none" w:sz="0" w:space="0" w:color="auto"/>
        <w:left w:val="none" w:sz="0" w:space="0" w:color="auto"/>
        <w:bottom w:val="none" w:sz="0" w:space="0" w:color="auto"/>
        <w:right w:val="none" w:sz="0" w:space="0" w:color="auto"/>
      </w:divBdr>
    </w:div>
    <w:div w:id="824127245">
      <w:marLeft w:val="0"/>
      <w:marRight w:val="0"/>
      <w:marTop w:val="10"/>
      <w:marBottom w:val="10"/>
      <w:divBdr>
        <w:top w:val="none" w:sz="0" w:space="0" w:color="auto"/>
        <w:left w:val="none" w:sz="0" w:space="0" w:color="auto"/>
        <w:bottom w:val="none" w:sz="0" w:space="0" w:color="auto"/>
        <w:right w:val="none" w:sz="0" w:space="0" w:color="auto"/>
      </w:divBdr>
    </w:div>
    <w:div w:id="825779508">
      <w:marLeft w:val="0"/>
      <w:marRight w:val="0"/>
      <w:marTop w:val="10"/>
      <w:marBottom w:val="10"/>
      <w:divBdr>
        <w:top w:val="none" w:sz="0" w:space="0" w:color="auto"/>
        <w:left w:val="none" w:sz="0" w:space="0" w:color="auto"/>
        <w:bottom w:val="none" w:sz="0" w:space="0" w:color="auto"/>
        <w:right w:val="none" w:sz="0" w:space="0" w:color="auto"/>
      </w:divBdr>
    </w:div>
    <w:div w:id="866257501">
      <w:marLeft w:val="0"/>
      <w:marRight w:val="0"/>
      <w:marTop w:val="10"/>
      <w:marBottom w:val="10"/>
      <w:divBdr>
        <w:top w:val="none" w:sz="0" w:space="0" w:color="auto"/>
        <w:left w:val="none" w:sz="0" w:space="0" w:color="auto"/>
        <w:bottom w:val="none" w:sz="0" w:space="0" w:color="auto"/>
        <w:right w:val="none" w:sz="0" w:space="0" w:color="auto"/>
      </w:divBdr>
    </w:div>
    <w:div w:id="867840226">
      <w:marLeft w:val="0"/>
      <w:marRight w:val="0"/>
      <w:marTop w:val="10"/>
      <w:marBottom w:val="10"/>
      <w:divBdr>
        <w:top w:val="none" w:sz="0" w:space="0" w:color="auto"/>
        <w:left w:val="none" w:sz="0" w:space="0" w:color="auto"/>
        <w:bottom w:val="none" w:sz="0" w:space="0" w:color="auto"/>
        <w:right w:val="none" w:sz="0" w:space="0" w:color="auto"/>
      </w:divBdr>
    </w:div>
    <w:div w:id="888616071">
      <w:marLeft w:val="0"/>
      <w:marRight w:val="0"/>
      <w:marTop w:val="10"/>
      <w:marBottom w:val="10"/>
      <w:divBdr>
        <w:top w:val="none" w:sz="0" w:space="0" w:color="auto"/>
        <w:left w:val="none" w:sz="0" w:space="0" w:color="auto"/>
        <w:bottom w:val="none" w:sz="0" w:space="0" w:color="auto"/>
        <w:right w:val="none" w:sz="0" w:space="0" w:color="auto"/>
      </w:divBdr>
    </w:div>
    <w:div w:id="898905490">
      <w:marLeft w:val="0"/>
      <w:marRight w:val="0"/>
      <w:marTop w:val="10"/>
      <w:marBottom w:val="10"/>
      <w:divBdr>
        <w:top w:val="none" w:sz="0" w:space="0" w:color="auto"/>
        <w:left w:val="none" w:sz="0" w:space="0" w:color="auto"/>
        <w:bottom w:val="none" w:sz="0" w:space="0" w:color="auto"/>
        <w:right w:val="none" w:sz="0" w:space="0" w:color="auto"/>
      </w:divBdr>
    </w:div>
    <w:div w:id="955136505">
      <w:marLeft w:val="0"/>
      <w:marRight w:val="0"/>
      <w:marTop w:val="10"/>
      <w:marBottom w:val="10"/>
      <w:divBdr>
        <w:top w:val="none" w:sz="0" w:space="0" w:color="auto"/>
        <w:left w:val="none" w:sz="0" w:space="0" w:color="auto"/>
        <w:bottom w:val="none" w:sz="0" w:space="0" w:color="auto"/>
        <w:right w:val="none" w:sz="0" w:space="0" w:color="auto"/>
      </w:divBdr>
    </w:div>
    <w:div w:id="957293679">
      <w:marLeft w:val="0"/>
      <w:marRight w:val="0"/>
      <w:marTop w:val="10"/>
      <w:marBottom w:val="10"/>
      <w:divBdr>
        <w:top w:val="none" w:sz="0" w:space="0" w:color="auto"/>
        <w:left w:val="none" w:sz="0" w:space="0" w:color="auto"/>
        <w:bottom w:val="none" w:sz="0" w:space="0" w:color="auto"/>
        <w:right w:val="none" w:sz="0" w:space="0" w:color="auto"/>
      </w:divBdr>
    </w:div>
    <w:div w:id="1004359540">
      <w:marLeft w:val="0"/>
      <w:marRight w:val="0"/>
      <w:marTop w:val="10"/>
      <w:marBottom w:val="10"/>
      <w:divBdr>
        <w:top w:val="none" w:sz="0" w:space="0" w:color="auto"/>
        <w:left w:val="none" w:sz="0" w:space="0" w:color="auto"/>
        <w:bottom w:val="none" w:sz="0" w:space="0" w:color="auto"/>
        <w:right w:val="none" w:sz="0" w:space="0" w:color="auto"/>
      </w:divBdr>
    </w:div>
    <w:div w:id="1018698978">
      <w:marLeft w:val="0"/>
      <w:marRight w:val="0"/>
      <w:marTop w:val="10"/>
      <w:marBottom w:val="10"/>
      <w:divBdr>
        <w:top w:val="none" w:sz="0" w:space="0" w:color="auto"/>
        <w:left w:val="none" w:sz="0" w:space="0" w:color="auto"/>
        <w:bottom w:val="none" w:sz="0" w:space="0" w:color="auto"/>
        <w:right w:val="none" w:sz="0" w:space="0" w:color="auto"/>
      </w:divBdr>
    </w:div>
    <w:div w:id="1035539597">
      <w:marLeft w:val="0"/>
      <w:marRight w:val="0"/>
      <w:marTop w:val="10"/>
      <w:marBottom w:val="10"/>
      <w:divBdr>
        <w:top w:val="none" w:sz="0" w:space="0" w:color="auto"/>
        <w:left w:val="none" w:sz="0" w:space="0" w:color="auto"/>
        <w:bottom w:val="none" w:sz="0" w:space="0" w:color="auto"/>
        <w:right w:val="none" w:sz="0" w:space="0" w:color="auto"/>
      </w:divBdr>
    </w:div>
    <w:div w:id="1096829395">
      <w:marLeft w:val="0"/>
      <w:marRight w:val="0"/>
      <w:marTop w:val="10"/>
      <w:marBottom w:val="10"/>
      <w:divBdr>
        <w:top w:val="none" w:sz="0" w:space="0" w:color="auto"/>
        <w:left w:val="none" w:sz="0" w:space="0" w:color="auto"/>
        <w:bottom w:val="none" w:sz="0" w:space="0" w:color="auto"/>
        <w:right w:val="none" w:sz="0" w:space="0" w:color="auto"/>
      </w:divBdr>
    </w:div>
    <w:div w:id="1132406150">
      <w:marLeft w:val="0"/>
      <w:marRight w:val="720"/>
      <w:marTop w:val="10"/>
      <w:marBottom w:val="10"/>
      <w:divBdr>
        <w:top w:val="none" w:sz="0" w:space="0" w:color="auto"/>
        <w:left w:val="none" w:sz="0" w:space="0" w:color="auto"/>
        <w:bottom w:val="none" w:sz="0" w:space="0" w:color="auto"/>
        <w:right w:val="none" w:sz="0" w:space="0" w:color="auto"/>
      </w:divBdr>
    </w:div>
    <w:div w:id="1133987314">
      <w:marLeft w:val="0"/>
      <w:marRight w:val="0"/>
      <w:marTop w:val="10"/>
      <w:marBottom w:val="10"/>
      <w:divBdr>
        <w:top w:val="none" w:sz="0" w:space="0" w:color="auto"/>
        <w:left w:val="none" w:sz="0" w:space="0" w:color="auto"/>
        <w:bottom w:val="none" w:sz="0" w:space="0" w:color="auto"/>
        <w:right w:val="none" w:sz="0" w:space="0" w:color="auto"/>
      </w:divBdr>
    </w:div>
    <w:div w:id="1138839454">
      <w:marLeft w:val="0"/>
      <w:marRight w:val="0"/>
      <w:marTop w:val="10"/>
      <w:marBottom w:val="10"/>
      <w:divBdr>
        <w:top w:val="none" w:sz="0" w:space="0" w:color="auto"/>
        <w:left w:val="none" w:sz="0" w:space="0" w:color="auto"/>
        <w:bottom w:val="none" w:sz="0" w:space="0" w:color="auto"/>
        <w:right w:val="none" w:sz="0" w:space="0" w:color="auto"/>
      </w:divBdr>
    </w:div>
    <w:div w:id="1141460737">
      <w:marLeft w:val="0"/>
      <w:marRight w:val="0"/>
      <w:marTop w:val="10"/>
      <w:marBottom w:val="10"/>
      <w:divBdr>
        <w:top w:val="none" w:sz="0" w:space="0" w:color="auto"/>
        <w:left w:val="none" w:sz="0" w:space="0" w:color="auto"/>
        <w:bottom w:val="none" w:sz="0" w:space="0" w:color="auto"/>
        <w:right w:val="none" w:sz="0" w:space="0" w:color="auto"/>
      </w:divBdr>
    </w:div>
    <w:div w:id="1158419659">
      <w:marLeft w:val="0"/>
      <w:marRight w:val="0"/>
      <w:marTop w:val="10"/>
      <w:marBottom w:val="10"/>
      <w:divBdr>
        <w:top w:val="none" w:sz="0" w:space="0" w:color="auto"/>
        <w:left w:val="none" w:sz="0" w:space="0" w:color="auto"/>
        <w:bottom w:val="none" w:sz="0" w:space="0" w:color="auto"/>
        <w:right w:val="none" w:sz="0" w:space="0" w:color="auto"/>
      </w:divBdr>
    </w:div>
    <w:div w:id="1179849209">
      <w:marLeft w:val="0"/>
      <w:marRight w:val="0"/>
      <w:marTop w:val="10"/>
      <w:marBottom w:val="10"/>
      <w:divBdr>
        <w:top w:val="none" w:sz="0" w:space="0" w:color="auto"/>
        <w:left w:val="none" w:sz="0" w:space="0" w:color="auto"/>
        <w:bottom w:val="none" w:sz="0" w:space="0" w:color="auto"/>
        <w:right w:val="none" w:sz="0" w:space="0" w:color="auto"/>
      </w:divBdr>
    </w:div>
    <w:div w:id="1187333053">
      <w:marLeft w:val="0"/>
      <w:marRight w:val="0"/>
      <w:marTop w:val="10"/>
      <w:marBottom w:val="10"/>
      <w:divBdr>
        <w:top w:val="none" w:sz="0" w:space="0" w:color="auto"/>
        <w:left w:val="none" w:sz="0" w:space="0" w:color="auto"/>
        <w:bottom w:val="none" w:sz="0" w:space="0" w:color="auto"/>
        <w:right w:val="none" w:sz="0" w:space="0" w:color="auto"/>
      </w:divBdr>
    </w:div>
    <w:div w:id="1200357469">
      <w:marLeft w:val="0"/>
      <w:marRight w:val="0"/>
      <w:marTop w:val="10"/>
      <w:marBottom w:val="10"/>
      <w:divBdr>
        <w:top w:val="none" w:sz="0" w:space="0" w:color="auto"/>
        <w:left w:val="none" w:sz="0" w:space="0" w:color="auto"/>
        <w:bottom w:val="none" w:sz="0" w:space="0" w:color="auto"/>
        <w:right w:val="none" w:sz="0" w:space="0" w:color="auto"/>
      </w:divBdr>
    </w:div>
    <w:div w:id="1296175868">
      <w:marLeft w:val="0"/>
      <w:marRight w:val="0"/>
      <w:marTop w:val="10"/>
      <w:marBottom w:val="10"/>
      <w:divBdr>
        <w:top w:val="none" w:sz="0" w:space="0" w:color="auto"/>
        <w:left w:val="none" w:sz="0" w:space="0" w:color="auto"/>
        <w:bottom w:val="none" w:sz="0" w:space="0" w:color="auto"/>
        <w:right w:val="none" w:sz="0" w:space="0" w:color="auto"/>
      </w:divBdr>
    </w:div>
    <w:div w:id="1302999663">
      <w:marLeft w:val="0"/>
      <w:marRight w:val="0"/>
      <w:marTop w:val="10"/>
      <w:marBottom w:val="10"/>
      <w:divBdr>
        <w:top w:val="none" w:sz="0" w:space="0" w:color="auto"/>
        <w:left w:val="none" w:sz="0" w:space="0" w:color="auto"/>
        <w:bottom w:val="none" w:sz="0" w:space="0" w:color="auto"/>
        <w:right w:val="none" w:sz="0" w:space="0" w:color="auto"/>
      </w:divBdr>
    </w:div>
    <w:div w:id="1322737103">
      <w:marLeft w:val="0"/>
      <w:marRight w:val="0"/>
      <w:marTop w:val="10"/>
      <w:marBottom w:val="10"/>
      <w:divBdr>
        <w:top w:val="none" w:sz="0" w:space="0" w:color="auto"/>
        <w:left w:val="none" w:sz="0" w:space="0" w:color="auto"/>
        <w:bottom w:val="none" w:sz="0" w:space="0" w:color="auto"/>
        <w:right w:val="none" w:sz="0" w:space="0" w:color="auto"/>
      </w:divBdr>
    </w:div>
    <w:div w:id="1393625065">
      <w:marLeft w:val="0"/>
      <w:marRight w:val="0"/>
      <w:marTop w:val="10"/>
      <w:marBottom w:val="10"/>
      <w:divBdr>
        <w:top w:val="none" w:sz="0" w:space="0" w:color="auto"/>
        <w:left w:val="none" w:sz="0" w:space="0" w:color="auto"/>
        <w:bottom w:val="none" w:sz="0" w:space="0" w:color="auto"/>
        <w:right w:val="none" w:sz="0" w:space="0" w:color="auto"/>
      </w:divBdr>
    </w:div>
    <w:div w:id="1411729331">
      <w:marLeft w:val="0"/>
      <w:marRight w:val="0"/>
      <w:marTop w:val="10"/>
      <w:marBottom w:val="10"/>
      <w:divBdr>
        <w:top w:val="none" w:sz="0" w:space="0" w:color="auto"/>
        <w:left w:val="none" w:sz="0" w:space="0" w:color="auto"/>
        <w:bottom w:val="none" w:sz="0" w:space="0" w:color="auto"/>
        <w:right w:val="none" w:sz="0" w:space="0" w:color="auto"/>
      </w:divBdr>
    </w:div>
    <w:div w:id="1432359395">
      <w:marLeft w:val="0"/>
      <w:marRight w:val="0"/>
      <w:marTop w:val="10"/>
      <w:marBottom w:val="10"/>
      <w:divBdr>
        <w:top w:val="none" w:sz="0" w:space="0" w:color="auto"/>
        <w:left w:val="none" w:sz="0" w:space="0" w:color="auto"/>
        <w:bottom w:val="none" w:sz="0" w:space="0" w:color="auto"/>
        <w:right w:val="none" w:sz="0" w:space="0" w:color="auto"/>
      </w:divBdr>
    </w:div>
    <w:div w:id="1470125353">
      <w:marLeft w:val="0"/>
      <w:marRight w:val="0"/>
      <w:marTop w:val="10"/>
      <w:marBottom w:val="10"/>
      <w:divBdr>
        <w:top w:val="none" w:sz="0" w:space="0" w:color="auto"/>
        <w:left w:val="none" w:sz="0" w:space="0" w:color="auto"/>
        <w:bottom w:val="none" w:sz="0" w:space="0" w:color="auto"/>
        <w:right w:val="none" w:sz="0" w:space="0" w:color="auto"/>
      </w:divBdr>
    </w:div>
    <w:div w:id="1523393819">
      <w:marLeft w:val="0"/>
      <w:marRight w:val="0"/>
      <w:marTop w:val="10"/>
      <w:marBottom w:val="10"/>
      <w:divBdr>
        <w:top w:val="none" w:sz="0" w:space="0" w:color="auto"/>
        <w:left w:val="none" w:sz="0" w:space="0" w:color="auto"/>
        <w:bottom w:val="none" w:sz="0" w:space="0" w:color="auto"/>
        <w:right w:val="none" w:sz="0" w:space="0" w:color="auto"/>
      </w:divBdr>
    </w:div>
    <w:div w:id="1567492262">
      <w:marLeft w:val="0"/>
      <w:marRight w:val="0"/>
      <w:marTop w:val="10"/>
      <w:marBottom w:val="10"/>
      <w:divBdr>
        <w:top w:val="none" w:sz="0" w:space="0" w:color="auto"/>
        <w:left w:val="none" w:sz="0" w:space="0" w:color="auto"/>
        <w:bottom w:val="none" w:sz="0" w:space="0" w:color="auto"/>
        <w:right w:val="none" w:sz="0" w:space="0" w:color="auto"/>
      </w:divBdr>
    </w:div>
    <w:div w:id="1630284174">
      <w:marLeft w:val="0"/>
      <w:marRight w:val="0"/>
      <w:marTop w:val="10"/>
      <w:marBottom w:val="10"/>
      <w:divBdr>
        <w:top w:val="none" w:sz="0" w:space="0" w:color="auto"/>
        <w:left w:val="none" w:sz="0" w:space="0" w:color="auto"/>
        <w:bottom w:val="none" w:sz="0" w:space="0" w:color="auto"/>
        <w:right w:val="none" w:sz="0" w:space="0" w:color="auto"/>
      </w:divBdr>
    </w:div>
    <w:div w:id="1647275841">
      <w:marLeft w:val="0"/>
      <w:marRight w:val="0"/>
      <w:marTop w:val="10"/>
      <w:marBottom w:val="10"/>
      <w:divBdr>
        <w:top w:val="none" w:sz="0" w:space="0" w:color="auto"/>
        <w:left w:val="none" w:sz="0" w:space="0" w:color="auto"/>
        <w:bottom w:val="none" w:sz="0" w:space="0" w:color="auto"/>
        <w:right w:val="none" w:sz="0" w:space="0" w:color="auto"/>
      </w:divBdr>
    </w:div>
    <w:div w:id="1673600647">
      <w:marLeft w:val="0"/>
      <w:marRight w:val="0"/>
      <w:marTop w:val="10"/>
      <w:marBottom w:val="10"/>
      <w:divBdr>
        <w:top w:val="none" w:sz="0" w:space="0" w:color="auto"/>
        <w:left w:val="none" w:sz="0" w:space="0" w:color="auto"/>
        <w:bottom w:val="none" w:sz="0" w:space="0" w:color="auto"/>
        <w:right w:val="none" w:sz="0" w:space="0" w:color="auto"/>
      </w:divBdr>
    </w:div>
    <w:div w:id="1682123390">
      <w:marLeft w:val="0"/>
      <w:marRight w:val="0"/>
      <w:marTop w:val="10"/>
      <w:marBottom w:val="10"/>
      <w:divBdr>
        <w:top w:val="none" w:sz="0" w:space="0" w:color="auto"/>
        <w:left w:val="none" w:sz="0" w:space="0" w:color="auto"/>
        <w:bottom w:val="none" w:sz="0" w:space="0" w:color="auto"/>
        <w:right w:val="none" w:sz="0" w:space="0" w:color="auto"/>
      </w:divBdr>
    </w:div>
    <w:div w:id="1789615639">
      <w:marLeft w:val="0"/>
      <w:marRight w:val="0"/>
      <w:marTop w:val="10"/>
      <w:marBottom w:val="10"/>
      <w:divBdr>
        <w:top w:val="none" w:sz="0" w:space="0" w:color="auto"/>
        <w:left w:val="none" w:sz="0" w:space="0" w:color="auto"/>
        <w:bottom w:val="none" w:sz="0" w:space="0" w:color="auto"/>
        <w:right w:val="none" w:sz="0" w:space="0" w:color="auto"/>
      </w:divBdr>
    </w:div>
    <w:div w:id="1796365155">
      <w:marLeft w:val="0"/>
      <w:marRight w:val="720"/>
      <w:marTop w:val="10"/>
      <w:marBottom w:val="10"/>
      <w:divBdr>
        <w:top w:val="none" w:sz="0" w:space="0" w:color="auto"/>
        <w:left w:val="none" w:sz="0" w:space="0" w:color="auto"/>
        <w:bottom w:val="none" w:sz="0" w:space="0" w:color="auto"/>
        <w:right w:val="none" w:sz="0" w:space="0" w:color="auto"/>
      </w:divBdr>
    </w:div>
    <w:div w:id="1805199849">
      <w:marLeft w:val="0"/>
      <w:marRight w:val="0"/>
      <w:marTop w:val="10"/>
      <w:marBottom w:val="10"/>
      <w:divBdr>
        <w:top w:val="none" w:sz="0" w:space="0" w:color="auto"/>
        <w:left w:val="none" w:sz="0" w:space="0" w:color="auto"/>
        <w:bottom w:val="none" w:sz="0" w:space="0" w:color="auto"/>
        <w:right w:val="none" w:sz="0" w:space="0" w:color="auto"/>
      </w:divBdr>
    </w:div>
    <w:div w:id="1822698575">
      <w:marLeft w:val="0"/>
      <w:marRight w:val="0"/>
      <w:marTop w:val="10"/>
      <w:marBottom w:val="10"/>
      <w:divBdr>
        <w:top w:val="none" w:sz="0" w:space="0" w:color="auto"/>
        <w:left w:val="none" w:sz="0" w:space="0" w:color="auto"/>
        <w:bottom w:val="none" w:sz="0" w:space="0" w:color="auto"/>
        <w:right w:val="none" w:sz="0" w:space="0" w:color="auto"/>
      </w:divBdr>
    </w:div>
    <w:div w:id="1839808932">
      <w:marLeft w:val="0"/>
      <w:marRight w:val="0"/>
      <w:marTop w:val="10"/>
      <w:marBottom w:val="10"/>
      <w:divBdr>
        <w:top w:val="none" w:sz="0" w:space="0" w:color="auto"/>
        <w:left w:val="none" w:sz="0" w:space="0" w:color="auto"/>
        <w:bottom w:val="none" w:sz="0" w:space="0" w:color="auto"/>
        <w:right w:val="none" w:sz="0" w:space="0" w:color="auto"/>
      </w:divBdr>
    </w:div>
    <w:div w:id="1893928894">
      <w:marLeft w:val="0"/>
      <w:marRight w:val="0"/>
      <w:marTop w:val="10"/>
      <w:marBottom w:val="10"/>
      <w:divBdr>
        <w:top w:val="none" w:sz="0" w:space="0" w:color="auto"/>
        <w:left w:val="none" w:sz="0" w:space="0" w:color="auto"/>
        <w:bottom w:val="none" w:sz="0" w:space="0" w:color="auto"/>
        <w:right w:val="none" w:sz="0" w:space="0" w:color="auto"/>
      </w:divBdr>
    </w:div>
    <w:div w:id="1894270675">
      <w:marLeft w:val="0"/>
      <w:marRight w:val="0"/>
      <w:marTop w:val="10"/>
      <w:marBottom w:val="10"/>
      <w:divBdr>
        <w:top w:val="none" w:sz="0" w:space="0" w:color="auto"/>
        <w:left w:val="none" w:sz="0" w:space="0" w:color="auto"/>
        <w:bottom w:val="none" w:sz="0" w:space="0" w:color="auto"/>
        <w:right w:val="none" w:sz="0" w:space="0" w:color="auto"/>
      </w:divBdr>
    </w:div>
    <w:div w:id="1918057773">
      <w:marLeft w:val="0"/>
      <w:marRight w:val="0"/>
      <w:marTop w:val="10"/>
      <w:marBottom w:val="10"/>
      <w:divBdr>
        <w:top w:val="none" w:sz="0" w:space="0" w:color="auto"/>
        <w:left w:val="none" w:sz="0" w:space="0" w:color="auto"/>
        <w:bottom w:val="none" w:sz="0" w:space="0" w:color="auto"/>
        <w:right w:val="none" w:sz="0" w:space="0" w:color="auto"/>
      </w:divBdr>
    </w:div>
    <w:div w:id="1936279470">
      <w:marLeft w:val="0"/>
      <w:marRight w:val="0"/>
      <w:marTop w:val="10"/>
      <w:marBottom w:val="10"/>
      <w:divBdr>
        <w:top w:val="none" w:sz="0" w:space="0" w:color="auto"/>
        <w:left w:val="none" w:sz="0" w:space="0" w:color="auto"/>
        <w:bottom w:val="none" w:sz="0" w:space="0" w:color="auto"/>
        <w:right w:val="none" w:sz="0" w:space="0" w:color="auto"/>
      </w:divBdr>
    </w:div>
    <w:div w:id="1948200228">
      <w:marLeft w:val="0"/>
      <w:marRight w:val="720"/>
      <w:marTop w:val="10"/>
      <w:marBottom w:val="10"/>
      <w:divBdr>
        <w:top w:val="none" w:sz="0" w:space="0" w:color="auto"/>
        <w:left w:val="none" w:sz="0" w:space="0" w:color="auto"/>
        <w:bottom w:val="none" w:sz="0" w:space="0" w:color="auto"/>
        <w:right w:val="none" w:sz="0" w:space="0" w:color="auto"/>
      </w:divBdr>
    </w:div>
    <w:div w:id="2082018005">
      <w:marLeft w:val="0"/>
      <w:marRight w:val="0"/>
      <w:marTop w:val="10"/>
      <w:marBottom w:val="10"/>
      <w:divBdr>
        <w:top w:val="none" w:sz="0" w:space="0" w:color="auto"/>
        <w:left w:val="none" w:sz="0" w:space="0" w:color="auto"/>
        <w:bottom w:val="none" w:sz="0" w:space="0" w:color="auto"/>
        <w:right w:val="none" w:sz="0" w:space="0" w:color="auto"/>
      </w:divBdr>
    </w:div>
    <w:div w:id="2110545534">
      <w:marLeft w:val="0"/>
      <w:marRight w:val="0"/>
      <w:marTop w:val="10"/>
      <w:marBottom w:val="10"/>
      <w:divBdr>
        <w:top w:val="none" w:sz="0" w:space="0" w:color="auto"/>
        <w:left w:val="none" w:sz="0" w:space="0" w:color="auto"/>
        <w:bottom w:val="none" w:sz="0" w:space="0" w:color="auto"/>
        <w:right w:val="none" w:sz="0" w:space="0" w:color="auto"/>
      </w:divBdr>
    </w:div>
    <w:div w:id="2131632836">
      <w:marLeft w:val="0"/>
      <w:marRight w:val="0"/>
      <w:marTop w:val="10"/>
      <w:marBottom w:val="10"/>
      <w:divBdr>
        <w:top w:val="none" w:sz="0" w:space="0" w:color="auto"/>
        <w:left w:val="none" w:sz="0" w:space="0" w:color="auto"/>
        <w:bottom w:val="none" w:sz="0" w:space="0" w:color="auto"/>
        <w:right w:val="none" w:sz="0" w:space="0" w:color="auto"/>
      </w:divBdr>
    </w:div>
    <w:div w:id="2132242636">
      <w:marLeft w:val="0"/>
      <w:marRight w:val="720"/>
      <w:marTop w:val="10"/>
      <w:marBottom w:val="10"/>
      <w:divBdr>
        <w:top w:val="none" w:sz="0" w:space="0" w:color="auto"/>
        <w:left w:val="none" w:sz="0" w:space="0" w:color="auto"/>
        <w:bottom w:val="none" w:sz="0" w:space="0" w:color="auto"/>
        <w:right w:val="none" w:sz="0" w:space="0" w:color="auto"/>
      </w:divBdr>
    </w:div>
    <w:div w:id="21382518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