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1EA5" w:rsidRDefault="005C1EA5">
      <w:pPr>
        <w:spacing w:line="500" w:lineRule="atLeast"/>
        <w:jc w:val="center"/>
        <w:divId w:val="530069411"/>
        <w:rPr>
          <w:rFonts w:ascii="黑体" w:eastAsia="黑体" w:hAnsi="黑体"/>
          <w:sz w:val="36"/>
          <w:szCs w:val="36"/>
        </w:rPr>
      </w:pPr>
      <w:r>
        <w:rPr>
          <w:rFonts w:ascii="黑体" w:eastAsia="黑体" w:hAnsi="黑体" w:hint="eastAsia"/>
          <w:sz w:val="36"/>
          <w:szCs w:val="36"/>
        </w:rPr>
        <w:t>广东省佛山市禅城区人民法院</w:t>
      </w:r>
    </w:p>
    <w:p w:rsidR="005C1EA5" w:rsidRDefault="005C1EA5">
      <w:pPr>
        <w:spacing w:line="500" w:lineRule="atLeast"/>
        <w:jc w:val="center"/>
        <w:divId w:val="1263204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C1EA5" w:rsidRDefault="005C1EA5">
      <w:pPr>
        <w:spacing w:line="500" w:lineRule="atLeast"/>
        <w:jc w:val="right"/>
        <w:divId w:val="635448815"/>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69</w:t>
      </w:r>
      <w:r>
        <w:rPr>
          <w:rFonts w:hint="eastAsia"/>
          <w:sz w:val="30"/>
          <w:szCs w:val="30"/>
        </w:rPr>
        <w:t>号</w:t>
      </w:r>
    </w:p>
    <w:p w:rsidR="005C1EA5" w:rsidRDefault="005C1EA5">
      <w:pPr>
        <w:spacing w:line="500" w:lineRule="atLeast"/>
        <w:ind w:firstLine="600"/>
        <w:divId w:val="1372001016"/>
        <w:rPr>
          <w:rFonts w:hint="eastAsia"/>
          <w:sz w:val="30"/>
          <w:szCs w:val="30"/>
        </w:rPr>
      </w:pPr>
      <w:r>
        <w:rPr>
          <w:rFonts w:hint="eastAsia"/>
          <w:sz w:val="30"/>
          <w:szCs w:val="30"/>
        </w:rPr>
        <w:t>公诉机关佛山市禅城区人民检察院。</w:t>
      </w:r>
    </w:p>
    <w:p w:rsidR="005C1EA5" w:rsidRDefault="005C1EA5">
      <w:pPr>
        <w:spacing w:line="500" w:lineRule="atLeast"/>
        <w:ind w:firstLine="600"/>
        <w:divId w:val="830800680"/>
        <w:rPr>
          <w:rFonts w:hint="eastAsia"/>
          <w:sz w:val="30"/>
          <w:szCs w:val="30"/>
        </w:rPr>
      </w:pPr>
      <w:r>
        <w:rPr>
          <w:rFonts w:hint="eastAsia"/>
          <w:sz w:val="30"/>
          <w:szCs w:val="30"/>
        </w:rPr>
        <w:t>被告人罗某成，男，于广东省佛山市南海区，身份证号码×××</w:t>
      </w:r>
      <w:r>
        <w:rPr>
          <w:rFonts w:hint="eastAsia"/>
          <w:sz w:val="30"/>
          <w:szCs w:val="30"/>
        </w:rPr>
        <w:t>5012</w:t>
      </w:r>
      <w:r>
        <w:rPr>
          <w:rFonts w:hint="eastAsia"/>
          <w:sz w:val="30"/>
          <w:szCs w:val="30"/>
        </w:rPr>
        <w:t>，汉族，大学文化，原佛山市××党组成员、副局长，住广东省佛山市禅城区。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日因本案被刑事拘留，同月</w:t>
      </w:r>
      <w:r>
        <w:rPr>
          <w:rFonts w:hint="eastAsia"/>
          <w:sz w:val="30"/>
          <w:szCs w:val="30"/>
        </w:rPr>
        <w:t>18</w:t>
      </w:r>
      <w:r>
        <w:rPr>
          <w:rFonts w:hint="eastAsia"/>
          <w:sz w:val="30"/>
          <w:szCs w:val="30"/>
        </w:rPr>
        <w:t>日被逮捕。现押于佛山市禅城区看守所。</w:t>
      </w:r>
    </w:p>
    <w:p w:rsidR="005C1EA5" w:rsidRDefault="005C1EA5">
      <w:pPr>
        <w:spacing w:line="500" w:lineRule="atLeast"/>
        <w:ind w:firstLine="600"/>
        <w:divId w:val="442649101"/>
        <w:rPr>
          <w:rFonts w:hint="eastAsia"/>
          <w:sz w:val="30"/>
          <w:szCs w:val="30"/>
        </w:rPr>
      </w:pPr>
      <w:r>
        <w:rPr>
          <w:rFonts w:hint="eastAsia"/>
          <w:sz w:val="30"/>
          <w:szCs w:val="30"/>
        </w:rPr>
        <w:t>辩护人叶剑军，广东通法正承律师事务所律师。</w:t>
      </w:r>
    </w:p>
    <w:p w:rsidR="005C1EA5" w:rsidRDefault="005C1EA5">
      <w:pPr>
        <w:spacing w:line="500" w:lineRule="atLeast"/>
        <w:ind w:firstLine="600"/>
        <w:divId w:val="27919455"/>
        <w:rPr>
          <w:rFonts w:hint="eastAsia"/>
          <w:sz w:val="30"/>
          <w:szCs w:val="30"/>
        </w:rPr>
      </w:pPr>
      <w:r>
        <w:rPr>
          <w:rFonts w:hint="eastAsia"/>
          <w:sz w:val="30"/>
          <w:szCs w:val="30"/>
        </w:rPr>
        <w:t>辩护人李蔚颖，广东通法正承律师事务所律师。</w:t>
      </w:r>
    </w:p>
    <w:p w:rsidR="005C1EA5" w:rsidRDefault="005C1EA5">
      <w:pPr>
        <w:spacing w:line="500" w:lineRule="atLeast"/>
        <w:ind w:firstLine="600"/>
        <w:divId w:val="1086996184"/>
        <w:rPr>
          <w:rFonts w:hint="eastAsia"/>
          <w:sz w:val="30"/>
          <w:szCs w:val="30"/>
        </w:rPr>
      </w:pPr>
      <w:r>
        <w:rPr>
          <w:rFonts w:hint="eastAsia"/>
          <w:sz w:val="30"/>
          <w:szCs w:val="30"/>
        </w:rPr>
        <w:t>佛山市禅城区人民检察院以佛禅检刑诉（</w:t>
      </w:r>
      <w:r>
        <w:rPr>
          <w:rFonts w:hint="eastAsia"/>
          <w:sz w:val="30"/>
          <w:szCs w:val="30"/>
        </w:rPr>
        <w:t>2014</w:t>
      </w:r>
      <w:r>
        <w:rPr>
          <w:rFonts w:hint="eastAsia"/>
          <w:sz w:val="30"/>
          <w:szCs w:val="30"/>
        </w:rPr>
        <w:t>）</w:t>
      </w:r>
      <w:r>
        <w:rPr>
          <w:rFonts w:hint="eastAsia"/>
          <w:sz w:val="30"/>
          <w:szCs w:val="30"/>
        </w:rPr>
        <w:t>1222</w:t>
      </w:r>
      <w:r>
        <w:rPr>
          <w:rFonts w:hint="eastAsia"/>
          <w:sz w:val="30"/>
          <w:szCs w:val="30"/>
        </w:rPr>
        <w:t>号起诉书指控被告人罗某成犯受贿罪，于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依法适用普通程序，组成合议庭，公开开庭审理了本案。经佛山市中级人民法院批准，本案延长审理期限三个月。佛山市禅城区人民检察院指派检察员温晓敏、代理检察员张帆出庭支持公诉，被告人罗某成及其辩护人叶剑军、李蔚颖到庭参加诉讼。现已审理终结。</w:t>
      </w:r>
    </w:p>
    <w:p w:rsidR="005C1EA5" w:rsidRDefault="005C1EA5">
      <w:pPr>
        <w:spacing w:line="500" w:lineRule="atLeast"/>
        <w:ind w:firstLine="600"/>
        <w:divId w:val="236211231"/>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初，佛山市禅城区南庄镇政府对镇内过境公路吉利段以西，吉利涌南侧地块项目（以下简称“吉利地块”）对外进行招商，决定开发华夏花园住宅项目。时任佛山市禅城区南庄镇党委委员、南庄镇经济发展总公司总经理的罗某（另案处理）负责该地块的招商引资工作。佛山市兆辉房地产有限公司法人梁某甲（另案处理）、佛山市南海区长信实业有限公司法人潘某乙（另案处理）找到罗某，表示对吉利地块感兴趣，希望镇政府给予关照，并承诺日后会给予罗某和镇相关领导好处。罗某事后向时任佛山市禅城区南庄镇党委书记的被告人罗某成汇报上述工作情况。后被告人罗某成多次在</w:t>
      </w:r>
      <w:r>
        <w:rPr>
          <w:rFonts w:hint="eastAsia"/>
          <w:sz w:val="30"/>
          <w:szCs w:val="30"/>
        </w:rPr>
        <w:lastRenderedPageBreak/>
        <w:t>南庄镇党委班子会议上对梁某甲等人投资吉利地块项目表示支持，敦促镇国土、规划部门加快办理地块规划报建、办证等用地审批手续，安排罗某继续跟进项目开发，并通过罗某将该地块的底价、要求开发项目的条件、相关投资环境、周边配套等事先透露给梁某甲等人。</w:t>
      </w:r>
    </w:p>
    <w:p w:rsidR="005C1EA5" w:rsidRDefault="005C1EA5">
      <w:pPr>
        <w:spacing w:line="500" w:lineRule="atLeast"/>
        <w:ind w:firstLine="600"/>
        <w:divId w:val="1357191348"/>
        <w:rPr>
          <w:rFonts w:hint="eastAsia"/>
          <w:sz w:val="30"/>
          <w:szCs w:val="30"/>
        </w:rPr>
      </w:pPr>
      <w:r>
        <w:rPr>
          <w:rFonts w:hint="eastAsia"/>
          <w:sz w:val="30"/>
          <w:szCs w:val="30"/>
        </w:rPr>
        <w:t>2004</w:t>
      </w:r>
      <w:r>
        <w:rPr>
          <w:rFonts w:hint="eastAsia"/>
          <w:sz w:val="30"/>
          <w:szCs w:val="30"/>
        </w:rPr>
        <w:t>年</w:t>
      </w:r>
      <w:r>
        <w:rPr>
          <w:rFonts w:hint="eastAsia"/>
          <w:sz w:val="30"/>
          <w:szCs w:val="30"/>
        </w:rPr>
        <w:t>8</w:t>
      </w:r>
      <w:r>
        <w:rPr>
          <w:rFonts w:hint="eastAsia"/>
          <w:sz w:val="30"/>
          <w:szCs w:val="30"/>
        </w:rPr>
        <w:t>月，被告人罗某成离任南庄镇党委书记，调任佛山市水利局副局长一职。其离任前在班子会议上吩咐镇政府国土、规划等部门要配合罗某加快办理相关用地审批手续，推进地块挂牌拍卖，以便让梁某甲等人中标拿地。</w:t>
      </w:r>
    </w:p>
    <w:p w:rsidR="005C1EA5" w:rsidRDefault="005C1EA5">
      <w:pPr>
        <w:spacing w:line="500" w:lineRule="atLeast"/>
        <w:ind w:firstLine="600"/>
        <w:divId w:val="826633838"/>
        <w:rPr>
          <w:rFonts w:hint="eastAsia"/>
          <w:sz w:val="30"/>
          <w:szCs w:val="30"/>
        </w:rPr>
      </w:pP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日，佛山市兆辉房地产有限公司、佛山市南海区长信实业有限公司、关某（另案处理）成功竞得吉利地块，并于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日联合成立佛山市华夏花园房地产有限公司（以下简称“华夏公司”），开发帝景蓝湾楼盘。</w:t>
      </w:r>
    </w:p>
    <w:p w:rsidR="005C1EA5" w:rsidRDefault="005C1EA5">
      <w:pPr>
        <w:spacing w:line="500" w:lineRule="atLeast"/>
        <w:ind w:firstLine="600"/>
        <w:divId w:val="303629784"/>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月，被告人罗某成在佛山市顺德区陈村碧桂花城会所门口收受由罗某转交的华夏公司给予的好处费现金人民币</w:t>
      </w:r>
      <w:r>
        <w:rPr>
          <w:rFonts w:hint="eastAsia"/>
          <w:sz w:val="30"/>
          <w:szCs w:val="30"/>
        </w:rPr>
        <w:t>50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月，被告人罗某成在上述地址收受由罗某转交的华夏公司以存折形式给予的好处费人民币</w:t>
      </w:r>
      <w:r>
        <w:rPr>
          <w:rFonts w:hint="eastAsia"/>
          <w:sz w:val="30"/>
          <w:szCs w:val="30"/>
        </w:rPr>
        <w:t>50</w:t>
      </w:r>
      <w:r>
        <w:rPr>
          <w:rFonts w:hint="eastAsia"/>
          <w:sz w:val="30"/>
          <w:szCs w:val="30"/>
        </w:rPr>
        <w:t>万元。被告人罗某成将上述财物用于个人投资、借款。</w:t>
      </w:r>
    </w:p>
    <w:p w:rsidR="005C1EA5" w:rsidRDefault="005C1EA5">
      <w:pPr>
        <w:spacing w:line="500" w:lineRule="atLeast"/>
        <w:ind w:firstLine="600"/>
        <w:divId w:val="75166364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日上午，被告人罗某成主动到中共佛山市纪律检查委员会，如实反映了其在离任南庄镇党委书记之后，收受华夏公司好处费的行为，并于次日被采取“两规”措施。</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日，佛山市纪委将有关案件和线索转交佛山市人民检察院处理。</w:t>
      </w:r>
    </w:p>
    <w:p w:rsidR="005C1EA5" w:rsidRDefault="005C1EA5">
      <w:pPr>
        <w:spacing w:line="500" w:lineRule="atLeast"/>
        <w:ind w:firstLine="600"/>
        <w:divId w:val="1292322559"/>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日，被告人罗某成退回赃款人民币</w:t>
      </w:r>
      <w:r>
        <w:rPr>
          <w:rFonts w:hint="eastAsia"/>
          <w:sz w:val="30"/>
          <w:szCs w:val="30"/>
        </w:rPr>
        <w:t>100</w:t>
      </w:r>
      <w:r>
        <w:rPr>
          <w:rFonts w:hint="eastAsia"/>
          <w:sz w:val="30"/>
          <w:szCs w:val="30"/>
        </w:rPr>
        <w:t>万元。</w:t>
      </w:r>
    </w:p>
    <w:p w:rsidR="005C1EA5" w:rsidRDefault="005C1EA5">
      <w:pPr>
        <w:spacing w:line="500" w:lineRule="atLeast"/>
        <w:ind w:firstLine="600"/>
        <w:divId w:val="900556726"/>
        <w:rPr>
          <w:rFonts w:hint="eastAsia"/>
          <w:sz w:val="30"/>
          <w:szCs w:val="30"/>
        </w:rPr>
      </w:pPr>
      <w:r>
        <w:rPr>
          <w:rFonts w:hint="eastAsia"/>
          <w:sz w:val="30"/>
          <w:szCs w:val="30"/>
        </w:rPr>
        <w:t>针对指控的犯罪事实，公诉机关提供了相应的证据，并据此认为被告人罗某成无视国家法律，身为国家工作人员，利用职务之便，非法收受他人财物共计人民币</w:t>
      </w:r>
      <w:r>
        <w:rPr>
          <w:rFonts w:hint="eastAsia"/>
          <w:sz w:val="30"/>
          <w:szCs w:val="30"/>
        </w:rPr>
        <w:t>100</w:t>
      </w:r>
      <w:r>
        <w:rPr>
          <w:rFonts w:hint="eastAsia"/>
          <w:sz w:val="30"/>
          <w:szCs w:val="30"/>
        </w:rPr>
        <w:t>万元，为他人谋取利益，应当以受贿罪追究其刑事责任；被告人罗某成犯罪以后自动投案，如实供述自己的罪行，是自首，应根据《中华人民共和国刑法》第六十七条第一款的规定处罚；建议判处被告人罗某成有期徒刑七年至十年。</w:t>
      </w:r>
    </w:p>
    <w:p w:rsidR="005C1EA5" w:rsidRDefault="005C1EA5">
      <w:pPr>
        <w:spacing w:line="500" w:lineRule="atLeast"/>
        <w:ind w:firstLine="600"/>
        <w:divId w:val="1649482310"/>
        <w:rPr>
          <w:rFonts w:hint="eastAsia"/>
          <w:sz w:val="30"/>
          <w:szCs w:val="30"/>
        </w:rPr>
      </w:pPr>
      <w:r>
        <w:rPr>
          <w:rFonts w:hint="eastAsia"/>
          <w:sz w:val="30"/>
          <w:szCs w:val="30"/>
        </w:rPr>
        <w:t>被告人罗某成对公诉机关指控的事实和罪名均无异议，但提出其离任后没有再过问南庄镇的事情，在本案中所起的作用小。</w:t>
      </w:r>
    </w:p>
    <w:p w:rsidR="005C1EA5" w:rsidRDefault="005C1EA5">
      <w:pPr>
        <w:spacing w:line="500" w:lineRule="atLeast"/>
        <w:ind w:firstLine="600"/>
        <w:divId w:val="2087871964"/>
        <w:rPr>
          <w:rFonts w:hint="eastAsia"/>
          <w:sz w:val="30"/>
          <w:szCs w:val="30"/>
        </w:rPr>
      </w:pPr>
      <w:r>
        <w:rPr>
          <w:rFonts w:hint="eastAsia"/>
          <w:sz w:val="30"/>
          <w:szCs w:val="30"/>
        </w:rPr>
        <w:t>辩护人的辩护意见如下：</w:t>
      </w:r>
      <w:r>
        <w:rPr>
          <w:rFonts w:hint="eastAsia"/>
          <w:sz w:val="30"/>
          <w:szCs w:val="30"/>
        </w:rPr>
        <w:t>1</w:t>
      </w:r>
      <w:r>
        <w:rPr>
          <w:rFonts w:hint="eastAsia"/>
          <w:sz w:val="30"/>
          <w:szCs w:val="30"/>
        </w:rPr>
        <w:t>、华夏花园项目是南庄镇政府的招商引资项目，罗某成在党委会议中敦促办理土地规划、报建的行为属于正常职务行为，其通过罗某透露华夏花园地价、开发项目条件、相关投资环境及周边配套等行为是正常的政府招商行为，不属于利用职务之便，且该地块的招拍挂是公开进行，不存在为梁某甲等人设定便利条件的情况；罗某成在南庄任职期间华夏花园项目仅处于招商阶段，未进入实质开发阶段，不能对该项目的招拍挂起决定性作用，且其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以后调任佛山市水利局，该职务不能影响到华夏花园土地的招拍挂；现有证据不足以认定罗某成为梁某甲等人拿到华夏花园土地提供帮助，即使公诉机关认定罗某成构成利用职务之便为他人谋利，罗某成也属于从犯。</w:t>
      </w:r>
      <w:r>
        <w:rPr>
          <w:rFonts w:hint="eastAsia"/>
          <w:sz w:val="30"/>
          <w:szCs w:val="30"/>
        </w:rPr>
        <w:t>2</w:t>
      </w:r>
      <w:r>
        <w:rPr>
          <w:rFonts w:hint="eastAsia"/>
          <w:sz w:val="30"/>
          <w:szCs w:val="30"/>
        </w:rPr>
        <w:t>、梁某甲等人就华夏花园一事没有与罗某成有过任何联系，罗某成没有索贿，且梁某甲等人没有获得非法利益。</w:t>
      </w:r>
      <w:r>
        <w:rPr>
          <w:rFonts w:hint="eastAsia"/>
          <w:sz w:val="30"/>
          <w:szCs w:val="30"/>
        </w:rPr>
        <w:t>3</w:t>
      </w:r>
      <w:r>
        <w:rPr>
          <w:rFonts w:hint="eastAsia"/>
          <w:sz w:val="30"/>
          <w:szCs w:val="30"/>
        </w:rPr>
        <w:t>、罗某成有自首情节，认罪态度好，及时退赃。综上，请求对被告人罗某成减轻处罚并适用缓刑。</w:t>
      </w:r>
    </w:p>
    <w:p w:rsidR="005C1EA5" w:rsidRDefault="005C1EA5">
      <w:pPr>
        <w:spacing w:line="500" w:lineRule="atLeast"/>
        <w:ind w:firstLine="600"/>
        <w:divId w:val="1382747694"/>
        <w:rPr>
          <w:rFonts w:hint="eastAsia"/>
          <w:sz w:val="30"/>
          <w:szCs w:val="30"/>
        </w:rPr>
      </w:pPr>
      <w:r>
        <w:rPr>
          <w:rFonts w:hint="eastAsia"/>
          <w:sz w:val="30"/>
          <w:szCs w:val="30"/>
        </w:rPr>
        <w:t>经审理查明，</w:t>
      </w:r>
      <w:r>
        <w:rPr>
          <w:rFonts w:hint="eastAsia"/>
          <w:sz w:val="30"/>
          <w:szCs w:val="30"/>
        </w:rPr>
        <w:t>2004</w:t>
      </w:r>
      <w:r>
        <w:rPr>
          <w:rFonts w:hint="eastAsia"/>
          <w:sz w:val="30"/>
          <w:szCs w:val="30"/>
        </w:rPr>
        <w:t>年初，佛山市禅城区南庄镇政府对镇内过境公路吉利段以西、吉利涌南侧地块项目（以下简称“吉利地块”）对外进行招商，决定开发华夏花园住宅项目。时任佛山市禅城区南庄镇党委委员的罗某（另案处理）负责该地块的招商引资工作。佛山市兆辉房地产有限公司法人梁某甲（另案处理）、佛山市南海区长信实业有限公司法人潘某乙（另案处理）等人找到罗某，表示对吉利地块感兴趣，希望镇政府给予关照，并承诺日后会给予罗某和镇相关领导好处。罗某事后向时任佛山市禅城区南庄镇党委书记的被告人罗某成汇报上述工作情况。后被告人罗某成多次在南庄镇党委班子会议上对梁某甲等人投资吉利地块项目表示支持，敦促镇国土、规划部门加快办理地块规划报建、办证等用地审批手续，安排罗某继续跟进项目开发，并通过罗某将该地块的底价、开发条件、相关投资环境、周边配套等事先透露给梁某甲等人。</w:t>
      </w:r>
    </w:p>
    <w:p w:rsidR="005C1EA5" w:rsidRDefault="005C1EA5">
      <w:pPr>
        <w:spacing w:line="500" w:lineRule="atLeast"/>
        <w:ind w:firstLine="600"/>
        <w:divId w:val="1985424918"/>
        <w:rPr>
          <w:rFonts w:hint="eastAsia"/>
          <w:sz w:val="30"/>
          <w:szCs w:val="30"/>
        </w:rPr>
      </w:pPr>
      <w:r>
        <w:rPr>
          <w:rFonts w:hint="eastAsia"/>
          <w:sz w:val="30"/>
          <w:szCs w:val="30"/>
        </w:rPr>
        <w:t>2004</w:t>
      </w:r>
      <w:r>
        <w:rPr>
          <w:rFonts w:hint="eastAsia"/>
          <w:sz w:val="30"/>
          <w:szCs w:val="30"/>
        </w:rPr>
        <w:t>年</w:t>
      </w:r>
      <w:r>
        <w:rPr>
          <w:rFonts w:hint="eastAsia"/>
          <w:sz w:val="30"/>
          <w:szCs w:val="30"/>
        </w:rPr>
        <w:t>7</w:t>
      </w:r>
      <w:r>
        <w:rPr>
          <w:rFonts w:hint="eastAsia"/>
          <w:sz w:val="30"/>
          <w:szCs w:val="30"/>
        </w:rPr>
        <w:t>月，被告人罗某成离任南庄镇党委书记，调任佛山市水利局副局长一职，其离任前在班子会议上吩咐镇政府国土、规划等部门要配合罗某加快办理相关用地审批手续，推进地块挂牌拍卖，以便让梁某甲等人中标拿地。</w:t>
      </w:r>
    </w:p>
    <w:p w:rsidR="005C1EA5" w:rsidRDefault="005C1EA5">
      <w:pPr>
        <w:spacing w:line="500" w:lineRule="atLeast"/>
        <w:ind w:firstLine="600"/>
        <w:divId w:val="529226058"/>
        <w:rPr>
          <w:rFonts w:hint="eastAsia"/>
          <w:sz w:val="30"/>
          <w:szCs w:val="30"/>
        </w:rPr>
      </w:pP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日，佛山市兆辉房地产有限公司、佛山市南海区长信实业有限公司、关某（另案处理）联合竞得吉利地块，并于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日成立佛山市华夏花园房地产有限公司（以下简称“华夏公司”），开发帝景蓝湾楼盘。</w:t>
      </w:r>
    </w:p>
    <w:p w:rsidR="005C1EA5" w:rsidRDefault="005C1EA5">
      <w:pPr>
        <w:spacing w:line="500" w:lineRule="atLeast"/>
        <w:ind w:firstLine="600"/>
        <w:divId w:val="266157117"/>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月的一天，被告人罗某成在佛山市顺德区陈村碧桂花城会所门口收受由罗某转交的华夏公司给予的好处费现金人民币</w:t>
      </w:r>
      <w:r>
        <w:rPr>
          <w:rFonts w:hint="eastAsia"/>
          <w:sz w:val="30"/>
          <w:szCs w:val="30"/>
        </w:rPr>
        <w:t>50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月或</w:t>
      </w:r>
      <w:r>
        <w:rPr>
          <w:rFonts w:hint="eastAsia"/>
          <w:sz w:val="30"/>
          <w:szCs w:val="30"/>
        </w:rPr>
        <w:t>4</w:t>
      </w:r>
      <w:r>
        <w:rPr>
          <w:rFonts w:hint="eastAsia"/>
          <w:sz w:val="30"/>
          <w:szCs w:val="30"/>
        </w:rPr>
        <w:t>月的一天，被告人罗某成在上述地址收受由罗某转交的华夏公司以存折形式给予的好处费人民币</w:t>
      </w:r>
      <w:r>
        <w:rPr>
          <w:rFonts w:hint="eastAsia"/>
          <w:sz w:val="30"/>
          <w:szCs w:val="30"/>
        </w:rPr>
        <w:t>50</w:t>
      </w:r>
      <w:r>
        <w:rPr>
          <w:rFonts w:hint="eastAsia"/>
          <w:sz w:val="30"/>
          <w:szCs w:val="30"/>
        </w:rPr>
        <w:t>万元。被告人罗某成将上述财物用于个人投资、借款。</w:t>
      </w:r>
    </w:p>
    <w:p w:rsidR="005C1EA5" w:rsidRDefault="005C1EA5">
      <w:pPr>
        <w:spacing w:line="500" w:lineRule="atLeast"/>
        <w:ind w:firstLine="600"/>
        <w:divId w:val="202327736"/>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日上午，被告人罗某成主动到中共佛山市纪委，如实交代了其在离任南庄镇党委书记之后，收受华夏公司好处费共计人民币</w:t>
      </w:r>
      <w:r>
        <w:rPr>
          <w:rFonts w:hint="eastAsia"/>
          <w:sz w:val="30"/>
          <w:szCs w:val="30"/>
        </w:rPr>
        <w:t>100</w:t>
      </w:r>
      <w:r>
        <w:rPr>
          <w:rFonts w:hint="eastAsia"/>
          <w:sz w:val="30"/>
          <w:szCs w:val="30"/>
        </w:rPr>
        <w:t>万元的事实，并于次日被采取“两规”措施。</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日，中共佛山市纪委将本案移交佛山市人民检察院处理。</w:t>
      </w:r>
    </w:p>
    <w:p w:rsidR="005C1EA5" w:rsidRDefault="005C1EA5">
      <w:pPr>
        <w:spacing w:line="500" w:lineRule="atLeast"/>
        <w:ind w:firstLine="600"/>
        <w:divId w:val="366415399"/>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日，被告人罗某成退回赃款人民币</w:t>
      </w:r>
      <w:r>
        <w:rPr>
          <w:rFonts w:hint="eastAsia"/>
          <w:sz w:val="30"/>
          <w:szCs w:val="30"/>
        </w:rPr>
        <w:t>100</w:t>
      </w:r>
      <w:r>
        <w:rPr>
          <w:rFonts w:hint="eastAsia"/>
          <w:sz w:val="30"/>
          <w:szCs w:val="30"/>
        </w:rPr>
        <w:t>万元（该款暂扣于中共佛山市纪委）。</w:t>
      </w:r>
    </w:p>
    <w:p w:rsidR="005C1EA5" w:rsidRDefault="005C1EA5">
      <w:pPr>
        <w:spacing w:line="500" w:lineRule="atLeast"/>
        <w:ind w:firstLine="600"/>
        <w:divId w:val="145636641"/>
        <w:rPr>
          <w:rFonts w:hint="eastAsia"/>
          <w:sz w:val="30"/>
          <w:szCs w:val="30"/>
        </w:rPr>
      </w:pPr>
      <w:r>
        <w:rPr>
          <w:rFonts w:hint="eastAsia"/>
          <w:sz w:val="30"/>
          <w:szCs w:val="30"/>
        </w:rPr>
        <w:t>上述事实，有由公诉机关提供并经法庭质证、认证的下列证据证实：</w:t>
      </w:r>
    </w:p>
    <w:p w:rsidR="005C1EA5" w:rsidRDefault="005C1EA5">
      <w:pPr>
        <w:spacing w:line="500" w:lineRule="atLeast"/>
        <w:ind w:firstLine="600"/>
        <w:divId w:val="939794307"/>
        <w:rPr>
          <w:rFonts w:hint="eastAsia"/>
          <w:sz w:val="30"/>
          <w:szCs w:val="30"/>
        </w:rPr>
      </w:pPr>
      <w:r>
        <w:rPr>
          <w:rFonts w:hint="eastAsia"/>
          <w:sz w:val="30"/>
          <w:szCs w:val="30"/>
        </w:rPr>
        <w:t>（一）物证、书证</w:t>
      </w:r>
    </w:p>
    <w:p w:rsidR="005C1EA5" w:rsidRDefault="005C1EA5">
      <w:pPr>
        <w:spacing w:line="500" w:lineRule="atLeast"/>
        <w:ind w:firstLine="600"/>
        <w:divId w:val="93064801"/>
        <w:rPr>
          <w:rFonts w:hint="eastAsia"/>
          <w:sz w:val="30"/>
          <w:szCs w:val="30"/>
        </w:rPr>
      </w:pPr>
      <w:r>
        <w:rPr>
          <w:rFonts w:hint="eastAsia"/>
          <w:sz w:val="30"/>
          <w:szCs w:val="30"/>
        </w:rPr>
        <w:t>1</w:t>
      </w:r>
      <w:r>
        <w:rPr>
          <w:rFonts w:hint="eastAsia"/>
          <w:sz w:val="30"/>
          <w:szCs w:val="30"/>
        </w:rPr>
        <w:t>、吸收新干部审批表、广东省国家公务员过渡审批表、干部任免审批表、公务员登记表及年度考核登记表。证实被告人罗某成的履历情况；其于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月历任南庄镇党委副书记、镇长、党委书记、人大主席，</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月任禅城区委常委兼禅城高新区党委书记、南庄镇党委书记，</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月开始任佛山市水利局党组成员、副局长，</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月开始任佛山市农业局党组成员、副局长。罗某于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月起任南庄镇党委委员、人大副主席，于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月起任政协南庄镇联络处副主任。</w:t>
      </w:r>
    </w:p>
    <w:p w:rsidR="005C1EA5" w:rsidRDefault="005C1EA5">
      <w:pPr>
        <w:spacing w:line="500" w:lineRule="atLeast"/>
        <w:ind w:firstLine="600"/>
        <w:divId w:val="741220070"/>
        <w:rPr>
          <w:rFonts w:hint="eastAsia"/>
          <w:sz w:val="30"/>
          <w:szCs w:val="30"/>
        </w:rPr>
      </w:pPr>
      <w:r>
        <w:rPr>
          <w:rFonts w:hint="eastAsia"/>
          <w:sz w:val="30"/>
          <w:szCs w:val="30"/>
        </w:rPr>
        <w:t>2</w:t>
      </w:r>
      <w:r>
        <w:rPr>
          <w:rFonts w:hint="eastAsia"/>
          <w:sz w:val="30"/>
          <w:szCs w:val="30"/>
        </w:rPr>
        <w:t>、企业机读档案登记材料、企业法人营业执照、公司设立登记申请书及登记资料。证实佛山市华夏花园房地产有限公司于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日成立，发起人为佛山市兆辉房地产有限公司（法人梁某甲）、佛山市南海区长信实业有限公司（法人潘某乙）、关某；梁某甲为董事长，潘某甲为总经理，关某、潘某乙、梁洪添为董事，刘建河为监事。</w:t>
      </w:r>
    </w:p>
    <w:p w:rsidR="005C1EA5" w:rsidRDefault="005C1EA5">
      <w:pPr>
        <w:spacing w:line="500" w:lineRule="atLeast"/>
        <w:ind w:firstLine="600"/>
        <w:divId w:val="1751266505"/>
        <w:rPr>
          <w:rFonts w:hint="eastAsia"/>
          <w:sz w:val="30"/>
          <w:szCs w:val="30"/>
        </w:rPr>
      </w:pPr>
      <w:r>
        <w:rPr>
          <w:rFonts w:hint="eastAsia"/>
          <w:sz w:val="30"/>
          <w:szCs w:val="30"/>
        </w:rPr>
        <w:t>3</w:t>
      </w:r>
      <w:r>
        <w:rPr>
          <w:rFonts w:hint="eastAsia"/>
          <w:sz w:val="30"/>
          <w:szCs w:val="30"/>
        </w:rPr>
        <w:t>、华夏花园项目拆迁补偿材料、规划报建材料、招拍挂材料、地籍档案材料。证实</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日，佛山市兆辉房地产有限公司、佛山市南海区长信实业有限公司、关某联合以</w:t>
      </w:r>
      <w:r>
        <w:rPr>
          <w:rFonts w:hint="eastAsia"/>
          <w:sz w:val="30"/>
          <w:szCs w:val="30"/>
        </w:rPr>
        <w:t>8608</w:t>
      </w:r>
      <w:r>
        <w:rPr>
          <w:rFonts w:hint="eastAsia"/>
          <w:sz w:val="30"/>
          <w:szCs w:val="30"/>
        </w:rPr>
        <w:t>万元的成交价竞得吉利地块。</w:t>
      </w:r>
    </w:p>
    <w:p w:rsidR="005C1EA5" w:rsidRDefault="005C1EA5">
      <w:pPr>
        <w:spacing w:line="500" w:lineRule="atLeast"/>
        <w:ind w:firstLine="600"/>
        <w:divId w:val="591822767"/>
        <w:rPr>
          <w:rFonts w:hint="eastAsia"/>
          <w:sz w:val="30"/>
          <w:szCs w:val="30"/>
        </w:rPr>
      </w:pPr>
      <w:r>
        <w:rPr>
          <w:rFonts w:hint="eastAsia"/>
          <w:sz w:val="30"/>
          <w:szCs w:val="30"/>
        </w:rPr>
        <w:t>4</w:t>
      </w:r>
      <w:r>
        <w:rPr>
          <w:rFonts w:hint="eastAsia"/>
          <w:sz w:val="30"/>
          <w:szCs w:val="30"/>
        </w:rPr>
        <w:t>、南庄镇园镇班子联席会议记录。证实被告人罗某成参加会议的情况。（</w:t>
      </w:r>
      <w:r>
        <w:rPr>
          <w:rFonts w:hint="eastAsia"/>
          <w:sz w:val="30"/>
          <w:szCs w:val="30"/>
        </w:rPr>
        <w:t>1</w:t>
      </w:r>
      <w:r>
        <w:rPr>
          <w:rFonts w:hint="eastAsia"/>
          <w:sz w:val="30"/>
          <w:szCs w:val="30"/>
        </w:rPr>
        <w:t>）在</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的会议上，蒙顺全汇报华夏花园的规划由于上级认为总规未指定，无依审批，罗某成要求吉利市场和华夏花园要争取上级规划部门批准，罗某汇报了华夏花园的规划工作；经被告人罗某成辨认，确认当时其在会议上要求加快推进华夏花园地块规划审批手续，并由罗某统筹协调华夏花园用地审批工作。（</w:t>
      </w:r>
      <w:r>
        <w:rPr>
          <w:rFonts w:hint="eastAsia"/>
          <w:sz w:val="30"/>
          <w:szCs w:val="30"/>
        </w:rPr>
        <w:t>2</w:t>
      </w:r>
      <w:r>
        <w:rPr>
          <w:rFonts w:hint="eastAsia"/>
          <w:sz w:val="30"/>
          <w:szCs w:val="30"/>
        </w:rPr>
        <w:t>）在</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日的会议上，罗某汇报了华夏花园筹建情况；经被告人罗某成辨认，确认当时其听取罗某的汇报后，要求罗某加快项目招商引资，搞好消防报建、拆迁、办土地证等工作。（</w:t>
      </w:r>
      <w:r>
        <w:rPr>
          <w:rFonts w:hint="eastAsia"/>
          <w:sz w:val="30"/>
          <w:szCs w:val="30"/>
        </w:rPr>
        <w:t>3</w:t>
      </w:r>
      <w:r>
        <w:rPr>
          <w:rFonts w:hint="eastAsia"/>
          <w:sz w:val="30"/>
          <w:szCs w:val="30"/>
        </w:rPr>
        <w:t>）在</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会议上，通报了罗某成调任市水利局副局长，罗某成感谢班子成员对其过去工作给予的支持和配合，并希望大家继续团结协作，推进园镇工作；经被告人罗某成辨认，确认当时其口头交代了相关人员推动华夏花园项目规划、拆迁、办证等方面的进度。罗某对上述三份会议记录进行了辨认，确认会上罗某成安排其负责加快督促办理华夏花园项目手续。</w:t>
      </w:r>
    </w:p>
    <w:p w:rsidR="005C1EA5" w:rsidRDefault="005C1EA5">
      <w:pPr>
        <w:spacing w:line="500" w:lineRule="atLeast"/>
        <w:ind w:firstLine="600"/>
        <w:divId w:val="2115250633"/>
        <w:rPr>
          <w:rFonts w:hint="eastAsia"/>
          <w:sz w:val="30"/>
          <w:szCs w:val="30"/>
        </w:rPr>
      </w:pPr>
      <w:r>
        <w:rPr>
          <w:rFonts w:hint="eastAsia"/>
          <w:sz w:val="30"/>
          <w:szCs w:val="30"/>
        </w:rPr>
        <w:t>5</w:t>
      </w:r>
      <w:r>
        <w:rPr>
          <w:rFonts w:hint="eastAsia"/>
          <w:sz w:val="30"/>
          <w:szCs w:val="30"/>
        </w:rPr>
        <w:t>、抓获经过。证实佛山市人民检察院于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日以涉嫌受贿罪对罗某成立案侦查，并于同年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日对其执行刑事拘留。</w:t>
      </w:r>
    </w:p>
    <w:p w:rsidR="005C1EA5" w:rsidRDefault="005C1EA5">
      <w:pPr>
        <w:spacing w:line="500" w:lineRule="atLeast"/>
        <w:ind w:firstLine="600"/>
        <w:divId w:val="175972239"/>
        <w:rPr>
          <w:rFonts w:hint="eastAsia"/>
          <w:sz w:val="30"/>
          <w:szCs w:val="30"/>
        </w:rPr>
      </w:pPr>
      <w:r>
        <w:rPr>
          <w:rFonts w:hint="eastAsia"/>
          <w:sz w:val="30"/>
          <w:szCs w:val="30"/>
        </w:rPr>
        <w:t>6</w:t>
      </w:r>
      <w:r>
        <w:rPr>
          <w:rFonts w:hint="eastAsia"/>
          <w:sz w:val="30"/>
          <w:szCs w:val="30"/>
        </w:rPr>
        <w:t>、中共佛山市纪委纪检监察一室出具的《关于罗某成到案过程的说明》及中共佛山市纪委</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日谈话笔录。主要内容：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日上午，罗某成主动到佛山市纪委，如实交代其在离任南庄镇镇委书记之后收受该镇党委委员罗某转交的帝景蓝湾开发商</w:t>
      </w:r>
      <w:r>
        <w:rPr>
          <w:rFonts w:hint="eastAsia"/>
          <w:sz w:val="30"/>
          <w:szCs w:val="30"/>
        </w:rPr>
        <w:t>100</w:t>
      </w:r>
      <w:r>
        <w:rPr>
          <w:rFonts w:hint="eastAsia"/>
          <w:sz w:val="30"/>
          <w:szCs w:val="30"/>
        </w:rPr>
        <w:t>万元的事实；</w:t>
      </w:r>
      <w:r>
        <w:rPr>
          <w:rFonts w:hint="eastAsia"/>
          <w:sz w:val="30"/>
          <w:szCs w:val="30"/>
        </w:rPr>
        <w:t>7</w:t>
      </w:r>
      <w:r>
        <w:rPr>
          <w:rFonts w:hint="eastAsia"/>
          <w:sz w:val="30"/>
          <w:szCs w:val="30"/>
        </w:rPr>
        <w:t>月</w:t>
      </w:r>
      <w:r>
        <w:rPr>
          <w:rFonts w:hint="eastAsia"/>
          <w:sz w:val="30"/>
          <w:szCs w:val="30"/>
        </w:rPr>
        <w:t>29</w:t>
      </w:r>
      <w:r>
        <w:rPr>
          <w:rFonts w:hint="eastAsia"/>
          <w:sz w:val="30"/>
          <w:szCs w:val="30"/>
        </w:rPr>
        <w:t>日，佛山市纪委对罗某成实施“两规”措施；</w:t>
      </w:r>
      <w:r>
        <w:rPr>
          <w:rFonts w:hint="eastAsia"/>
          <w:sz w:val="30"/>
          <w:szCs w:val="30"/>
        </w:rPr>
        <w:t>8</w:t>
      </w:r>
      <w:r>
        <w:rPr>
          <w:rFonts w:hint="eastAsia"/>
          <w:sz w:val="30"/>
          <w:szCs w:val="30"/>
        </w:rPr>
        <w:t>月</w:t>
      </w:r>
      <w:r>
        <w:rPr>
          <w:rFonts w:hint="eastAsia"/>
          <w:sz w:val="30"/>
          <w:szCs w:val="30"/>
        </w:rPr>
        <w:t>4</w:t>
      </w:r>
      <w:r>
        <w:rPr>
          <w:rFonts w:hint="eastAsia"/>
          <w:sz w:val="30"/>
          <w:szCs w:val="30"/>
        </w:rPr>
        <w:t>日，佛山市纪委对罗某成解除“两规”措施，并将其涉嫌犯罪的问题和线索移送佛山市人民检察院依法处理。调查期间，佛山市纪委收到罗某成家属上缴的违纪款</w:t>
      </w:r>
      <w:r>
        <w:rPr>
          <w:rFonts w:hint="eastAsia"/>
          <w:sz w:val="30"/>
          <w:szCs w:val="30"/>
        </w:rPr>
        <w:t>100</w:t>
      </w:r>
      <w:r>
        <w:rPr>
          <w:rFonts w:hint="eastAsia"/>
          <w:sz w:val="30"/>
          <w:szCs w:val="30"/>
        </w:rPr>
        <w:t>万元。</w:t>
      </w:r>
    </w:p>
    <w:p w:rsidR="005C1EA5" w:rsidRDefault="005C1EA5">
      <w:pPr>
        <w:spacing w:line="500" w:lineRule="atLeast"/>
        <w:ind w:firstLine="600"/>
        <w:divId w:val="1032534813"/>
        <w:rPr>
          <w:rFonts w:hint="eastAsia"/>
          <w:sz w:val="30"/>
          <w:szCs w:val="30"/>
        </w:rPr>
      </w:pPr>
      <w:r>
        <w:rPr>
          <w:rFonts w:hint="eastAsia"/>
          <w:sz w:val="30"/>
          <w:szCs w:val="30"/>
        </w:rPr>
        <w:t>7</w:t>
      </w:r>
      <w:r>
        <w:rPr>
          <w:rFonts w:hint="eastAsia"/>
          <w:sz w:val="30"/>
          <w:szCs w:val="30"/>
        </w:rPr>
        <w:t>、广东省没收、收缴、追缴财物收据。证实被告人罗某成于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日退回赃款人民币</w:t>
      </w:r>
      <w:r>
        <w:rPr>
          <w:rFonts w:hint="eastAsia"/>
          <w:sz w:val="30"/>
          <w:szCs w:val="30"/>
        </w:rPr>
        <w:t>100</w:t>
      </w:r>
      <w:r>
        <w:rPr>
          <w:rFonts w:hint="eastAsia"/>
          <w:sz w:val="30"/>
          <w:szCs w:val="30"/>
        </w:rPr>
        <w:t>万元。</w:t>
      </w:r>
    </w:p>
    <w:p w:rsidR="005C1EA5" w:rsidRDefault="005C1EA5">
      <w:pPr>
        <w:spacing w:line="500" w:lineRule="atLeast"/>
        <w:ind w:firstLine="600"/>
        <w:divId w:val="1793136935"/>
        <w:rPr>
          <w:rFonts w:hint="eastAsia"/>
          <w:sz w:val="30"/>
          <w:szCs w:val="30"/>
        </w:rPr>
      </w:pPr>
      <w:r>
        <w:rPr>
          <w:rFonts w:hint="eastAsia"/>
          <w:sz w:val="30"/>
          <w:szCs w:val="30"/>
        </w:rPr>
        <w:t>8</w:t>
      </w:r>
      <w:r>
        <w:rPr>
          <w:rFonts w:hint="eastAsia"/>
          <w:sz w:val="30"/>
          <w:szCs w:val="30"/>
        </w:rPr>
        <w:t>、佛山市人民检察院反贪污贿赂局出具的函。证实该局于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月收到罗某成举报的相关线索，并依据职能开展初查，暂无发现被举报对象有涉嫌职务犯罪事实；该线索有待进一步侦查。</w:t>
      </w:r>
    </w:p>
    <w:p w:rsidR="005C1EA5" w:rsidRDefault="005C1EA5">
      <w:pPr>
        <w:spacing w:line="500" w:lineRule="atLeast"/>
        <w:ind w:firstLine="600"/>
        <w:divId w:val="1802141366"/>
        <w:rPr>
          <w:rFonts w:hint="eastAsia"/>
          <w:sz w:val="30"/>
          <w:szCs w:val="30"/>
        </w:rPr>
      </w:pPr>
      <w:r>
        <w:rPr>
          <w:rFonts w:hint="eastAsia"/>
          <w:sz w:val="30"/>
          <w:szCs w:val="30"/>
        </w:rPr>
        <w:t>9</w:t>
      </w:r>
      <w:r>
        <w:rPr>
          <w:rFonts w:hint="eastAsia"/>
          <w:sz w:val="30"/>
          <w:szCs w:val="30"/>
        </w:rPr>
        <w:t>、户籍资料。证实被告人罗某成的身份情况。</w:t>
      </w:r>
    </w:p>
    <w:p w:rsidR="005C1EA5" w:rsidRDefault="005C1EA5">
      <w:pPr>
        <w:spacing w:line="500" w:lineRule="atLeast"/>
        <w:ind w:firstLine="600"/>
        <w:divId w:val="699404253"/>
        <w:rPr>
          <w:rFonts w:hint="eastAsia"/>
          <w:sz w:val="30"/>
          <w:szCs w:val="30"/>
        </w:rPr>
      </w:pPr>
      <w:r>
        <w:rPr>
          <w:rFonts w:hint="eastAsia"/>
          <w:sz w:val="30"/>
          <w:szCs w:val="30"/>
        </w:rPr>
        <w:t>（二）证人证言</w:t>
      </w:r>
    </w:p>
    <w:p w:rsidR="005C1EA5" w:rsidRDefault="005C1EA5">
      <w:pPr>
        <w:spacing w:line="500" w:lineRule="atLeast"/>
        <w:ind w:firstLine="600"/>
        <w:divId w:val="224029674"/>
        <w:rPr>
          <w:rFonts w:hint="eastAsia"/>
          <w:sz w:val="30"/>
          <w:szCs w:val="30"/>
        </w:rPr>
      </w:pPr>
      <w:r>
        <w:rPr>
          <w:rFonts w:hint="eastAsia"/>
          <w:sz w:val="30"/>
          <w:szCs w:val="30"/>
        </w:rPr>
        <w:t>1</w:t>
      </w:r>
      <w:r>
        <w:rPr>
          <w:rFonts w:hint="eastAsia"/>
          <w:sz w:val="30"/>
          <w:szCs w:val="30"/>
        </w:rPr>
        <w:t>、证人罗某的证言。主要内容：</w:t>
      </w:r>
      <w:r>
        <w:rPr>
          <w:rFonts w:hint="eastAsia"/>
          <w:sz w:val="30"/>
          <w:szCs w:val="30"/>
        </w:rPr>
        <w:t>2004</w:t>
      </w:r>
      <w:r>
        <w:rPr>
          <w:rFonts w:hint="eastAsia"/>
          <w:sz w:val="30"/>
          <w:szCs w:val="30"/>
        </w:rPr>
        <w:t>年初，我是南庄镇党委委员，罗某成安排我负责南庄华夏花园项目的统筹工作。不久，梁某甲、潘某乙等人跟我说对南庄的这个项目感兴趣，要我支持他们，并向南庄镇书记罗某成、镇长罗胜壮汇报，我答应了。梁某甲他们还说如果他们拿到项目赚到钱的话就卖一些平价楼或铺位给我们。我说我们自己有房子，平价楼意义不大。梁某甲他们说如果我们不要楼，就给我、罗某成等领导每人</w:t>
      </w:r>
      <w:r>
        <w:rPr>
          <w:rFonts w:hint="eastAsia"/>
          <w:sz w:val="30"/>
          <w:szCs w:val="30"/>
        </w:rPr>
        <w:t>100</w:t>
      </w:r>
      <w:r>
        <w:rPr>
          <w:rFonts w:hint="eastAsia"/>
          <w:sz w:val="30"/>
          <w:szCs w:val="30"/>
        </w:rPr>
        <w:t>万元的“茶水费”。之后，我分别向罗某成等人汇报梁某甲等人想开发华夏花园项目，希望我们支持的事情，并将他们承诺给每人</w:t>
      </w:r>
      <w:r>
        <w:rPr>
          <w:rFonts w:hint="eastAsia"/>
          <w:sz w:val="30"/>
          <w:szCs w:val="30"/>
        </w:rPr>
        <w:t>100</w:t>
      </w:r>
      <w:r>
        <w:rPr>
          <w:rFonts w:hint="eastAsia"/>
          <w:sz w:val="30"/>
          <w:szCs w:val="30"/>
        </w:rPr>
        <w:t>万元“茶水费”的事情也说了。罗某成等人听后也同意支持梁某甲他们，叫我跟进好项目。后来在镇政府开会时，我提出梁某甲、潘某乙团队有意向、有实力开发该项目，罗某成也表示梁某甲、潘某乙他们有实力，要优先、重点考虑他们。开会后，我继续负责沟通协调政府国土、规划等部门，帮助梁某甲、潘某乙他们拿地，推进项目开发。同时我也将罗某成的意思跟梁某甲他们讲了，并告诉他们南庄地价、开发政策、地块规划、相关配套及用地审批手续办理进度等信息。</w:t>
      </w:r>
      <w:r>
        <w:rPr>
          <w:rFonts w:hint="eastAsia"/>
          <w:sz w:val="30"/>
          <w:szCs w:val="30"/>
        </w:rPr>
        <w:t>2004</w:t>
      </w:r>
      <w:r>
        <w:rPr>
          <w:rFonts w:hint="eastAsia"/>
          <w:sz w:val="30"/>
          <w:szCs w:val="30"/>
        </w:rPr>
        <w:t>年</w:t>
      </w:r>
      <w:r>
        <w:rPr>
          <w:rFonts w:hint="eastAsia"/>
          <w:sz w:val="30"/>
          <w:szCs w:val="30"/>
        </w:rPr>
        <w:t>7</w:t>
      </w:r>
      <w:r>
        <w:rPr>
          <w:rFonts w:hint="eastAsia"/>
          <w:sz w:val="30"/>
          <w:szCs w:val="30"/>
        </w:rPr>
        <w:t>月，罗某成离任的时候就开发帝景蓝湾地块这件事召集了我们班子负责人员开会，他说梁某甲、潘某乙</w:t>
      </w:r>
      <w:r>
        <w:rPr>
          <w:rFonts w:hint="eastAsia"/>
          <w:sz w:val="30"/>
          <w:szCs w:val="30"/>
        </w:rPr>
        <w:t>还是比较有实力和开发经验的，希望镇里以后关于这块地的开发还是按照之前商议好的，积极配合梁某甲、潘某乙的开发工作。当时我们都对此表示同意。</w:t>
      </w:r>
      <w:r>
        <w:rPr>
          <w:rFonts w:hint="eastAsia"/>
          <w:sz w:val="30"/>
          <w:szCs w:val="30"/>
        </w:rPr>
        <w:t>2005</w:t>
      </w:r>
      <w:r>
        <w:rPr>
          <w:rFonts w:hint="eastAsia"/>
          <w:sz w:val="30"/>
          <w:szCs w:val="30"/>
        </w:rPr>
        <w:t>年初，梁某甲、潘某乙他们组成的联合体顺利竞得该地块，并成立华夏公司开发帝景蓝湾楼盘。</w:t>
      </w:r>
    </w:p>
    <w:p w:rsidR="005C1EA5" w:rsidRDefault="005C1EA5">
      <w:pPr>
        <w:spacing w:line="500" w:lineRule="atLeast"/>
        <w:ind w:firstLine="600"/>
        <w:divId w:val="256596398"/>
        <w:rPr>
          <w:rFonts w:hint="eastAsia"/>
          <w:sz w:val="30"/>
          <w:szCs w:val="30"/>
        </w:rPr>
      </w:pPr>
      <w:r>
        <w:rPr>
          <w:rFonts w:hint="eastAsia"/>
          <w:sz w:val="30"/>
          <w:szCs w:val="30"/>
        </w:rPr>
        <w:t>2007</w:t>
      </w:r>
      <w:r>
        <w:rPr>
          <w:rFonts w:hint="eastAsia"/>
          <w:sz w:val="30"/>
          <w:szCs w:val="30"/>
        </w:rPr>
        <w:t>年左右的一天，梁某甲、梁伯、潘某甲约我到新中源酒店吃晚饭。吃饭时，潘某甲对我说感谢我们一直以来的支持，等下有一份礼物送给我和罗书记，已分两袋装好。饭后，我们来到帝景蓝湾售楼部旁边的停车场，潘某甲从停车场的另一部车里拿出一个大的胶纸袋，里面有两袋用黑色胶袋装着的现金，每袋装有</w:t>
      </w:r>
      <w:r>
        <w:rPr>
          <w:rFonts w:hint="eastAsia"/>
          <w:sz w:val="30"/>
          <w:szCs w:val="30"/>
        </w:rPr>
        <w:t>50</w:t>
      </w:r>
      <w:r>
        <w:rPr>
          <w:rFonts w:hint="eastAsia"/>
          <w:sz w:val="30"/>
          <w:szCs w:val="30"/>
        </w:rPr>
        <w:t>万元，全部都是</w:t>
      </w:r>
      <w:r>
        <w:rPr>
          <w:rFonts w:hint="eastAsia"/>
          <w:sz w:val="30"/>
          <w:szCs w:val="30"/>
        </w:rPr>
        <w:t>100</w:t>
      </w:r>
      <w:r>
        <w:rPr>
          <w:rFonts w:hint="eastAsia"/>
          <w:sz w:val="30"/>
          <w:szCs w:val="30"/>
        </w:rPr>
        <w:t>元面值的。我收下潘某甲的东西后就约罗某成在顺德陈村碧桂花城会所门口等我。见面后我把其中一袋</w:t>
      </w:r>
      <w:r>
        <w:rPr>
          <w:rFonts w:hint="eastAsia"/>
          <w:sz w:val="30"/>
          <w:szCs w:val="30"/>
        </w:rPr>
        <w:t>50</w:t>
      </w:r>
      <w:r>
        <w:rPr>
          <w:rFonts w:hint="eastAsia"/>
          <w:sz w:val="30"/>
          <w:szCs w:val="30"/>
        </w:rPr>
        <w:t>万元现金放在他车的后排座位上，并跟他说这是帝景蓝湾的潘某甲送的，我和他每人</w:t>
      </w:r>
      <w:r>
        <w:rPr>
          <w:rFonts w:hint="eastAsia"/>
          <w:sz w:val="30"/>
          <w:szCs w:val="30"/>
        </w:rPr>
        <w:t>50</w:t>
      </w:r>
      <w:r>
        <w:rPr>
          <w:rFonts w:hint="eastAsia"/>
          <w:sz w:val="30"/>
          <w:szCs w:val="30"/>
        </w:rPr>
        <w:t>万元。之后我们就各自回家了。</w:t>
      </w:r>
    </w:p>
    <w:p w:rsidR="005C1EA5" w:rsidRDefault="005C1EA5">
      <w:pPr>
        <w:spacing w:line="500" w:lineRule="atLeast"/>
        <w:ind w:firstLine="600"/>
        <w:divId w:val="2113240492"/>
        <w:rPr>
          <w:rFonts w:hint="eastAsia"/>
          <w:sz w:val="30"/>
          <w:szCs w:val="30"/>
        </w:rPr>
      </w:pPr>
      <w:r>
        <w:rPr>
          <w:rFonts w:hint="eastAsia"/>
          <w:sz w:val="30"/>
          <w:szCs w:val="30"/>
        </w:rPr>
        <w:t>2009</w:t>
      </w:r>
      <w:r>
        <w:rPr>
          <w:rFonts w:hint="eastAsia"/>
          <w:sz w:val="30"/>
          <w:szCs w:val="30"/>
        </w:rPr>
        <w:t>年左右的一天，梁某甲打电话跟我说还有一笔钱要给我和罗某成，但是给现金不太方便，到时通过关某转账给我。第二天，关某打电话给我，说梁某甲交代他拿些东西给我。我开车去到关某办公室楼下，关某上了我的车，说梁某甲交代他要给</w:t>
      </w:r>
      <w:r>
        <w:rPr>
          <w:rFonts w:hint="eastAsia"/>
          <w:sz w:val="30"/>
          <w:szCs w:val="30"/>
        </w:rPr>
        <w:t>100</w:t>
      </w:r>
      <w:r>
        <w:rPr>
          <w:rFonts w:hint="eastAsia"/>
          <w:sz w:val="30"/>
          <w:szCs w:val="30"/>
        </w:rPr>
        <w:t>万元给我，由我将其中的</w:t>
      </w:r>
      <w:r>
        <w:rPr>
          <w:rFonts w:hint="eastAsia"/>
          <w:sz w:val="30"/>
          <w:szCs w:val="30"/>
        </w:rPr>
        <w:t>50</w:t>
      </w:r>
      <w:r>
        <w:rPr>
          <w:rFonts w:hint="eastAsia"/>
          <w:sz w:val="30"/>
          <w:szCs w:val="30"/>
        </w:rPr>
        <w:t>万元拿给罗某成，问我怎样转方便。我让他把</w:t>
      </w:r>
      <w:r>
        <w:rPr>
          <w:rFonts w:hint="eastAsia"/>
          <w:sz w:val="30"/>
          <w:szCs w:val="30"/>
        </w:rPr>
        <w:t>50</w:t>
      </w:r>
      <w:r>
        <w:rPr>
          <w:rFonts w:hint="eastAsia"/>
          <w:sz w:val="30"/>
          <w:szCs w:val="30"/>
        </w:rPr>
        <w:t>万元转入我老婆的账户，关某说他刚好有一个离职员工的存折还在他手上，他可以把另</w:t>
      </w:r>
      <w:r>
        <w:rPr>
          <w:rFonts w:hint="eastAsia"/>
          <w:sz w:val="30"/>
          <w:szCs w:val="30"/>
        </w:rPr>
        <w:t>50</w:t>
      </w:r>
      <w:r>
        <w:rPr>
          <w:rFonts w:hint="eastAsia"/>
          <w:sz w:val="30"/>
          <w:szCs w:val="30"/>
        </w:rPr>
        <w:t>万元存入该账户，再由我转交给罗某成。后来，关某和我老婆去银行办好了手续，并交给我一个信封，说里面是给罗某成的存折和密码，存折里有</w:t>
      </w:r>
      <w:r>
        <w:rPr>
          <w:rFonts w:hint="eastAsia"/>
          <w:sz w:val="30"/>
          <w:szCs w:val="30"/>
        </w:rPr>
        <w:t>50</w:t>
      </w:r>
      <w:r>
        <w:rPr>
          <w:rFonts w:hint="eastAsia"/>
          <w:sz w:val="30"/>
          <w:szCs w:val="30"/>
        </w:rPr>
        <w:t>万元。等到下班后，我约罗某成在碧桂花城门口见面。罗某成开车来到，我上了他的车，把装有存折和密码的信封交给他，跟他说这是帝景蓝湾的老板给他的茶水费，他和我各</w:t>
      </w:r>
      <w:r>
        <w:rPr>
          <w:rFonts w:hint="eastAsia"/>
          <w:sz w:val="30"/>
          <w:szCs w:val="30"/>
        </w:rPr>
        <w:t>50</w:t>
      </w:r>
      <w:r>
        <w:rPr>
          <w:rFonts w:hint="eastAsia"/>
          <w:sz w:val="30"/>
          <w:szCs w:val="30"/>
        </w:rPr>
        <w:t>万元。他应了一声，我就和他分开了。</w:t>
      </w:r>
    </w:p>
    <w:p w:rsidR="005C1EA5" w:rsidRDefault="005C1EA5">
      <w:pPr>
        <w:spacing w:line="500" w:lineRule="atLeast"/>
        <w:ind w:firstLine="600"/>
        <w:divId w:val="1342047343"/>
        <w:rPr>
          <w:rFonts w:hint="eastAsia"/>
          <w:sz w:val="30"/>
          <w:szCs w:val="30"/>
        </w:rPr>
      </w:pPr>
      <w:r>
        <w:rPr>
          <w:rFonts w:hint="eastAsia"/>
          <w:sz w:val="30"/>
          <w:szCs w:val="30"/>
        </w:rPr>
        <w:t>当时罗某成是南庄镇书记，他只要表态要考虑梁某甲他们，并让我负责跟进这个项目，以后我去协调时，其他部门肯定要全力配合。罗某成在班子会议上也明确要求尽快办理相关的土地审批手续。经过我的协调，也加快了征地、规划、办证等相关手续的办理。我还向梁某甲、潘某乙他们传递政府开发政策等信息，使得他们能顺利拿到这个项目。</w:t>
      </w:r>
    </w:p>
    <w:p w:rsidR="005C1EA5" w:rsidRDefault="005C1EA5">
      <w:pPr>
        <w:spacing w:line="500" w:lineRule="atLeast"/>
        <w:ind w:firstLine="600"/>
        <w:divId w:val="785346527"/>
        <w:rPr>
          <w:rFonts w:hint="eastAsia"/>
          <w:sz w:val="30"/>
          <w:szCs w:val="30"/>
        </w:rPr>
      </w:pPr>
      <w:r>
        <w:rPr>
          <w:rFonts w:hint="eastAsia"/>
          <w:sz w:val="30"/>
          <w:szCs w:val="30"/>
        </w:rPr>
        <w:t>2</w:t>
      </w:r>
      <w:r>
        <w:rPr>
          <w:rFonts w:hint="eastAsia"/>
          <w:sz w:val="30"/>
          <w:szCs w:val="30"/>
        </w:rPr>
        <w:t>、证人梁某甲（华夏公司董事长）的证言。主要内容：大概</w:t>
      </w:r>
      <w:r>
        <w:rPr>
          <w:rFonts w:hint="eastAsia"/>
          <w:sz w:val="30"/>
          <w:szCs w:val="30"/>
        </w:rPr>
        <w:t>2004</w:t>
      </w:r>
      <w:r>
        <w:rPr>
          <w:rFonts w:hint="eastAsia"/>
          <w:sz w:val="30"/>
          <w:szCs w:val="30"/>
        </w:rPr>
        <w:t>年，罗某找到我，跟我说他们南庄有块地想开发商业住宅项目，问我有无兴趣投资开发。后来我找到潘某甲、潘某乙和关某，跟他们商量合作开发这个项目的事情。罗某还告诉我和潘某乙等人这个项目的开发政策、相关配套，包括当时的地价（大概</w:t>
      </w:r>
      <w:r>
        <w:rPr>
          <w:rFonts w:hint="eastAsia"/>
          <w:sz w:val="30"/>
          <w:szCs w:val="30"/>
        </w:rPr>
        <w:t>40</w:t>
      </w:r>
      <w:r>
        <w:rPr>
          <w:rFonts w:hint="eastAsia"/>
          <w:sz w:val="30"/>
          <w:szCs w:val="30"/>
        </w:rPr>
        <w:t>万元／亩）、地块规划等情况。我和潘某甲等人在跟罗某商谈时说过以后如果拿到这个项目开发赚到钱，会给罗某及镇领导一些好处作为感谢。后来我们顺利拿到这块地，于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年分四期开发了帝景蓝湾楼盘，共盈利</w:t>
      </w:r>
      <w:r>
        <w:rPr>
          <w:rFonts w:hint="eastAsia"/>
          <w:sz w:val="30"/>
          <w:szCs w:val="30"/>
        </w:rPr>
        <w:t>1</w:t>
      </w:r>
      <w:r>
        <w:rPr>
          <w:rFonts w:hint="eastAsia"/>
          <w:sz w:val="30"/>
          <w:szCs w:val="30"/>
        </w:rPr>
        <w:t>亿多元。</w:t>
      </w:r>
      <w:r>
        <w:rPr>
          <w:rFonts w:hint="eastAsia"/>
          <w:sz w:val="30"/>
          <w:szCs w:val="30"/>
        </w:rPr>
        <w:t>2007</w:t>
      </w:r>
      <w:r>
        <w:rPr>
          <w:rFonts w:hint="eastAsia"/>
          <w:sz w:val="30"/>
          <w:szCs w:val="30"/>
        </w:rPr>
        <w:t>年的一天，罗某跟我们说他帮助我们拿地开发了帝景蓝湾项目赚到钱，他和政府的一些领导想要我们平价卖一些楼或铺位。我和潘某乙等几个人商量后认为按低价卖楼、铺位给罗某会对楼盘的销售带来不好影响，决定送钱给罗某。后由潘某甲负责筹</w:t>
      </w:r>
      <w:r>
        <w:rPr>
          <w:rFonts w:hint="eastAsia"/>
          <w:sz w:val="30"/>
          <w:szCs w:val="30"/>
        </w:rPr>
        <w:t>100</w:t>
      </w:r>
      <w:r>
        <w:rPr>
          <w:rFonts w:hint="eastAsia"/>
          <w:sz w:val="30"/>
          <w:szCs w:val="30"/>
        </w:rPr>
        <w:t>万元并送钱给罗某。过了一段时间，罗某又跟我们股东说还记不记得我们以前承诺过他的事，我们听后一致决定再送给他</w:t>
      </w:r>
      <w:r>
        <w:rPr>
          <w:rFonts w:hint="eastAsia"/>
          <w:sz w:val="30"/>
          <w:szCs w:val="30"/>
        </w:rPr>
        <w:t>100</w:t>
      </w:r>
      <w:r>
        <w:rPr>
          <w:rFonts w:hint="eastAsia"/>
          <w:sz w:val="30"/>
          <w:szCs w:val="30"/>
        </w:rPr>
        <w:t>万元，并让关某去处理送钱的事情。</w:t>
      </w:r>
    </w:p>
    <w:p w:rsidR="005C1EA5" w:rsidRDefault="005C1EA5">
      <w:pPr>
        <w:spacing w:line="500" w:lineRule="atLeast"/>
        <w:ind w:firstLine="600"/>
        <w:divId w:val="2018002503"/>
        <w:rPr>
          <w:rFonts w:hint="eastAsia"/>
          <w:sz w:val="30"/>
          <w:szCs w:val="30"/>
        </w:rPr>
      </w:pPr>
      <w:r>
        <w:rPr>
          <w:rFonts w:hint="eastAsia"/>
          <w:sz w:val="30"/>
          <w:szCs w:val="30"/>
        </w:rPr>
        <w:t>我们当时主要是和罗某谈这个项目开发的事情，罗某向镇领导汇报后再跟我们沟通，我们没有直接和镇领导沟通过。至于罗某如何使用这</w:t>
      </w:r>
      <w:r>
        <w:rPr>
          <w:rFonts w:hint="eastAsia"/>
          <w:sz w:val="30"/>
          <w:szCs w:val="30"/>
        </w:rPr>
        <w:t>200</w:t>
      </w:r>
      <w:r>
        <w:rPr>
          <w:rFonts w:hint="eastAsia"/>
          <w:sz w:val="30"/>
          <w:szCs w:val="30"/>
        </w:rPr>
        <w:t>万元，他没有跟我们明讲，不过我估计他可能会分一部分钱给他的领导。</w:t>
      </w:r>
    </w:p>
    <w:p w:rsidR="005C1EA5" w:rsidRDefault="005C1EA5">
      <w:pPr>
        <w:spacing w:line="500" w:lineRule="atLeast"/>
        <w:ind w:firstLine="600"/>
        <w:divId w:val="943071991"/>
        <w:rPr>
          <w:rFonts w:hint="eastAsia"/>
          <w:sz w:val="30"/>
          <w:szCs w:val="30"/>
        </w:rPr>
      </w:pPr>
      <w:r>
        <w:rPr>
          <w:rFonts w:hint="eastAsia"/>
          <w:sz w:val="30"/>
          <w:szCs w:val="30"/>
        </w:rPr>
        <w:t>3</w:t>
      </w:r>
      <w:r>
        <w:rPr>
          <w:rFonts w:hint="eastAsia"/>
          <w:sz w:val="30"/>
          <w:szCs w:val="30"/>
        </w:rPr>
        <w:t>、证人潘某甲（华夏公司总经理）的证言。主要内容：</w:t>
      </w:r>
      <w:r>
        <w:rPr>
          <w:rFonts w:hint="eastAsia"/>
          <w:sz w:val="30"/>
          <w:szCs w:val="30"/>
        </w:rPr>
        <w:t>2007</w:t>
      </w:r>
      <w:r>
        <w:rPr>
          <w:rFonts w:hint="eastAsia"/>
          <w:sz w:val="30"/>
          <w:szCs w:val="30"/>
        </w:rPr>
        <w:t>年左右的一天，梁某甲叫我去他办公室，说已准备好</w:t>
      </w:r>
      <w:r>
        <w:rPr>
          <w:rFonts w:hint="eastAsia"/>
          <w:sz w:val="30"/>
          <w:szCs w:val="30"/>
        </w:rPr>
        <w:t>100</w:t>
      </w:r>
      <w:r>
        <w:rPr>
          <w:rFonts w:hint="eastAsia"/>
          <w:sz w:val="30"/>
          <w:szCs w:val="30"/>
        </w:rPr>
        <w:t>万元现金，让我拿给罗某，还说这是以前许诺给罗某的，现他已约好罗某在陶博路（帝景蓝湾附近）等。后来我拿着礼品袋装着</w:t>
      </w:r>
      <w:r>
        <w:rPr>
          <w:rFonts w:hint="eastAsia"/>
          <w:sz w:val="30"/>
          <w:szCs w:val="30"/>
        </w:rPr>
        <w:t>100</w:t>
      </w:r>
      <w:r>
        <w:rPr>
          <w:rFonts w:hint="eastAsia"/>
          <w:sz w:val="30"/>
          <w:szCs w:val="30"/>
        </w:rPr>
        <w:t>万元开车到了陶博路，将那袋感谢费从罗某的车窗递过去给他，还跟他说这是梁某甲叫我拿给你的。他收到钱后答应了一声就走了。</w:t>
      </w:r>
    </w:p>
    <w:p w:rsidR="005C1EA5" w:rsidRDefault="005C1EA5">
      <w:pPr>
        <w:spacing w:line="500" w:lineRule="atLeast"/>
        <w:ind w:firstLine="600"/>
        <w:divId w:val="1623072605"/>
        <w:rPr>
          <w:rFonts w:hint="eastAsia"/>
          <w:sz w:val="30"/>
          <w:szCs w:val="30"/>
        </w:rPr>
      </w:pPr>
      <w:r>
        <w:rPr>
          <w:rFonts w:hint="eastAsia"/>
          <w:sz w:val="30"/>
          <w:szCs w:val="30"/>
        </w:rPr>
        <w:t>4</w:t>
      </w:r>
      <w:r>
        <w:rPr>
          <w:rFonts w:hint="eastAsia"/>
          <w:sz w:val="30"/>
          <w:szCs w:val="30"/>
        </w:rPr>
        <w:t>、证人潘某乙（华夏公司董事）的证言。主要内容：</w:t>
      </w:r>
      <w:r>
        <w:rPr>
          <w:rFonts w:hint="eastAsia"/>
          <w:sz w:val="30"/>
          <w:szCs w:val="30"/>
        </w:rPr>
        <w:t>2004</w:t>
      </w:r>
      <w:r>
        <w:rPr>
          <w:rFonts w:hint="eastAsia"/>
          <w:sz w:val="30"/>
          <w:szCs w:val="30"/>
        </w:rPr>
        <w:t>年，梁某甲说吉利市场旁边有块地要开发，问我有没有兴趣一起做。后来他找了关某，我叫上我弟弟潘某甲一起做这个项目。当时梁某甲带我去找过罗某，罗某应该是负责这块地招商引资的南庄镇的领导。</w:t>
      </w:r>
      <w:r>
        <w:rPr>
          <w:rFonts w:hint="eastAsia"/>
          <w:sz w:val="30"/>
          <w:szCs w:val="30"/>
        </w:rPr>
        <w:t>2006</w:t>
      </w:r>
      <w:r>
        <w:rPr>
          <w:rFonts w:hint="eastAsia"/>
          <w:sz w:val="30"/>
          <w:szCs w:val="30"/>
        </w:rPr>
        <w:t>年到</w:t>
      </w:r>
      <w:r>
        <w:rPr>
          <w:rFonts w:hint="eastAsia"/>
          <w:sz w:val="30"/>
          <w:szCs w:val="30"/>
        </w:rPr>
        <w:t>2008</w:t>
      </w:r>
      <w:r>
        <w:rPr>
          <w:rFonts w:hint="eastAsia"/>
          <w:sz w:val="30"/>
          <w:szCs w:val="30"/>
        </w:rPr>
        <w:t>年期间（具体时间记不清楚了），有一次，我和梁某甲、潘某甲、关某、梁洪添在梁某甲的办公室商量罗某要在帝景蓝湾买便宜房及铺位的问题，当时我们担心如果以很低的折扣卖给罗某后南庄其他官员也要求我们这样卖给他们，就商量不如直接给罗某</w:t>
      </w:r>
      <w:r>
        <w:rPr>
          <w:rFonts w:hint="eastAsia"/>
          <w:sz w:val="30"/>
          <w:szCs w:val="30"/>
        </w:rPr>
        <w:t>200</w:t>
      </w:r>
      <w:r>
        <w:rPr>
          <w:rFonts w:hint="eastAsia"/>
          <w:sz w:val="30"/>
          <w:szCs w:val="30"/>
        </w:rPr>
        <w:t>万元，并决定分期给，先给他</w:t>
      </w:r>
      <w:r>
        <w:rPr>
          <w:rFonts w:hint="eastAsia"/>
          <w:sz w:val="30"/>
          <w:szCs w:val="30"/>
        </w:rPr>
        <w:t>100</w:t>
      </w:r>
      <w:r>
        <w:rPr>
          <w:rFonts w:hint="eastAsia"/>
          <w:sz w:val="30"/>
          <w:szCs w:val="30"/>
        </w:rPr>
        <w:t>万元。至于这</w:t>
      </w:r>
      <w:r>
        <w:rPr>
          <w:rFonts w:hint="eastAsia"/>
          <w:sz w:val="30"/>
          <w:szCs w:val="30"/>
        </w:rPr>
        <w:t>100</w:t>
      </w:r>
      <w:r>
        <w:rPr>
          <w:rFonts w:hint="eastAsia"/>
          <w:sz w:val="30"/>
          <w:szCs w:val="30"/>
        </w:rPr>
        <w:t>万元公司是怎么拿给罗某的我不清楚。大概过了几个月，梁某甲在他的办公室跟我、潘某甲、关某、梁洪添说罗某追着要另外的</w:t>
      </w:r>
      <w:r>
        <w:rPr>
          <w:rFonts w:hint="eastAsia"/>
          <w:sz w:val="30"/>
          <w:szCs w:val="30"/>
        </w:rPr>
        <w:t>100</w:t>
      </w:r>
      <w:r>
        <w:rPr>
          <w:rFonts w:hint="eastAsia"/>
          <w:sz w:val="30"/>
          <w:szCs w:val="30"/>
        </w:rPr>
        <w:t>万元，我们商量后决定从关某承包的帝景蓝湾幼儿园工程款中多支出</w:t>
      </w:r>
      <w:r>
        <w:rPr>
          <w:rFonts w:hint="eastAsia"/>
          <w:sz w:val="30"/>
          <w:szCs w:val="30"/>
        </w:rPr>
        <w:t>100</w:t>
      </w:r>
      <w:r>
        <w:rPr>
          <w:rFonts w:hint="eastAsia"/>
          <w:sz w:val="30"/>
          <w:szCs w:val="30"/>
        </w:rPr>
        <w:t>万元，再由关某把这</w:t>
      </w:r>
      <w:r>
        <w:rPr>
          <w:rFonts w:hint="eastAsia"/>
          <w:sz w:val="30"/>
          <w:szCs w:val="30"/>
        </w:rPr>
        <w:t>100</w:t>
      </w:r>
      <w:r>
        <w:rPr>
          <w:rFonts w:hint="eastAsia"/>
          <w:sz w:val="30"/>
          <w:szCs w:val="30"/>
        </w:rPr>
        <w:t>万元拿给罗某。至于关某有无把钱拿给罗某以及怎样拿给罗某，我就不清楚了。</w:t>
      </w:r>
    </w:p>
    <w:p w:rsidR="005C1EA5" w:rsidRDefault="005C1EA5">
      <w:pPr>
        <w:spacing w:line="500" w:lineRule="atLeast"/>
        <w:ind w:firstLine="600"/>
        <w:divId w:val="1106651702"/>
        <w:rPr>
          <w:rFonts w:hint="eastAsia"/>
          <w:sz w:val="30"/>
          <w:szCs w:val="30"/>
        </w:rPr>
      </w:pPr>
      <w:r>
        <w:rPr>
          <w:rFonts w:hint="eastAsia"/>
          <w:sz w:val="30"/>
          <w:szCs w:val="30"/>
        </w:rPr>
        <w:t>5</w:t>
      </w:r>
      <w:r>
        <w:rPr>
          <w:rFonts w:hint="eastAsia"/>
          <w:sz w:val="30"/>
          <w:szCs w:val="30"/>
        </w:rPr>
        <w:t>、证人关某（华夏公司董事）的证言。主要内容：</w:t>
      </w:r>
      <w:r>
        <w:rPr>
          <w:rFonts w:hint="eastAsia"/>
          <w:sz w:val="30"/>
          <w:szCs w:val="30"/>
        </w:rPr>
        <w:t>2009</w:t>
      </w:r>
      <w:r>
        <w:rPr>
          <w:rFonts w:hint="eastAsia"/>
          <w:sz w:val="30"/>
          <w:szCs w:val="30"/>
        </w:rPr>
        <w:t>年的一天，梁某甲叫我到他办公室，说他决定再给罗某</w:t>
      </w:r>
      <w:r>
        <w:rPr>
          <w:rFonts w:hint="eastAsia"/>
          <w:sz w:val="30"/>
          <w:szCs w:val="30"/>
        </w:rPr>
        <w:t>100</w:t>
      </w:r>
      <w:r>
        <w:rPr>
          <w:rFonts w:hint="eastAsia"/>
          <w:sz w:val="30"/>
          <w:szCs w:val="30"/>
        </w:rPr>
        <w:t>万元茶水费作为感谢，并已吩咐华夏公司财务梁某乙将这</w:t>
      </w:r>
      <w:r>
        <w:rPr>
          <w:rFonts w:hint="eastAsia"/>
          <w:sz w:val="30"/>
          <w:szCs w:val="30"/>
        </w:rPr>
        <w:t>100</w:t>
      </w:r>
      <w:r>
        <w:rPr>
          <w:rFonts w:hint="eastAsia"/>
          <w:sz w:val="30"/>
          <w:szCs w:val="30"/>
        </w:rPr>
        <w:t>万元从公司账户取出来存到一个私人存折里，到时直接转账就行了。他叫我先跟罗某联系。我跟罗某联系后罗某说让他妻子关瑞容接收这笔钱。后来我让我妻子张国静找梁某乙拿存折将</w:t>
      </w:r>
      <w:r>
        <w:rPr>
          <w:rFonts w:hint="eastAsia"/>
          <w:sz w:val="30"/>
          <w:szCs w:val="30"/>
        </w:rPr>
        <w:t>100</w:t>
      </w:r>
      <w:r>
        <w:rPr>
          <w:rFonts w:hint="eastAsia"/>
          <w:sz w:val="30"/>
          <w:szCs w:val="30"/>
        </w:rPr>
        <w:t>万元转给关瑞容，具体如何转账的我没有细问，张国静也没有详细跟我讲。这钱是华夏公司给罗某的感谢费，因为他帮我们拿到了帝景蓝湾地块，当时拿地时主要由梁某甲去沟通，他有没有找过罗某成等人或者罗某有没有向罗某成等人汇报，我不太清楚。</w:t>
      </w:r>
    </w:p>
    <w:p w:rsidR="005C1EA5" w:rsidRDefault="005C1EA5">
      <w:pPr>
        <w:spacing w:line="500" w:lineRule="atLeast"/>
        <w:ind w:firstLine="600"/>
        <w:divId w:val="1766266070"/>
        <w:rPr>
          <w:rFonts w:hint="eastAsia"/>
          <w:sz w:val="30"/>
          <w:szCs w:val="30"/>
        </w:rPr>
      </w:pPr>
      <w:r>
        <w:rPr>
          <w:rFonts w:hint="eastAsia"/>
          <w:sz w:val="30"/>
          <w:szCs w:val="30"/>
        </w:rPr>
        <w:t>6</w:t>
      </w:r>
      <w:r>
        <w:rPr>
          <w:rFonts w:hint="eastAsia"/>
          <w:sz w:val="30"/>
          <w:szCs w:val="30"/>
        </w:rPr>
        <w:t>、证人陈某的证言。主要内容：</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月份左右，我做生意需要资金周转，就向大舅子罗某成借钱。罗某成给我一个禅城农信社的银行存折，说里面有</w:t>
      </w:r>
      <w:r>
        <w:rPr>
          <w:rFonts w:hint="eastAsia"/>
          <w:sz w:val="30"/>
          <w:szCs w:val="30"/>
        </w:rPr>
        <w:t>50</w:t>
      </w:r>
      <w:r>
        <w:rPr>
          <w:rFonts w:hint="eastAsia"/>
          <w:sz w:val="30"/>
          <w:szCs w:val="30"/>
        </w:rPr>
        <w:t>万元，让我先拿去用，还把存折密码告诉了我。我拿过存折，看见户名是一个姓蒋的人，里面只有一笔</w:t>
      </w:r>
      <w:r>
        <w:rPr>
          <w:rFonts w:hint="eastAsia"/>
          <w:sz w:val="30"/>
          <w:szCs w:val="30"/>
        </w:rPr>
        <w:t>50</w:t>
      </w:r>
      <w:r>
        <w:rPr>
          <w:rFonts w:hint="eastAsia"/>
          <w:sz w:val="30"/>
          <w:szCs w:val="30"/>
        </w:rPr>
        <w:t>万元，就问这笔钱是怎么来的。罗某成跟我说这</w:t>
      </w:r>
      <w:r>
        <w:rPr>
          <w:rFonts w:hint="eastAsia"/>
          <w:sz w:val="30"/>
          <w:szCs w:val="30"/>
        </w:rPr>
        <w:t>50</w:t>
      </w:r>
      <w:r>
        <w:rPr>
          <w:rFonts w:hint="eastAsia"/>
          <w:sz w:val="30"/>
          <w:szCs w:val="30"/>
        </w:rPr>
        <w:t>万元是罗某给他的。过了大概一个星期，我将这</w:t>
      </w:r>
      <w:r>
        <w:rPr>
          <w:rFonts w:hint="eastAsia"/>
          <w:sz w:val="30"/>
          <w:szCs w:val="30"/>
        </w:rPr>
        <w:t>50</w:t>
      </w:r>
      <w:r>
        <w:rPr>
          <w:rFonts w:hint="eastAsia"/>
          <w:sz w:val="30"/>
          <w:szCs w:val="30"/>
        </w:rPr>
        <w:t>万元转账给我的朋友何伟成，至今我还没有将这</w:t>
      </w:r>
      <w:r>
        <w:rPr>
          <w:rFonts w:hint="eastAsia"/>
          <w:sz w:val="30"/>
          <w:szCs w:val="30"/>
        </w:rPr>
        <w:t>50</w:t>
      </w:r>
      <w:r>
        <w:rPr>
          <w:rFonts w:hint="eastAsia"/>
          <w:sz w:val="30"/>
          <w:szCs w:val="30"/>
        </w:rPr>
        <w:t>万元还给罗某成。</w:t>
      </w:r>
    </w:p>
    <w:p w:rsidR="005C1EA5" w:rsidRDefault="005C1EA5">
      <w:pPr>
        <w:spacing w:line="500" w:lineRule="atLeast"/>
        <w:ind w:firstLine="600"/>
        <w:divId w:val="1995910595"/>
        <w:rPr>
          <w:rFonts w:hint="eastAsia"/>
          <w:sz w:val="30"/>
          <w:szCs w:val="30"/>
        </w:rPr>
      </w:pPr>
      <w:r>
        <w:rPr>
          <w:rFonts w:hint="eastAsia"/>
          <w:sz w:val="30"/>
          <w:szCs w:val="30"/>
        </w:rPr>
        <w:t>7</w:t>
      </w:r>
      <w:r>
        <w:rPr>
          <w:rFonts w:hint="eastAsia"/>
          <w:sz w:val="30"/>
          <w:szCs w:val="30"/>
        </w:rPr>
        <w:t>、证人梁某乙（华夏公司出纳）的证言。主要内容：</w:t>
      </w:r>
      <w:r>
        <w:rPr>
          <w:rFonts w:hint="eastAsia"/>
          <w:sz w:val="30"/>
          <w:szCs w:val="30"/>
        </w:rPr>
        <w:t>2009</w:t>
      </w:r>
      <w:r>
        <w:rPr>
          <w:rFonts w:hint="eastAsia"/>
          <w:sz w:val="30"/>
          <w:szCs w:val="30"/>
        </w:rPr>
        <w:t>年，我拿过一个农行或者信用社的存折给张国静，并告诉了她密码。当时是梁某甲或者潘某甲叫我给张国静的。后来张国静把存折给回了我，我就把存折给回梁某甲或潘某甲。我不记得该存折的金额在给张国静前后是否有增减。</w:t>
      </w:r>
    </w:p>
    <w:p w:rsidR="005C1EA5" w:rsidRDefault="005C1EA5">
      <w:pPr>
        <w:spacing w:line="500" w:lineRule="atLeast"/>
        <w:ind w:firstLine="600"/>
        <w:divId w:val="647977514"/>
        <w:rPr>
          <w:rFonts w:hint="eastAsia"/>
          <w:sz w:val="30"/>
          <w:szCs w:val="30"/>
        </w:rPr>
      </w:pPr>
      <w:r>
        <w:rPr>
          <w:rFonts w:hint="eastAsia"/>
          <w:sz w:val="30"/>
          <w:szCs w:val="30"/>
        </w:rPr>
        <w:t>（三）被告人罗某成在侦查阶段的供述及辨认照片。主要内容：</w:t>
      </w:r>
      <w:r>
        <w:rPr>
          <w:rFonts w:hint="eastAsia"/>
          <w:sz w:val="30"/>
          <w:szCs w:val="30"/>
        </w:rPr>
        <w:t>2004</w:t>
      </w:r>
      <w:r>
        <w:rPr>
          <w:rFonts w:hint="eastAsia"/>
          <w:sz w:val="30"/>
          <w:szCs w:val="30"/>
        </w:rPr>
        <w:t>年初，南庄镇政府决定开发南庄过境公路吉利段一块</w:t>
      </w:r>
      <w:r>
        <w:rPr>
          <w:rFonts w:hint="eastAsia"/>
          <w:sz w:val="30"/>
          <w:szCs w:val="30"/>
        </w:rPr>
        <w:t>200</w:t>
      </w:r>
      <w:r>
        <w:rPr>
          <w:rFonts w:hint="eastAsia"/>
          <w:sz w:val="30"/>
          <w:szCs w:val="30"/>
        </w:rPr>
        <w:t>多亩的地（即华夏花园项目），于是我开会安排南庄镇党委委员罗某负责华夏花园项目的招商、统筹工作，让他找一些有实力的开发商拿地。</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左右，罗某向我汇报招商情况，说梁某甲和潘某乙等人想合作拿地。我和罗某沟通后初步确定了让梁某甲他们开发这个项目的意向。之后罗某将我初步同意的意思传达给梁某甲他们，同时也跟他们说了该地块的地价、我们要求开发项目的条件、相关投资环境、周边配套等。后来罗某跟我说梁某甲他们承诺如果到时能顺利拿到项目，开发后赚到钱会感谢我们。我就让罗某开会时提出让梁某甲他们拿地开发。后来在镇政府开会时，罗某向镇领导班子成员汇报了梁某甲等人有意向拿地的事，我也表示梁某甲等人有实力，要优先考虑他们的团队，同时要求国土、规划部门加快办理地块规划报建、办证等用地审批手续，以便挂牌拍卖土地。其他与会人员见我这样说也表示同意。这样我们就初步确定让梁某甲他们开发这个项目，也决定由罗某继续跟进这个项目。为了加快拆迁进度，我也跟地块所在的吉利村委书记关乐文打招呼，让他配合罗某尽快完成土地整理、拆迁、办证等工作。</w:t>
      </w:r>
    </w:p>
    <w:p w:rsidR="005C1EA5" w:rsidRDefault="005C1EA5">
      <w:pPr>
        <w:spacing w:line="500" w:lineRule="atLeast"/>
        <w:ind w:firstLine="600"/>
        <w:divId w:val="739063962"/>
        <w:rPr>
          <w:rFonts w:hint="eastAsia"/>
          <w:sz w:val="30"/>
          <w:szCs w:val="30"/>
        </w:rPr>
      </w:pPr>
      <w:r>
        <w:rPr>
          <w:rFonts w:hint="eastAsia"/>
          <w:sz w:val="30"/>
          <w:szCs w:val="30"/>
        </w:rPr>
        <w:t>2004</w:t>
      </w:r>
      <w:r>
        <w:rPr>
          <w:rFonts w:hint="eastAsia"/>
          <w:sz w:val="30"/>
          <w:szCs w:val="30"/>
        </w:rPr>
        <w:t>年</w:t>
      </w:r>
      <w:r>
        <w:rPr>
          <w:rFonts w:hint="eastAsia"/>
          <w:sz w:val="30"/>
          <w:szCs w:val="30"/>
        </w:rPr>
        <w:t>7</w:t>
      </w:r>
      <w:r>
        <w:rPr>
          <w:rFonts w:hint="eastAsia"/>
          <w:sz w:val="30"/>
          <w:szCs w:val="30"/>
        </w:rPr>
        <w:t>月份，我离任南庄镇书记，到佛山市水利局任副局长。因这块地的用地审批手续仍在办理，故我离任时叫罗某继续跟进这个项目，并吩咐镇国土、规划等部门要配合罗某加快办理相关用地审批手续，推进地块挂牌拍卖，以便让梁某甲他们能投标拿地。罗某就按照我的要求继续跟进这个项目，但具体细节我没有过问了，罗某有时会向我汇报这个项目的情况。</w:t>
      </w:r>
      <w:r>
        <w:rPr>
          <w:rFonts w:hint="eastAsia"/>
          <w:sz w:val="30"/>
          <w:szCs w:val="30"/>
        </w:rPr>
        <w:t>9</w:t>
      </w:r>
      <w:r>
        <w:rPr>
          <w:rFonts w:hint="eastAsia"/>
          <w:sz w:val="30"/>
          <w:szCs w:val="30"/>
        </w:rPr>
        <w:t>月份左右，罗某又跟我说梁某甲他们答应如果能顺利开发这个项目会好好感谢我们，我说可以低价卖给我们一些房或者铺位就好了。</w:t>
      </w:r>
      <w:r>
        <w:rPr>
          <w:rFonts w:hint="eastAsia"/>
          <w:sz w:val="30"/>
          <w:szCs w:val="30"/>
        </w:rPr>
        <w:t>2005</w:t>
      </w:r>
      <w:r>
        <w:rPr>
          <w:rFonts w:hint="eastAsia"/>
          <w:sz w:val="30"/>
          <w:szCs w:val="30"/>
        </w:rPr>
        <w:t>年初，这块地进行招拍挂，罗某也有跟进这项工作，最后梁某甲等人以</w:t>
      </w:r>
      <w:r>
        <w:rPr>
          <w:rFonts w:hint="eastAsia"/>
          <w:sz w:val="30"/>
          <w:szCs w:val="30"/>
        </w:rPr>
        <w:t>8000</w:t>
      </w:r>
      <w:r>
        <w:rPr>
          <w:rFonts w:hint="eastAsia"/>
          <w:sz w:val="30"/>
          <w:szCs w:val="30"/>
        </w:rPr>
        <w:t>多万元的价格取得该地块。后来梁某甲、潘某乙、潘某甲、关某成立华夏花园房地产公司开发该地块（即帝景蓝湾楼盘）。</w:t>
      </w:r>
    </w:p>
    <w:p w:rsidR="005C1EA5" w:rsidRDefault="005C1EA5">
      <w:pPr>
        <w:spacing w:line="500" w:lineRule="atLeast"/>
        <w:ind w:firstLine="600"/>
        <w:divId w:val="166096792"/>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月份的一天下午，罗某打电话约我在顺德陈村碧桂花城会所门口的花坛边（停车场）见面。我们见面后，罗某从他车上拿了一个纤维袋放到我的车尾箱，对我说“这里面有</w:t>
      </w:r>
      <w:r>
        <w:rPr>
          <w:rFonts w:hint="eastAsia"/>
          <w:sz w:val="30"/>
          <w:szCs w:val="30"/>
        </w:rPr>
        <w:t>50</w:t>
      </w:r>
      <w:r>
        <w:rPr>
          <w:rFonts w:hint="eastAsia"/>
          <w:sz w:val="30"/>
          <w:szCs w:val="30"/>
        </w:rPr>
        <w:t>万元，是梁某甲他们感谢你的钱。他们说如果我们低价从他们那里买楼或者铺位，账目上不好处理，所以直接给我们利是”。我知道这是梁某甲他们给我的好处，客气了一下就收下了。之后我回家打开纤维袋，发现里面是一捆捆</w:t>
      </w:r>
      <w:r>
        <w:rPr>
          <w:rFonts w:hint="eastAsia"/>
          <w:sz w:val="30"/>
          <w:szCs w:val="30"/>
        </w:rPr>
        <w:t>100</w:t>
      </w:r>
      <w:r>
        <w:rPr>
          <w:rFonts w:hint="eastAsia"/>
          <w:sz w:val="30"/>
          <w:szCs w:val="30"/>
        </w:rPr>
        <w:t>元人民币面额的现金。后来，我把这</w:t>
      </w:r>
      <w:r>
        <w:rPr>
          <w:rFonts w:hint="eastAsia"/>
          <w:sz w:val="30"/>
          <w:szCs w:val="30"/>
        </w:rPr>
        <w:t>50</w:t>
      </w:r>
      <w:r>
        <w:rPr>
          <w:rFonts w:hint="eastAsia"/>
          <w:sz w:val="30"/>
          <w:szCs w:val="30"/>
        </w:rPr>
        <w:t>万元投入到我家族企业经营中了。</w:t>
      </w:r>
    </w:p>
    <w:p w:rsidR="005C1EA5" w:rsidRDefault="005C1EA5">
      <w:pPr>
        <w:spacing w:line="500" w:lineRule="atLeast"/>
        <w:ind w:firstLine="600"/>
        <w:divId w:val="1292057152"/>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月份的一天下午，罗某约我在碧桂花城会所前的花坛边（停车场）见面。傍晚我们见面后，罗某上了我的车，递给我一个牛皮纸信封，说“里面有一个</w:t>
      </w:r>
      <w:r>
        <w:rPr>
          <w:rFonts w:hint="eastAsia"/>
          <w:sz w:val="30"/>
          <w:szCs w:val="30"/>
        </w:rPr>
        <w:t>50</w:t>
      </w:r>
      <w:r>
        <w:rPr>
          <w:rFonts w:hint="eastAsia"/>
          <w:sz w:val="30"/>
          <w:szCs w:val="30"/>
        </w:rPr>
        <w:t>万元的存折。梁某甲的楼盘赚到了钱，这是给你的，多谢你对他们的关照的”。我客气了一下就收下了。罗某离开后我打开信封，看见里面有一个存有</w:t>
      </w:r>
      <w:r>
        <w:rPr>
          <w:rFonts w:hint="eastAsia"/>
          <w:sz w:val="30"/>
          <w:szCs w:val="30"/>
        </w:rPr>
        <w:t>50</w:t>
      </w:r>
      <w:r>
        <w:rPr>
          <w:rFonts w:hint="eastAsia"/>
          <w:sz w:val="30"/>
          <w:szCs w:val="30"/>
        </w:rPr>
        <w:t>万元的禅城农信社的银行存折，存折是用谁的名义开户我记不清楚了，信封里还写有存折密码。我知道这</w:t>
      </w:r>
      <w:r>
        <w:rPr>
          <w:rFonts w:hint="eastAsia"/>
          <w:sz w:val="30"/>
          <w:szCs w:val="30"/>
        </w:rPr>
        <w:t>50</w:t>
      </w:r>
      <w:r>
        <w:rPr>
          <w:rFonts w:hint="eastAsia"/>
          <w:sz w:val="30"/>
          <w:szCs w:val="30"/>
        </w:rPr>
        <w:t>万元就是梁某甲感谢我帮他们取得帝景蓝湾地块而给我的好处。过了几天，我把这笔钱给了我妹夫陈某，他用于还何伟诚的</w:t>
      </w:r>
      <w:r>
        <w:rPr>
          <w:rFonts w:hint="eastAsia"/>
          <w:sz w:val="30"/>
          <w:szCs w:val="30"/>
        </w:rPr>
        <w:t>50</w:t>
      </w:r>
      <w:r>
        <w:rPr>
          <w:rFonts w:hint="eastAsia"/>
          <w:sz w:val="30"/>
          <w:szCs w:val="30"/>
        </w:rPr>
        <w:t>万元借款。陈某后来没有将这个存折给回我，可能顺便销户了。被告人罗某成对收受</w:t>
      </w:r>
      <w:r>
        <w:rPr>
          <w:rFonts w:hint="eastAsia"/>
          <w:sz w:val="30"/>
          <w:szCs w:val="30"/>
        </w:rPr>
        <w:t>50</w:t>
      </w:r>
      <w:r>
        <w:rPr>
          <w:rFonts w:hint="eastAsia"/>
          <w:sz w:val="30"/>
          <w:szCs w:val="30"/>
        </w:rPr>
        <w:t>万元现金及</w:t>
      </w:r>
      <w:r>
        <w:rPr>
          <w:rFonts w:hint="eastAsia"/>
          <w:sz w:val="30"/>
          <w:szCs w:val="30"/>
        </w:rPr>
        <w:t>50</w:t>
      </w:r>
      <w:r>
        <w:rPr>
          <w:rFonts w:hint="eastAsia"/>
          <w:sz w:val="30"/>
          <w:szCs w:val="30"/>
        </w:rPr>
        <w:t>万元存折的地点进行了辨认、确认。</w:t>
      </w:r>
    </w:p>
    <w:p w:rsidR="005C1EA5" w:rsidRDefault="005C1EA5">
      <w:pPr>
        <w:spacing w:line="500" w:lineRule="atLeast"/>
        <w:ind w:firstLine="600"/>
        <w:divId w:val="1122774120"/>
        <w:rPr>
          <w:rFonts w:hint="eastAsia"/>
          <w:sz w:val="30"/>
          <w:szCs w:val="30"/>
        </w:rPr>
      </w:pPr>
      <w:r>
        <w:rPr>
          <w:rFonts w:hint="eastAsia"/>
          <w:sz w:val="30"/>
          <w:szCs w:val="30"/>
        </w:rPr>
        <w:t>关于辩护人提出被告人罗某成的行为属于正常的职务行为，其离任后不能影响到吉利地块的招拍挂，不能认定其利用职务之便为梁某甲等人拿到华夏花园土地提供帮助的辩护意见。经查，证人罗某、梁某甲、潘某乙、关某、潘某甲的证言与被告人罗某成的供述相互印证，证实吉利地块系南庄镇政府的招商引资项目，被告人罗某成作为南庄镇党委书记，在南庄镇党委班子会议上对梁某甲等人投资吉利地块表示支持，敦促相关部门加快办理相应手续，并通过罗某事先透露地块底价等事项给梁某甲等人的事实；本案中梁某甲等人存在请托事项，被告人罗某成亦利用其职务范围内的权力，为梁某甲等人投资吉利地块提供便利，后梁某甲等人据此给予被告人罗某成好处费，双方之间存在权钱交易，符合受贿罪的犯罪特征。故辩护人的上述辩护意见没有事实和法律依据，本院不予采纳。</w:t>
      </w:r>
    </w:p>
    <w:p w:rsidR="005C1EA5" w:rsidRDefault="005C1EA5">
      <w:pPr>
        <w:spacing w:line="500" w:lineRule="atLeast"/>
        <w:ind w:firstLine="600"/>
        <w:divId w:val="540940701"/>
        <w:rPr>
          <w:rFonts w:hint="eastAsia"/>
          <w:sz w:val="30"/>
          <w:szCs w:val="30"/>
        </w:rPr>
      </w:pPr>
      <w:r>
        <w:rPr>
          <w:rFonts w:hint="eastAsia"/>
          <w:sz w:val="30"/>
          <w:szCs w:val="30"/>
        </w:rPr>
        <w:t>本院认为，被告人罗某成身为国家工作人员，利用职务上的便利，非法收受他人财物共计人民币</w:t>
      </w:r>
      <w:r>
        <w:rPr>
          <w:rFonts w:hint="eastAsia"/>
          <w:sz w:val="30"/>
          <w:szCs w:val="30"/>
        </w:rPr>
        <w:t>100</w:t>
      </w:r>
      <w:r>
        <w:rPr>
          <w:rFonts w:hint="eastAsia"/>
          <w:sz w:val="30"/>
          <w:szCs w:val="30"/>
        </w:rPr>
        <w:t>万元，为他人谋取利益，其行为已构成受贿罪。公诉机关的指控成立。被告人罗某成犯罪后自动投案，如实供述犯罪事实，是自首，依法可以减轻处罚。被告人罗某成已退回赃款，可酌情从轻处罚。被告人罗某成提出其在本案中所起的作用小的辩解意见及其辩护人提出被告人罗某成属于从犯的辩护意见，经查，被告人罗某成积极实施了在班子会议上支持梁某甲等人、敦促相关部门加快办理相关审批手续等行为，且其与罗某不属于共同犯罪，故被告人罗某成及其辩护人的上述辩解、辩护意见没有事实和法律依据，本院不予采纳。辩护人以被告人罗某成有自首情节、及时退赃为由，请求对被告人罗某成减轻处罚的辩护意见成立，本院予以采纳，但据此请求对其适用缓刑的辩护意见不成立，本院不予采纳。公诉机关建议判处被告人罗某成有期徒刑七年至十年的量刑意见过重，本院不予采纳。依照《中华人民共和国刑法》第三百八十五条第一款、第三百八十六条、第三百八十三条第一款第（一）项、第六十七条第一款、第五十九条第一款、第六十四条的规定，判决如下：</w:t>
      </w:r>
    </w:p>
    <w:p w:rsidR="005C1EA5" w:rsidRDefault="005C1EA5">
      <w:pPr>
        <w:spacing w:line="500" w:lineRule="atLeast"/>
        <w:ind w:firstLine="600"/>
        <w:divId w:val="743455270"/>
        <w:rPr>
          <w:rFonts w:hint="eastAsia"/>
          <w:sz w:val="30"/>
          <w:szCs w:val="30"/>
        </w:rPr>
      </w:pPr>
      <w:r>
        <w:rPr>
          <w:rFonts w:hint="eastAsia"/>
          <w:sz w:val="30"/>
          <w:szCs w:val="30"/>
        </w:rPr>
        <w:t>一、被告人罗某成犯受贿罪，判处有期徒刑六年六个月，并处没收财产人民币</w:t>
      </w:r>
      <w:r>
        <w:rPr>
          <w:rFonts w:hint="eastAsia"/>
          <w:sz w:val="30"/>
          <w:szCs w:val="30"/>
        </w:rPr>
        <w:t>70000</w:t>
      </w:r>
      <w:r>
        <w:rPr>
          <w:rFonts w:hint="eastAsia"/>
          <w:sz w:val="30"/>
          <w:szCs w:val="30"/>
        </w:rPr>
        <w:t>元。</w:t>
      </w:r>
    </w:p>
    <w:p w:rsidR="005C1EA5" w:rsidRDefault="005C1EA5">
      <w:pPr>
        <w:spacing w:line="500" w:lineRule="atLeast"/>
        <w:ind w:firstLine="600"/>
        <w:divId w:val="163749183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日止。）</w:t>
      </w:r>
    </w:p>
    <w:p w:rsidR="005C1EA5" w:rsidRDefault="005C1EA5">
      <w:pPr>
        <w:spacing w:line="500" w:lineRule="atLeast"/>
        <w:ind w:firstLine="600"/>
        <w:divId w:val="489058859"/>
        <w:rPr>
          <w:rFonts w:hint="eastAsia"/>
          <w:sz w:val="30"/>
          <w:szCs w:val="30"/>
        </w:rPr>
      </w:pPr>
      <w:r>
        <w:rPr>
          <w:rFonts w:hint="eastAsia"/>
          <w:sz w:val="30"/>
          <w:szCs w:val="30"/>
        </w:rPr>
        <w:t>二、对被告人罗某成退回的赃款人民币</w:t>
      </w:r>
      <w:r>
        <w:rPr>
          <w:rFonts w:hint="eastAsia"/>
          <w:sz w:val="30"/>
          <w:szCs w:val="30"/>
        </w:rPr>
        <w:t>100</w:t>
      </w:r>
      <w:r>
        <w:rPr>
          <w:rFonts w:hint="eastAsia"/>
          <w:sz w:val="30"/>
          <w:szCs w:val="30"/>
        </w:rPr>
        <w:t>万元予以没收，上缴国库。</w:t>
      </w:r>
    </w:p>
    <w:p w:rsidR="005C1EA5" w:rsidRDefault="005C1EA5">
      <w:pPr>
        <w:spacing w:line="500" w:lineRule="atLeast"/>
        <w:ind w:firstLine="600"/>
        <w:divId w:val="2118869414"/>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5C1EA5" w:rsidRDefault="005C1EA5">
      <w:pPr>
        <w:spacing w:line="500" w:lineRule="atLeast"/>
        <w:jc w:val="right"/>
        <w:divId w:val="1132947098"/>
        <w:rPr>
          <w:rFonts w:hint="eastAsia"/>
          <w:sz w:val="30"/>
          <w:szCs w:val="30"/>
        </w:rPr>
      </w:pPr>
      <w:r>
        <w:rPr>
          <w:rFonts w:hint="eastAsia"/>
          <w:sz w:val="30"/>
          <w:szCs w:val="30"/>
        </w:rPr>
        <w:t>审　判　长　　陈碧芳</w:t>
      </w:r>
    </w:p>
    <w:p w:rsidR="005C1EA5" w:rsidRDefault="005C1EA5">
      <w:pPr>
        <w:spacing w:line="500" w:lineRule="atLeast"/>
        <w:jc w:val="right"/>
        <w:divId w:val="1138456186"/>
        <w:rPr>
          <w:rFonts w:hint="eastAsia"/>
          <w:sz w:val="30"/>
          <w:szCs w:val="30"/>
        </w:rPr>
      </w:pPr>
      <w:r>
        <w:rPr>
          <w:rFonts w:hint="eastAsia"/>
          <w:sz w:val="30"/>
          <w:szCs w:val="30"/>
        </w:rPr>
        <w:t>审　判　员　　彭颖颖</w:t>
      </w:r>
    </w:p>
    <w:p w:rsidR="005C1EA5" w:rsidRDefault="005C1EA5">
      <w:pPr>
        <w:spacing w:line="500" w:lineRule="atLeast"/>
        <w:jc w:val="right"/>
        <w:divId w:val="1564218523"/>
        <w:rPr>
          <w:rFonts w:hint="eastAsia"/>
          <w:sz w:val="30"/>
          <w:szCs w:val="30"/>
        </w:rPr>
      </w:pPr>
      <w:r>
        <w:rPr>
          <w:rFonts w:hint="eastAsia"/>
          <w:sz w:val="30"/>
          <w:szCs w:val="30"/>
        </w:rPr>
        <w:t>人民陪审员　　徐佳荣</w:t>
      </w:r>
    </w:p>
    <w:p w:rsidR="005C1EA5" w:rsidRDefault="005C1EA5">
      <w:pPr>
        <w:spacing w:line="500" w:lineRule="atLeast"/>
        <w:jc w:val="right"/>
        <w:divId w:val="299924137"/>
        <w:rPr>
          <w:rFonts w:hint="eastAsia"/>
          <w:sz w:val="30"/>
          <w:szCs w:val="30"/>
        </w:rPr>
      </w:pPr>
      <w:r>
        <w:rPr>
          <w:rFonts w:hint="eastAsia"/>
          <w:sz w:val="30"/>
          <w:szCs w:val="30"/>
        </w:rPr>
        <w:t>二〇一五年三月十九日</w:t>
      </w:r>
    </w:p>
    <w:p w:rsidR="005C1EA5" w:rsidRDefault="005C1EA5">
      <w:pPr>
        <w:spacing w:line="500" w:lineRule="atLeast"/>
        <w:jc w:val="right"/>
        <w:divId w:val="1241863766"/>
        <w:rPr>
          <w:rFonts w:hint="eastAsia"/>
          <w:sz w:val="30"/>
          <w:szCs w:val="30"/>
        </w:rPr>
      </w:pPr>
      <w:r>
        <w:rPr>
          <w:rFonts w:hint="eastAsia"/>
          <w:sz w:val="30"/>
          <w:szCs w:val="30"/>
        </w:rPr>
        <w:t>书　记　员　　黄顺兴</w:t>
      </w:r>
    </w:p>
    <w:p w:rsidR="005C1EA5" w:rsidRDefault="005C1EA5">
      <w:pPr>
        <w:spacing w:line="500" w:lineRule="atLeast"/>
        <w:jc w:val="right"/>
        <w:divId w:val="964852524"/>
        <w:rPr>
          <w:rFonts w:hint="eastAsia"/>
          <w:sz w:val="30"/>
          <w:szCs w:val="30"/>
        </w:rPr>
      </w:pPr>
      <w:r>
        <w:rPr>
          <w:rFonts w:hint="eastAsia"/>
          <w:sz w:val="30"/>
          <w:szCs w:val="30"/>
        </w:rPr>
        <w:t>书　记　员　　刘泳蕾</w:t>
      </w:r>
    </w:p>
    <w:p w:rsidR="005C1EA5" w:rsidRDefault="005C1EA5">
      <w:pPr>
        <w:spacing w:line="500" w:lineRule="atLeast"/>
        <w:ind w:firstLine="600"/>
        <w:divId w:val="2106536718"/>
        <w:rPr>
          <w:rFonts w:hint="eastAsia"/>
          <w:sz w:val="30"/>
          <w:szCs w:val="30"/>
        </w:rPr>
      </w:pPr>
      <w:r>
        <w:rPr>
          <w:rFonts w:hint="eastAsia"/>
          <w:sz w:val="30"/>
          <w:szCs w:val="30"/>
        </w:rPr>
        <w:t>附：《中华人民共和国刑法》相关法条</w:t>
      </w:r>
    </w:p>
    <w:p w:rsidR="005C1EA5" w:rsidRDefault="005C1EA5">
      <w:pPr>
        <w:spacing w:line="500" w:lineRule="atLeast"/>
        <w:ind w:firstLine="600"/>
        <w:divId w:val="79779894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C1EA5" w:rsidRDefault="005C1EA5">
      <w:pPr>
        <w:spacing w:line="500" w:lineRule="atLeast"/>
        <w:ind w:firstLine="600"/>
        <w:divId w:val="289750088"/>
        <w:rPr>
          <w:rFonts w:hint="eastAsia"/>
          <w:sz w:val="30"/>
          <w:szCs w:val="30"/>
        </w:rPr>
      </w:pPr>
      <w:r>
        <w:rPr>
          <w:rFonts w:hint="eastAsia"/>
          <w:sz w:val="30"/>
          <w:szCs w:val="30"/>
        </w:rPr>
        <w:t>国家工作人员在经济往来中，违反国家规定，收受各种名义的回扣、手续费，归个人所有的，以受贿论处。</w:t>
      </w:r>
    </w:p>
    <w:p w:rsidR="005C1EA5" w:rsidRDefault="005C1EA5">
      <w:pPr>
        <w:spacing w:line="500" w:lineRule="atLeast"/>
        <w:ind w:firstLine="600"/>
        <w:divId w:val="108745899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C1EA5" w:rsidRDefault="005C1EA5">
      <w:pPr>
        <w:spacing w:line="500" w:lineRule="atLeast"/>
        <w:ind w:firstLine="600"/>
        <w:divId w:val="1500078337"/>
        <w:rPr>
          <w:rFonts w:hint="eastAsia"/>
          <w:sz w:val="30"/>
          <w:szCs w:val="30"/>
        </w:rPr>
      </w:pPr>
      <w:r>
        <w:rPr>
          <w:rFonts w:hint="eastAsia"/>
          <w:sz w:val="30"/>
          <w:szCs w:val="30"/>
        </w:rPr>
        <w:t>第三百八十三条对犯贪污罪的，根据情节轻重，分别依照下列规定处罚：</w:t>
      </w:r>
    </w:p>
    <w:p w:rsidR="005C1EA5" w:rsidRDefault="005C1EA5">
      <w:pPr>
        <w:spacing w:line="500" w:lineRule="atLeast"/>
        <w:ind w:firstLine="600"/>
        <w:divId w:val="198380183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5C1EA5" w:rsidRDefault="005C1EA5">
      <w:pPr>
        <w:spacing w:line="500" w:lineRule="atLeast"/>
        <w:ind w:firstLine="600"/>
        <w:divId w:val="117199160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5C1EA5" w:rsidRDefault="005C1EA5">
      <w:pPr>
        <w:spacing w:line="500" w:lineRule="atLeast"/>
        <w:ind w:firstLine="600"/>
        <w:divId w:val="138170763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5C1EA5" w:rsidRDefault="005C1EA5">
      <w:pPr>
        <w:spacing w:line="500" w:lineRule="atLeast"/>
        <w:ind w:firstLine="600"/>
        <w:divId w:val="74051818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5C1EA5" w:rsidRDefault="005C1EA5">
      <w:pPr>
        <w:spacing w:line="500" w:lineRule="atLeast"/>
        <w:ind w:firstLine="600"/>
        <w:divId w:val="491914801"/>
        <w:rPr>
          <w:rFonts w:hint="eastAsia"/>
          <w:sz w:val="30"/>
          <w:szCs w:val="30"/>
        </w:rPr>
      </w:pPr>
      <w:r>
        <w:rPr>
          <w:rFonts w:hint="eastAsia"/>
          <w:sz w:val="30"/>
          <w:szCs w:val="30"/>
        </w:rPr>
        <w:t>对多次贪污未经处理的，按照累计贪污数额处罚。</w:t>
      </w:r>
    </w:p>
    <w:p w:rsidR="005C1EA5" w:rsidRDefault="005C1EA5">
      <w:pPr>
        <w:spacing w:line="500" w:lineRule="atLeast"/>
        <w:ind w:firstLine="600"/>
        <w:divId w:val="381729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C1EA5" w:rsidRDefault="005C1EA5">
      <w:pPr>
        <w:spacing w:line="500" w:lineRule="atLeast"/>
        <w:ind w:firstLine="600"/>
        <w:divId w:val="12915977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C1EA5" w:rsidRDefault="005C1EA5">
      <w:pPr>
        <w:spacing w:line="500" w:lineRule="atLeast"/>
        <w:ind w:firstLine="600"/>
        <w:divId w:val="14574793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C1EA5" w:rsidRDefault="005C1EA5">
      <w:pPr>
        <w:spacing w:line="500" w:lineRule="atLeast"/>
        <w:ind w:firstLine="600"/>
        <w:divId w:val="894585207"/>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5C1EA5" w:rsidRDefault="005C1EA5">
      <w:pPr>
        <w:spacing w:line="500" w:lineRule="atLeast"/>
        <w:ind w:firstLine="600"/>
        <w:divId w:val="1947150421"/>
        <w:rPr>
          <w:rFonts w:hint="eastAsia"/>
          <w:sz w:val="30"/>
          <w:szCs w:val="30"/>
        </w:rPr>
      </w:pPr>
      <w:r>
        <w:rPr>
          <w:rFonts w:hint="eastAsia"/>
          <w:sz w:val="30"/>
          <w:szCs w:val="30"/>
        </w:rPr>
        <w:t>在判处没收财产的时候，不得没收属于犯罪分子家属所有或者应有的财产。</w:t>
      </w:r>
    </w:p>
    <w:p w:rsidR="005C1EA5" w:rsidRDefault="005C1EA5">
      <w:pPr>
        <w:spacing w:line="500" w:lineRule="atLeast"/>
        <w:ind w:firstLine="600"/>
        <w:divId w:val="16688222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1EA5" w:rsidRDefault="005C1EA5" w:rsidP="005C1EA5">
      <w:pPr>
        <w:rPr>
          <w:rFonts w:hint="eastAsia"/>
        </w:rPr>
      </w:pPr>
      <w:r>
        <w:separator/>
      </w:r>
    </w:p>
  </w:endnote>
  <w:endnote w:type="continuationSeparator" w:id="0">
    <w:p w:rsidR="005C1EA5" w:rsidRDefault="005C1EA5" w:rsidP="005C1E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1EA5" w:rsidRDefault="005C1EA5" w:rsidP="005C1EA5">
      <w:pPr>
        <w:rPr>
          <w:rFonts w:hint="eastAsia"/>
        </w:rPr>
      </w:pPr>
      <w:r>
        <w:separator/>
      </w:r>
    </w:p>
  </w:footnote>
  <w:footnote w:type="continuationSeparator" w:id="0">
    <w:p w:rsidR="005C1EA5" w:rsidRDefault="005C1EA5" w:rsidP="005C1E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1EA5"/>
    <w:rsid w:val="005C1EA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1EA5"/>
    <w:pPr>
      <w:tabs>
        <w:tab w:val="center" w:pos="4153"/>
        <w:tab w:val="right" w:pos="8306"/>
      </w:tabs>
      <w:snapToGrid w:val="0"/>
      <w:jc w:val="center"/>
    </w:pPr>
    <w:rPr>
      <w:sz w:val="18"/>
      <w:szCs w:val="18"/>
    </w:rPr>
  </w:style>
  <w:style w:type="character" w:customStyle="1" w:styleId="a4">
    <w:name w:val="页眉 字符"/>
    <w:basedOn w:val="a0"/>
    <w:link w:val="a3"/>
    <w:uiPriority w:val="99"/>
    <w:rsid w:val="005C1EA5"/>
    <w:rPr>
      <w:rFonts w:ascii="宋体" w:eastAsia="宋体" w:hAnsi="宋体" w:cs="宋体"/>
      <w:sz w:val="18"/>
      <w:szCs w:val="18"/>
    </w:rPr>
  </w:style>
  <w:style w:type="paragraph" w:styleId="a5">
    <w:name w:val="footer"/>
    <w:basedOn w:val="a"/>
    <w:link w:val="a6"/>
    <w:uiPriority w:val="99"/>
    <w:unhideWhenUsed/>
    <w:rsid w:val="005C1EA5"/>
    <w:pPr>
      <w:tabs>
        <w:tab w:val="center" w:pos="4153"/>
        <w:tab w:val="right" w:pos="8306"/>
      </w:tabs>
      <w:snapToGrid w:val="0"/>
    </w:pPr>
    <w:rPr>
      <w:sz w:val="18"/>
      <w:szCs w:val="18"/>
    </w:rPr>
  </w:style>
  <w:style w:type="character" w:customStyle="1" w:styleId="a6">
    <w:name w:val="页脚 字符"/>
    <w:basedOn w:val="a0"/>
    <w:link w:val="a5"/>
    <w:uiPriority w:val="99"/>
    <w:rsid w:val="005C1E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455">
      <w:marLeft w:val="0"/>
      <w:marRight w:val="0"/>
      <w:marTop w:val="10"/>
      <w:marBottom w:val="10"/>
      <w:divBdr>
        <w:top w:val="none" w:sz="0" w:space="0" w:color="auto"/>
        <w:left w:val="none" w:sz="0" w:space="0" w:color="auto"/>
        <w:bottom w:val="none" w:sz="0" w:space="0" w:color="auto"/>
        <w:right w:val="none" w:sz="0" w:space="0" w:color="auto"/>
      </w:divBdr>
    </w:div>
    <w:div w:id="38172973">
      <w:marLeft w:val="0"/>
      <w:marRight w:val="0"/>
      <w:marTop w:val="10"/>
      <w:marBottom w:val="10"/>
      <w:divBdr>
        <w:top w:val="none" w:sz="0" w:space="0" w:color="auto"/>
        <w:left w:val="none" w:sz="0" w:space="0" w:color="auto"/>
        <w:bottom w:val="none" w:sz="0" w:space="0" w:color="auto"/>
        <w:right w:val="none" w:sz="0" w:space="0" w:color="auto"/>
      </w:divBdr>
    </w:div>
    <w:div w:id="93064801">
      <w:marLeft w:val="0"/>
      <w:marRight w:val="0"/>
      <w:marTop w:val="10"/>
      <w:marBottom w:val="10"/>
      <w:divBdr>
        <w:top w:val="none" w:sz="0" w:space="0" w:color="auto"/>
        <w:left w:val="none" w:sz="0" w:space="0" w:color="auto"/>
        <w:bottom w:val="none" w:sz="0" w:space="0" w:color="auto"/>
        <w:right w:val="none" w:sz="0" w:space="0" w:color="auto"/>
      </w:divBdr>
    </w:div>
    <w:div w:id="126320496">
      <w:marLeft w:val="0"/>
      <w:marRight w:val="0"/>
      <w:marTop w:val="10"/>
      <w:marBottom w:val="10"/>
      <w:divBdr>
        <w:top w:val="none" w:sz="0" w:space="0" w:color="auto"/>
        <w:left w:val="none" w:sz="0" w:space="0" w:color="auto"/>
        <w:bottom w:val="none" w:sz="0" w:space="0" w:color="auto"/>
        <w:right w:val="none" w:sz="0" w:space="0" w:color="auto"/>
      </w:divBdr>
    </w:div>
    <w:div w:id="145636641">
      <w:marLeft w:val="0"/>
      <w:marRight w:val="0"/>
      <w:marTop w:val="10"/>
      <w:marBottom w:val="10"/>
      <w:divBdr>
        <w:top w:val="none" w:sz="0" w:space="0" w:color="auto"/>
        <w:left w:val="none" w:sz="0" w:space="0" w:color="auto"/>
        <w:bottom w:val="none" w:sz="0" w:space="0" w:color="auto"/>
        <w:right w:val="none" w:sz="0" w:space="0" w:color="auto"/>
      </w:divBdr>
    </w:div>
    <w:div w:id="166096792">
      <w:marLeft w:val="0"/>
      <w:marRight w:val="0"/>
      <w:marTop w:val="10"/>
      <w:marBottom w:val="10"/>
      <w:divBdr>
        <w:top w:val="none" w:sz="0" w:space="0" w:color="auto"/>
        <w:left w:val="none" w:sz="0" w:space="0" w:color="auto"/>
        <w:bottom w:val="none" w:sz="0" w:space="0" w:color="auto"/>
        <w:right w:val="none" w:sz="0" w:space="0" w:color="auto"/>
      </w:divBdr>
    </w:div>
    <w:div w:id="175972239">
      <w:marLeft w:val="0"/>
      <w:marRight w:val="0"/>
      <w:marTop w:val="10"/>
      <w:marBottom w:val="10"/>
      <w:divBdr>
        <w:top w:val="none" w:sz="0" w:space="0" w:color="auto"/>
        <w:left w:val="none" w:sz="0" w:space="0" w:color="auto"/>
        <w:bottom w:val="none" w:sz="0" w:space="0" w:color="auto"/>
        <w:right w:val="none" w:sz="0" w:space="0" w:color="auto"/>
      </w:divBdr>
    </w:div>
    <w:div w:id="202327736">
      <w:marLeft w:val="0"/>
      <w:marRight w:val="0"/>
      <w:marTop w:val="10"/>
      <w:marBottom w:val="10"/>
      <w:divBdr>
        <w:top w:val="none" w:sz="0" w:space="0" w:color="auto"/>
        <w:left w:val="none" w:sz="0" w:space="0" w:color="auto"/>
        <w:bottom w:val="none" w:sz="0" w:space="0" w:color="auto"/>
        <w:right w:val="none" w:sz="0" w:space="0" w:color="auto"/>
      </w:divBdr>
    </w:div>
    <w:div w:id="224029674">
      <w:marLeft w:val="0"/>
      <w:marRight w:val="0"/>
      <w:marTop w:val="10"/>
      <w:marBottom w:val="10"/>
      <w:divBdr>
        <w:top w:val="none" w:sz="0" w:space="0" w:color="auto"/>
        <w:left w:val="none" w:sz="0" w:space="0" w:color="auto"/>
        <w:bottom w:val="none" w:sz="0" w:space="0" w:color="auto"/>
        <w:right w:val="none" w:sz="0" w:space="0" w:color="auto"/>
      </w:divBdr>
    </w:div>
    <w:div w:id="236211231">
      <w:marLeft w:val="0"/>
      <w:marRight w:val="0"/>
      <w:marTop w:val="10"/>
      <w:marBottom w:val="10"/>
      <w:divBdr>
        <w:top w:val="none" w:sz="0" w:space="0" w:color="auto"/>
        <w:left w:val="none" w:sz="0" w:space="0" w:color="auto"/>
        <w:bottom w:val="none" w:sz="0" w:space="0" w:color="auto"/>
        <w:right w:val="none" w:sz="0" w:space="0" w:color="auto"/>
      </w:divBdr>
    </w:div>
    <w:div w:id="256596398">
      <w:marLeft w:val="0"/>
      <w:marRight w:val="0"/>
      <w:marTop w:val="10"/>
      <w:marBottom w:val="10"/>
      <w:divBdr>
        <w:top w:val="none" w:sz="0" w:space="0" w:color="auto"/>
        <w:left w:val="none" w:sz="0" w:space="0" w:color="auto"/>
        <w:bottom w:val="none" w:sz="0" w:space="0" w:color="auto"/>
        <w:right w:val="none" w:sz="0" w:space="0" w:color="auto"/>
      </w:divBdr>
    </w:div>
    <w:div w:id="266157117">
      <w:marLeft w:val="0"/>
      <w:marRight w:val="0"/>
      <w:marTop w:val="10"/>
      <w:marBottom w:val="10"/>
      <w:divBdr>
        <w:top w:val="none" w:sz="0" w:space="0" w:color="auto"/>
        <w:left w:val="none" w:sz="0" w:space="0" w:color="auto"/>
        <w:bottom w:val="none" w:sz="0" w:space="0" w:color="auto"/>
        <w:right w:val="none" w:sz="0" w:space="0" w:color="auto"/>
      </w:divBdr>
    </w:div>
    <w:div w:id="289750088">
      <w:marLeft w:val="0"/>
      <w:marRight w:val="0"/>
      <w:marTop w:val="10"/>
      <w:marBottom w:val="10"/>
      <w:divBdr>
        <w:top w:val="none" w:sz="0" w:space="0" w:color="auto"/>
        <w:left w:val="none" w:sz="0" w:space="0" w:color="auto"/>
        <w:bottom w:val="none" w:sz="0" w:space="0" w:color="auto"/>
        <w:right w:val="none" w:sz="0" w:space="0" w:color="auto"/>
      </w:divBdr>
    </w:div>
    <w:div w:id="299924137">
      <w:marLeft w:val="0"/>
      <w:marRight w:val="720"/>
      <w:marTop w:val="10"/>
      <w:marBottom w:val="10"/>
      <w:divBdr>
        <w:top w:val="none" w:sz="0" w:space="0" w:color="auto"/>
        <w:left w:val="none" w:sz="0" w:space="0" w:color="auto"/>
        <w:bottom w:val="none" w:sz="0" w:space="0" w:color="auto"/>
        <w:right w:val="none" w:sz="0" w:space="0" w:color="auto"/>
      </w:divBdr>
    </w:div>
    <w:div w:id="303629784">
      <w:marLeft w:val="0"/>
      <w:marRight w:val="0"/>
      <w:marTop w:val="10"/>
      <w:marBottom w:val="10"/>
      <w:divBdr>
        <w:top w:val="none" w:sz="0" w:space="0" w:color="auto"/>
        <w:left w:val="none" w:sz="0" w:space="0" w:color="auto"/>
        <w:bottom w:val="none" w:sz="0" w:space="0" w:color="auto"/>
        <w:right w:val="none" w:sz="0" w:space="0" w:color="auto"/>
      </w:divBdr>
    </w:div>
    <w:div w:id="366415399">
      <w:marLeft w:val="0"/>
      <w:marRight w:val="0"/>
      <w:marTop w:val="10"/>
      <w:marBottom w:val="10"/>
      <w:divBdr>
        <w:top w:val="none" w:sz="0" w:space="0" w:color="auto"/>
        <w:left w:val="none" w:sz="0" w:space="0" w:color="auto"/>
        <w:bottom w:val="none" w:sz="0" w:space="0" w:color="auto"/>
        <w:right w:val="none" w:sz="0" w:space="0" w:color="auto"/>
      </w:divBdr>
    </w:div>
    <w:div w:id="442649101">
      <w:marLeft w:val="0"/>
      <w:marRight w:val="0"/>
      <w:marTop w:val="10"/>
      <w:marBottom w:val="10"/>
      <w:divBdr>
        <w:top w:val="none" w:sz="0" w:space="0" w:color="auto"/>
        <w:left w:val="none" w:sz="0" w:space="0" w:color="auto"/>
        <w:bottom w:val="none" w:sz="0" w:space="0" w:color="auto"/>
        <w:right w:val="none" w:sz="0" w:space="0" w:color="auto"/>
      </w:divBdr>
    </w:div>
    <w:div w:id="489058859">
      <w:marLeft w:val="0"/>
      <w:marRight w:val="0"/>
      <w:marTop w:val="10"/>
      <w:marBottom w:val="10"/>
      <w:divBdr>
        <w:top w:val="none" w:sz="0" w:space="0" w:color="auto"/>
        <w:left w:val="none" w:sz="0" w:space="0" w:color="auto"/>
        <w:bottom w:val="none" w:sz="0" w:space="0" w:color="auto"/>
        <w:right w:val="none" w:sz="0" w:space="0" w:color="auto"/>
      </w:divBdr>
    </w:div>
    <w:div w:id="491914801">
      <w:marLeft w:val="0"/>
      <w:marRight w:val="0"/>
      <w:marTop w:val="10"/>
      <w:marBottom w:val="10"/>
      <w:divBdr>
        <w:top w:val="none" w:sz="0" w:space="0" w:color="auto"/>
        <w:left w:val="none" w:sz="0" w:space="0" w:color="auto"/>
        <w:bottom w:val="none" w:sz="0" w:space="0" w:color="auto"/>
        <w:right w:val="none" w:sz="0" w:space="0" w:color="auto"/>
      </w:divBdr>
    </w:div>
    <w:div w:id="529226058">
      <w:marLeft w:val="0"/>
      <w:marRight w:val="0"/>
      <w:marTop w:val="10"/>
      <w:marBottom w:val="10"/>
      <w:divBdr>
        <w:top w:val="none" w:sz="0" w:space="0" w:color="auto"/>
        <w:left w:val="none" w:sz="0" w:space="0" w:color="auto"/>
        <w:bottom w:val="none" w:sz="0" w:space="0" w:color="auto"/>
        <w:right w:val="none" w:sz="0" w:space="0" w:color="auto"/>
      </w:divBdr>
    </w:div>
    <w:div w:id="530069411">
      <w:marLeft w:val="0"/>
      <w:marRight w:val="0"/>
      <w:marTop w:val="10"/>
      <w:marBottom w:val="10"/>
      <w:divBdr>
        <w:top w:val="none" w:sz="0" w:space="0" w:color="auto"/>
        <w:left w:val="none" w:sz="0" w:space="0" w:color="auto"/>
        <w:bottom w:val="none" w:sz="0" w:space="0" w:color="auto"/>
        <w:right w:val="none" w:sz="0" w:space="0" w:color="auto"/>
      </w:divBdr>
    </w:div>
    <w:div w:id="540940701">
      <w:marLeft w:val="0"/>
      <w:marRight w:val="0"/>
      <w:marTop w:val="10"/>
      <w:marBottom w:val="10"/>
      <w:divBdr>
        <w:top w:val="none" w:sz="0" w:space="0" w:color="auto"/>
        <w:left w:val="none" w:sz="0" w:space="0" w:color="auto"/>
        <w:bottom w:val="none" w:sz="0" w:space="0" w:color="auto"/>
        <w:right w:val="none" w:sz="0" w:space="0" w:color="auto"/>
      </w:divBdr>
    </w:div>
    <w:div w:id="591822767">
      <w:marLeft w:val="0"/>
      <w:marRight w:val="0"/>
      <w:marTop w:val="10"/>
      <w:marBottom w:val="10"/>
      <w:divBdr>
        <w:top w:val="none" w:sz="0" w:space="0" w:color="auto"/>
        <w:left w:val="none" w:sz="0" w:space="0" w:color="auto"/>
        <w:bottom w:val="none" w:sz="0" w:space="0" w:color="auto"/>
        <w:right w:val="none" w:sz="0" w:space="0" w:color="auto"/>
      </w:divBdr>
    </w:div>
    <w:div w:id="635448815">
      <w:marLeft w:val="0"/>
      <w:marRight w:val="0"/>
      <w:marTop w:val="10"/>
      <w:marBottom w:val="10"/>
      <w:divBdr>
        <w:top w:val="none" w:sz="0" w:space="0" w:color="auto"/>
        <w:left w:val="none" w:sz="0" w:space="0" w:color="auto"/>
        <w:bottom w:val="none" w:sz="0" w:space="0" w:color="auto"/>
        <w:right w:val="none" w:sz="0" w:space="0" w:color="auto"/>
      </w:divBdr>
    </w:div>
    <w:div w:id="647977514">
      <w:marLeft w:val="0"/>
      <w:marRight w:val="0"/>
      <w:marTop w:val="10"/>
      <w:marBottom w:val="10"/>
      <w:divBdr>
        <w:top w:val="none" w:sz="0" w:space="0" w:color="auto"/>
        <w:left w:val="none" w:sz="0" w:space="0" w:color="auto"/>
        <w:bottom w:val="none" w:sz="0" w:space="0" w:color="auto"/>
        <w:right w:val="none" w:sz="0" w:space="0" w:color="auto"/>
      </w:divBdr>
    </w:div>
    <w:div w:id="699404253">
      <w:marLeft w:val="0"/>
      <w:marRight w:val="0"/>
      <w:marTop w:val="10"/>
      <w:marBottom w:val="10"/>
      <w:divBdr>
        <w:top w:val="none" w:sz="0" w:space="0" w:color="auto"/>
        <w:left w:val="none" w:sz="0" w:space="0" w:color="auto"/>
        <w:bottom w:val="none" w:sz="0" w:space="0" w:color="auto"/>
        <w:right w:val="none" w:sz="0" w:space="0" w:color="auto"/>
      </w:divBdr>
    </w:div>
    <w:div w:id="739063962">
      <w:marLeft w:val="0"/>
      <w:marRight w:val="0"/>
      <w:marTop w:val="10"/>
      <w:marBottom w:val="10"/>
      <w:divBdr>
        <w:top w:val="none" w:sz="0" w:space="0" w:color="auto"/>
        <w:left w:val="none" w:sz="0" w:space="0" w:color="auto"/>
        <w:bottom w:val="none" w:sz="0" w:space="0" w:color="auto"/>
        <w:right w:val="none" w:sz="0" w:space="0" w:color="auto"/>
      </w:divBdr>
    </w:div>
    <w:div w:id="740518186">
      <w:marLeft w:val="0"/>
      <w:marRight w:val="0"/>
      <w:marTop w:val="10"/>
      <w:marBottom w:val="10"/>
      <w:divBdr>
        <w:top w:val="none" w:sz="0" w:space="0" w:color="auto"/>
        <w:left w:val="none" w:sz="0" w:space="0" w:color="auto"/>
        <w:bottom w:val="none" w:sz="0" w:space="0" w:color="auto"/>
        <w:right w:val="none" w:sz="0" w:space="0" w:color="auto"/>
      </w:divBdr>
    </w:div>
    <w:div w:id="741220070">
      <w:marLeft w:val="0"/>
      <w:marRight w:val="0"/>
      <w:marTop w:val="10"/>
      <w:marBottom w:val="10"/>
      <w:divBdr>
        <w:top w:val="none" w:sz="0" w:space="0" w:color="auto"/>
        <w:left w:val="none" w:sz="0" w:space="0" w:color="auto"/>
        <w:bottom w:val="none" w:sz="0" w:space="0" w:color="auto"/>
        <w:right w:val="none" w:sz="0" w:space="0" w:color="auto"/>
      </w:divBdr>
    </w:div>
    <w:div w:id="743455270">
      <w:marLeft w:val="0"/>
      <w:marRight w:val="0"/>
      <w:marTop w:val="10"/>
      <w:marBottom w:val="10"/>
      <w:divBdr>
        <w:top w:val="none" w:sz="0" w:space="0" w:color="auto"/>
        <w:left w:val="none" w:sz="0" w:space="0" w:color="auto"/>
        <w:bottom w:val="none" w:sz="0" w:space="0" w:color="auto"/>
        <w:right w:val="none" w:sz="0" w:space="0" w:color="auto"/>
      </w:divBdr>
    </w:div>
    <w:div w:id="751663645">
      <w:marLeft w:val="0"/>
      <w:marRight w:val="0"/>
      <w:marTop w:val="10"/>
      <w:marBottom w:val="10"/>
      <w:divBdr>
        <w:top w:val="none" w:sz="0" w:space="0" w:color="auto"/>
        <w:left w:val="none" w:sz="0" w:space="0" w:color="auto"/>
        <w:bottom w:val="none" w:sz="0" w:space="0" w:color="auto"/>
        <w:right w:val="none" w:sz="0" w:space="0" w:color="auto"/>
      </w:divBdr>
    </w:div>
    <w:div w:id="785346527">
      <w:marLeft w:val="0"/>
      <w:marRight w:val="0"/>
      <w:marTop w:val="10"/>
      <w:marBottom w:val="10"/>
      <w:divBdr>
        <w:top w:val="none" w:sz="0" w:space="0" w:color="auto"/>
        <w:left w:val="none" w:sz="0" w:space="0" w:color="auto"/>
        <w:bottom w:val="none" w:sz="0" w:space="0" w:color="auto"/>
        <w:right w:val="none" w:sz="0" w:space="0" w:color="auto"/>
      </w:divBdr>
    </w:div>
    <w:div w:id="797798942">
      <w:marLeft w:val="0"/>
      <w:marRight w:val="0"/>
      <w:marTop w:val="10"/>
      <w:marBottom w:val="10"/>
      <w:divBdr>
        <w:top w:val="none" w:sz="0" w:space="0" w:color="auto"/>
        <w:left w:val="none" w:sz="0" w:space="0" w:color="auto"/>
        <w:bottom w:val="none" w:sz="0" w:space="0" w:color="auto"/>
        <w:right w:val="none" w:sz="0" w:space="0" w:color="auto"/>
      </w:divBdr>
    </w:div>
    <w:div w:id="826633838">
      <w:marLeft w:val="0"/>
      <w:marRight w:val="0"/>
      <w:marTop w:val="10"/>
      <w:marBottom w:val="10"/>
      <w:divBdr>
        <w:top w:val="none" w:sz="0" w:space="0" w:color="auto"/>
        <w:left w:val="none" w:sz="0" w:space="0" w:color="auto"/>
        <w:bottom w:val="none" w:sz="0" w:space="0" w:color="auto"/>
        <w:right w:val="none" w:sz="0" w:space="0" w:color="auto"/>
      </w:divBdr>
    </w:div>
    <w:div w:id="830800680">
      <w:marLeft w:val="0"/>
      <w:marRight w:val="0"/>
      <w:marTop w:val="10"/>
      <w:marBottom w:val="10"/>
      <w:divBdr>
        <w:top w:val="none" w:sz="0" w:space="0" w:color="auto"/>
        <w:left w:val="none" w:sz="0" w:space="0" w:color="auto"/>
        <w:bottom w:val="none" w:sz="0" w:space="0" w:color="auto"/>
        <w:right w:val="none" w:sz="0" w:space="0" w:color="auto"/>
      </w:divBdr>
    </w:div>
    <w:div w:id="894585207">
      <w:marLeft w:val="0"/>
      <w:marRight w:val="0"/>
      <w:marTop w:val="10"/>
      <w:marBottom w:val="10"/>
      <w:divBdr>
        <w:top w:val="none" w:sz="0" w:space="0" w:color="auto"/>
        <w:left w:val="none" w:sz="0" w:space="0" w:color="auto"/>
        <w:bottom w:val="none" w:sz="0" w:space="0" w:color="auto"/>
        <w:right w:val="none" w:sz="0" w:space="0" w:color="auto"/>
      </w:divBdr>
    </w:div>
    <w:div w:id="900556726">
      <w:marLeft w:val="0"/>
      <w:marRight w:val="0"/>
      <w:marTop w:val="10"/>
      <w:marBottom w:val="10"/>
      <w:divBdr>
        <w:top w:val="none" w:sz="0" w:space="0" w:color="auto"/>
        <w:left w:val="none" w:sz="0" w:space="0" w:color="auto"/>
        <w:bottom w:val="none" w:sz="0" w:space="0" w:color="auto"/>
        <w:right w:val="none" w:sz="0" w:space="0" w:color="auto"/>
      </w:divBdr>
    </w:div>
    <w:div w:id="939794307">
      <w:marLeft w:val="0"/>
      <w:marRight w:val="0"/>
      <w:marTop w:val="10"/>
      <w:marBottom w:val="10"/>
      <w:divBdr>
        <w:top w:val="none" w:sz="0" w:space="0" w:color="auto"/>
        <w:left w:val="none" w:sz="0" w:space="0" w:color="auto"/>
        <w:bottom w:val="none" w:sz="0" w:space="0" w:color="auto"/>
        <w:right w:val="none" w:sz="0" w:space="0" w:color="auto"/>
      </w:divBdr>
    </w:div>
    <w:div w:id="943071991">
      <w:marLeft w:val="0"/>
      <w:marRight w:val="0"/>
      <w:marTop w:val="10"/>
      <w:marBottom w:val="10"/>
      <w:divBdr>
        <w:top w:val="none" w:sz="0" w:space="0" w:color="auto"/>
        <w:left w:val="none" w:sz="0" w:space="0" w:color="auto"/>
        <w:bottom w:val="none" w:sz="0" w:space="0" w:color="auto"/>
        <w:right w:val="none" w:sz="0" w:space="0" w:color="auto"/>
      </w:divBdr>
    </w:div>
    <w:div w:id="964852524">
      <w:marLeft w:val="0"/>
      <w:marRight w:val="720"/>
      <w:marTop w:val="10"/>
      <w:marBottom w:val="10"/>
      <w:divBdr>
        <w:top w:val="none" w:sz="0" w:space="0" w:color="auto"/>
        <w:left w:val="none" w:sz="0" w:space="0" w:color="auto"/>
        <w:bottom w:val="none" w:sz="0" w:space="0" w:color="auto"/>
        <w:right w:val="none" w:sz="0" w:space="0" w:color="auto"/>
      </w:divBdr>
    </w:div>
    <w:div w:id="1032534813">
      <w:marLeft w:val="0"/>
      <w:marRight w:val="0"/>
      <w:marTop w:val="10"/>
      <w:marBottom w:val="10"/>
      <w:divBdr>
        <w:top w:val="none" w:sz="0" w:space="0" w:color="auto"/>
        <w:left w:val="none" w:sz="0" w:space="0" w:color="auto"/>
        <w:bottom w:val="none" w:sz="0" w:space="0" w:color="auto"/>
        <w:right w:val="none" w:sz="0" w:space="0" w:color="auto"/>
      </w:divBdr>
    </w:div>
    <w:div w:id="1086996184">
      <w:marLeft w:val="0"/>
      <w:marRight w:val="0"/>
      <w:marTop w:val="10"/>
      <w:marBottom w:val="10"/>
      <w:divBdr>
        <w:top w:val="none" w:sz="0" w:space="0" w:color="auto"/>
        <w:left w:val="none" w:sz="0" w:space="0" w:color="auto"/>
        <w:bottom w:val="none" w:sz="0" w:space="0" w:color="auto"/>
        <w:right w:val="none" w:sz="0" w:space="0" w:color="auto"/>
      </w:divBdr>
    </w:div>
    <w:div w:id="1087458999">
      <w:marLeft w:val="0"/>
      <w:marRight w:val="0"/>
      <w:marTop w:val="10"/>
      <w:marBottom w:val="10"/>
      <w:divBdr>
        <w:top w:val="none" w:sz="0" w:space="0" w:color="auto"/>
        <w:left w:val="none" w:sz="0" w:space="0" w:color="auto"/>
        <w:bottom w:val="none" w:sz="0" w:space="0" w:color="auto"/>
        <w:right w:val="none" w:sz="0" w:space="0" w:color="auto"/>
      </w:divBdr>
    </w:div>
    <w:div w:id="1106651702">
      <w:marLeft w:val="0"/>
      <w:marRight w:val="0"/>
      <w:marTop w:val="10"/>
      <w:marBottom w:val="10"/>
      <w:divBdr>
        <w:top w:val="none" w:sz="0" w:space="0" w:color="auto"/>
        <w:left w:val="none" w:sz="0" w:space="0" w:color="auto"/>
        <w:bottom w:val="none" w:sz="0" w:space="0" w:color="auto"/>
        <w:right w:val="none" w:sz="0" w:space="0" w:color="auto"/>
      </w:divBdr>
    </w:div>
    <w:div w:id="1122774120">
      <w:marLeft w:val="0"/>
      <w:marRight w:val="0"/>
      <w:marTop w:val="10"/>
      <w:marBottom w:val="10"/>
      <w:divBdr>
        <w:top w:val="none" w:sz="0" w:space="0" w:color="auto"/>
        <w:left w:val="none" w:sz="0" w:space="0" w:color="auto"/>
        <w:bottom w:val="none" w:sz="0" w:space="0" w:color="auto"/>
        <w:right w:val="none" w:sz="0" w:space="0" w:color="auto"/>
      </w:divBdr>
    </w:div>
    <w:div w:id="1132947098">
      <w:marLeft w:val="0"/>
      <w:marRight w:val="720"/>
      <w:marTop w:val="10"/>
      <w:marBottom w:val="10"/>
      <w:divBdr>
        <w:top w:val="none" w:sz="0" w:space="0" w:color="auto"/>
        <w:left w:val="none" w:sz="0" w:space="0" w:color="auto"/>
        <w:bottom w:val="none" w:sz="0" w:space="0" w:color="auto"/>
        <w:right w:val="none" w:sz="0" w:space="0" w:color="auto"/>
      </w:divBdr>
    </w:div>
    <w:div w:id="1138456186">
      <w:marLeft w:val="0"/>
      <w:marRight w:val="720"/>
      <w:marTop w:val="10"/>
      <w:marBottom w:val="10"/>
      <w:divBdr>
        <w:top w:val="none" w:sz="0" w:space="0" w:color="auto"/>
        <w:left w:val="none" w:sz="0" w:space="0" w:color="auto"/>
        <w:bottom w:val="none" w:sz="0" w:space="0" w:color="auto"/>
        <w:right w:val="none" w:sz="0" w:space="0" w:color="auto"/>
      </w:divBdr>
    </w:div>
    <w:div w:id="1171991600">
      <w:marLeft w:val="0"/>
      <w:marRight w:val="0"/>
      <w:marTop w:val="10"/>
      <w:marBottom w:val="10"/>
      <w:divBdr>
        <w:top w:val="none" w:sz="0" w:space="0" w:color="auto"/>
        <w:left w:val="none" w:sz="0" w:space="0" w:color="auto"/>
        <w:bottom w:val="none" w:sz="0" w:space="0" w:color="auto"/>
        <w:right w:val="none" w:sz="0" w:space="0" w:color="auto"/>
      </w:divBdr>
    </w:div>
    <w:div w:id="1241863766">
      <w:marLeft w:val="0"/>
      <w:marRight w:val="720"/>
      <w:marTop w:val="10"/>
      <w:marBottom w:val="10"/>
      <w:divBdr>
        <w:top w:val="none" w:sz="0" w:space="0" w:color="auto"/>
        <w:left w:val="none" w:sz="0" w:space="0" w:color="auto"/>
        <w:bottom w:val="none" w:sz="0" w:space="0" w:color="auto"/>
        <w:right w:val="none" w:sz="0" w:space="0" w:color="auto"/>
      </w:divBdr>
    </w:div>
    <w:div w:id="1291597737">
      <w:marLeft w:val="0"/>
      <w:marRight w:val="0"/>
      <w:marTop w:val="10"/>
      <w:marBottom w:val="10"/>
      <w:divBdr>
        <w:top w:val="none" w:sz="0" w:space="0" w:color="auto"/>
        <w:left w:val="none" w:sz="0" w:space="0" w:color="auto"/>
        <w:bottom w:val="none" w:sz="0" w:space="0" w:color="auto"/>
        <w:right w:val="none" w:sz="0" w:space="0" w:color="auto"/>
      </w:divBdr>
    </w:div>
    <w:div w:id="1292057152">
      <w:marLeft w:val="0"/>
      <w:marRight w:val="0"/>
      <w:marTop w:val="10"/>
      <w:marBottom w:val="10"/>
      <w:divBdr>
        <w:top w:val="none" w:sz="0" w:space="0" w:color="auto"/>
        <w:left w:val="none" w:sz="0" w:space="0" w:color="auto"/>
        <w:bottom w:val="none" w:sz="0" w:space="0" w:color="auto"/>
        <w:right w:val="none" w:sz="0" w:space="0" w:color="auto"/>
      </w:divBdr>
    </w:div>
    <w:div w:id="1292322559">
      <w:marLeft w:val="0"/>
      <w:marRight w:val="0"/>
      <w:marTop w:val="10"/>
      <w:marBottom w:val="10"/>
      <w:divBdr>
        <w:top w:val="none" w:sz="0" w:space="0" w:color="auto"/>
        <w:left w:val="none" w:sz="0" w:space="0" w:color="auto"/>
        <w:bottom w:val="none" w:sz="0" w:space="0" w:color="auto"/>
        <w:right w:val="none" w:sz="0" w:space="0" w:color="auto"/>
      </w:divBdr>
    </w:div>
    <w:div w:id="1342047343">
      <w:marLeft w:val="0"/>
      <w:marRight w:val="0"/>
      <w:marTop w:val="10"/>
      <w:marBottom w:val="10"/>
      <w:divBdr>
        <w:top w:val="none" w:sz="0" w:space="0" w:color="auto"/>
        <w:left w:val="none" w:sz="0" w:space="0" w:color="auto"/>
        <w:bottom w:val="none" w:sz="0" w:space="0" w:color="auto"/>
        <w:right w:val="none" w:sz="0" w:space="0" w:color="auto"/>
      </w:divBdr>
    </w:div>
    <w:div w:id="1357191348">
      <w:marLeft w:val="0"/>
      <w:marRight w:val="0"/>
      <w:marTop w:val="10"/>
      <w:marBottom w:val="10"/>
      <w:divBdr>
        <w:top w:val="none" w:sz="0" w:space="0" w:color="auto"/>
        <w:left w:val="none" w:sz="0" w:space="0" w:color="auto"/>
        <w:bottom w:val="none" w:sz="0" w:space="0" w:color="auto"/>
        <w:right w:val="none" w:sz="0" w:space="0" w:color="auto"/>
      </w:divBdr>
    </w:div>
    <w:div w:id="1372001016">
      <w:marLeft w:val="0"/>
      <w:marRight w:val="0"/>
      <w:marTop w:val="10"/>
      <w:marBottom w:val="10"/>
      <w:divBdr>
        <w:top w:val="none" w:sz="0" w:space="0" w:color="auto"/>
        <w:left w:val="none" w:sz="0" w:space="0" w:color="auto"/>
        <w:bottom w:val="none" w:sz="0" w:space="0" w:color="auto"/>
        <w:right w:val="none" w:sz="0" w:space="0" w:color="auto"/>
      </w:divBdr>
    </w:div>
    <w:div w:id="1381707637">
      <w:marLeft w:val="0"/>
      <w:marRight w:val="0"/>
      <w:marTop w:val="10"/>
      <w:marBottom w:val="10"/>
      <w:divBdr>
        <w:top w:val="none" w:sz="0" w:space="0" w:color="auto"/>
        <w:left w:val="none" w:sz="0" w:space="0" w:color="auto"/>
        <w:bottom w:val="none" w:sz="0" w:space="0" w:color="auto"/>
        <w:right w:val="none" w:sz="0" w:space="0" w:color="auto"/>
      </w:divBdr>
    </w:div>
    <w:div w:id="1382747694">
      <w:marLeft w:val="0"/>
      <w:marRight w:val="0"/>
      <w:marTop w:val="10"/>
      <w:marBottom w:val="10"/>
      <w:divBdr>
        <w:top w:val="none" w:sz="0" w:space="0" w:color="auto"/>
        <w:left w:val="none" w:sz="0" w:space="0" w:color="auto"/>
        <w:bottom w:val="none" w:sz="0" w:space="0" w:color="auto"/>
        <w:right w:val="none" w:sz="0" w:space="0" w:color="auto"/>
      </w:divBdr>
    </w:div>
    <w:div w:id="1457479301">
      <w:marLeft w:val="0"/>
      <w:marRight w:val="0"/>
      <w:marTop w:val="10"/>
      <w:marBottom w:val="10"/>
      <w:divBdr>
        <w:top w:val="none" w:sz="0" w:space="0" w:color="auto"/>
        <w:left w:val="none" w:sz="0" w:space="0" w:color="auto"/>
        <w:bottom w:val="none" w:sz="0" w:space="0" w:color="auto"/>
        <w:right w:val="none" w:sz="0" w:space="0" w:color="auto"/>
      </w:divBdr>
    </w:div>
    <w:div w:id="1500078337">
      <w:marLeft w:val="0"/>
      <w:marRight w:val="0"/>
      <w:marTop w:val="10"/>
      <w:marBottom w:val="10"/>
      <w:divBdr>
        <w:top w:val="none" w:sz="0" w:space="0" w:color="auto"/>
        <w:left w:val="none" w:sz="0" w:space="0" w:color="auto"/>
        <w:bottom w:val="none" w:sz="0" w:space="0" w:color="auto"/>
        <w:right w:val="none" w:sz="0" w:space="0" w:color="auto"/>
      </w:divBdr>
    </w:div>
    <w:div w:id="1564218523">
      <w:marLeft w:val="0"/>
      <w:marRight w:val="720"/>
      <w:marTop w:val="10"/>
      <w:marBottom w:val="10"/>
      <w:divBdr>
        <w:top w:val="none" w:sz="0" w:space="0" w:color="auto"/>
        <w:left w:val="none" w:sz="0" w:space="0" w:color="auto"/>
        <w:bottom w:val="none" w:sz="0" w:space="0" w:color="auto"/>
        <w:right w:val="none" w:sz="0" w:space="0" w:color="auto"/>
      </w:divBdr>
    </w:div>
    <w:div w:id="1623072605">
      <w:marLeft w:val="0"/>
      <w:marRight w:val="0"/>
      <w:marTop w:val="10"/>
      <w:marBottom w:val="10"/>
      <w:divBdr>
        <w:top w:val="none" w:sz="0" w:space="0" w:color="auto"/>
        <w:left w:val="none" w:sz="0" w:space="0" w:color="auto"/>
        <w:bottom w:val="none" w:sz="0" w:space="0" w:color="auto"/>
        <w:right w:val="none" w:sz="0" w:space="0" w:color="auto"/>
      </w:divBdr>
    </w:div>
    <w:div w:id="1637491839">
      <w:marLeft w:val="0"/>
      <w:marRight w:val="0"/>
      <w:marTop w:val="10"/>
      <w:marBottom w:val="10"/>
      <w:divBdr>
        <w:top w:val="none" w:sz="0" w:space="0" w:color="auto"/>
        <w:left w:val="none" w:sz="0" w:space="0" w:color="auto"/>
        <w:bottom w:val="none" w:sz="0" w:space="0" w:color="auto"/>
        <w:right w:val="none" w:sz="0" w:space="0" w:color="auto"/>
      </w:divBdr>
    </w:div>
    <w:div w:id="1649482310">
      <w:marLeft w:val="0"/>
      <w:marRight w:val="0"/>
      <w:marTop w:val="10"/>
      <w:marBottom w:val="10"/>
      <w:divBdr>
        <w:top w:val="none" w:sz="0" w:space="0" w:color="auto"/>
        <w:left w:val="none" w:sz="0" w:space="0" w:color="auto"/>
        <w:bottom w:val="none" w:sz="0" w:space="0" w:color="auto"/>
        <w:right w:val="none" w:sz="0" w:space="0" w:color="auto"/>
      </w:divBdr>
    </w:div>
    <w:div w:id="1668822214">
      <w:marLeft w:val="0"/>
      <w:marRight w:val="0"/>
      <w:marTop w:val="10"/>
      <w:marBottom w:val="10"/>
      <w:divBdr>
        <w:top w:val="none" w:sz="0" w:space="0" w:color="auto"/>
        <w:left w:val="none" w:sz="0" w:space="0" w:color="auto"/>
        <w:bottom w:val="none" w:sz="0" w:space="0" w:color="auto"/>
        <w:right w:val="none" w:sz="0" w:space="0" w:color="auto"/>
      </w:divBdr>
    </w:div>
    <w:div w:id="1751266505">
      <w:marLeft w:val="0"/>
      <w:marRight w:val="0"/>
      <w:marTop w:val="10"/>
      <w:marBottom w:val="10"/>
      <w:divBdr>
        <w:top w:val="none" w:sz="0" w:space="0" w:color="auto"/>
        <w:left w:val="none" w:sz="0" w:space="0" w:color="auto"/>
        <w:bottom w:val="none" w:sz="0" w:space="0" w:color="auto"/>
        <w:right w:val="none" w:sz="0" w:space="0" w:color="auto"/>
      </w:divBdr>
    </w:div>
    <w:div w:id="1766266070">
      <w:marLeft w:val="0"/>
      <w:marRight w:val="0"/>
      <w:marTop w:val="10"/>
      <w:marBottom w:val="10"/>
      <w:divBdr>
        <w:top w:val="none" w:sz="0" w:space="0" w:color="auto"/>
        <w:left w:val="none" w:sz="0" w:space="0" w:color="auto"/>
        <w:bottom w:val="none" w:sz="0" w:space="0" w:color="auto"/>
        <w:right w:val="none" w:sz="0" w:space="0" w:color="auto"/>
      </w:divBdr>
    </w:div>
    <w:div w:id="1793136935">
      <w:marLeft w:val="0"/>
      <w:marRight w:val="0"/>
      <w:marTop w:val="10"/>
      <w:marBottom w:val="10"/>
      <w:divBdr>
        <w:top w:val="none" w:sz="0" w:space="0" w:color="auto"/>
        <w:left w:val="none" w:sz="0" w:space="0" w:color="auto"/>
        <w:bottom w:val="none" w:sz="0" w:space="0" w:color="auto"/>
        <w:right w:val="none" w:sz="0" w:space="0" w:color="auto"/>
      </w:divBdr>
    </w:div>
    <w:div w:id="1802141366">
      <w:marLeft w:val="0"/>
      <w:marRight w:val="0"/>
      <w:marTop w:val="10"/>
      <w:marBottom w:val="10"/>
      <w:divBdr>
        <w:top w:val="none" w:sz="0" w:space="0" w:color="auto"/>
        <w:left w:val="none" w:sz="0" w:space="0" w:color="auto"/>
        <w:bottom w:val="none" w:sz="0" w:space="0" w:color="auto"/>
        <w:right w:val="none" w:sz="0" w:space="0" w:color="auto"/>
      </w:divBdr>
    </w:div>
    <w:div w:id="1947150421">
      <w:marLeft w:val="0"/>
      <w:marRight w:val="0"/>
      <w:marTop w:val="10"/>
      <w:marBottom w:val="10"/>
      <w:divBdr>
        <w:top w:val="none" w:sz="0" w:space="0" w:color="auto"/>
        <w:left w:val="none" w:sz="0" w:space="0" w:color="auto"/>
        <w:bottom w:val="none" w:sz="0" w:space="0" w:color="auto"/>
        <w:right w:val="none" w:sz="0" w:space="0" w:color="auto"/>
      </w:divBdr>
    </w:div>
    <w:div w:id="1983801837">
      <w:marLeft w:val="0"/>
      <w:marRight w:val="0"/>
      <w:marTop w:val="10"/>
      <w:marBottom w:val="10"/>
      <w:divBdr>
        <w:top w:val="none" w:sz="0" w:space="0" w:color="auto"/>
        <w:left w:val="none" w:sz="0" w:space="0" w:color="auto"/>
        <w:bottom w:val="none" w:sz="0" w:space="0" w:color="auto"/>
        <w:right w:val="none" w:sz="0" w:space="0" w:color="auto"/>
      </w:divBdr>
    </w:div>
    <w:div w:id="1985424918">
      <w:marLeft w:val="0"/>
      <w:marRight w:val="0"/>
      <w:marTop w:val="10"/>
      <w:marBottom w:val="10"/>
      <w:divBdr>
        <w:top w:val="none" w:sz="0" w:space="0" w:color="auto"/>
        <w:left w:val="none" w:sz="0" w:space="0" w:color="auto"/>
        <w:bottom w:val="none" w:sz="0" w:space="0" w:color="auto"/>
        <w:right w:val="none" w:sz="0" w:space="0" w:color="auto"/>
      </w:divBdr>
    </w:div>
    <w:div w:id="1995910595">
      <w:marLeft w:val="0"/>
      <w:marRight w:val="0"/>
      <w:marTop w:val="10"/>
      <w:marBottom w:val="10"/>
      <w:divBdr>
        <w:top w:val="none" w:sz="0" w:space="0" w:color="auto"/>
        <w:left w:val="none" w:sz="0" w:space="0" w:color="auto"/>
        <w:bottom w:val="none" w:sz="0" w:space="0" w:color="auto"/>
        <w:right w:val="none" w:sz="0" w:space="0" w:color="auto"/>
      </w:divBdr>
    </w:div>
    <w:div w:id="2018002503">
      <w:marLeft w:val="0"/>
      <w:marRight w:val="0"/>
      <w:marTop w:val="10"/>
      <w:marBottom w:val="10"/>
      <w:divBdr>
        <w:top w:val="none" w:sz="0" w:space="0" w:color="auto"/>
        <w:left w:val="none" w:sz="0" w:space="0" w:color="auto"/>
        <w:bottom w:val="none" w:sz="0" w:space="0" w:color="auto"/>
        <w:right w:val="none" w:sz="0" w:space="0" w:color="auto"/>
      </w:divBdr>
    </w:div>
    <w:div w:id="2087871964">
      <w:marLeft w:val="0"/>
      <w:marRight w:val="0"/>
      <w:marTop w:val="10"/>
      <w:marBottom w:val="10"/>
      <w:divBdr>
        <w:top w:val="none" w:sz="0" w:space="0" w:color="auto"/>
        <w:left w:val="none" w:sz="0" w:space="0" w:color="auto"/>
        <w:bottom w:val="none" w:sz="0" w:space="0" w:color="auto"/>
        <w:right w:val="none" w:sz="0" w:space="0" w:color="auto"/>
      </w:divBdr>
    </w:div>
    <w:div w:id="2106536718">
      <w:marLeft w:val="0"/>
      <w:marRight w:val="0"/>
      <w:marTop w:val="10"/>
      <w:marBottom w:val="10"/>
      <w:divBdr>
        <w:top w:val="none" w:sz="0" w:space="0" w:color="auto"/>
        <w:left w:val="none" w:sz="0" w:space="0" w:color="auto"/>
        <w:bottom w:val="none" w:sz="0" w:space="0" w:color="auto"/>
        <w:right w:val="none" w:sz="0" w:space="0" w:color="auto"/>
      </w:divBdr>
    </w:div>
    <w:div w:id="2113240492">
      <w:marLeft w:val="0"/>
      <w:marRight w:val="0"/>
      <w:marTop w:val="10"/>
      <w:marBottom w:val="10"/>
      <w:divBdr>
        <w:top w:val="none" w:sz="0" w:space="0" w:color="auto"/>
        <w:left w:val="none" w:sz="0" w:space="0" w:color="auto"/>
        <w:bottom w:val="none" w:sz="0" w:space="0" w:color="auto"/>
        <w:right w:val="none" w:sz="0" w:space="0" w:color="auto"/>
      </w:divBdr>
    </w:div>
    <w:div w:id="2115250633">
      <w:marLeft w:val="0"/>
      <w:marRight w:val="0"/>
      <w:marTop w:val="10"/>
      <w:marBottom w:val="10"/>
      <w:divBdr>
        <w:top w:val="none" w:sz="0" w:space="0" w:color="auto"/>
        <w:left w:val="none" w:sz="0" w:space="0" w:color="auto"/>
        <w:bottom w:val="none" w:sz="0" w:space="0" w:color="auto"/>
        <w:right w:val="none" w:sz="0" w:space="0" w:color="auto"/>
      </w:divBdr>
    </w:div>
    <w:div w:id="21188694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1601</Words>
  <Characters>9131</Characters>
  <Application>Microsoft Office Word</Application>
  <DocSecurity>0</DocSecurity>
  <Lines>76</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