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7B51A" w14:textId="77777777" w:rsidR="00FB741B" w:rsidRDefault="00FB741B">
      <w:pPr>
        <w:spacing w:line="500" w:lineRule="atLeast"/>
        <w:jc w:val="center"/>
        <w:divId w:val="1030646609"/>
        <w:rPr>
          <w:rFonts w:ascii="黑体" w:eastAsia="黑体" w:hAnsi="黑体"/>
          <w:sz w:val="36"/>
          <w:szCs w:val="36"/>
        </w:rPr>
      </w:pPr>
      <w:r>
        <w:rPr>
          <w:rFonts w:ascii="黑体" w:eastAsia="黑体" w:hAnsi="黑体" w:hint="eastAsia"/>
          <w:sz w:val="36"/>
          <w:szCs w:val="36"/>
        </w:rPr>
        <w:t>广东省广州市增城区人民法院</w:t>
      </w:r>
    </w:p>
    <w:p w14:paraId="471B54C0" w14:textId="77777777" w:rsidR="00FB741B" w:rsidRDefault="00FB741B">
      <w:pPr>
        <w:spacing w:line="500" w:lineRule="atLeast"/>
        <w:jc w:val="center"/>
        <w:divId w:val="8716549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8F2D54" w14:textId="77777777" w:rsidR="00FB741B" w:rsidRDefault="00FB741B">
      <w:pPr>
        <w:spacing w:line="500" w:lineRule="atLeast"/>
        <w:jc w:val="right"/>
        <w:divId w:val="16270056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327</w:t>
      </w:r>
      <w:r>
        <w:rPr>
          <w:rFonts w:hint="eastAsia"/>
          <w:sz w:val="30"/>
          <w:szCs w:val="30"/>
        </w:rPr>
        <w:t>号</w:t>
      </w:r>
    </w:p>
    <w:p w14:paraId="55CAD8B7" w14:textId="77777777" w:rsidR="00FB741B" w:rsidRDefault="00FB741B">
      <w:pPr>
        <w:spacing w:line="500" w:lineRule="atLeast"/>
        <w:ind w:firstLine="600"/>
        <w:divId w:val="1355496598"/>
        <w:rPr>
          <w:rFonts w:hint="eastAsia"/>
          <w:sz w:val="30"/>
          <w:szCs w:val="30"/>
        </w:rPr>
      </w:pPr>
      <w:r>
        <w:rPr>
          <w:rFonts w:hint="eastAsia"/>
          <w:sz w:val="30"/>
          <w:szCs w:val="30"/>
        </w:rPr>
        <w:t>公诉机关广东省广州市增城区人民检察院。</w:t>
      </w:r>
    </w:p>
    <w:p w14:paraId="61E8BF38" w14:textId="77777777" w:rsidR="00FB741B" w:rsidRDefault="00FB741B">
      <w:pPr>
        <w:spacing w:line="500" w:lineRule="atLeast"/>
        <w:ind w:firstLine="600"/>
        <w:divId w:val="1809931447"/>
        <w:rPr>
          <w:rFonts w:hint="eastAsia"/>
          <w:sz w:val="30"/>
          <w:szCs w:val="30"/>
        </w:rPr>
      </w:pPr>
      <w:r>
        <w:rPr>
          <w:rFonts w:hint="eastAsia"/>
          <w:sz w:val="30"/>
          <w:szCs w:val="30"/>
        </w:rPr>
        <w:t>被告人罗某甲，户籍地为广东省电白县，现住广州市增城区。因本案于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日被广州市增城区人民检察院取保候审。</w:t>
      </w:r>
    </w:p>
    <w:p w14:paraId="38FC9FE9" w14:textId="77777777" w:rsidR="00FB741B" w:rsidRDefault="00FB741B">
      <w:pPr>
        <w:spacing w:line="500" w:lineRule="atLeast"/>
        <w:ind w:firstLine="600"/>
        <w:divId w:val="159544490"/>
        <w:rPr>
          <w:rFonts w:hint="eastAsia"/>
          <w:sz w:val="30"/>
          <w:szCs w:val="30"/>
        </w:rPr>
      </w:pPr>
      <w:r>
        <w:rPr>
          <w:rFonts w:hint="eastAsia"/>
          <w:sz w:val="30"/>
          <w:szCs w:val="30"/>
        </w:rPr>
        <w:t>辩护人梁千明、何亚娣，广东海法（东莞）律师事务所律师。</w:t>
      </w:r>
    </w:p>
    <w:p w14:paraId="4E8F7BF2" w14:textId="77777777" w:rsidR="00FB741B" w:rsidRDefault="00FB741B">
      <w:pPr>
        <w:spacing w:line="500" w:lineRule="atLeast"/>
        <w:ind w:firstLine="600"/>
        <w:divId w:val="1288321441"/>
        <w:rPr>
          <w:rFonts w:hint="eastAsia"/>
          <w:sz w:val="30"/>
          <w:szCs w:val="30"/>
        </w:rPr>
      </w:pPr>
      <w:r>
        <w:rPr>
          <w:rFonts w:hint="eastAsia"/>
          <w:sz w:val="30"/>
          <w:szCs w:val="30"/>
        </w:rPr>
        <w:t>广东省广州市增城区人民检察院以穗增检公刑诉</w:t>
      </w:r>
      <w:r>
        <w:rPr>
          <w:rFonts w:hint="eastAsia"/>
          <w:sz w:val="30"/>
          <w:szCs w:val="30"/>
        </w:rPr>
        <w:t>[2016]274</w:t>
      </w:r>
      <w:r>
        <w:rPr>
          <w:rFonts w:hint="eastAsia"/>
          <w:sz w:val="30"/>
          <w:szCs w:val="30"/>
        </w:rPr>
        <w:t>号起诉书指控被告人罗某甲犯行贿罪，于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日向本院提起公诉。本院依法组成合议庭，公开开庭审理了本案。广东省广州市增城区人民检察院检察员邝军坤出庭支持公诉，被告人罗某甲及其辩护人梁千明、何亚娣均到庭参加诉讼。现已审理终结。</w:t>
      </w:r>
    </w:p>
    <w:p w14:paraId="7192C5A2" w14:textId="77777777" w:rsidR="00FB741B" w:rsidRDefault="00FB741B">
      <w:pPr>
        <w:spacing w:line="500" w:lineRule="atLeast"/>
        <w:ind w:firstLine="600"/>
        <w:divId w:val="1658847566"/>
        <w:rPr>
          <w:rFonts w:hint="eastAsia"/>
          <w:sz w:val="30"/>
          <w:szCs w:val="30"/>
        </w:rPr>
      </w:pPr>
      <w:r>
        <w:rPr>
          <w:rFonts w:hint="eastAsia"/>
          <w:sz w:val="30"/>
          <w:szCs w:val="30"/>
        </w:rPr>
        <w:t>广东省增城市人民检察院指控：</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被告人罗某甲为分包承建广州东部增城汽车产业基地设施道路、绿化及其附属工程中的南区一横路道路工程和南区三纵路道路工程，请托时任增城市新塘工业加工区（广东增城工业园区）管委会主任蒋某恒（另案处理）提供帮助，被告人罗某甲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年间分</w:t>
      </w:r>
      <w:r>
        <w:rPr>
          <w:rFonts w:hint="eastAsia"/>
          <w:sz w:val="30"/>
          <w:szCs w:val="30"/>
        </w:rPr>
        <w:t>2</w:t>
      </w:r>
      <w:r>
        <w:rPr>
          <w:rFonts w:hint="eastAsia"/>
          <w:sz w:val="30"/>
          <w:szCs w:val="30"/>
        </w:rPr>
        <w:t>次向蒋某恒贿送了现金共计人民币</w:t>
      </w:r>
      <w:r>
        <w:rPr>
          <w:rFonts w:hint="eastAsia"/>
          <w:sz w:val="30"/>
          <w:szCs w:val="30"/>
        </w:rPr>
        <w:t>5</w:t>
      </w:r>
      <w:r>
        <w:rPr>
          <w:rFonts w:hint="eastAsia"/>
          <w:sz w:val="30"/>
          <w:szCs w:val="30"/>
        </w:rPr>
        <w:t>万元。</w:t>
      </w:r>
    </w:p>
    <w:p w14:paraId="26B4C613" w14:textId="77777777" w:rsidR="00FB741B" w:rsidRDefault="00FB741B">
      <w:pPr>
        <w:spacing w:line="500" w:lineRule="atLeast"/>
        <w:ind w:firstLine="600"/>
        <w:divId w:val="594242204"/>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日，被告人罗某甲被抓获归案。</w:t>
      </w:r>
    </w:p>
    <w:p w14:paraId="001F81E0" w14:textId="77777777" w:rsidR="00FB741B" w:rsidRDefault="00FB741B">
      <w:pPr>
        <w:spacing w:line="500" w:lineRule="atLeast"/>
        <w:ind w:firstLine="600"/>
        <w:divId w:val="282345822"/>
        <w:rPr>
          <w:rFonts w:hint="eastAsia"/>
          <w:sz w:val="30"/>
          <w:szCs w:val="30"/>
        </w:rPr>
      </w:pPr>
      <w:r>
        <w:rPr>
          <w:rFonts w:hint="eastAsia"/>
          <w:sz w:val="30"/>
          <w:szCs w:val="30"/>
        </w:rPr>
        <w:t>庭审中，公诉机关向法庭出示了归案经过、证人证言、被告人供述及辩解等相关证据材料，据此指控被告人罗某甲的行为已构成行贿罪。提请本院依照《中华人民共和国刑法》第三百八十九条第一款、第三百九十条第一款之规定判处刑罚。</w:t>
      </w:r>
    </w:p>
    <w:p w14:paraId="53C61FFA" w14:textId="77777777" w:rsidR="00FB741B" w:rsidRDefault="00FB741B">
      <w:pPr>
        <w:spacing w:line="500" w:lineRule="atLeast"/>
        <w:ind w:firstLine="600"/>
        <w:divId w:val="1426925612"/>
        <w:rPr>
          <w:rFonts w:hint="eastAsia"/>
          <w:sz w:val="30"/>
          <w:szCs w:val="30"/>
        </w:rPr>
      </w:pPr>
      <w:r>
        <w:rPr>
          <w:rFonts w:hint="eastAsia"/>
          <w:sz w:val="30"/>
          <w:szCs w:val="30"/>
        </w:rPr>
        <w:lastRenderedPageBreak/>
        <w:t>被告人罗某甲对起诉书指控的犯罪事实没有异议，承认控罪。</w:t>
      </w:r>
    </w:p>
    <w:p w14:paraId="72C59D19" w14:textId="77777777" w:rsidR="00FB741B" w:rsidRDefault="00FB741B">
      <w:pPr>
        <w:spacing w:line="500" w:lineRule="atLeast"/>
        <w:ind w:firstLine="600"/>
        <w:divId w:val="594444008"/>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、被告人罗某甲犯罪情节相对轻微；</w:t>
      </w:r>
      <w:r>
        <w:rPr>
          <w:rFonts w:hint="eastAsia"/>
          <w:sz w:val="30"/>
          <w:szCs w:val="30"/>
        </w:rPr>
        <w:t>2</w:t>
      </w:r>
      <w:r>
        <w:rPr>
          <w:rFonts w:hint="eastAsia"/>
          <w:sz w:val="30"/>
          <w:szCs w:val="30"/>
        </w:rPr>
        <w:t>、认罪态度好，如实供述罪行，有悔罪表现；</w:t>
      </w:r>
      <w:r>
        <w:rPr>
          <w:rFonts w:hint="eastAsia"/>
          <w:sz w:val="30"/>
          <w:szCs w:val="30"/>
        </w:rPr>
        <w:t>3</w:t>
      </w:r>
      <w:r>
        <w:rPr>
          <w:rFonts w:hint="eastAsia"/>
          <w:sz w:val="30"/>
          <w:szCs w:val="30"/>
        </w:rPr>
        <w:t>、被告人没有犯罪前科；</w:t>
      </w:r>
      <w:r>
        <w:rPr>
          <w:rFonts w:hint="eastAsia"/>
          <w:sz w:val="30"/>
          <w:szCs w:val="30"/>
        </w:rPr>
        <w:t>4</w:t>
      </w:r>
      <w:r>
        <w:rPr>
          <w:rFonts w:hint="eastAsia"/>
          <w:sz w:val="30"/>
          <w:szCs w:val="30"/>
        </w:rPr>
        <w:t>、建筑合同中的承包方作为施工单位，是具备建筑资质的，而被告人仅作为施工单位现场代表，其行为应为职务行为，该行为应由单位承担，如果本案属于单位犯罪，则该案数额达不到单位犯罪的立案标准，建议应由公诉机关撤回作不起诉处理。</w:t>
      </w:r>
    </w:p>
    <w:p w14:paraId="2228CA29" w14:textId="77777777" w:rsidR="00FB741B" w:rsidRDefault="00FB741B">
      <w:pPr>
        <w:spacing w:line="500" w:lineRule="atLeast"/>
        <w:ind w:firstLine="600"/>
        <w:divId w:val="69238991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被告人罗某甲为分包承建广州东部增城汽车产业基地设施道路、绿化及其附属工程中的南区一横路道路工程和南区三纵路道路工程，请托时任增城市新塘工业加工区（广东增城工业园区）管委会主任蒋某恒（另案处理）提供帮助，被告人罗某甲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年间分</w:t>
      </w:r>
      <w:r>
        <w:rPr>
          <w:rFonts w:hint="eastAsia"/>
          <w:sz w:val="30"/>
          <w:szCs w:val="30"/>
        </w:rPr>
        <w:t>2</w:t>
      </w:r>
      <w:r>
        <w:rPr>
          <w:rFonts w:hint="eastAsia"/>
          <w:sz w:val="30"/>
          <w:szCs w:val="30"/>
        </w:rPr>
        <w:t>次向蒋某恒贿送了现金共计人民币</w:t>
      </w:r>
      <w:r>
        <w:rPr>
          <w:rFonts w:hint="eastAsia"/>
          <w:sz w:val="30"/>
          <w:szCs w:val="30"/>
        </w:rPr>
        <w:t>5</w:t>
      </w:r>
      <w:r>
        <w:rPr>
          <w:rFonts w:hint="eastAsia"/>
          <w:sz w:val="30"/>
          <w:szCs w:val="30"/>
        </w:rPr>
        <w:t>万元。</w:t>
      </w:r>
    </w:p>
    <w:p w14:paraId="11E046F6" w14:textId="77777777" w:rsidR="00FB741B" w:rsidRDefault="00FB741B">
      <w:pPr>
        <w:spacing w:line="500" w:lineRule="atLeast"/>
        <w:ind w:firstLine="600"/>
        <w:divId w:val="1443500141"/>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日，被告人罗某甲被抓获归案。</w:t>
      </w:r>
    </w:p>
    <w:p w14:paraId="640F0A74" w14:textId="77777777" w:rsidR="00FB741B" w:rsidRDefault="00FB741B">
      <w:pPr>
        <w:spacing w:line="500" w:lineRule="atLeast"/>
        <w:ind w:firstLine="600"/>
        <w:divId w:val="694161720"/>
        <w:rPr>
          <w:rFonts w:hint="eastAsia"/>
          <w:sz w:val="30"/>
          <w:szCs w:val="30"/>
        </w:rPr>
      </w:pPr>
      <w:r>
        <w:rPr>
          <w:rFonts w:hint="eastAsia"/>
          <w:sz w:val="30"/>
          <w:szCs w:val="30"/>
        </w:rPr>
        <w:t>上述事实，有下列由公诉机关当庭出示，经控、辩双方质证，本院予以确认的证据证实：</w:t>
      </w:r>
    </w:p>
    <w:p w14:paraId="30110219" w14:textId="77777777" w:rsidR="00FB741B" w:rsidRDefault="00FB741B">
      <w:pPr>
        <w:spacing w:line="500" w:lineRule="atLeast"/>
        <w:ind w:firstLine="600"/>
        <w:divId w:val="188300081"/>
        <w:rPr>
          <w:rFonts w:hint="eastAsia"/>
          <w:sz w:val="30"/>
          <w:szCs w:val="30"/>
        </w:rPr>
      </w:pPr>
      <w:r>
        <w:rPr>
          <w:rFonts w:hint="eastAsia"/>
          <w:sz w:val="30"/>
          <w:szCs w:val="30"/>
        </w:rPr>
        <w:t>（一）破案报告、归案经过</w:t>
      </w:r>
    </w:p>
    <w:p w14:paraId="178A3986" w14:textId="77777777" w:rsidR="00FB741B" w:rsidRDefault="00FB741B">
      <w:pPr>
        <w:spacing w:line="500" w:lineRule="atLeast"/>
        <w:ind w:firstLine="600"/>
        <w:divId w:val="1404060400"/>
        <w:rPr>
          <w:rFonts w:hint="eastAsia"/>
          <w:sz w:val="30"/>
          <w:szCs w:val="30"/>
        </w:rPr>
      </w:pPr>
      <w:r>
        <w:rPr>
          <w:rFonts w:hint="eastAsia"/>
          <w:sz w:val="30"/>
          <w:szCs w:val="30"/>
        </w:rPr>
        <w:t>立案决定书、破案报告、归案经过，证实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日，广州市增城区人民检察院立案侦查被告人罗某甲，并于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日将其抓捕归案，次日对其实施刑事拘留。</w:t>
      </w:r>
    </w:p>
    <w:p w14:paraId="2CCD8540" w14:textId="77777777" w:rsidR="00FB741B" w:rsidRDefault="00FB741B">
      <w:pPr>
        <w:spacing w:line="500" w:lineRule="atLeast"/>
        <w:ind w:firstLine="600"/>
        <w:divId w:val="343358671"/>
        <w:rPr>
          <w:rFonts w:hint="eastAsia"/>
          <w:sz w:val="30"/>
          <w:szCs w:val="30"/>
        </w:rPr>
      </w:pPr>
      <w:r>
        <w:rPr>
          <w:rFonts w:hint="eastAsia"/>
          <w:sz w:val="30"/>
          <w:szCs w:val="30"/>
        </w:rPr>
        <w:t>（二）被告人罗某甲的身份材料</w:t>
      </w:r>
    </w:p>
    <w:p w14:paraId="637DAB3C" w14:textId="77777777" w:rsidR="00FB741B" w:rsidRDefault="00FB741B">
      <w:pPr>
        <w:spacing w:line="500" w:lineRule="atLeast"/>
        <w:ind w:firstLine="600"/>
        <w:divId w:val="1596086069"/>
        <w:rPr>
          <w:rFonts w:hint="eastAsia"/>
          <w:sz w:val="30"/>
          <w:szCs w:val="30"/>
        </w:rPr>
      </w:pPr>
      <w:r>
        <w:rPr>
          <w:rFonts w:hint="eastAsia"/>
          <w:sz w:val="30"/>
          <w:szCs w:val="30"/>
        </w:rPr>
        <w:t>被告人罗某甲的常住人口基本信息及户籍资料，证实被告人的身份情况。</w:t>
      </w:r>
    </w:p>
    <w:p w14:paraId="671F0578" w14:textId="77777777" w:rsidR="00FB741B" w:rsidRDefault="00FB741B">
      <w:pPr>
        <w:spacing w:line="500" w:lineRule="atLeast"/>
        <w:ind w:firstLine="600"/>
        <w:divId w:val="758674122"/>
        <w:rPr>
          <w:rFonts w:hint="eastAsia"/>
          <w:sz w:val="30"/>
          <w:szCs w:val="30"/>
        </w:rPr>
      </w:pPr>
      <w:r>
        <w:rPr>
          <w:rFonts w:hint="eastAsia"/>
          <w:sz w:val="30"/>
          <w:szCs w:val="30"/>
        </w:rPr>
        <w:t>（三）受贿人的材料</w:t>
      </w:r>
    </w:p>
    <w:p w14:paraId="2C21C348" w14:textId="77777777" w:rsidR="00FB741B" w:rsidRDefault="00FB741B">
      <w:pPr>
        <w:spacing w:line="500" w:lineRule="atLeast"/>
        <w:ind w:firstLine="600"/>
        <w:divId w:val="1341079076"/>
        <w:rPr>
          <w:rFonts w:hint="eastAsia"/>
          <w:sz w:val="30"/>
          <w:szCs w:val="30"/>
        </w:rPr>
      </w:pPr>
      <w:r>
        <w:rPr>
          <w:rFonts w:hint="eastAsia"/>
          <w:sz w:val="30"/>
          <w:szCs w:val="30"/>
        </w:rPr>
        <w:t>1</w:t>
      </w:r>
      <w:r>
        <w:rPr>
          <w:rFonts w:hint="eastAsia"/>
          <w:sz w:val="30"/>
          <w:szCs w:val="30"/>
        </w:rPr>
        <w:t>、立案决定书，证实受贿人蒋某恒于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日被广州市越秀区人民检察院受贿罪一案立案侦查。</w:t>
      </w:r>
    </w:p>
    <w:p w14:paraId="264D7035" w14:textId="77777777" w:rsidR="00FB741B" w:rsidRDefault="00FB741B">
      <w:pPr>
        <w:spacing w:line="500" w:lineRule="atLeast"/>
        <w:ind w:firstLine="600"/>
        <w:divId w:val="2012373567"/>
        <w:rPr>
          <w:rFonts w:hint="eastAsia"/>
          <w:sz w:val="30"/>
          <w:szCs w:val="30"/>
        </w:rPr>
      </w:pPr>
      <w:r>
        <w:rPr>
          <w:rFonts w:hint="eastAsia"/>
          <w:sz w:val="30"/>
          <w:szCs w:val="30"/>
        </w:rPr>
        <w:t>2</w:t>
      </w:r>
      <w:r>
        <w:rPr>
          <w:rFonts w:hint="eastAsia"/>
          <w:sz w:val="30"/>
          <w:szCs w:val="30"/>
        </w:rPr>
        <w:t>、中共增城市委组织部文件、干部任免文件、中共广州市增城区委组织部出具的蒋某恒基本情况，证实：被告人蒋某恒于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年任广东省增城工业园区管理委员会主任、党委书记，负责主持该工业园党委和行政全面工作，主管计划财务部工作。</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月任某经济技术开发区秘书长，主持该开发区党政办公室和各办、局日常全面工作。</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月，兼任某市新塘工业加工开发区总公司法定代表人、董事长、总经理，主持该公司全面工作。</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月被免职。</w:t>
      </w:r>
    </w:p>
    <w:p w14:paraId="03D66CEF" w14:textId="77777777" w:rsidR="00FB741B" w:rsidRDefault="00FB741B">
      <w:pPr>
        <w:spacing w:line="500" w:lineRule="atLeast"/>
        <w:ind w:firstLine="600"/>
        <w:divId w:val="1006401030"/>
        <w:rPr>
          <w:rFonts w:hint="eastAsia"/>
          <w:sz w:val="30"/>
          <w:szCs w:val="30"/>
        </w:rPr>
      </w:pPr>
      <w:r>
        <w:rPr>
          <w:rFonts w:hint="eastAsia"/>
          <w:sz w:val="30"/>
          <w:szCs w:val="30"/>
        </w:rPr>
        <w:t>3</w:t>
      </w:r>
      <w:r>
        <w:rPr>
          <w:rFonts w:hint="eastAsia"/>
          <w:sz w:val="30"/>
          <w:szCs w:val="30"/>
        </w:rPr>
        <w:t>、中华人民共和国组织机构代码证，证实：增城市新塘工业加工区管理委员会系机关法人（法定代表人蒋某恒）；增城市新塘工业加工区开发总公司系企业法人（法定代表人为蒋某恒）。</w:t>
      </w:r>
    </w:p>
    <w:p w14:paraId="541DD1D5" w14:textId="77777777" w:rsidR="00FB741B" w:rsidRDefault="00FB741B">
      <w:pPr>
        <w:spacing w:line="500" w:lineRule="atLeast"/>
        <w:ind w:firstLine="600"/>
        <w:divId w:val="1614676888"/>
        <w:rPr>
          <w:rFonts w:hint="eastAsia"/>
          <w:sz w:val="30"/>
          <w:szCs w:val="30"/>
        </w:rPr>
      </w:pPr>
      <w:r>
        <w:rPr>
          <w:rFonts w:hint="eastAsia"/>
          <w:sz w:val="30"/>
          <w:szCs w:val="30"/>
        </w:rPr>
        <w:t>（四）被告人参与相关工程的材料</w:t>
      </w:r>
    </w:p>
    <w:p w14:paraId="1707BD63" w14:textId="77777777" w:rsidR="00FB741B" w:rsidRDefault="00FB741B">
      <w:pPr>
        <w:spacing w:line="500" w:lineRule="atLeast"/>
        <w:ind w:firstLine="600"/>
        <w:divId w:val="1577666753"/>
        <w:rPr>
          <w:rFonts w:hint="eastAsia"/>
          <w:sz w:val="30"/>
          <w:szCs w:val="30"/>
        </w:rPr>
      </w:pPr>
      <w:r>
        <w:rPr>
          <w:rFonts w:hint="eastAsia"/>
          <w:sz w:val="30"/>
          <w:szCs w:val="30"/>
        </w:rPr>
        <w:t>1</w:t>
      </w:r>
      <w:r>
        <w:rPr>
          <w:rFonts w:hint="eastAsia"/>
          <w:sz w:val="30"/>
          <w:szCs w:val="30"/>
        </w:rPr>
        <w:t>、广州东部（增城）汽车产业基地基础设施道路、绿化及其附属工程的中标通知书、施工合同、补充协议书、工业园区办理事项、合同（协议）文本签署呈批表、审批表、分包施工合同，证实：</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该工程的发包方均为增城市新塘工业加工区开发总公司，发包方的法定代表人签名为蒋某恒，中标单位及承包方均为广州市恒盛建设工程有限公司，中标内容为市政道路、绿化、给排水、交通、管线等工程，相关工程的呈批和合同审批中均有蒋某恒的签名同意。后相关中标公司将相关的工程分包给广东省电白县第四建筑工程公司。</w:t>
      </w:r>
    </w:p>
    <w:p w14:paraId="1EF92CC0" w14:textId="77777777" w:rsidR="00FB741B" w:rsidRDefault="00FB741B">
      <w:pPr>
        <w:spacing w:line="500" w:lineRule="atLeast"/>
        <w:ind w:firstLine="600"/>
        <w:divId w:val="654917340"/>
        <w:rPr>
          <w:rFonts w:hint="eastAsia"/>
          <w:sz w:val="30"/>
          <w:szCs w:val="30"/>
        </w:rPr>
      </w:pPr>
      <w:r>
        <w:rPr>
          <w:rFonts w:hint="eastAsia"/>
          <w:sz w:val="30"/>
          <w:szCs w:val="30"/>
        </w:rPr>
        <w:t>2</w:t>
      </w:r>
      <w:r>
        <w:rPr>
          <w:rFonts w:hint="eastAsia"/>
          <w:sz w:val="30"/>
          <w:szCs w:val="30"/>
        </w:rPr>
        <w:t>、经被告人指认的招商银行对账单，证实被告人罗某甲承接广州东部（增城）汽车产业基地基础设施道路、绿化及其附属工程中南区一横路和南区三纵路</w:t>
      </w:r>
      <w:r>
        <w:rPr>
          <w:rFonts w:hint="eastAsia"/>
          <w:sz w:val="30"/>
          <w:szCs w:val="30"/>
        </w:rPr>
        <w:t>2</w:t>
      </w:r>
      <w:r>
        <w:rPr>
          <w:rFonts w:hint="eastAsia"/>
          <w:sz w:val="30"/>
          <w:szCs w:val="30"/>
        </w:rPr>
        <w:t>条道路工程，从电白某甲建筑劳务有限公司银行账户出账所收到的工程款。</w:t>
      </w:r>
    </w:p>
    <w:p w14:paraId="5836748D" w14:textId="77777777" w:rsidR="00FB741B" w:rsidRDefault="00FB741B">
      <w:pPr>
        <w:spacing w:line="500" w:lineRule="atLeast"/>
        <w:ind w:firstLine="600"/>
        <w:divId w:val="653950573"/>
        <w:rPr>
          <w:rFonts w:hint="eastAsia"/>
          <w:sz w:val="30"/>
          <w:szCs w:val="30"/>
        </w:rPr>
      </w:pPr>
      <w:r>
        <w:rPr>
          <w:rFonts w:hint="eastAsia"/>
          <w:sz w:val="30"/>
          <w:szCs w:val="30"/>
        </w:rPr>
        <w:t>（五）证人证言</w:t>
      </w:r>
    </w:p>
    <w:p w14:paraId="3C2224E8" w14:textId="77777777" w:rsidR="00FB741B" w:rsidRDefault="00FB741B">
      <w:pPr>
        <w:spacing w:line="500" w:lineRule="atLeast"/>
        <w:ind w:firstLine="600"/>
        <w:divId w:val="1347944521"/>
        <w:rPr>
          <w:rFonts w:hint="eastAsia"/>
          <w:sz w:val="30"/>
          <w:szCs w:val="30"/>
        </w:rPr>
      </w:pPr>
      <w:r>
        <w:rPr>
          <w:rFonts w:hint="eastAsia"/>
          <w:sz w:val="30"/>
          <w:szCs w:val="30"/>
        </w:rPr>
        <w:t>1</w:t>
      </w:r>
      <w:r>
        <w:rPr>
          <w:rFonts w:hint="eastAsia"/>
          <w:sz w:val="30"/>
          <w:szCs w:val="30"/>
        </w:rPr>
        <w:t>、证人吴某乙的证言：我是</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起至今在广州市恒盛建设工程有限公司担任工程师，负责监督工程进度、安全和质量三方面的工作。有人挂靠其公司的资质承接了广州东部（增城）汽车产业基础设施道路、绿化及附属工程，该工程后分包给广东省电白县第四建筑工程公司，项目实际承包人是李某，施工过程中，也是与李某手下杨某波打交道，该工程没有转包的情况。</w:t>
      </w:r>
    </w:p>
    <w:p w14:paraId="04EEB067" w14:textId="77777777" w:rsidR="00FB741B" w:rsidRDefault="00FB741B">
      <w:pPr>
        <w:spacing w:line="500" w:lineRule="atLeast"/>
        <w:ind w:firstLine="600"/>
        <w:divId w:val="1835796645"/>
        <w:rPr>
          <w:rFonts w:hint="eastAsia"/>
          <w:sz w:val="30"/>
          <w:szCs w:val="30"/>
        </w:rPr>
      </w:pPr>
      <w:r>
        <w:rPr>
          <w:rFonts w:hint="eastAsia"/>
          <w:sz w:val="30"/>
          <w:szCs w:val="30"/>
        </w:rPr>
        <w:t>2</w:t>
      </w:r>
      <w:r>
        <w:rPr>
          <w:rFonts w:hint="eastAsia"/>
          <w:sz w:val="30"/>
          <w:szCs w:val="30"/>
        </w:rPr>
        <w:t>、证人梁某的证言：我在国土规划建设环保局担任规划组长，在工程领域中，都是包工头挂靠有资质的工程公司来招投标并签订工程合同的，签订工程合同时都是由被挂靠公司派人到我们管委会办公室签订的，这个阶段不知工程项目的实际包工头，到了工程项目进场施工放线时，才能知道实际包工头。</w:t>
      </w:r>
    </w:p>
    <w:p w14:paraId="53F203E8" w14:textId="77777777" w:rsidR="00FB741B" w:rsidRDefault="00FB741B">
      <w:pPr>
        <w:spacing w:line="500" w:lineRule="atLeast"/>
        <w:ind w:firstLine="600"/>
        <w:divId w:val="887381561"/>
        <w:rPr>
          <w:rFonts w:hint="eastAsia"/>
          <w:sz w:val="30"/>
          <w:szCs w:val="30"/>
        </w:rPr>
      </w:pPr>
      <w:r>
        <w:rPr>
          <w:rFonts w:hint="eastAsia"/>
          <w:sz w:val="30"/>
          <w:szCs w:val="30"/>
        </w:rPr>
        <w:t>3</w:t>
      </w:r>
      <w:r>
        <w:rPr>
          <w:rFonts w:hint="eastAsia"/>
          <w:sz w:val="30"/>
          <w:szCs w:val="30"/>
        </w:rPr>
        <w:t>、证人梅某乙的证言：我是作为业主方的技术人员参与了广州市东部（增城）汽车产业基地基础设施道路、绿化及其附属工程中的南区一横路、三纵路等标段的管理，另外广州东部（增城）汽车产业基地北区项目用地土方平整工程也有管理。其中南区五纵路、广某辅道是由包工头李某承建，现场管理人为杨某波；南区一横路、三纵路的施工是由一个叫“胡须佬”的包工头承建，名字不清楚，现场管理人叫邓某景；广州东部（增城）汽车产业基地北区项目用地土方平整工程实际包工头不清楚，平常是由黄某现场负责。</w:t>
      </w:r>
    </w:p>
    <w:p w14:paraId="068CC6BB" w14:textId="77777777" w:rsidR="00FB741B" w:rsidRDefault="00FB741B">
      <w:pPr>
        <w:spacing w:line="500" w:lineRule="atLeast"/>
        <w:ind w:firstLine="600"/>
        <w:divId w:val="1413963847"/>
        <w:rPr>
          <w:rFonts w:hint="eastAsia"/>
          <w:sz w:val="30"/>
          <w:szCs w:val="30"/>
        </w:rPr>
      </w:pPr>
      <w:r>
        <w:rPr>
          <w:rFonts w:hint="eastAsia"/>
          <w:sz w:val="30"/>
          <w:szCs w:val="30"/>
        </w:rPr>
        <w:t>4</w:t>
      </w:r>
      <w:r>
        <w:rPr>
          <w:rFonts w:hint="eastAsia"/>
          <w:sz w:val="30"/>
          <w:szCs w:val="30"/>
        </w:rPr>
        <w:t>、证人钟某的证言：广州东部（增城）汽车产业基地北区新耀北路、创立路市政道路和交通安全设施工程实际包工头不清楚，但日常施工方是由黄某对接工作。广州（增城）汽车产业基地基础设施道路、绿化及其附属工程的包工头是一名姓李的工作人员负责，并由曾某湖的工作人员现场负责。</w:t>
      </w:r>
    </w:p>
    <w:p w14:paraId="61B0B98A" w14:textId="77777777" w:rsidR="00FB741B" w:rsidRDefault="00FB741B">
      <w:pPr>
        <w:spacing w:line="500" w:lineRule="atLeast"/>
        <w:ind w:firstLine="600"/>
        <w:divId w:val="448478001"/>
        <w:rPr>
          <w:rFonts w:hint="eastAsia"/>
          <w:sz w:val="30"/>
          <w:szCs w:val="30"/>
        </w:rPr>
      </w:pPr>
      <w:r>
        <w:rPr>
          <w:rFonts w:hint="eastAsia"/>
          <w:sz w:val="30"/>
          <w:szCs w:val="30"/>
        </w:rPr>
        <w:t>5</w:t>
      </w:r>
      <w:r>
        <w:rPr>
          <w:rFonts w:hint="eastAsia"/>
          <w:sz w:val="30"/>
          <w:szCs w:val="30"/>
        </w:rPr>
        <w:t>、证人黄某的证言：我参与承建广州东部（增城）汽车产业基地北区新耀北路、创立路市政道路和交通安全设施工程和广州东部（增城）汽车产业基地北区项目土方平整工程这两个项目，以上两个工程中标单位均是金中天集团港航有限公司，其姓黄的工作人员联系我并让我分包该项目，我以挂靠电白某乙的方式来分包该项目。工程款是由金中天集团港航有限公司业主方扣除管理费和税费后，便把大部分工程款划给电白某乙，后其扣除上述两项费用后，再支付给我。</w:t>
      </w:r>
    </w:p>
    <w:p w14:paraId="53CAD985" w14:textId="77777777" w:rsidR="00FB741B" w:rsidRDefault="00FB741B">
      <w:pPr>
        <w:spacing w:line="500" w:lineRule="atLeast"/>
        <w:ind w:firstLine="600"/>
        <w:divId w:val="1658995694"/>
        <w:rPr>
          <w:rFonts w:hint="eastAsia"/>
          <w:sz w:val="30"/>
          <w:szCs w:val="30"/>
        </w:rPr>
      </w:pPr>
      <w:r>
        <w:rPr>
          <w:rFonts w:hint="eastAsia"/>
          <w:sz w:val="30"/>
          <w:szCs w:val="30"/>
        </w:rPr>
        <w:t>（六）受贿人的证言</w:t>
      </w:r>
    </w:p>
    <w:p w14:paraId="28079CDC" w14:textId="77777777" w:rsidR="00FB741B" w:rsidRDefault="00FB741B">
      <w:pPr>
        <w:spacing w:line="500" w:lineRule="atLeast"/>
        <w:ind w:firstLine="600"/>
        <w:divId w:val="642778252"/>
        <w:rPr>
          <w:rFonts w:hint="eastAsia"/>
          <w:sz w:val="30"/>
          <w:szCs w:val="30"/>
        </w:rPr>
      </w:pPr>
      <w:r>
        <w:rPr>
          <w:rFonts w:hint="eastAsia"/>
          <w:sz w:val="30"/>
          <w:szCs w:val="30"/>
        </w:rPr>
        <w:t>受贿人蒋某恒的证言证实：</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蒋某恒先后担任广东省增城工业园区管理委员会主任、党委书记、增城经济技术开发区秘书长、增城市新塘工业加工开发区总公司董事长、总经理，其利用上述职务便利，帮助罗某甲取得增城市新塘工业加工区广州东部（增城）汽车产业基地基础设施道路、绿化及其附属工程等项目，先后</w:t>
      </w:r>
      <w:r>
        <w:rPr>
          <w:rFonts w:hint="eastAsia"/>
          <w:sz w:val="30"/>
          <w:szCs w:val="30"/>
        </w:rPr>
        <w:t>2</w:t>
      </w:r>
      <w:r>
        <w:rPr>
          <w:rFonts w:hint="eastAsia"/>
          <w:sz w:val="30"/>
          <w:szCs w:val="30"/>
        </w:rPr>
        <w:t>次收受罗某甲给予的贿款共计人民币</w:t>
      </w:r>
      <w:r>
        <w:rPr>
          <w:rFonts w:hint="eastAsia"/>
          <w:sz w:val="30"/>
          <w:szCs w:val="30"/>
        </w:rPr>
        <w:t>5</w:t>
      </w:r>
      <w:r>
        <w:rPr>
          <w:rFonts w:hint="eastAsia"/>
          <w:sz w:val="30"/>
          <w:szCs w:val="30"/>
        </w:rPr>
        <w:t>万元。</w:t>
      </w:r>
    </w:p>
    <w:p w14:paraId="471959B8" w14:textId="77777777" w:rsidR="00FB741B" w:rsidRDefault="00FB741B">
      <w:pPr>
        <w:spacing w:line="500" w:lineRule="atLeast"/>
        <w:ind w:firstLine="600"/>
        <w:divId w:val="147864171"/>
        <w:rPr>
          <w:rFonts w:hint="eastAsia"/>
          <w:sz w:val="30"/>
          <w:szCs w:val="30"/>
        </w:rPr>
      </w:pPr>
      <w:r>
        <w:rPr>
          <w:rFonts w:hint="eastAsia"/>
          <w:sz w:val="30"/>
          <w:szCs w:val="30"/>
        </w:rPr>
        <w:t>（七）被告人罗某甲的供述</w:t>
      </w:r>
    </w:p>
    <w:p w14:paraId="3293D1B8" w14:textId="77777777" w:rsidR="00FB741B" w:rsidRDefault="00FB741B">
      <w:pPr>
        <w:spacing w:line="500" w:lineRule="atLeast"/>
        <w:ind w:firstLine="600"/>
        <w:divId w:val="960264506"/>
        <w:rPr>
          <w:rFonts w:hint="eastAsia"/>
          <w:sz w:val="30"/>
          <w:szCs w:val="30"/>
        </w:rPr>
      </w:pPr>
      <w:r>
        <w:rPr>
          <w:rFonts w:hint="eastAsia"/>
          <w:sz w:val="30"/>
          <w:szCs w:val="30"/>
        </w:rPr>
        <w:t>被告人罗某甲的供述：我在增城从事工程项目承建期间，为了能承接多点工程，请求时任增城市加工区工业园主任蒋某恒帮忙，后来在其帮助下，我承接了部分市政道路工程来做，于是在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年间，我分两次送了共计人民币</w:t>
      </w:r>
      <w:r>
        <w:rPr>
          <w:rFonts w:hint="eastAsia"/>
          <w:sz w:val="30"/>
          <w:szCs w:val="30"/>
        </w:rPr>
        <w:t>5</w:t>
      </w:r>
      <w:r>
        <w:rPr>
          <w:rFonts w:hint="eastAsia"/>
          <w:sz w:val="30"/>
          <w:szCs w:val="30"/>
        </w:rPr>
        <w:t>万元给蒋某恒，其中</w:t>
      </w:r>
      <w:r>
        <w:rPr>
          <w:rFonts w:hint="eastAsia"/>
          <w:sz w:val="30"/>
          <w:szCs w:val="30"/>
        </w:rPr>
        <w:t>:</w:t>
      </w:r>
    </w:p>
    <w:p w14:paraId="6BE14C91" w14:textId="77777777" w:rsidR="00FB741B" w:rsidRDefault="00FB741B">
      <w:pPr>
        <w:spacing w:line="500" w:lineRule="atLeast"/>
        <w:ind w:firstLine="600"/>
        <w:divId w:val="1586187917"/>
        <w:rPr>
          <w:rFonts w:hint="eastAsia"/>
          <w:sz w:val="30"/>
          <w:szCs w:val="30"/>
        </w:rPr>
      </w:pPr>
      <w:r>
        <w:rPr>
          <w:rFonts w:hint="eastAsia"/>
          <w:sz w:val="30"/>
          <w:szCs w:val="30"/>
        </w:rPr>
        <w:t>1</w:t>
      </w:r>
      <w:r>
        <w:rPr>
          <w:rFonts w:hint="eastAsia"/>
          <w:sz w:val="30"/>
          <w:szCs w:val="30"/>
        </w:rPr>
        <w:t>、在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年间的一天中午，我宴请蒋某恒到新塘镇新好景酒店吃饭，用黄色牛皮信封装了人民币</w:t>
      </w:r>
      <w:r>
        <w:rPr>
          <w:rFonts w:hint="eastAsia"/>
          <w:sz w:val="30"/>
          <w:szCs w:val="30"/>
        </w:rPr>
        <w:t>2</w:t>
      </w:r>
      <w:r>
        <w:rPr>
          <w:rFonts w:hint="eastAsia"/>
          <w:sz w:val="30"/>
          <w:szCs w:val="30"/>
        </w:rPr>
        <w:t>万元现金给他，他收下了。</w:t>
      </w:r>
    </w:p>
    <w:p w14:paraId="3D4356E1" w14:textId="77777777" w:rsidR="00FB741B" w:rsidRDefault="00FB741B">
      <w:pPr>
        <w:spacing w:line="500" w:lineRule="atLeast"/>
        <w:ind w:firstLine="600"/>
        <w:divId w:val="532959895"/>
        <w:rPr>
          <w:rFonts w:hint="eastAsia"/>
          <w:sz w:val="30"/>
          <w:szCs w:val="30"/>
        </w:rPr>
      </w:pPr>
      <w:r>
        <w:rPr>
          <w:rFonts w:hint="eastAsia"/>
          <w:sz w:val="30"/>
          <w:szCs w:val="30"/>
        </w:rPr>
        <w:t>2</w:t>
      </w:r>
      <w:r>
        <w:rPr>
          <w:rFonts w:hint="eastAsia"/>
          <w:sz w:val="30"/>
          <w:szCs w:val="30"/>
        </w:rPr>
        <w:t>、在</w:t>
      </w:r>
      <w:r>
        <w:rPr>
          <w:rFonts w:hint="eastAsia"/>
          <w:sz w:val="30"/>
          <w:szCs w:val="30"/>
        </w:rPr>
        <w:t>2008</w:t>
      </w:r>
      <w:r>
        <w:rPr>
          <w:rFonts w:hint="eastAsia"/>
          <w:sz w:val="30"/>
          <w:szCs w:val="30"/>
        </w:rPr>
        <w:t>年间的一天晚上，我到蒋某恒的家中拜访，用黄色牛皮信封装了人民币</w:t>
      </w:r>
      <w:r>
        <w:rPr>
          <w:rFonts w:hint="eastAsia"/>
          <w:sz w:val="30"/>
          <w:szCs w:val="30"/>
        </w:rPr>
        <w:t>3</w:t>
      </w:r>
      <w:r>
        <w:rPr>
          <w:rFonts w:hint="eastAsia"/>
          <w:sz w:val="30"/>
          <w:szCs w:val="30"/>
        </w:rPr>
        <w:t>万元现金送给他，他也收下了。</w:t>
      </w:r>
    </w:p>
    <w:p w14:paraId="5B68C77C" w14:textId="77777777" w:rsidR="00FB741B" w:rsidRDefault="00FB741B">
      <w:pPr>
        <w:spacing w:line="500" w:lineRule="atLeast"/>
        <w:ind w:firstLine="600"/>
        <w:divId w:val="2047099002"/>
        <w:rPr>
          <w:rFonts w:hint="eastAsia"/>
          <w:sz w:val="30"/>
          <w:szCs w:val="30"/>
        </w:rPr>
      </w:pPr>
      <w:r>
        <w:rPr>
          <w:rFonts w:hint="eastAsia"/>
          <w:sz w:val="30"/>
          <w:szCs w:val="30"/>
        </w:rPr>
        <w:t>我承接了广州东部增城汽车产业基地基础设施道路、绿化及其附属工程的两条道路分包工程，包括南区一横路、三纵路，而我没有直接参与签订相关工程协议，而是由上述工程总包工头李某挂靠广州市恒盛建筑工程有限公司承接的，后又通过电白第四建筑工程有限公司进行分包，该工程款是向电白某乙公司收取的。</w:t>
      </w:r>
    </w:p>
    <w:p w14:paraId="5DB9C067" w14:textId="77777777" w:rsidR="00FB741B" w:rsidRDefault="00FB741B">
      <w:pPr>
        <w:spacing w:line="500" w:lineRule="atLeast"/>
        <w:ind w:firstLine="600"/>
        <w:divId w:val="792483171"/>
        <w:rPr>
          <w:rFonts w:hint="eastAsia"/>
          <w:sz w:val="30"/>
          <w:szCs w:val="30"/>
        </w:rPr>
      </w:pPr>
      <w:r>
        <w:rPr>
          <w:rFonts w:hint="eastAsia"/>
          <w:sz w:val="30"/>
          <w:szCs w:val="30"/>
        </w:rPr>
        <w:t>关于被告人罗某甲的辩护人提出被告人行贿行为应为职务行为的辩护意见。经查，结合证人证言、施工合同及补充协议、银行转账单以及被告人的供述证明，被告人罗某甲是通过具有资质的施工单位承接工程项目，工程项目的实际承包者是被告人罗某甲，最后承包工程的发包、分包公司通过银行转账或其他方式将工程款给付被告人罗某甲，被告人罗某甲的行为是为取得个人利益，并非为单位谋取不正当利益而行贿，并不是单位职务行为，其行为符合行贿罪的构成要件，应以行贿罪定罪处罚。辩护人提出的辩护意见理据不足，本院不予以采纳。</w:t>
      </w:r>
    </w:p>
    <w:p w14:paraId="3A171FE3" w14:textId="77777777" w:rsidR="00FB741B" w:rsidRDefault="00FB741B">
      <w:pPr>
        <w:spacing w:line="500" w:lineRule="atLeast"/>
        <w:ind w:firstLine="600"/>
        <w:divId w:val="1309167957"/>
        <w:rPr>
          <w:rFonts w:hint="eastAsia"/>
          <w:sz w:val="30"/>
          <w:szCs w:val="30"/>
        </w:rPr>
      </w:pPr>
      <w:r>
        <w:rPr>
          <w:rFonts w:hint="eastAsia"/>
          <w:sz w:val="30"/>
          <w:szCs w:val="30"/>
        </w:rPr>
        <w:t>本院认为，被告人罗某甲无视国家法律，为谋取不正当利益，给予国家工作人员以财物，其行为已构成行贿罪。公诉机关指控被告人罗某甲犯行贿罪的事实清楚，证据确实、充分，罪名成立，本院予以支持。被告人罗某甲在归案如实供述自己的罪行，依法可从轻处罚。综合被告人罗某甲的犯罪情节、认罪态度和悔罪表现，对被告人罗某甲适用缓刑确实不致再危害社会，决定对其宣告缓刑。辩护人提出与上述论述一致的的辩护意见，本院予以采纳。依照</w:t>
      </w:r>
      <w:r>
        <w:rPr>
          <w:rFonts w:hint="eastAsia"/>
          <w:sz w:val="30"/>
          <w:szCs w:val="30"/>
        </w:rPr>
        <w:t>1997</w:t>
      </w:r>
      <w:r>
        <w:rPr>
          <w:rFonts w:hint="eastAsia"/>
          <w:sz w:val="30"/>
          <w:szCs w:val="30"/>
        </w:rPr>
        <w:t>年修订的《中华人民共和国刑法》第三百九十条，以及《中华人民共和国刑法》第三百八十九条、第六十七条第三款、第七十二条、第七十三条之规定，判决如下：</w:t>
      </w:r>
    </w:p>
    <w:p w14:paraId="242F1398" w14:textId="77777777" w:rsidR="00FB741B" w:rsidRDefault="00FB741B">
      <w:pPr>
        <w:spacing w:line="500" w:lineRule="atLeast"/>
        <w:ind w:firstLine="600"/>
        <w:divId w:val="1051270902"/>
        <w:rPr>
          <w:rFonts w:hint="eastAsia"/>
          <w:sz w:val="30"/>
          <w:szCs w:val="30"/>
        </w:rPr>
      </w:pPr>
      <w:r>
        <w:rPr>
          <w:rFonts w:hint="eastAsia"/>
          <w:sz w:val="30"/>
          <w:szCs w:val="30"/>
        </w:rPr>
        <w:t>被告人罗某甲犯行贿罪，判处有期徒刑八个月，缓刑一年。</w:t>
      </w:r>
    </w:p>
    <w:p w14:paraId="3D0F76AD" w14:textId="77777777" w:rsidR="00FB741B" w:rsidRDefault="00FB741B">
      <w:pPr>
        <w:spacing w:line="500" w:lineRule="atLeast"/>
        <w:ind w:firstLine="600"/>
        <w:divId w:val="1212422700"/>
        <w:rPr>
          <w:rFonts w:hint="eastAsia"/>
          <w:sz w:val="30"/>
          <w:szCs w:val="30"/>
        </w:rPr>
      </w:pPr>
      <w:r>
        <w:rPr>
          <w:rFonts w:hint="eastAsia"/>
          <w:sz w:val="30"/>
          <w:szCs w:val="30"/>
        </w:rPr>
        <w:t>（缓刑考验期，从本判决确定之日起计算）</w:t>
      </w:r>
    </w:p>
    <w:p w14:paraId="15489721" w14:textId="77777777" w:rsidR="00FB741B" w:rsidRDefault="00FB741B">
      <w:pPr>
        <w:spacing w:line="500" w:lineRule="atLeast"/>
        <w:ind w:firstLine="600"/>
        <w:divId w:val="14119654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CDA7D05" w14:textId="77777777" w:rsidR="00FB741B" w:rsidRDefault="00FB741B">
      <w:pPr>
        <w:spacing w:line="500" w:lineRule="atLeast"/>
        <w:jc w:val="right"/>
        <w:divId w:val="1090350293"/>
        <w:rPr>
          <w:rFonts w:hint="eastAsia"/>
          <w:sz w:val="30"/>
          <w:szCs w:val="30"/>
        </w:rPr>
      </w:pPr>
      <w:r>
        <w:rPr>
          <w:rFonts w:hint="eastAsia"/>
          <w:sz w:val="30"/>
          <w:szCs w:val="30"/>
        </w:rPr>
        <w:t>审　判　长　　罗　聪</w:t>
      </w:r>
    </w:p>
    <w:p w14:paraId="04FAECDB" w14:textId="77777777" w:rsidR="00FB741B" w:rsidRDefault="00FB741B">
      <w:pPr>
        <w:spacing w:line="500" w:lineRule="atLeast"/>
        <w:jc w:val="right"/>
        <w:divId w:val="1518470030"/>
        <w:rPr>
          <w:rFonts w:hint="eastAsia"/>
          <w:sz w:val="30"/>
          <w:szCs w:val="30"/>
        </w:rPr>
      </w:pPr>
      <w:r>
        <w:rPr>
          <w:rFonts w:hint="eastAsia"/>
          <w:sz w:val="30"/>
          <w:szCs w:val="30"/>
        </w:rPr>
        <w:t>审　判　员　　苏伯昌</w:t>
      </w:r>
    </w:p>
    <w:p w14:paraId="295D3E57" w14:textId="77777777" w:rsidR="00FB741B" w:rsidRDefault="00FB741B">
      <w:pPr>
        <w:spacing w:line="500" w:lineRule="atLeast"/>
        <w:jc w:val="right"/>
        <w:divId w:val="1902860140"/>
        <w:rPr>
          <w:rFonts w:hint="eastAsia"/>
          <w:sz w:val="30"/>
          <w:szCs w:val="30"/>
        </w:rPr>
      </w:pPr>
      <w:r>
        <w:rPr>
          <w:rFonts w:hint="eastAsia"/>
          <w:sz w:val="30"/>
          <w:szCs w:val="30"/>
        </w:rPr>
        <w:t>人民陪审员　　刘容清</w:t>
      </w:r>
    </w:p>
    <w:p w14:paraId="792D4C98" w14:textId="77777777" w:rsidR="00FB741B" w:rsidRDefault="00FB741B">
      <w:pPr>
        <w:spacing w:line="500" w:lineRule="atLeast"/>
        <w:jc w:val="right"/>
        <w:divId w:val="1699157101"/>
        <w:rPr>
          <w:rFonts w:hint="eastAsia"/>
          <w:sz w:val="30"/>
          <w:szCs w:val="30"/>
        </w:rPr>
      </w:pPr>
      <w:r>
        <w:rPr>
          <w:rFonts w:hint="eastAsia"/>
          <w:sz w:val="30"/>
          <w:szCs w:val="30"/>
        </w:rPr>
        <w:t>二〇一七年三月三十一日</w:t>
      </w:r>
    </w:p>
    <w:p w14:paraId="59E05DE0" w14:textId="77777777" w:rsidR="00FB741B" w:rsidRDefault="00FB741B">
      <w:pPr>
        <w:spacing w:line="500" w:lineRule="atLeast"/>
        <w:jc w:val="right"/>
        <w:divId w:val="670259974"/>
        <w:rPr>
          <w:rFonts w:hint="eastAsia"/>
          <w:sz w:val="30"/>
          <w:szCs w:val="30"/>
        </w:rPr>
      </w:pPr>
      <w:r>
        <w:rPr>
          <w:rFonts w:hint="eastAsia"/>
          <w:sz w:val="30"/>
          <w:szCs w:val="30"/>
        </w:rPr>
        <w:t>书　记　员　　罗蕾蕾</w:t>
      </w:r>
    </w:p>
    <w:p w14:paraId="0F7E418E" w14:textId="77777777" w:rsidR="00FB741B" w:rsidRDefault="00FB741B">
      <w:pPr>
        <w:spacing w:line="500" w:lineRule="atLeast"/>
        <w:ind w:firstLine="600"/>
        <w:divId w:val="209727532"/>
        <w:rPr>
          <w:rFonts w:hint="eastAsia"/>
          <w:sz w:val="30"/>
          <w:szCs w:val="30"/>
        </w:rPr>
      </w:pPr>
      <w:r>
        <w:rPr>
          <w:rFonts w:hint="eastAsia"/>
          <w:sz w:val="30"/>
          <w:szCs w:val="30"/>
        </w:rPr>
        <w:t>附相关法条：</w:t>
      </w:r>
    </w:p>
    <w:p w14:paraId="79A59CA1" w14:textId="77777777" w:rsidR="00FB741B" w:rsidRDefault="00FB741B">
      <w:pPr>
        <w:spacing w:line="500" w:lineRule="atLeast"/>
        <w:ind w:firstLine="600"/>
        <w:divId w:val="723256551"/>
        <w:rPr>
          <w:rFonts w:hint="eastAsia"/>
          <w:sz w:val="30"/>
          <w:szCs w:val="30"/>
        </w:rPr>
      </w:pPr>
      <w:r>
        <w:rPr>
          <w:rFonts w:hint="eastAsia"/>
          <w:sz w:val="30"/>
          <w:szCs w:val="30"/>
        </w:rPr>
        <w:t>1997</w:t>
      </w:r>
      <w:r>
        <w:rPr>
          <w:rFonts w:hint="eastAsia"/>
          <w:sz w:val="30"/>
          <w:szCs w:val="30"/>
        </w:rPr>
        <w:t>年修订的《中华人民共和国刑法》</w:t>
      </w:r>
    </w:p>
    <w:p w14:paraId="6176C798" w14:textId="77777777" w:rsidR="00FB741B" w:rsidRDefault="00FB741B">
      <w:pPr>
        <w:spacing w:line="500" w:lineRule="atLeast"/>
        <w:ind w:firstLine="600"/>
        <w:divId w:val="349112855"/>
        <w:rPr>
          <w:rFonts w:hint="eastAsia"/>
          <w:sz w:val="30"/>
          <w:szCs w:val="30"/>
        </w:rPr>
      </w:pPr>
      <w:r>
        <w:rPr>
          <w:rFonts w:hint="eastAsia"/>
          <w:sz w:val="30"/>
          <w:szCs w:val="30"/>
        </w:rPr>
        <w:t>第三百九十条</w:t>
      </w:r>
    </w:p>
    <w:p w14:paraId="24D3FCD8" w14:textId="77777777" w:rsidR="00FB741B" w:rsidRDefault="00FB741B">
      <w:pPr>
        <w:spacing w:line="500" w:lineRule="atLeast"/>
        <w:ind w:firstLine="600"/>
        <w:divId w:val="435906927"/>
        <w:rPr>
          <w:rFonts w:hint="eastAsia"/>
          <w:sz w:val="30"/>
          <w:szCs w:val="30"/>
        </w:rPr>
      </w:pPr>
      <w:r>
        <w:rPr>
          <w:rFonts w:hint="eastAsia"/>
          <w:sz w:val="30"/>
          <w:szCs w:val="30"/>
        </w:rPr>
        <w:t>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397B026" w14:textId="77777777" w:rsidR="00FB741B" w:rsidRDefault="00FB741B">
      <w:pPr>
        <w:spacing w:line="500" w:lineRule="atLeast"/>
        <w:ind w:firstLine="600"/>
        <w:divId w:val="1926110950"/>
        <w:rPr>
          <w:rFonts w:hint="eastAsia"/>
          <w:sz w:val="30"/>
          <w:szCs w:val="30"/>
        </w:rPr>
      </w:pPr>
      <w:r>
        <w:rPr>
          <w:rFonts w:hint="eastAsia"/>
          <w:sz w:val="30"/>
          <w:szCs w:val="30"/>
        </w:rPr>
        <w:t>行贿人在被追诉前主动交待行贿行为的，可以减轻处罚或者免除处罚。</w:t>
      </w:r>
    </w:p>
    <w:p w14:paraId="1D4D9F2A" w14:textId="77777777" w:rsidR="00FB741B" w:rsidRDefault="00FB741B">
      <w:pPr>
        <w:spacing w:line="500" w:lineRule="atLeast"/>
        <w:ind w:firstLine="600"/>
        <w:divId w:val="2133815955"/>
        <w:rPr>
          <w:rFonts w:hint="eastAsia"/>
          <w:sz w:val="30"/>
          <w:szCs w:val="30"/>
        </w:rPr>
      </w:pPr>
      <w:r>
        <w:rPr>
          <w:rFonts w:hint="eastAsia"/>
          <w:sz w:val="30"/>
          <w:szCs w:val="30"/>
        </w:rPr>
        <w:t>《中华人民共和国刑法》</w:t>
      </w:r>
    </w:p>
    <w:p w14:paraId="45DFBD63" w14:textId="77777777" w:rsidR="00FB741B" w:rsidRDefault="00FB741B">
      <w:pPr>
        <w:spacing w:line="500" w:lineRule="atLeast"/>
        <w:ind w:firstLine="600"/>
        <w:divId w:val="641276866"/>
        <w:rPr>
          <w:rFonts w:hint="eastAsia"/>
          <w:sz w:val="30"/>
          <w:szCs w:val="30"/>
        </w:rPr>
      </w:pPr>
      <w:r>
        <w:rPr>
          <w:rFonts w:hint="eastAsia"/>
          <w:sz w:val="30"/>
          <w:szCs w:val="30"/>
        </w:rPr>
        <w:t>第三百八十九条</w:t>
      </w:r>
    </w:p>
    <w:p w14:paraId="33716279" w14:textId="77777777" w:rsidR="00FB741B" w:rsidRDefault="00FB741B">
      <w:pPr>
        <w:spacing w:line="500" w:lineRule="atLeast"/>
        <w:ind w:firstLine="600"/>
        <w:divId w:val="1717504195"/>
        <w:rPr>
          <w:rFonts w:hint="eastAsia"/>
          <w:sz w:val="30"/>
          <w:szCs w:val="30"/>
        </w:rPr>
      </w:pPr>
      <w:r>
        <w:rPr>
          <w:rFonts w:hint="eastAsia"/>
          <w:sz w:val="30"/>
          <w:szCs w:val="30"/>
        </w:rPr>
        <w:t>为谋取不正当利益，给予国家工作人员以财物的，是行贿罪。</w:t>
      </w:r>
    </w:p>
    <w:p w14:paraId="1FDB77D4" w14:textId="77777777" w:rsidR="00FB741B" w:rsidRDefault="00FB741B">
      <w:pPr>
        <w:spacing w:line="500" w:lineRule="atLeast"/>
        <w:ind w:firstLine="600"/>
        <w:divId w:val="100455186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190B883" w14:textId="77777777" w:rsidR="00FB741B" w:rsidRDefault="00FB741B">
      <w:pPr>
        <w:spacing w:line="500" w:lineRule="atLeast"/>
        <w:ind w:firstLine="600"/>
        <w:divId w:val="961420688"/>
        <w:rPr>
          <w:rFonts w:hint="eastAsia"/>
          <w:sz w:val="30"/>
          <w:szCs w:val="30"/>
        </w:rPr>
      </w:pPr>
      <w:r>
        <w:rPr>
          <w:rFonts w:hint="eastAsia"/>
          <w:sz w:val="30"/>
          <w:szCs w:val="30"/>
        </w:rPr>
        <w:t>因被勒索给予国家工作人员以财物，没有获得不正当利益的，不是行贿。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F39E7" w14:textId="77777777" w:rsidR="00FB741B" w:rsidRDefault="00FB741B" w:rsidP="00FB741B">
      <w:pPr>
        <w:rPr>
          <w:rFonts w:hint="eastAsia"/>
        </w:rPr>
      </w:pPr>
      <w:r>
        <w:separator/>
      </w:r>
    </w:p>
  </w:endnote>
  <w:endnote w:type="continuationSeparator" w:id="0">
    <w:p w14:paraId="4A9C1B1F" w14:textId="77777777" w:rsidR="00FB741B" w:rsidRDefault="00FB741B" w:rsidP="00FB74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5377A" w14:textId="77777777" w:rsidR="00FB741B" w:rsidRDefault="00FB741B" w:rsidP="00FB741B">
      <w:pPr>
        <w:rPr>
          <w:rFonts w:hint="eastAsia"/>
        </w:rPr>
      </w:pPr>
      <w:r>
        <w:separator/>
      </w:r>
    </w:p>
  </w:footnote>
  <w:footnote w:type="continuationSeparator" w:id="0">
    <w:p w14:paraId="1A86E84A" w14:textId="77777777" w:rsidR="00FB741B" w:rsidRDefault="00FB741B" w:rsidP="00FB74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741B"/>
    <w:rsid w:val="007235DD"/>
    <w:rsid w:val="00FB7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FA4FA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B741B"/>
    <w:pPr>
      <w:tabs>
        <w:tab w:val="center" w:pos="4153"/>
        <w:tab w:val="right" w:pos="8306"/>
      </w:tabs>
      <w:snapToGrid w:val="0"/>
      <w:jc w:val="center"/>
    </w:pPr>
    <w:rPr>
      <w:sz w:val="18"/>
      <w:szCs w:val="18"/>
    </w:rPr>
  </w:style>
  <w:style w:type="character" w:customStyle="1" w:styleId="a5">
    <w:name w:val="页眉 字符"/>
    <w:basedOn w:val="a0"/>
    <w:link w:val="a4"/>
    <w:uiPriority w:val="99"/>
    <w:rsid w:val="00FB741B"/>
    <w:rPr>
      <w:rFonts w:ascii="宋体" w:eastAsia="宋体" w:hAnsi="宋体" w:cs="宋体"/>
      <w:sz w:val="18"/>
      <w:szCs w:val="18"/>
    </w:rPr>
  </w:style>
  <w:style w:type="paragraph" w:styleId="a6">
    <w:name w:val="footer"/>
    <w:basedOn w:val="a"/>
    <w:link w:val="a7"/>
    <w:uiPriority w:val="99"/>
    <w:unhideWhenUsed/>
    <w:rsid w:val="00FB741B"/>
    <w:pPr>
      <w:tabs>
        <w:tab w:val="center" w:pos="4153"/>
        <w:tab w:val="right" w:pos="8306"/>
      </w:tabs>
      <w:snapToGrid w:val="0"/>
    </w:pPr>
    <w:rPr>
      <w:sz w:val="18"/>
      <w:szCs w:val="18"/>
    </w:rPr>
  </w:style>
  <w:style w:type="character" w:customStyle="1" w:styleId="a7">
    <w:name w:val="页脚 字符"/>
    <w:basedOn w:val="a0"/>
    <w:link w:val="a6"/>
    <w:uiPriority w:val="99"/>
    <w:rsid w:val="00FB74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96548">
      <w:marLeft w:val="0"/>
      <w:marRight w:val="0"/>
      <w:marTop w:val="10"/>
      <w:marBottom w:val="10"/>
      <w:divBdr>
        <w:top w:val="none" w:sz="0" w:space="0" w:color="auto"/>
        <w:left w:val="none" w:sz="0" w:space="0" w:color="auto"/>
        <w:bottom w:val="none" w:sz="0" w:space="0" w:color="auto"/>
        <w:right w:val="none" w:sz="0" w:space="0" w:color="auto"/>
      </w:divBdr>
    </w:div>
    <w:div w:id="147864171">
      <w:marLeft w:val="0"/>
      <w:marRight w:val="0"/>
      <w:marTop w:val="10"/>
      <w:marBottom w:val="10"/>
      <w:divBdr>
        <w:top w:val="none" w:sz="0" w:space="0" w:color="auto"/>
        <w:left w:val="none" w:sz="0" w:space="0" w:color="auto"/>
        <w:bottom w:val="none" w:sz="0" w:space="0" w:color="auto"/>
        <w:right w:val="none" w:sz="0" w:space="0" w:color="auto"/>
      </w:divBdr>
    </w:div>
    <w:div w:id="159544490">
      <w:marLeft w:val="0"/>
      <w:marRight w:val="0"/>
      <w:marTop w:val="10"/>
      <w:marBottom w:val="10"/>
      <w:divBdr>
        <w:top w:val="none" w:sz="0" w:space="0" w:color="auto"/>
        <w:left w:val="none" w:sz="0" w:space="0" w:color="auto"/>
        <w:bottom w:val="none" w:sz="0" w:space="0" w:color="auto"/>
        <w:right w:val="none" w:sz="0" w:space="0" w:color="auto"/>
      </w:divBdr>
    </w:div>
    <w:div w:id="188300081">
      <w:marLeft w:val="0"/>
      <w:marRight w:val="0"/>
      <w:marTop w:val="10"/>
      <w:marBottom w:val="10"/>
      <w:divBdr>
        <w:top w:val="none" w:sz="0" w:space="0" w:color="auto"/>
        <w:left w:val="none" w:sz="0" w:space="0" w:color="auto"/>
        <w:bottom w:val="none" w:sz="0" w:space="0" w:color="auto"/>
        <w:right w:val="none" w:sz="0" w:space="0" w:color="auto"/>
      </w:divBdr>
    </w:div>
    <w:div w:id="209727532">
      <w:marLeft w:val="0"/>
      <w:marRight w:val="0"/>
      <w:marTop w:val="10"/>
      <w:marBottom w:val="10"/>
      <w:divBdr>
        <w:top w:val="none" w:sz="0" w:space="0" w:color="auto"/>
        <w:left w:val="none" w:sz="0" w:space="0" w:color="auto"/>
        <w:bottom w:val="none" w:sz="0" w:space="0" w:color="auto"/>
        <w:right w:val="none" w:sz="0" w:space="0" w:color="auto"/>
      </w:divBdr>
    </w:div>
    <w:div w:id="282345822">
      <w:marLeft w:val="0"/>
      <w:marRight w:val="0"/>
      <w:marTop w:val="10"/>
      <w:marBottom w:val="10"/>
      <w:divBdr>
        <w:top w:val="none" w:sz="0" w:space="0" w:color="auto"/>
        <w:left w:val="none" w:sz="0" w:space="0" w:color="auto"/>
        <w:bottom w:val="none" w:sz="0" w:space="0" w:color="auto"/>
        <w:right w:val="none" w:sz="0" w:space="0" w:color="auto"/>
      </w:divBdr>
    </w:div>
    <w:div w:id="343358671">
      <w:marLeft w:val="0"/>
      <w:marRight w:val="0"/>
      <w:marTop w:val="10"/>
      <w:marBottom w:val="10"/>
      <w:divBdr>
        <w:top w:val="none" w:sz="0" w:space="0" w:color="auto"/>
        <w:left w:val="none" w:sz="0" w:space="0" w:color="auto"/>
        <w:bottom w:val="none" w:sz="0" w:space="0" w:color="auto"/>
        <w:right w:val="none" w:sz="0" w:space="0" w:color="auto"/>
      </w:divBdr>
    </w:div>
    <w:div w:id="349112855">
      <w:marLeft w:val="0"/>
      <w:marRight w:val="0"/>
      <w:marTop w:val="10"/>
      <w:marBottom w:val="10"/>
      <w:divBdr>
        <w:top w:val="none" w:sz="0" w:space="0" w:color="auto"/>
        <w:left w:val="none" w:sz="0" w:space="0" w:color="auto"/>
        <w:bottom w:val="none" w:sz="0" w:space="0" w:color="auto"/>
        <w:right w:val="none" w:sz="0" w:space="0" w:color="auto"/>
      </w:divBdr>
    </w:div>
    <w:div w:id="435906927">
      <w:marLeft w:val="0"/>
      <w:marRight w:val="0"/>
      <w:marTop w:val="10"/>
      <w:marBottom w:val="10"/>
      <w:divBdr>
        <w:top w:val="none" w:sz="0" w:space="0" w:color="auto"/>
        <w:left w:val="none" w:sz="0" w:space="0" w:color="auto"/>
        <w:bottom w:val="none" w:sz="0" w:space="0" w:color="auto"/>
        <w:right w:val="none" w:sz="0" w:space="0" w:color="auto"/>
      </w:divBdr>
    </w:div>
    <w:div w:id="448478001">
      <w:marLeft w:val="0"/>
      <w:marRight w:val="0"/>
      <w:marTop w:val="10"/>
      <w:marBottom w:val="10"/>
      <w:divBdr>
        <w:top w:val="none" w:sz="0" w:space="0" w:color="auto"/>
        <w:left w:val="none" w:sz="0" w:space="0" w:color="auto"/>
        <w:bottom w:val="none" w:sz="0" w:space="0" w:color="auto"/>
        <w:right w:val="none" w:sz="0" w:space="0" w:color="auto"/>
      </w:divBdr>
    </w:div>
    <w:div w:id="532959895">
      <w:marLeft w:val="0"/>
      <w:marRight w:val="0"/>
      <w:marTop w:val="10"/>
      <w:marBottom w:val="10"/>
      <w:divBdr>
        <w:top w:val="none" w:sz="0" w:space="0" w:color="auto"/>
        <w:left w:val="none" w:sz="0" w:space="0" w:color="auto"/>
        <w:bottom w:val="none" w:sz="0" w:space="0" w:color="auto"/>
        <w:right w:val="none" w:sz="0" w:space="0" w:color="auto"/>
      </w:divBdr>
    </w:div>
    <w:div w:id="594242204">
      <w:marLeft w:val="0"/>
      <w:marRight w:val="0"/>
      <w:marTop w:val="10"/>
      <w:marBottom w:val="10"/>
      <w:divBdr>
        <w:top w:val="none" w:sz="0" w:space="0" w:color="auto"/>
        <w:left w:val="none" w:sz="0" w:space="0" w:color="auto"/>
        <w:bottom w:val="none" w:sz="0" w:space="0" w:color="auto"/>
        <w:right w:val="none" w:sz="0" w:space="0" w:color="auto"/>
      </w:divBdr>
    </w:div>
    <w:div w:id="594444008">
      <w:marLeft w:val="0"/>
      <w:marRight w:val="0"/>
      <w:marTop w:val="10"/>
      <w:marBottom w:val="10"/>
      <w:divBdr>
        <w:top w:val="none" w:sz="0" w:space="0" w:color="auto"/>
        <w:left w:val="none" w:sz="0" w:space="0" w:color="auto"/>
        <w:bottom w:val="none" w:sz="0" w:space="0" w:color="auto"/>
        <w:right w:val="none" w:sz="0" w:space="0" w:color="auto"/>
      </w:divBdr>
    </w:div>
    <w:div w:id="641276866">
      <w:marLeft w:val="0"/>
      <w:marRight w:val="0"/>
      <w:marTop w:val="10"/>
      <w:marBottom w:val="10"/>
      <w:divBdr>
        <w:top w:val="none" w:sz="0" w:space="0" w:color="auto"/>
        <w:left w:val="none" w:sz="0" w:space="0" w:color="auto"/>
        <w:bottom w:val="none" w:sz="0" w:space="0" w:color="auto"/>
        <w:right w:val="none" w:sz="0" w:space="0" w:color="auto"/>
      </w:divBdr>
    </w:div>
    <w:div w:id="642778252">
      <w:marLeft w:val="0"/>
      <w:marRight w:val="0"/>
      <w:marTop w:val="10"/>
      <w:marBottom w:val="10"/>
      <w:divBdr>
        <w:top w:val="none" w:sz="0" w:space="0" w:color="auto"/>
        <w:left w:val="none" w:sz="0" w:space="0" w:color="auto"/>
        <w:bottom w:val="none" w:sz="0" w:space="0" w:color="auto"/>
        <w:right w:val="none" w:sz="0" w:space="0" w:color="auto"/>
      </w:divBdr>
    </w:div>
    <w:div w:id="653950573">
      <w:marLeft w:val="0"/>
      <w:marRight w:val="0"/>
      <w:marTop w:val="10"/>
      <w:marBottom w:val="10"/>
      <w:divBdr>
        <w:top w:val="none" w:sz="0" w:space="0" w:color="auto"/>
        <w:left w:val="none" w:sz="0" w:space="0" w:color="auto"/>
        <w:bottom w:val="none" w:sz="0" w:space="0" w:color="auto"/>
        <w:right w:val="none" w:sz="0" w:space="0" w:color="auto"/>
      </w:divBdr>
    </w:div>
    <w:div w:id="654917340">
      <w:marLeft w:val="0"/>
      <w:marRight w:val="0"/>
      <w:marTop w:val="10"/>
      <w:marBottom w:val="10"/>
      <w:divBdr>
        <w:top w:val="none" w:sz="0" w:space="0" w:color="auto"/>
        <w:left w:val="none" w:sz="0" w:space="0" w:color="auto"/>
        <w:bottom w:val="none" w:sz="0" w:space="0" w:color="auto"/>
        <w:right w:val="none" w:sz="0" w:space="0" w:color="auto"/>
      </w:divBdr>
    </w:div>
    <w:div w:id="670259974">
      <w:marLeft w:val="0"/>
      <w:marRight w:val="720"/>
      <w:marTop w:val="10"/>
      <w:marBottom w:val="10"/>
      <w:divBdr>
        <w:top w:val="none" w:sz="0" w:space="0" w:color="auto"/>
        <w:left w:val="none" w:sz="0" w:space="0" w:color="auto"/>
        <w:bottom w:val="none" w:sz="0" w:space="0" w:color="auto"/>
        <w:right w:val="none" w:sz="0" w:space="0" w:color="auto"/>
      </w:divBdr>
    </w:div>
    <w:div w:id="692389917">
      <w:marLeft w:val="0"/>
      <w:marRight w:val="0"/>
      <w:marTop w:val="10"/>
      <w:marBottom w:val="10"/>
      <w:divBdr>
        <w:top w:val="none" w:sz="0" w:space="0" w:color="auto"/>
        <w:left w:val="none" w:sz="0" w:space="0" w:color="auto"/>
        <w:bottom w:val="none" w:sz="0" w:space="0" w:color="auto"/>
        <w:right w:val="none" w:sz="0" w:space="0" w:color="auto"/>
      </w:divBdr>
    </w:div>
    <w:div w:id="694161720">
      <w:marLeft w:val="0"/>
      <w:marRight w:val="0"/>
      <w:marTop w:val="10"/>
      <w:marBottom w:val="10"/>
      <w:divBdr>
        <w:top w:val="none" w:sz="0" w:space="0" w:color="auto"/>
        <w:left w:val="none" w:sz="0" w:space="0" w:color="auto"/>
        <w:bottom w:val="none" w:sz="0" w:space="0" w:color="auto"/>
        <w:right w:val="none" w:sz="0" w:space="0" w:color="auto"/>
      </w:divBdr>
    </w:div>
    <w:div w:id="723256551">
      <w:marLeft w:val="0"/>
      <w:marRight w:val="0"/>
      <w:marTop w:val="10"/>
      <w:marBottom w:val="10"/>
      <w:divBdr>
        <w:top w:val="none" w:sz="0" w:space="0" w:color="auto"/>
        <w:left w:val="none" w:sz="0" w:space="0" w:color="auto"/>
        <w:bottom w:val="none" w:sz="0" w:space="0" w:color="auto"/>
        <w:right w:val="none" w:sz="0" w:space="0" w:color="auto"/>
      </w:divBdr>
    </w:div>
    <w:div w:id="758674122">
      <w:marLeft w:val="0"/>
      <w:marRight w:val="0"/>
      <w:marTop w:val="10"/>
      <w:marBottom w:val="10"/>
      <w:divBdr>
        <w:top w:val="none" w:sz="0" w:space="0" w:color="auto"/>
        <w:left w:val="none" w:sz="0" w:space="0" w:color="auto"/>
        <w:bottom w:val="none" w:sz="0" w:space="0" w:color="auto"/>
        <w:right w:val="none" w:sz="0" w:space="0" w:color="auto"/>
      </w:divBdr>
    </w:div>
    <w:div w:id="792483171">
      <w:marLeft w:val="0"/>
      <w:marRight w:val="0"/>
      <w:marTop w:val="10"/>
      <w:marBottom w:val="10"/>
      <w:divBdr>
        <w:top w:val="none" w:sz="0" w:space="0" w:color="auto"/>
        <w:left w:val="none" w:sz="0" w:space="0" w:color="auto"/>
        <w:bottom w:val="none" w:sz="0" w:space="0" w:color="auto"/>
        <w:right w:val="none" w:sz="0" w:space="0" w:color="auto"/>
      </w:divBdr>
    </w:div>
    <w:div w:id="871654960">
      <w:marLeft w:val="0"/>
      <w:marRight w:val="0"/>
      <w:marTop w:val="10"/>
      <w:marBottom w:val="10"/>
      <w:divBdr>
        <w:top w:val="none" w:sz="0" w:space="0" w:color="auto"/>
        <w:left w:val="none" w:sz="0" w:space="0" w:color="auto"/>
        <w:bottom w:val="none" w:sz="0" w:space="0" w:color="auto"/>
        <w:right w:val="none" w:sz="0" w:space="0" w:color="auto"/>
      </w:divBdr>
    </w:div>
    <w:div w:id="887381561">
      <w:marLeft w:val="0"/>
      <w:marRight w:val="0"/>
      <w:marTop w:val="10"/>
      <w:marBottom w:val="10"/>
      <w:divBdr>
        <w:top w:val="none" w:sz="0" w:space="0" w:color="auto"/>
        <w:left w:val="none" w:sz="0" w:space="0" w:color="auto"/>
        <w:bottom w:val="none" w:sz="0" w:space="0" w:color="auto"/>
        <w:right w:val="none" w:sz="0" w:space="0" w:color="auto"/>
      </w:divBdr>
    </w:div>
    <w:div w:id="960264506">
      <w:marLeft w:val="0"/>
      <w:marRight w:val="0"/>
      <w:marTop w:val="10"/>
      <w:marBottom w:val="10"/>
      <w:divBdr>
        <w:top w:val="none" w:sz="0" w:space="0" w:color="auto"/>
        <w:left w:val="none" w:sz="0" w:space="0" w:color="auto"/>
        <w:bottom w:val="none" w:sz="0" w:space="0" w:color="auto"/>
        <w:right w:val="none" w:sz="0" w:space="0" w:color="auto"/>
      </w:divBdr>
    </w:div>
    <w:div w:id="961420688">
      <w:marLeft w:val="0"/>
      <w:marRight w:val="0"/>
      <w:marTop w:val="10"/>
      <w:marBottom w:val="10"/>
      <w:divBdr>
        <w:top w:val="none" w:sz="0" w:space="0" w:color="auto"/>
        <w:left w:val="none" w:sz="0" w:space="0" w:color="auto"/>
        <w:bottom w:val="none" w:sz="0" w:space="0" w:color="auto"/>
        <w:right w:val="none" w:sz="0" w:space="0" w:color="auto"/>
      </w:divBdr>
    </w:div>
    <w:div w:id="1004551861">
      <w:marLeft w:val="0"/>
      <w:marRight w:val="0"/>
      <w:marTop w:val="10"/>
      <w:marBottom w:val="10"/>
      <w:divBdr>
        <w:top w:val="none" w:sz="0" w:space="0" w:color="auto"/>
        <w:left w:val="none" w:sz="0" w:space="0" w:color="auto"/>
        <w:bottom w:val="none" w:sz="0" w:space="0" w:color="auto"/>
        <w:right w:val="none" w:sz="0" w:space="0" w:color="auto"/>
      </w:divBdr>
    </w:div>
    <w:div w:id="1006401030">
      <w:marLeft w:val="0"/>
      <w:marRight w:val="0"/>
      <w:marTop w:val="10"/>
      <w:marBottom w:val="10"/>
      <w:divBdr>
        <w:top w:val="none" w:sz="0" w:space="0" w:color="auto"/>
        <w:left w:val="none" w:sz="0" w:space="0" w:color="auto"/>
        <w:bottom w:val="none" w:sz="0" w:space="0" w:color="auto"/>
        <w:right w:val="none" w:sz="0" w:space="0" w:color="auto"/>
      </w:divBdr>
    </w:div>
    <w:div w:id="1030646609">
      <w:marLeft w:val="0"/>
      <w:marRight w:val="0"/>
      <w:marTop w:val="10"/>
      <w:marBottom w:val="10"/>
      <w:divBdr>
        <w:top w:val="none" w:sz="0" w:space="0" w:color="auto"/>
        <w:left w:val="none" w:sz="0" w:space="0" w:color="auto"/>
        <w:bottom w:val="none" w:sz="0" w:space="0" w:color="auto"/>
        <w:right w:val="none" w:sz="0" w:space="0" w:color="auto"/>
      </w:divBdr>
    </w:div>
    <w:div w:id="1051270902">
      <w:marLeft w:val="0"/>
      <w:marRight w:val="0"/>
      <w:marTop w:val="10"/>
      <w:marBottom w:val="10"/>
      <w:divBdr>
        <w:top w:val="none" w:sz="0" w:space="0" w:color="auto"/>
        <w:left w:val="none" w:sz="0" w:space="0" w:color="auto"/>
        <w:bottom w:val="none" w:sz="0" w:space="0" w:color="auto"/>
        <w:right w:val="none" w:sz="0" w:space="0" w:color="auto"/>
      </w:divBdr>
    </w:div>
    <w:div w:id="1090350293">
      <w:marLeft w:val="0"/>
      <w:marRight w:val="720"/>
      <w:marTop w:val="10"/>
      <w:marBottom w:val="10"/>
      <w:divBdr>
        <w:top w:val="none" w:sz="0" w:space="0" w:color="auto"/>
        <w:left w:val="none" w:sz="0" w:space="0" w:color="auto"/>
        <w:bottom w:val="none" w:sz="0" w:space="0" w:color="auto"/>
        <w:right w:val="none" w:sz="0" w:space="0" w:color="auto"/>
      </w:divBdr>
    </w:div>
    <w:div w:id="1212422700">
      <w:marLeft w:val="0"/>
      <w:marRight w:val="0"/>
      <w:marTop w:val="10"/>
      <w:marBottom w:val="10"/>
      <w:divBdr>
        <w:top w:val="none" w:sz="0" w:space="0" w:color="auto"/>
        <w:left w:val="none" w:sz="0" w:space="0" w:color="auto"/>
        <w:bottom w:val="none" w:sz="0" w:space="0" w:color="auto"/>
        <w:right w:val="none" w:sz="0" w:space="0" w:color="auto"/>
      </w:divBdr>
    </w:div>
    <w:div w:id="1288321441">
      <w:marLeft w:val="0"/>
      <w:marRight w:val="0"/>
      <w:marTop w:val="10"/>
      <w:marBottom w:val="10"/>
      <w:divBdr>
        <w:top w:val="none" w:sz="0" w:space="0" w:color="auto"/>
        <w:left w:val="none" w:sz="0" w:space="0" w:color="auto"/>
        <w:bottom w:val="none" w:sz="0" w:space="0" w:color="auto"/>
        <w:right w:val="none" w:sz="0" w:space="0" w:color="auto"/>
      </w:divBdr>
    </w:div>
    <w:div w:id="1309167957">
      <w:marLeft w:val="0"/>
      <w:marRight w:val="0"/>
      <w:marTop w:val="10"/>
      <w:marBottom w:val="10"/>
      <w:divBdr>
        <w:top w:val="none" w:sz="0" w:space="0" w:color="auto"/>
        <w:left w:val="none" w:sz="0" w:space="0" w:color="auto"/>
        <w:bottom w:val="none" w:sz="0" w:space="0" w:color="auto"/>
        <w:right w:val="none" w:sz="0" w:space="0" w:color="auto"/>
      </w:divBdr>
    </w:div>
    <w:div w:id="1341079076">
      <w:marLeft w:val="0"/>
      <w:marRight w:val="0"/>
      <w:marTop w:val="10"/>
      <w:marBottom w:val="10"/>
      <w:divBdr>
        <w:top w:val="none" w:sz="0" w:space="0" w:color="auto"/>
        <w:left w:val="none" w:sz="0" w:space="0" w:color="auto"/>
        <w:bottom w:val="none" w:sz="0" w:space="0" w:color="auto"/>
        <w:right w:val="none" w:sz="0" w:space="0" w:color="auto"/>
      </w:divBdr>
    </w:div>
    <w:div w:id="1347944521">
      <w:marLeft w:val="0"/>
      <w:marRight w:val="0"/>
      <w:marTop w:val="10"/>
      <w:marBottom w:val="10"/>
      <w:divBdr>
        <w:top w:val="none" w:sz="0" w:space="0" w:color="auto"/>
        <w:left w:val="none" w:sz="0" w:space="0" w:color="auto"/>
        <w:bottom w:val="none" w:sz="0" w:space="0" w:color="auto"/>
        <w:right w:val="none" w:sz="0" w:space="0" w:color="auto"/>
      </w:divBdr>
    </w:div>
    <w:div w:id="1355496598">
      <w:marLeft w:val="0"/>
      <w:marRight w:val="0"/>
      <w:marTop w:val="10"/>
      <w:marBottom w:val="10"/>
      <w:divBdr>
        <w:top w:val="none" w:sz="0" w:space="0" w:color="auto"/>
        <w:left w:val="none" w:sz="0" w:space="0" w:color="auto"/>
        <w:bottom w:val="none" w:sz="0" w:space="0" w:color="auto"/>
        <w:right w:val="none" w:sz="0" w:space="0" w:color="auto"/>
      </w:divBdr>
    </w:div>
    <w:div w:id="1404060400">
      <w:marLeft w:val="0"/>
      <w:marRight w:val="0"/>
      <w:marTop w:val="10"/>
      <w:marBottom w:val="10"/>
      <w:divBdr>
        <w:top w:val="none" w:sz="0" w:space="0" w:color="auto"/>
        <w:left w:val="none" w:sz="0" w:space="0" w:color="auto"/>
        <w:bottom w:val="none" w:sz="0" w:space="0" w:color="auto"/>
        <w:right w:val="none" w:sz="0" w:space="0" w:color="auto"/>
      </w:divBdr>
    </w:div>
    <w:div w:id="1413963847">
      <w:marLeft w:val="0"/>
      <w:marRight w:val="0"/>
      <w:marTop w:val="10"/>
      <w:marBottom w:val="10"/>
      <w:divBdr>
        <w:top w:val="none" w:sz="0" w:space="0" w:color="auto"/>
        <w:left w:val="none" w:sz="0" w:space="0" w:color="auto"/>
        <w:bottom w:val="none" w:sz="0" w:space="0" w:color="auto"/>
        <w:right w:val="none" w:sz="0" w:space="0" w:color="auto"/>
      </w:divBdr>
    </w:div>
    <w:div w:id="1426925612">
      <w:marLeft w:val="0"/>
      <w:marRight w:val="0"/>
      <w:marTop w:val="10"/>
      <w:marBottom w:val="10"/>
      <w:divBdr>
        <w:top w:val="none" w:sz="0" w:space="0" w:color="auto"/>
        <w:left w:val="none" w:sz="0" w:space="0" w:color="auto"/>
        <w:bottom w:val="none" w:sz="0" w:space="0" w:color="auto"/>
        <w:right w:val="none" w:sz="0" w:space="0" w:color="auto"/>
      </w:divBdr>
    </w:div>
    <w:div w:id="1443500141">
      <w:marLeft w:val="0"/>
      <w:marRight w:val="0"/>
      <w:marTop w:val="10"/>
      <w:marBottom w:val="10"/>
      <w:divBdr>
        <w:top w:val="none" w:sz="0" w:space="0" w:color="auto"/>
        <w:left w:val="none" w:sz="0" w:space="0" w:color="auto"/>
        <w:bottom w:val="none" w:sz="0" w:space="0" w:color="auto"/>
        <w:right w:val="none" w:sz="0" w:space="0" w:color="auto"/>
      </w:divBdr>
    </w:div>
    <w:div w:id="1518470030">
      <w:marLeft w:val="0"/>
      <w:marRight w:val="720"/>
      <w:marTop w:val="10"/>
      <w:marBottom w:val="10"/>
      <w:divBdr>
        <w:top w:val="none" w:sz="0" w:space="0" w:color="auto"/>
        <w:left w:val="none" w:sz="0" w:space="0" w:color="auto"/>
        <w:bottom w:val="none" w:sz="0" w:space="0" w:color="auto"/>
        <w:right w:val="none" w:sz="0" w:space="0" w:color="auto"/>
      </w:divBdr>
    </w:div>
    <w:div w:id="1577666753">
      <w:marLeft w:val="0"/>
      <w:marRight w:val="0"/>
      <w:marTop w:val="10"/>
      <w:marBottom w:val="10"/>
      <w:divBdr>
        <w:top w:val="none" w:sz="0" w:space="0" w:color="auto"/>
        <w:left w:val="none" w:sz="0" w:space="0" w:color="auto"/>
        <w:bottom w:val="none" w:sz="0" w:space="0" w:color="auto"/>
        <w:right w:val="none" w:sz="0" w:space="0" w:color="auto"/>
      </w:divBdr>
    </w:div>
    <w:div w:id="1586187917">
      <w:marLeft w:val="0"/>
      <w:marRight w:val="0"/>
      <w:marTop w:val="10"/>
      <w:marBottom w:val="10"/>
      <w:divBdr>
        <w:top w:val="none" w:sz="0" w:space="0" w:color="auto"/>
        <w:left w:val="none" w:sz="0" w:space="0" w:color="auto"/>
        <w:bottom w:val="none" w:sz="0" w:space="0" w:color="auto"/>
        <w:right w:val="none" w:sz="0" w:space="0" w:color="auto"/>
      </w:divBdr>
    </w:div>
    <w:div w:id="1596086069">
      <w:marLeft w:val="0"/>
      <w:marRight w:val="0"/>
      <w:marTop w:val="10"/>
      <w:marBottom w:val="10"/>
      <w:divBdr>
        <w:top w:val="none" w:sz="0" w:space="0" w:color="auto"/>
        <w:left w:val="none" w:sz="0" w:space="0" w:color="auto"/>
        <w:bottom w:val="none" w:sz="0" w:space="0" w:color="auto"/>
        <w:right w:val="none" w:sz="0" w:space="0" w:color="auto"/>
      </w:divBdr>
    </w:div>
    <w:div w:id="1614676888">
      <w:marLeft w:val="0"/>
      <w:marRight w:val="0"/>
      <w:marTop w:val="10"/>
      <w:marBottom w:val="10"/>
      <w:divBdr>
        <w:top w:val="none" w:sz="0" w:space="0" w:color="auto"/>
        <w:left w:val="none" w:sz="0" w:space="0" w:color="auto"/>
        <w:bottom w:val="none" w:sz="0" w:space="0" w:color="auto"/>
        <w:right w:val="none" w:sz="0" w:space="0" w:color="auto"/>
      </w:divBdr>
    </w:div>
    <w:div w:id="1627005636">
      <w:marLeft w:val="0"/>
      <w:marRight w:val="0"/>
      <w:marTop w:val="10"/>
      <w:marBottom w:val="10"/>
      <w:divBdr>
        <w:top w:val="none" w:sz="0" w:space="0" w:color="auto"/>
        <w:left w:val="none" w:sz="0" w:space="0" w:color="auto"/>
        <w:bottom w:val="none" w:sz="0" w:space="0" w:color="auto"/>
        <w:right w:val="none" w:sz="0" w:space="0" w:color="auto"/>
      </w:divBdr>
    </w:div>
    <w:div w:id="1658847566">
      <w:marLeft w:val="0"/>
      <w:marRight w:val="0"/>
      <w:marTop w:val="10"/>
      <w:marBottom w:val="10"/>
      <w:divBdr>
        <w:top w:val="none" w:sz="0" w:space="0" w:color="auto"/>
        <w:left w:val="none" w:sz="0" w:space="0" w:color="auto"/>
        <w:bottom w:val="none" w:sz="0" w:space="0" w:color="auto"/>
        <w:right w:val="none" w:sz="0" w:space="0" w:color="auto"/>
      </w:divBdr>
    </w:div>
    <w:div w:id="1658995694">
      <w:marLeft w:val="0"/>
      <w:marRight w:val="0"/>
      <w:marTop w:val="10"/>
      <w:marBottom w:val="10"/>
      <w:divBdr>
        <w:top w:val="none" w:sz="0" w:space="0" w:color="auto"/>
        <w:left w:val="none" w:sz="0" w:space="0" w:color="auto"/>
        <w:bottom w:val="none" w:sz="0" w:space="0" w:color="auto"/>
        <w:right w:val="none" w:sz="0" w:space="0" w:color="auto"/>
      </w:divBdr>
    </w:div>
    <w:div w:id="1699157101">
      <w:marLeft w:val="0"/>
      <w:marRight w:val="720"/>
      <w:marTop w:val="10"/>
      <w:marBottom w:val="10"/>
      <w:divBdr>
        <w:top w:val="none" w:sz="0" w:space="0" w:color="auto"/>
        <w:left w:val="none" w:sz="0" w:space="0" w:color="auto"/>
        <w:bottom w:val="none" w:sz="0" w:space="0" w:color="auto"/>
        <w:right w:val="none" w:sz="0" w:space="0" w:color="auto"/>
      </w:divBdr>
    </w:div>
    <w:div w:id="1717504195">
      <w:marLeft w:val="0"/>
      <w:marRight w:val="0"/>
      <w:marTop w:val="10"/>
      <w:marBottom w:val="10"/>
      <w:divBdr>
        <w:top w:val="none" w:sz="0" w:space="0" w:color="auto"/>
        <w:left w:val="none" w:sz="0" w:space="0" w:color="auto"/>
        <w:bottom w:val="none" w:sz="0" w:space="0" w:color="auto"/>
        <w:right w:val="none" w:sz="0" w:space="0" w:color="auto"/>
      </w:divBdr>
    </w:div>
    <w:div w:id="1809931447">
      <w:marLeft w:val="0"/>
      <w:marRight w:val="0"/>
      <w:marTop w:val="10"/>
      <w:marBottom w:val="10"/>
      <w:divBdr>
        <w:top w:val="none" w:sz="0" w:space="0" w:color="auto"/>
        <w:left w:val="none" w:sz="0" w:space="0" w:color="auto"/>
        <w:bottom w:val="none" w:sz="0" w:space="0" w:color="auto"/>
        <w:right w:val="none" w:sz="0" w:space="0" w:color="auto"/>
      </w:divBdr>
    </w:div>
    <w:div w:id="1835796645">
      <w:marLeft w:val="0"/>
      <w:marRight w:val="0"/>
      <w:marTop w:val="10"/>
      <w:marBottom w:val="10"/>
      <w:divBdr>
        <w:top w:val="none" w:sz="0" w:space="0" w:color="auto"/>
        <w:left w:val="none" w:sz="0" w:space="0" w:color="auto"/>
        <w:bottom w:val="none" w:sz="0" w:space="0" w:color="auto"/>
        <w:right w:val="none" w:sz="0" w:space="0" w:color="auto"/>
      </w:divBdr>
    </w:div>
    <w:div w:id="1902860140">
      <w:marLeft w:val="0"/>
      <w:marRight w:val="720"/>
      <w:marTop w:val="10"/>
      <w:marBottom w:val="10"/>
      <w:divBdr>
        <w:top w:val="none" w:sz="0" w:space="0" w:color="auto"/>
        <w:left w:val="none" w:sz="0" w:space="0" w:color="auto"/>
        <w:bottom w:val="none" w:sz="0" w:space="0" w:color="auto"/>
        <w:right w:val="none" w:sz="0" w:space="0" w:color="auto"/>
      </w:divBdr>
    </w:div>
    <w:div w:id="1926110950">
      <w:marLeft w:val="0"/>
      <w:marRight w:val="0"/>
      <w:marTop w:val="10"/>
      <w:marBottom w:val="10"/>
      <w:divBdr>
        <w:top w:val="none" w:sz="0" w:space="0" w:color="auto"/>
        <w:left w:val="none" w:sz="0" w:space="0" w:color="auto"/>
        <w:bottom w:val="none" w:sz="0" w:space="0" w:color="auto"/>
        <w:right w:val="none" w:sz="0" w:space="0" w:color="auto"/>
      </w:divBdr>
    </w:div>
    <w:div w:id="2012373567">
      <w:marLeft w:val="0"/>
      <w:marRight w:val="0"/>
      <w:marTop w:val="10"/>
      <w:marBottom w:val="10"/>
      <w:divBdr>
        <w:top w:val="none" w:sz="0" w:space="0" w:color="auto"/>
        <w:left w:val="none" w:sz="0" w:space="0" w:color="auto"/>
        <w:bottom w:val="none" w:sz="0" w:space="0" w:color="auto"/>
        <w:right w:val="none" w:sz="0" w:space="0" w:color="auto"/>
      </w:divBdr>
    </w:div>
    <w:div w:id="2047099002">
      <w:marLeft w:val="0"/>
      <w:marRight w:val="0"/>
      <w:marTop w:val="10"/>
      <w:marBottom w:val="10"/>
      <w:divBdr>
        <w:top w:val="none" w:sz="0" w:space="0" w:color="auto"/>
        <w:left w:val="none" w:sz="0" w:space="0" w:color="auto"/>
        <w:bottom w:val="none" w:sz="0" w:space="0" w:color="auto"/>
        <w:right w:val="none" w:sz="0" w:space="0" w:color="auto"/>
      </w:divBdr>
    </w:div>
    <w:div w:id="21338159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655</Words>
  <Characters>3735</Characters>
  <Application>Microsoft Office Word</Application>
  <DocSecurity>0</DocSecurity>
  <Lines>31</Lines>
  <Paragraphs>8</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