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7F4" w:rsidRDefault="00A907F4">
      <w:pPr>
        <w:spacing w:line="500" w:lineRule="atLeast"/>
        <w:jc w:val="center"/>
        <w:divId w:val="108280548"/>
        <w:rPr>
          <w:rFonts w:ascii="黑体" w:eastAsia="黑体" w:hAnsi="黑体"/>
          <w:sz w:val="36"/>
          <w:szCs w:val="36"/>
        </w:rPr>
      </w:pPr>
      <w:r>
        <w:rPr>
          <w:rFonts w:ascii="黑体" w:eastAsia="黑体" w:hAnsi="黑体" w:hint="eastAsia"/>
          <w:sz w:val="36"/>
          <w:szCs w:val="36"/>
        </w:rPr>
        <w:t>广东省惠州市惠阳区人民法院</w:t>
      </w:r>
    </w:p>
    <w:p w:rsidR="00A907F4" w:rsidRDefault="00A907F4">
      <w:pPr>
        <w:spacing w:line="500" w:lineRule="atLeast"/>
        <w:jc w:val="center"/>
        <w:divId w:val="14645449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07F4" w:rsidRDefault="00A907F4">
      <w:pPr>
        <w:spacing w:line="500" w:lineRule="atLeast"/>
        <w:jc w:val="right"/>
        <w:divId w:val="17026346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388</w:t>
      </w:r>
      <w:r>
        <w:rPr>
          <w:rFonts w:hint="eastAsia"/>
          <w:sz w:val="30"/>
          <w:szCs w:val="30"/>
        </w:rPr>
        <w:t>号</w:t>
      </w:r>
    </w:p>
    <w:p w:rsidR="00A907F4" w:rsidRDefault="00A907F4">
      <w:pPr>
        <w:spacing w:line="500" w:lineRule="atLeast"/>
        <w:ind w:firstLine="600"/>
        <w:divId w:val="254411049"/>
        <w:rPr>
          <w:rFonts w:hint="eastAsia"/>
          <w:sz w:val="30"/>
          <w:szCs w:val="30"/>
        </w:rPr>
      </w:pPr>
      <w:r>
        <w:rPr>
          <w:rFonts w:hint="eastAsia"/>
          <w:sz w:val="30"/>
          <w:szCs w:val="30"/>
        </w:rPr>
        <w:t>公诉机关惠州市惠阳区人民检察院。</w:t>
      </w:r>
    </w:p>
    <w:p w:rsidR="00A907F4" w:rsidRDefault="00A907F4">
      <w:pPr>
        <w:spacing w:line="500" w:lineRule="atLeast"/>
        <w:ind w:firstLine="600"/>
        <w:divId w:val="52890602"/>
        <w:rPr>
          <w:rFonts w:hint="eastAsia"/>
          <w:sz w:val="30"/>
          <w:szCs w:val="30"/>
        </w:rPr>
      </w:pPr>
      <w:r>
        <w:rPr>
          <w:rFonts w:hint="eastAsia"/>
          <w:sz w:val="30"/>
          <w:szCs w:val="30"/>
        </w:rPr>
        <w:t>被告人罗某鹏，男，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日出生，汉族，大专文化，中共党员，户籍地广东省惠州市惠阳区，原任惠阳三和经济开发区管委会（惠阳三和街道办事处）总工会主席。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日因涉嫌严重违纪违法问题被惠州市惠阳区监察委员会留置于惠州市廉政教育基地。同年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日因本案被惠州市公安局惠阳区分局取保候审，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日被本院取保候审。</w:t>
      </w:r>
    </w:p>
    <w:p w:rsidR="00A907F4" w:rsidRDefault="00A907F4">
      <w:pPr>
        <w:spacing w:line="500" w:lineRule="atLeast"/>
        <w:ind w:firstLine="600"/>
        <w:divId w:val="261452529"/>
        <w:rPr>
          <w:rFonts w:hint="eastAsia"/>
          <w:sz w:val="30"/>
          <w:szCs w:val="30"/>
        </w:rPr>
      </w:pPr>
      <w:r>
        <w:rPr>
          <w:rFonts w:hint="eastAsia"/>
          <w:sz w:val="30"/>
          <w:szCs w:val="30"/>
        </w:rPr>
        <w:t>辩护人方雁强、陈鸿基，分别为广东日升律师事务所律师、实习律师。</w:t>
      </w:r>
    </w:p>
    <w:p w:rsidR="00A907F4" w:rsidRDefault="00A907F4">
      <w:pPr>
        <w:spacing w:line="500" w:lineRule="atLeast"/>
        <w:ind w:firstLine="600"/>
        <w:divId w:val="890962676"/>
        <w:rPr>
          <w:rFonts w:hint="eastAsia"/>
          <w:sz w:val="30"/>
          <w:szCs w:val="30"/>
        </w:rPr>
      </w:pPr>
      <w:r>
        <w:rPr>
          <w:rFonts w:hint="eastAsia"/>
          <w:sz w:val="30"/>
          <w:szCs w:val="30"/>
        </w:rPr>
        <w:t>惠州市惠阳区人民检察院以惠阳检公诉刑诉〔</w:t>
      </w:r>
      <w:r>
        <w:rPr>
          <w:rFonts w:hint="eastAsia"/>
          <w:sz w:val="30"/>
          <w:szCs w:val="30"/>
        </w:rPr>
        <w:t>2018</w:t>
      </w:r>
      <w:r>
        <w:rPr>
          <w:rFonts w:hint="eastAsia"/>
          <w:sz w:val="30"/>
          <w:szCs w:val="30"/>
        </w:rPr>
        <w:t>〕</w:t>
      </w:r>
      <w:r>
        <w:rPr>
          <w:rFonts w:hint="eastAsia"/>
          <w:sz w:val="30"/>
          <w:szCs w:val="30"/>
        </w:rPr>
        <w:t>363</w:t>
      </w:r>
      <w:r>
        <w:rPr>
          <w:rFonts w:hint="eastAsia"/>
          <w:sz w:val="30"/>
          <w:szCs w:val="30"/>
        </w:rPr>
        <w:t>号起诉书指控被告人罗某鹏犯受贿罪，于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日向本院提起公诉。本院依法组成合议庭，适用普通程序，于同年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日公开开庭审理了本案。惠州市惠阳区人民检察院指派检察员林佳铭出庭支持公诉，被告人罗某鹏及其辩护人方雁强、陈鸿基到庭参加诉讼。现已审理终结。</w:t>
      </w:r>
    </w:p>
    <w:p w:rsidR="00A907F4" w:rsidRDefault="00A907F4">
      <w:pPr>
        <w:spacing w:line="500" w:lineRule="atLeast"/>
        <w:ind w:firstLine="600"/>
        <w:divId w:val="1451439565"/>
        <w:rPr>
          <w:rFonts w:hint="eastAsia"/>
          <w:sz w:val="30"/>
          <w:szCs w:val="30"/>
        </w:rPr>
      </w:pPr>
      <w:r>
        <w:rPr>
          <w:rFonts w:hint="eastAsia"/>
          <w:sz w:val="30"/>
          <w:szCs w:val="30"/>
        </w:rPr>
        <w:t>惠州市惠阳区人民检察院指控，</w:t>
      </w:r>
      <w:r>
        <w:rPr>
          <w:rFonts w:hint="eastAsia"/>
          <w:sz w:val="30"/>
          <w:szCs w:val="30"/>
        </w:rPr>
        <w:t>2007</w:t>
      </w:r>
      <w:r>
        <w:rPr>
          <w:rFonts w:hint="eastAsia"/>
          <w:sz w:val="30"/>
          <w:szCs w:val="30"/>
        </w:rPr>
        <w:t>年期间，被告人罗某鹏将位于三和开发区杨屋</w:t>
      </w:r>
      <w:r>
        <w:rPr>
          <w:rFonts w:hint="eastAsia"/>
          <w:sz w:val="30"/>
          <w:szCs w:val="30"/>
        </w:rPr>
        <w:t>2</w:t>
      </w:r>
      <w:r>
        <w:rPr>
          <w:rFonts w:hint="eastAsia"/>
          <w:sz w:val="30"/>
          <w:szCs w:val="30"/>
        </w:rPr>
        <w:t>号住宅小区</w:t>
      </w:r>
      <w:r>
        <w:rPr>
          <w:rFonts w:hint="eastAsia"/>
          <w:sz w:val="30"/>
          <w:szCs w:val="30"/>
        </w:rPr>
        <w:t>H3</w:t>
      </w:r>
      <w:r>
        <w:rPr>
          <w:rFonts w:hint="eastAsia"/>
          <w:sz w:val="30"/>
          <w:szCs w:val="30"/>
        </w:rPr>
        <w:t>号的</w:t>
      </w:r>
      <w:r>
        <w:rPr>
          <w:rFonts w:hint="eastAsia"/>
          <w:sz w:val="30"/>
          <w:szCs w:val="30"/>
        </w:rPr>
        <w:t>100</w:t>
      </w:r>
      <w:r>
        <w:rPr>
          <w:rFonts w:hint="eastAsia"/>
          <w:sz w:val="30"/>
          <w:szCs w:val="30"/>
        </w:rPr>
        <w:t>平方米地皮转让给佘某（另案处理）。</w:t>
      </w:r>
      <w:r>
        <w:rPr>
          <w:rFonts w:hint="eastAsia"/>
          <w:sz w:val="30"/>
          <w:szCs w:val="30"/>
        </w:rPr>
        <w:t>2017</w:t>
      </w:r>
      <w:r>
        <w:rPr>
          <w:rFonts w:hint="eastAsia"/>
          <w:sz w:val="30"/>
          <w:szCs w:val="30"/>
        </w:rPr>
        <w:t>年底，在未取得合法报建手续的情况下，佘某拟在上述地块上动工建房。为顺利建房，佘某请托被告人罗某鹏向相关部门打招呼，并于同年</w:t>
      </w:r>
      <w:r>
        <w:rPr>
          <w:rFonts w:hint="eastAsia"/>
          <w:sz w:val="30"/>
          <w:szCs w:val="30"/>
        </w:rPr>
        <w:t>12</w:t>
      </w:r>
      <w:r>
        <w:rPr>
          <w:rFonts w:hint="eastAsia"/>
          <w:sz w:val="30"/>
          <w:szCs w:val="30"/>
        </w:rPr>
        <w:t>月在惠某区三和街道办毅龙农庄门口停车场送给罗某鹏现金人民币</w:t>
      </w:r>
      <w:r>
        <w:rPr>
          <w:rFonts w:hint="eastAsia"/>
          <w:sz w:val="30"/>
          <w:szCs w:val="30"/>
        </w:rPr>
        <w:t>3</w:t>
      </w:r>
      <w:r>
        <w:rPr>
          <w:rFonts w:hint="eastAsia"/>
          <w:sz w:val="30"/>
          <w:szCs w:val="30"/>
        </w:rPr>
        <w:t>万元。被告人罗某鹏接受请托后，分别向三和街道办执法队队长</w:t>
      </w:r>
      <w:r>
        <w:rPr>
          <w:rFonts w:hint="eastAsia"/>
          <w:sz w:val="30"/>
          <w:szCs w:val="30"/>
        </w:rPr>
        <w:lastRenderedPageBreak/>
        <w:t>刘某、副队长林勇明（均另案处理）提出关照佘某建房的要求。截至案发前，上述地块已建成两层楼的主体工程。</w:t>
      </w:r>
    </w:p>
    <w:p w:rsidR="00A907F4" w:rsidRDefault="00A907F4">
      <w:pPr>
        <w:spacing w:line="500" w:lineRule="atLeast"/>
        <w:ind w:firstLine="600"/>
        <w:divId w:val="50856777"/>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日，被告人罗某鹏因严重违纪违法被惠某区监察委员会留置审查，到案后，被告人罗某鹏主动向办案人员交代办案人员尚未掌握的违法犯罪事实。案发后，罗某鹏退缴赃款人民币</w:t>
      </w:r>
      <w:r>
        <w:rPr>
          <w:rFonts w:hint="eastAsia"/>
          <w:sz w:val="30"/>
          <w:szCs w:val="30"/>
        </w:rPr>
        <w:t>3</w:t>
      </w:r>
      <w:r>
        <w:rPr>
          <w:rFonts w:hint="eastAsia"/>
          <w:sz w:val="30"/>
          <w:szCs w:val="30"/>
        </w:rPr>
        <w:t>万元。</w:t>
      </w:r>
    </w:p>
    <w:p w:rsidR="00A907F4" w:rsidRDefault="00A907F4">
      <w:pPr>
        <w:spacing w:line="500" w:lineRule="atLeast"/>
        <w:ind w:firstLine="600"/>
        <w:divId w:val="583488718"/>
        <w:rPr>
          <w:rFonts w:hint="eastAsia"/>
          <w:sz w:val="30"/>
          <w:szCs w:val="30"/>
        </w:rPr>
      </w:pPr>
      <w:r>
        <w:rPr>
          <w:rFonts w:hint="eastAsia"/>
          <w:sz w:val="30"/>
          <w:szCs w:val="30"/>
        </w:rPr>
        <w:t>认定上述事实的证据有：书证、证人证言、被告人供述、到案经过等。被告人罗某鹏身为国家工作人员，利用其本人职权、地位形成的职务便利，通过其他国家工作人员职务上的行为，为请托人谋取不正当利益，收受请托人财物，数额较大，其行为已触犯《中华人民共和国刑法》第三百八十八条之规定，应当以受贿罪追究其刑事责任。被告人罗某鹏主动向办案人员交代办案人员尚未掌握的违法犯罪事实，系自首。案发后退缴赃款人民币</w:t>
      </w:r>
      <w:r>
        <w:rPr>
          <w:rFonts w:hint="eastAsia"/>
          <w:sz w:val="30"/>
          <w:szCs w:val="30"/>
        </w:rPr>
        <w:t>3</w:t>
      </w:r>
      <w:r>
        <w:rPr>
          <w:rFonts w:hint="eastAsia"/>
          <w:sz w:val="30"/>
          <w:szCs w:val="30"/>
        </w:rPr>
        <w:t>万元。提请依法判处。</w:t>
      </w:r>
    </w:p>
    <w:p w:rsidR="00A907F4" w:rsidRDefault="00A907F4">
      <w:pPr>
        <w:spacing w:line="500" w:lineRule="atLeast"/>
        <w:ind w:firstLine="600"/>
        <w:divId w:val="41365978"/>
        <w:rPr>
          <w:rFonts w:hint="eastAsia"/>
          <w:sz w:val="30"/>
          <w:szCs w:val="30"/>
        </w:rPr>
      </w:pPr>
      <w:r>
        <w:rPr>
          <w:rFonts w:hint="eastAsia"/>
          <w:sz w:val="30"/>
          <w:szCs w:val="30"/>
        </w:rPr>
        <w:t>被告人罗某鹏对起诉书的指控无异议，当庭自愿认罪。辩护人的意见是：被告人罗某鹏具有自首情节；被告人罗某鹏主动积极退还全部赃款；被告人罗某鹏犯罪情节较轻，涉案金额较小；被告人罗某鹏是初犯，且身患多疾病，建议判处缓刑。</w:t>
      </w:r>
    </w:p>
    <w:p w:rsidR="00A907F4" w:rsidRDefault="00A907F4">
      <w:pPr>
        <w:spacing w:line="500" w:lineRule="atLeast"/>
        <w:ind w:firstLine="600"/>
        <w:divId w:val="2090689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月起，被告人罗某鹏任惠阳三和经济开发区管委会（惠阳三和街道办事处）总工会主席。</w:t>
      </w:r>
      <w:r>
        <w:rPr>
          <w:rFonts w:hint="eastAsia"/>
          <w:sz w:val="30"/>
          <w:szCs w:val="30"/>
        </w:rPr>
        <w:t>2007</w:t>
      </w:r>
      <w:r>
        <w:rPr>
          <w:rFonts w:hint="eastAsia"/>
          <w:sz w:val="30"/>
          <w:szCs w:val="30"/>
        </w:rPr>
        <w:t>年期间，被告人罗某鹏将位于三和开发区杨屋</w:t>
      </w:r>
      <w:r>
        <w:rPr>
          <w:rFonts w:hint="eastAsia"/>
          <w:sz w:val="30"/>
          <w:szCs w:val="30"/>
        </w:rPr>
        <w:t>2</w:t>
      </w:r>
      <w:r>
        <w:rPr>
          <w:rFonts w:hint="eastAsia"/>
          <w:sz w:val="30"/>
          <w:szCs w:val="30"/>
        </w:rPr>
        <w:t>号住宅小区</w:t>
      </w:r>
      <w:r>
        <w:rPr>
          <w:rFonts w:hint="eastAsia"/>
          <w:sz w:val="30"/>
          <w:szCs w:val="30"/>
        </w:rPr>
        <w:t>H3</w:t>
      </w:r>
      <w:r>
        <w:rPr>
          <w:rFonts w:hint="eastAsia"/>
          <w:sz w:val="30"/>
          <w:szCs w:val="30"/>
        </w:rPr>
        <w:t>号的地皮转让给佘某（另案处理）。</w:t>
      </w:r>
      <w:r>
        <w:rPr>
          <w:rFonts w:hint="eastAsia"/>
          <w:sz w:val="30"/>
          <w:szCs w:val="30"/>
        </w:rPr>
        <w:t>2017</w:t>
      </w:r>
      <w:r>
        <w:rPr>
          <w:rFonts w:hint="eastAsia"/>
          <w:sz w:val="30"/>
          <w:szCs w:val="30"/>
        </w:rPr>
        <w:t>年年底，在未取得合法报建手续的情况下，佘某欲在上述地块上动工建房。为顺利建房，佘某请托被告人罗某鹏向相关部门打招呼，并于同年</w:t>
      </w:r>
      <w:r>
        <w:rPr>
          <w:rFonts w:hint="eastAsia"/>
          <w:sz w:val="30"/>
          <w:szCs w:val="30"/>
        </w:rPr>
        <w:t>12</w:t>
      </w:r>
      <w:r>
        <w:rPr>
          <w:rFonts w:hint="eastAsia"/>
          <w:sz w:val="30"/>
          <w:szCs w:val="30"/>
        </w:rPr>
        <w:t>月送给罗某鹏现金人民币</w:t>
      </w:r>
      <w:r>
        <w:rPr>
          <w:rFonts w:hint="eastAsia"/>
          <w:sz w:val="30"/>
          <w:szCs w:val="30"/>
        </w:rPr>
        <w:t>3</w:t>
      </w:r>
      <w:r>
        <w:rPr>
          <w:rFonts w:hint="eastAsia"/>
          <w:sz w:val="30"/>
          <w:szCs w:val="30"/>
        </w:rPr>
        <w:t>万元。被告人罗某鹏收受</w:t>
      </w:r>
      <w:r>
        <w:rPr>
          <w:rFonts w:hint="eastAsia"/>
          <w:sz w:val="30"/>
          <w:szCs w:val="30"/>
        </w:rPr>
        <w:t>3</w:t>
      </w:r>
      <w:r>
        <w:rPr>
          <w:rFonts w:hint="eastAsia"/>
          <w:sz w:val="30"/>
          <w:szCs w:val="30"/>
        </w:rPr>
        <w:t>万元后，分别向惠阳区三和街道办执法队队长刘某、副队长林勇明（均另案处理）提出关照佘某建房的要求。截至案发前，上述地块已建一层楼房。</w:t>
      </w:r>
    </w:p>
    <w:p w:rsidR="00A907F4" w:rsidRDefault="00A907F4">
      <w:pPr>
        <w:spacing w:line="500" w:lineRule="atLeast"/>
        <w:ind w:firstLine="600"/>
        <w:divId w:val="124696274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日，被告人罗某鹏因严重违纪违法被惠某区监察委员会留置审查，到案后，被告人罗某鹏主动向办案人员交代办案人员尚未掌握的违法犯罪事实。案发后，罗某鹏退缴赃款人民币</w:t>
      </w:r>
      <w:r>
        <w:rPr>
          <w:rFonts w:hint="eastAsia"/>
          <w:sz w:val="30"/>
          <w:szCs w:val="30"/>
        </w:rPr>
        <w:t>3</w:t>
      </w:r>
      <w:r>
        <w:rPr>
          <w:rFonts w:hint="eastAsia"/>
          <w:sz w:val="30"/>
          <w:szCs w:val="30"/>
        </w:rPr>
        <w:t>万元。</w:t>
      </w:r>
    </w:p>
    <w:p w:rsidR="00A907F4" w:rsidRDefault="00A907F4">
      <w:pPr>
        <w:spacing w:line="500" w:lineRule="atLeast"/>
        <w:ind w:firstLine="600"/>
        <w:divId w:val="1089738731"/>
        <w:rPr>
          <w:rFonts w:hint="eastAsia"/>
          <w:sz w:val="30"/>
          <w:szCs w:val="30"/>
        </w:rPr>
      </w:pPr>
      <w:r>
        <w:rPr>
          <w:rFonts w:hint="eastAsia"/>
          <w:sz w:val="30"/>
          <w:szCs w:val="30"/>
        </w:rPr>
        <w:t>认定上述事实的证据有：</w:t>
      </w:r>
    </w:p>
    <w:p w:rsidR="00A907F4" w:rsidRDefault="00A907F4">
      <w:pPr>
        <w:spacing w:line="500" w:lineRule="atLeast"/>
        <w:ind w:firstLine="600"/>
        <w:divId w:val="819735990"/>
        <w:rPr>
          <w:rFonts w:hint="eastAsia"/>
          <w:sz w:val="30"/>
          <w:szCs w:val="30"/>
        </w:rPr>
      </w:pPr>
      <w:r>
        <w:rPr>
          <w:rFonts w:hint="eastAsia"/>
          <w:sz w:val="30"/>
          <w:szCs w:val="30"/>
        </w:rPr>
        <w:t>一、书证</w:t>
      </w:r>
    </w:p>
    <w:p w:rsidR="00A907F4" w:rsidRDefault="00A907F4">
      <w:pPr>
        <w:spacing w:line="500" w:lineRule="atLeast"/>
        <w:ind w:firstLine="600"/>
        <w:divId w:val="1178038400"/>
        <w:rPr>
          <w:rFonts w:hint="eastAsia"/>
          <w:sz w:val="30"/>
          <w:szCs w:val="30"/>
        </w:rPr>
      </w:pPr>
      <w:r>
        <w:rPr>
          <w:rFonts w:hint="eastAsia"/>
          <w:sz w:val="30"/>
          <w:szCs w:val="30"/>
        </w:rPr>
        <w:t>1</w:t>
      </w:r>
      <w:r>
        <w:rPr>
          <w:rFonts w:hint="eastAsia"/>
          <w:sz w:val="30"/>
          <w:szCs w:val="30"/>
        </w:rPr>
        <w:t>、到案经过，证实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日，惠州市惠某区监察委员会以涉嫌严重违纪违法对罗某鹏立案审查调查，经惠州市监察委员会批准，</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日对罗某鹏采取留置措施。罗某鹏到案后，主动向办案人员反映办案人员尚未掌握的违法犯罪事实。</w:t>
      </w:r>
    </w:p>
    <w:p w:rsidR="00A907F4" w:rsidRDefault="00A907F4">
      <w:pPr>
        <w:spacing w:line="500" w:lineRule="atLeast"/>
        <w:ind w:firstLine="600"/>
        <w:divId w:val="2057001019"/>
        <w:rPr>
          <w:rFonts w:hint="eastAsia"/>
          <w:sz w:val="30"/>
          <w:szCs w:val="30"/>
        </w:rPr>
      </w:pPr>
      <w:r>
        <w:rPr>
          <w:rFonts w:hint="eastAsia"/>
          <w:sz w:val="30"/>
          <w:szCs w:val="30"/>
        </w:rPr>
        <w:t>2</w:t>
      </w:r>
      <w:r>
        <w:rPr>
          <w:rFonts w:hint="eastAsia"/>
          <w:sz w:val="30"/>
          <w:szCs w:val="30"/>
        </w:rPr>
        <w:t>、惠州市惠阳区人民检察院出具的关于被告人罗某鹏构成自首的说明，证实被告人罗某鹏到案后主动交代尚未被掌握收受佘某</w:t>
      </w:r>
      <w:r>
        <w:rPr>
          <w:rFonts w:hint="eastAsia"/>
          <w:sz w:val="30"/>
          <w:szCs w:val="30"/>
        </w:rPr>
        <w:t>3</w:t>
      </w:r>
      <w:r>
        <w:rPr>
          <w:rFonts w:hint="eastAsia"/>
          <w:sz w:val="30"/>
          <w:szCs w:val="30"/>
        </w:rPr>
        <w:t>万元的犯罪事实，可以认定为自首。</w:t>
      </w:r>
    </w:p>
    <w:p w:rsidR="00A907F4" w:rsidRDefault="00A907F4">
      <w:pPr>
        <w:spacing w:line="500" w:lineRule="atLeast"/>
        <w:ind w:firstLine="600"/>
        <w:divId w:val="2041083581"/>
        <w:rPr>
          <w:rFonts w:hint="eastAsia"/>
          <w:sz w:val="30"/>
          <w:szCs w:val="30"/>
        </w:rPr>
      </w:pPr>
      <w:r>
        <w:rPr>
          <w:rFonts w:hint="eastAsia"/>
          <w:sz w:val="30"/>
          <w:szCs w:val="30"/>
        </w:rPr>
        <w:t>3</w:t>
      </w:r>
      <w:r>
        <w:rPr>
          <w:rFonts w:hint="eastAsia"/>
          <w:sz w:val="30"/>
          <w:szCs w:val="30"/>
        </w:rPr>
        <w:t>、立案决定书，证实中共惠州市惠某区纪律检查委员会惠州市惠某区监察委员会于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日对被告人罗某鹏涉嫌严重违纪违法问题立案审（调）查。</w:t>
      </w:r>
    </w:p>
    <w:p w:rsidR="00A907F4" w:rsidRDefault="00A907F4">
      <w:pPr>
        <w:spacing w:line="500" w:lineRule="atLeast"/>
        <w:ind w:firstLine="600"/>
        <w:divId w:val="1433012525"/>
        <w:rPr>
          <w:rFonts w:hint="eastAsia"/>
          <w:sz w:val="30"/>
          <w:szCs w:val="30"/>
        </w:rPr>
      </w:pPr>
      <w:r>
        <w:rPr>
          <w:rFonts w:hint="eastAsia"/>
          <w:sz w:val="30"/>
          <w:szCs w:val="30"/>
        </w:rPr>
        <w:t>4</w:t>
      </w:r>
      <w:r>
        <w:rPr>
          <w:rFonts w:hint="eastAsia"/>
          <w:sz w:val="30"/>
          <w:szCs w:val="30"/>
        </w:rPr>
        <w:t>、留置决定书，证实惠州市惠某区监察委员会决定对罗某鹏采取留置措施，期限从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日起算。</w:t>
      </w:r>
    </w:p>
    <w:p w:rsidR="00A907F4" w:rsidRDefault="00A907F4">
      <w:pPr>
        <w:spacing w:line="500" w:lineRule="atLeast"/>
        <w:ind w:firstLine="600"/>
        <w:divId w:val="396393476"/>
        <w:rPr>
          <w:rFonts w:hint="eastAsia"/>
          <w:sz w:val="30"/>
          <w:szCs w:val="30"/>
        </w:rPr>
      </w:pPr>
      <w:r>
        <w:rPr>
          <w:rFonts w:hint="eastAsia"/>
          <w:sz w:val="30"/>
          <w:szCs w:val="30"/>
        </w:rPr>
        <w:t>5</w:t>
      </w:r>
      <w:r>
        <w:rPr>
          <w:rFonts w:hint="eastAsia"/>
          <w:sz w:val="30"/>
          <w:szCs w:val="30"/>
        </w:rPr>
        <w:t>、户籍证明，证实被告人罗某鹏的年龄及身份等情况。</w:t>
      </w:r>
    </w:p>
    <w:p w:rsidR="00A907F4" w:rsidRDefault="00A907F4">
      <w:pPr>
        <w:spacing w:line="500" w:lineRule="atLeast"/>
        <w:ind w:firstLine="600"/>
        <w:divId w:val="1456095167"/>
        <w:rPr>
          <w:rFonts w:hint="eastAsia"/>
          <w:sz w:val="30"/>
          <w:szCs w:val="30"/>
        </w:rPr>
      </w:pPr>
      <w:r>
        <w:rPr>
          <w:rFonts w:hint="eastAsia"/>
          <w:sz w:val="30"/>
          <w:szCs w:val="30"/>
        </w:rPr>
        <w:t>6</w:t>
      </w:r>
      <w:r>
        <w:rPr>
          <w:rFonts w:hint="eastAsia"/>
          <w:sz w:val="30"/>
          <w:szCs w:val="30"/>
        </w:rPr>
        <w:t>、惠某三和街道办工作人员简历、中共广东惠州惠某经济开发区委员会文件惠某开</w:t>
      </w:r>
      <w:r>
        <w:rPr>
          <w:rFonts w:hint="eastAsia"/>
          <w:sz w:val="30"/>
          <w:szCs w:val="30"/>
        </w:rPr>
        <w:t>[2012]5</w:t>
      </w:r>
      <w:r>
        <w:rPr>
          <w:rFonts w:hint="eastAsia"/>
          <w:sz w:val="30"/>
          <w:szCs w:val="30"/>
        </w:rPr>
        <w:t>号，证实被告人罗某鹏于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月起任惠阳三和经济开发区管委会（惠阳三和街道办事处）总工会主席。</w:t>
      </w:r>
    </w:p>
    <w:p w:rsidR="00A907F4" w:rsidRDefault="00A907F4">
      <w:pPr>
        <w:spacing w:line="500" w:lineRule="atLeast"/>
        <w:ind w:firstLine="600"/>
        <w:divId w:val="291712024"/>
        <w:rPr>
          <w:rFonts w:hint="eastAsia"/>
          <w:sz w:val="30"/>
          <w:szCs w:val="30"/>
        </w:rPr>
      </w:pPr>
      <w:r>
        <w:rPr>
          <w:rFonts w:hint="eastAsia"/>
          <w:sz w:val="30"/>
          <w:szCs w:val="30"/>
        </w:rPr>
        <w:t>7</w:t>
      </w:r>
      <w:r>
        <w:rPr>
          <w:rFonts w:hint="eastAsia"/>
          <w:sz w:val="30"/>
          <w:szCs w:val="30"/>
        </w:rPr>
        <w:t>、规划建设用地申请表、建设用地规划许可证、红某，证实三和开发区杨屋</w:t>
      </w:r>
      <w:r>
        <w:rPr>
          <w:rFonts w:hint="eastAsia"/>
          <w:sz w:val="30"/>
          <w:szCs w:val="30"/>
        </w:rPr>
        <w:t>2</w:t>
      </w:r>
      <w:r>
        <w:rPr>
          <w:rFonts w:hint="eastAsia"/>
          <w:sz w:val="30"/>
          <w:szCs w:val="30"/>
        </w:rPr>
        <w:t>号住宅地</w:t>
      </w:r>
      <w:r>
        <w:rPr>
          <w:rFonts w:hint="eastAsia"/>
          <w:sz w:val="30"/>
          <w:szCs w:val="30"/>
        </w:rPr>
        <w:t>H3</w:t>
      </w:r>
      <w:r>
        <w:rPr>
          <w:rFonts w:hint="eastAsia"/>
          <w:sz w:val="30"/>
          <w:szCs w:val="30"/>
        </w:rPr>
        <w:t>号的</w:t>
      </w:r>
      <w:r>
        <w:rPr>
          <w:rFonts w:hint="eastAsia"/>
          <w:sz w:val="30"/>
          <w:szCs w:val="30"/>
        </w:rPr>
        <w:t>100</w:t>
      </w:r>
      <w:r>
        <w:rPr>
          <w:rFonts w:hint="eastAsia"/>
          <w:sz w:val="30"/>
          <w:szCs w:val="30"/>
        </w:rPr>
        <w:t>平方米的用地单位为佘某。</w:t>
      </w:r>
    </w:p>
    <w:p w:rsidR="00A907F4" w:rsidRDefault="00A907F4">
      <w:pPr>
        <w:spacing w:line="500" w:lineRule="atLeast"/>
        <w:ind w:firstLine="600"/>
        <w:divId w:val="672759241"/>
        <w:rPr>
          <w:rFonts w:hint="eastAsia"/>
          <w:sz w:val="30"/>
          <w:szCs w:val="30"/>
        </w:rPr>
      </w:pPr>
      <w:r>
        <w:rPr>
          <w:rFonts w:hint="eastAsia"/>
          <w:sz w:val="30"/>
          <w:szCs w:val="30"/>
        </w:rPr>
        <w:t>8</w:t>
      </w:r>
      <w:r>
        <w:rPr>
          <w:rFonts w:hint="eastAsia"/>
          <w:sz w:val="30"/>
          <w:szCs w:val="30"/>
        </w:rPr>
        <w:t>、微信聊天记录截图，证实案发后公安人员提取微信聊天记录</w:t>
      </w:r>
      <w:r>
        <w:rPr>
          <w:rFonts w:hint="eastAsia"/>
          <w:sz w:val="30"/>
          <w:szCs w:val="30"/>
        </w:rPr>
        <w:t>4</w:t>
      </w:r>
      <w:r>
        <w:rPr>
          <w:rFonts w:hint="eastAsia"/>
          <w:sz w:val="30"/>
          <w:szCs w:val="30"/>
        </w:rPr>
        <w:t>张，经被告人罗某鹏辨认，确认其中两张是其与佘某的聊天记录，另两张是其为佘某建房一事，向执法队林某打招呼的记录；经佘某辨认，确认是其因杨屋</w:t>
      </w:r>
      <w:r>
        <w:rPr>
          <w:rFonts w:hint="eastAsia"/>
          <w:sz w:val="30"/>
          <w:szCs w:val="30"/>
        </w:rPr>
        <w:t>2</w:t>
      </w:r>
      <w:r>
        <w:rPr>
          <w:rFonts w:hint="eastAsia"/>
          <w:sz w:val="30"/>
          <w:szCs w:val="30"/>
        </w:rPr>
        <w:t>号住宅地</w:t>
      </w:r>
      <w:r>
        <w:rPr>
          <w:rFonts w:hint="eastAsia"/>
          <w:sz w:val="30"/>
          <w:szCs w:val="30"/>
        </w:rPr>
        <w:t>H3</w:t>
      </w:r>
      <w:r>
        <w:rPr>
          <w:rFonts w:hint="eastAsia"/>
          <w:sz w:val="30"/>
          <w:szCs w:val="30"/>
        </w:rPr>
        <w:t>号建房请罗某鹏关照想办法给予解决的微信聊天记录。</w:t>
      </w:r>
    </w:p>
    <w:p w:rsidR="00A907F4" w:rsidRDefault="00A907F4">
      <w:pPr>
        <w:spacing w:line="500" w:lineRule="atLeast"/>
        <w:ind w:firstLine="600"/>
        <w:divId w:val="651761901"/>
        <w:rPr>
          <w:rFonts w:hint="eastAsia"/>
          <w:sz w:val="30"/>
          <w:szCs w:val="30"/>
        </w:rPr>
      </w:pPr>
      <w:r>
        <w:rPr>
          <w:rFonts w:hint="eastAsia"/>
          <w:sz w:val="30"/>
          <w:szCs w:val="30"/>
        </w:rPr>
        <w:t>9</w:t>
      </w:r>
      <w:r>
        <w:rPr>
          <w:rFonts w:hint="eastAsia"/>
          <w:sz w:val="30"/>
          <w:szCs w:val="30"/>
        </w:rPr>
        <w:t>、广东省暂时扣留、冻结财物收据，证实被告人罗某鹏于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日将涉案赃款人民币</w:t>
      </w:r>
      <w:r>
        <w:rPr>
          <w:rFonts w:hint="eastAsia"/>
          <w:sz w:val="30"/>
          <w:szCs w:val="30"/>
        </w:rPr>
        <w:t>3</w:t>
      </w:r>
      <w:r>
        <w:rPr>
          <w:rFonts w:hint="eastAsia"/>
          <w:sz w:val="30"/>
          <w:szCs w:val="30"/>
        </w:rPr>
        <w:t>万元退缴到惠州市惠阳区人民检察院。</w:t>
      </w:r>
    </w:p>
    <w:p w:rsidR="00A907F4" w:rsidRDefault="00A907F4">
      <w:pPr>
        <w:spacing w:line="500" w:lineRule="atLeast"/>
        <w:ind w:firstLine="600"/>
        <w:divId w:val="988747372"/>
        <w:rPr>
          <w:rFonts w:hint="eastAsia"/>
          <w:sz w:val="30"/>
          <w:szCs w:val="30"/>
        </w:rPr>
      </w:pPr>
      <w:r>
        <w:rPr>
          <w:rFonts w:hint="eastAsia"/>
          <w:sz w:val="30"/>
          <w:szCs w:val="30"/>
        </w:rPr>
        <w:t>二、证人证言</w:t>
      </w:r>
    </w:p>
    <w:p w:rsidR="00A907F4" w:rsidRDefault="00A907F4">
      <w:pPr>
        <w:spacing w:line="500" w:lineRule="atLeast"/>
        <w:ind w:firstLine="600"/>
        <w:divId w:val="889457554"/>
        <w:rPr>
          <w:rFonts w:hint="eastAsia"/>
          <w:sz w:val="30"/>
          <w:szCs w:val="30"/>
        </w:rPr>
      </w:pPr>
      <w:r>
        <w:rPr>
          <w:rFonts w:hint="eastAsia"/>
          <w:sz w:val="30"/>
          <w:szCs w:val="30"/>
        </w:rPr>
        <w:t>1</w:t>
      </w:r>
      <w:r>
        <w:rPr>
          <w:rFonts w:hint="eastAsia"/>
          <w:sz w:val="30"/>
          <w:szCs w:val="30"/>
        </w:rPr>
        <w:t>、证人佘某证言：</w:t>
      </w:r>
      <w:r>
        <w:rPr>
          <w:rFonts w:hint="eastAsia"/>
          <w:sz w:val="30"/>
          <w:szCs w:val="30"/>
        </w:rPr>
        <w:t>2007</w:t>
      </w:r>
      <w:r>
        <w:rPr>
          <w:rFonts w:hint="eastAsia"/>
          <w:sz w:val="30"/>
          <w:szCs w:val="30"/>
        </w:rPr>
        <w:t>年，我向罗某鹏购买了位于三和开发区杨屋</w:t>
      </w:r>
      <w:r>
        <w:rPr>
          <w:rFonts w:hint="eastAsia"/>
          <w:sz w:val="30"/>
          <w:szCs w:val="30"/>
        </w:rPr>
        <w:t>2</w:t>
      </w:r>
      <w:r>
        <w:rPr>
          <w:rFonts w:hint="eastAsia"/>
          <w:sz w:val="30"/>
          <w:szCs w:val="30"/>
        </w:rPr>
        <w:t>号住宅地</w:t>
      </w:r>
      <w:r>
        <w:rPr>
          <w:rFonts w:hint="eastAsia"/>
          <w:sz w:val="30"/>
          <w:szCs w:val="30"/>
        </w:rPr>
        <w:t>H3</w:t>
      </w:r>
      <w:r>
        <w:rPr>
          <w:rFonts w:hint="eastAsia"/>
          <w:sz w:val="30"/>
          <w:szCs w:val="30"/>
        </w:rPr>
        <w:t>号的</w:t>
      </w:r>
      <w:r>
        <w:rPr>
          <w:rFonts w:hint="eastAsia"/>
          <w:sz w:val="30"/>
          <w:szCs w:val="30"/>
        </w:rPr>
        <w:t>100</w:t>
      </w:r>
      <w:r>
        <w:rPr>
          <w:rFonts w:hint="eastAsia"/>
          <w:sz w:val="30"/>
          <w:szCs w:val="30"/>
        </w:rPr>
        <w:t>平方米的地皮，后罗某鹏将上述地皮过户到我的名下，当时只有地皮单、规划红某及规划许可证，这块地至今都没有办出国土证件来。</w:t>
      </w:r>
      <w:r>
        <w:rPr>
          <w:rFonts w:hint="eastAsia"/>
          <w:sz w:val="30"/>
          <w:szCs w:val="30"/>
        </w:rPr>
        <w:t>2017</w:t>
      </w:r>
      <w:r>
        <w:rPr>
          <w:rFonts w:hint="eastAsia"/>
          <w:sz w:val="30"/>
          <w:szCs w:val="30"/>
        </w:rPr>
        <w:t>年年底，我想将在这块地皮上建房出租，便想到罗某鹏在三和工作几十年，能搞定三和的各种关系。</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月份的一天，我找到罗某鹏，后罗某鹏安排我们去三和街道办毅龙农庄吃饭，在农庄门口的停车场，我给了罗某鹏</w:t>
      </w:r>
      <w:r>
        <w:rPr>
          <w:rFonts w:hint="eastAsia"/>
          <w:sz w:val="30"/>
          <w:szCs w:val="30"/>
        </w:rPr>
        <w:t>3</w:t>
      </w:r>
      <w:r>
        <w:rPr>
          <w:rFonts w:hint="eastAsia"/>
          <w:sz w:val="30"/>
          <w:szCs w:val="30"/>
        </w:rPr>
        <w:t>万元，请他到时帮忙多关照下我建房的事情，并跟相关部门打下招呼，罗某鹏称好，并收到</w:t>
      </w:r>
      <w:r>
        <w:rPr>
          <w:rFonts w:hint="eastAsia"/>
          <w:sz w:val="30"/>
          <w:szCs w:val="30"/>
        </w:rPr>
        <w:t>3</w:t>
      </w:r>
      <w:r>
        <w:rPr>
          <w:rFonts w:hint="eastAsia"/>
          <w:sz w:val="30"/>
          <w:szCs w:val="30"/>
        </w:rPr>
        <w:t>万元。不久，罗某鹏介绍他专门做包工头的同学张某给我认识，我与张某签订了建筑工程承包协议，罗某鹏称他已经跟执法队的队长打过招呼了，后我的房子就顺利开工建设了。</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当时房子已建了一层了，三和执法队的副队长林某带队来检查，并让我停工，还发了停止建设告知书给我，我打电话及发微信给罗某鹏，将林某叫我们停工的情况告诉他，请他想办法帮忙解决，罗某鹏就让我照建，他会去跟林某副队长打招呼，后来罗某鹏通过微信回复我称他已经出面向林某打过招呼了，并将他们的聊天记录截图给我看。目前，房子已建了一层楼房。</w:t>
      </w:r>
    </w:p>
    <w:p w:rsidR="00A907F4" w:rsidRDefault="00A907F4">
      <w:pPr>
        <w:spacing w:line="500" w:lineRule="atLeast"/>
        <w:ind w:firstLine="600"/>
        <w:divId w:val="1955600086"/>
        <w:rPr>
          <w:rFonts w:hint="eastAsia"/>
          <w:sz w:val="30"/>
          <w:szCs w:val="30"/>
        </w:rPr>
      </w:pPr>
      <w:r>
        <w:rPr>
          <w:rFonts w:hint="eastAsia"/>
          <w:sz w:val="30"/>
          <w:szCs w:val="30"/>
        </w:rPr>
        <w:t>2</w:t>
      </w:r>
      <w:r>
        <w:rPr>
          <w:rFonts w:hint="eastAsia"/>
          <w:sz w:val="30"/>
          <w:szCs w:val="30"/>
        </w:rPr>
        <w:t>、证人刘某证言：在我担任三和执法队队长期间，罗某鹏打了好几次电话给我，大致意见是说他亲戚在三和开发区杨屋</w:t>
      </w:r>
      <w:r>
        <w:rPr>
          <w:rFonts w:hint="eastAsia"/>
          <w:sz w:val="30"/>
          <w:szCs w:val="30"/>
        </w:rPr>
        <w:t>2</w:t>
      </w:r>
      <w:r>
        <w:rPr>
          <w:rFonts w:hint="eastAsia"/>
          <w:sz w:val="30"/>
          <w:szCs w:val="30"/>
        </w:rPr>
        <w:t>号住宅地</w:t>
      </w:r>
      <w:r>
        <w:rPr>
          <w:rFonts w:hint="eastAsia"/>
          <w:sz w:val="30"/>
          <w:szCs w:val="30"/>
        </w:rPr>
        <w:t>H3</w:t>
      </w:r>
      <w:r>
        <w:rPr>
          <w:rFonts w:hint="eastAsia"/>
          <w:sz w:val="30"/>
          <w:szCs w:val="30"/>
        </w:rPr>
        <w:t>号地块建房，要我关照一下，我称政府不允许建了，最好等办好了证件以后再说，罗某鹏说大家自己同事，很多人地皮都建好了，要我关照下，我碍于情面，基本都是敷衍了事。我知道该地块只有红某，没有国土证，没办法办理报建手续。现该地块已建好了二层，因为一些抢建行为确实很快，最快的两三天就能建一层楼，执法队也很难实时跟踪到位。罗某鹏跟我打招呼后，我没有跟我们执法队的队员去打招呼，我不知道罗某鹏有没有去跟执法队的其他人员打招呼。</w:t>
      </w:r>
    </w:p>
    <w:p w:rsidR="00A907F4" w:rsidRDefault="00A907F4">
      <w:pPr>
        <w:spacing w:line="500" w:lineRule="atLeast"/>
        <w:ind w:firstLine="600"/>
        <w:divId w:val="293484690"/>
        <w:rPr>
          <w:rFonts w:hint="eastAsia"/>
          <w:sz w:val="30"/>
          <w:szCs w:val="30"/>
        </w:rPr>
      </w:pPr>
      <w:r>
        <w:rPr>
          <w:rFonts w:hint="eastAsia"/>
          <w:sz w:val="30"/>
          <w:szCs w:val="30"/>
        </w:rPr>
        <w:t>三、被告人罗某鹏供述：我于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月份开始任某三和经济开发区总工会主席。</w:t>
      </w:r>
      <w:r>
        <w:rPr>
          <w:rFonts w:hint="eastAsia"/>
          <w:sz w:val="30"/>
          <w:szCs w:val="30"/>
        </w:rPr>
        <w:t>2007</w:t>
      </w:r>
      <w:r>
        <w:rPr>
          <w:rFonts w:hint="eastAsia"/>
          <w:sz w:val="30"/>
          <w:szCs w:val="30"/>
        </w:rPr>
        <w:t>年年初，我将位于三和开发区杨屋</w:t>
      </w:r>
      <w:r>
        <w:rPr>
          <w:rFonts w:hint="eastAsia"/>
          <w:sz w:val="30"/>
          <w:szCs w:val="30"/>
        </w:rPr>
        <w:t>2</w:t>
      </w:r>
      <w:r>
        <w:rPr>
          <w:rFonts w:hint="eastAsia"/>
          <w:sz w:val="30"/>
          <w:szCs w:val="30"/>
        </w:rPr>
        <w:t>号住宅地</w:t>
      </w:r>
      <w:r>
        <w:rPr>
          <w:rFonts w:hint="eastAsia"/>
          <w:sz w:val="30"/>
          <w:szCs w:val="30"/>
        </w:rPr>
        <w:t>H3</w:t>
      </w:r>
      <w:r>
        <w:rPr>
          <w:rFonts w:hint="eastAsia"/>
          <w:sz w:val="30"/>
          <w:szCs w:val="30"/>
        </w:rPr>
        <w:t>号的</w:t>
      </w:r>
      <w:r>
        <w:rPr>
          <w:rFonts w:hint="eastAsia"/>
          <w:sz w:val="30"/>
          <w:szCs w:val="30"/>
        </w:rPr>
        <w:t>100</w:t>
      </w:r>
      <w:r>
        <w:rPr>
          <w:rFonts w:hint="eastAsia"/>
          <w:sz w:val="30"/>
          <w:szCs w:val="30"/>
        </w:rPr>
        <w:t>平方米的地皮卖给佘某，并将地皮过户到佘某名下。当时有三和管委会规划办出具的红某、规划许可证及管委会出具的地皮单，但没有国土证。</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月份的一天中午，佘某约我到三和街道办毅龙农庄吃饭，在农庄的停车场，佘某给了我</w:t>
      </w:r>
      <w:r>
        <w:rPr>
          <w:rFonts w:hint="eastAsia"/>
          <w:sz w:val="30"/>
          <w:szCs w:val="30"/>
        </w:rPr>
        <w:t>3</w:t>
      </w:r>
      <w:r>
        <w:rPr>
          <w:rFonts w:hint="eastAsia"/>
          <w:sz w:val="30"/>
          <w:szCs w:val="30"/>
        </w:rPr>
        <w:t>万元，说他准备到杨屋</w:t>
      </w:r>
      <w:r>
        <w:rPr>
          <w:rFonts w:hint="eastAsia"/>
          <w:sz w:val="30"/>
          <w:szCs w:val="30"/>
        </w:rPr>
        <w:t>2</w:t>
      </w:r>
      <w:r>
        <w:rPr>
          <w:rFonts w:hint="eastAsia"/>
          <w:sz w:val="30"/>
          <w:szCs w:val="30"/>
        </w:rPr>
        <w:t>号的地皮建成六层楼房出租，他不熟悉这边情况，请我在他建房帮忙跟相关部门打下招呼，我应答他，并收到</w:t>
      </w:r>
      <w:r>
        <w:rPr>
          <w:rFonts w:hint="eastAsia"/>
          <w:sz w:val="30"/>
          <w:szCs w:val="30"/>
        </w:rPr>
        <w:t>3</w:t>
      </w:r>
      <w:r>
        <w:rPr>
          <w:rFonts w:hint="eastAsia"/>
          <w:sz w:val="30"/>
          <w:szCs w:val="30"/>
        </w:rPr>
        <w:t>万元。后我跟三和执法大队的队长刘某说我朋友想在杨屋</w:t>
      </w:r>
      <w:r>
        <w:rPr>
          <w:rFonts w:hint="eastAsia"/>
          <w:sz w:val="30"/>
          <w:szCs w:val="30"/>
        </w:rPr>
        <w:t>2</w:t>
      </w:r>
      <w:r>
        <w:rPr>
          <w:rFonts w:hint="eastAsia"/>
          <w:sz w:val="30"/>
          <w:szCs w:val="30"/>
        </w:rPr>
        <w:t>号</w:t>
      </w:r>
      <w:r>
        <w:rPr>
          <w:rFonts w:hint="eastAsia"/>
          <w:sz w:val="30"/>
          <w:szCs w:val="30"/>
        </w:rPr>
        <w:t>H2</w:t>
      </w:r>
      <w:r>
        <w:rPr>
          <w:rFonts w:hint="eastAsia"/>
          <w:sz w:val="30"/>
          <w:szCs w:val="30"/>
        </w:rPr>
        <w:t>地块建房，请他关照下，刘某说能不建最好先不要建，等有了国土证手续完善再开始建。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日左右，佘某通过微信向我反映执法队副队长林某干涉他建房，我发了一条信息给林某，跟他杨屋</w:t>
      </w:r>
      <w:r>
        <w:rPr>
          <w:rFonts w:hint="eastAsia"/>
          <w:sz w:val="30"/>
          <w:szCs w:val="30"/>
        </w:rPr>
        <w:t>2</w:t>
      </w:r>
      <w:r>
        <w:rPr>
          <w:rFonts w:hint="eastAsia"/>
          <w:sz w:val="30"/>
          <w:szCs w:val="30"/>
        </w:rPr>
        <w:t>号</w:t>
      </w:r>
      <w:r>
        <w:rPr>
          <w:rFonts w:hint="eastAsia"/>
          <w:sz w:val="30"/>
          <w:szCs w:val="30"/>
        </w:rPr>
        <w:t>H2</w:t>
      </w:r>
      <w:r>
        <w:rPr>
          <w:rFonts w:hint="eastAsia"/>
          <w:sz w:val="30"/>
          <w:szCs w:val="30"/>
        </w:rPr>
        <w:t>地块是我朋友在建房，请他多多关照下，林某回信息给我说好。在我接受组织调查前，该地块已建了一层楼。</w:t>
      </w:r>
    </w:p>
    <w:p w:rsidR="00A907F4" w:rsidRDefault="00A907F4">
      <w:pPr>
        <w:spacing w:line="500" w:lineRule="atLeast"/>
        <w:ind w:firstLine="600"/>
        <w:divId w:val="1070420991"/>
        <w:rPr>
          <w:rFonts w:hint="eastAsia"/>
          <w:sz w:val="30"/>
          <w:szCs w:val="30"/>
        </w:rPr>
      </w:pPr>
      <w:r>
        <w:rPr>
          <w:rFonts w:hint="eastAsia"/>
          <w:sz w:val="30"/>
          <w:szCs w:val="30"/>
        </w:rPr>
        <w:t>经罗某鹏辨认照片，确认佘某是送</w:t>
      </w:r>
      <w:r>
        <w:rPr>
          <w:rFonts w:hint="eastAsia"/>
          <w:sz w:val="30"/>
          <w:szCs w:val="30"/>
        </w:rPr>
        <w:t>3</w:t>
      </w:r>
      <w:r>
        <w:rPr>
          <w:rFonts w:hint="eastAsia"/>
          <w:sz w:val="30"/>
          <w:szCs w:val="30"/>
        </w:rPr>
        <w:t>万元给其的人。</w:t>
      </w:r>
    </w:p>
    <w:p w:rsidR="00A907F4" w:rsidRDefault="00A907F4">
      <w:pPr>
        <w:spacing w:line="500" w:lineRule="atLeast"/>
        <w:ind w:firstLine="600"/>
        <w:divId w:val="2093310737"/>
        <w:rPr>
          <w:rFonts w:hint="eastAsia"/>
          <w:sz w:val="30"/>
          <w:szCs w:val="30"/>
        </w:rPr>
      </w:pPr>
      <w:r>
        <w:rPr>
          <w:rFonts w:hint="eastAsia"/>
          <w:sz w:val="30"/>
          <w:szCs w:val="30"/>
        </w:rPr>
        <w:t>上述证据经法庭质证、认证，本院依法予以确认。</w:t>
      </w:r>
    </w:p>
    <w:p w:rsidR="00A907F4" w:rsidRDefault="00A907F4">
      <w:pPr>
        <w:spacing w:line="500" w:lineRule="atLeast"/>
        <w:ind w:firstLine="600"/>
        <w:divId w:val="666713002"/>
        <w:rPr>
          <w:rFonts w:hint="eastAsia"/>
          <w:sz w:val="30"/>
          <w:szCs w:val="30"/>
        </w:rPr>
      </w:pPr>
      <w:r>
        <w:rPr>
          <w:rFonts w:hint="eastAsia"/>
          <w:sz w:val="30"/>
          <w:szCs w:val="30"/>
        </w:rPr>
        <w:t>本院认为，被告人罗某鹏身为国家工作人员，利用其本人职权、地位形成的便利条件，通过其他国家工作人员职务上的行为，为请托人谋取不正当利益，收受请托人财物，数额较大，其行为已构成受贿罪。被告人罗某鹏在惠州市惠某区监察委员会以涉嫌严重违纪违法对罗某鹏立案审查调查时，主动如实供述办案人员尚未掌握的其受贿犯罪事实，是自首，且积极退缴全部赃款，依法可以减轻处罚。公诉机关指控被告人所犯罪名成立，证据确实、充分。被告人罗某鹏的辩护人的辩护意见与查明的事实相符，予以采纳。根据被告人罗某鹏犯罪情节，经司法机关调查，适合社区矫正，对其宣告缓刑对居住社区无重大不良影响，依法决定对其宣告缓刑。依照《中华人民共和国刑法》第三百八十八条、第三百八十六条、第三百八十三条第一款第（二）项、第五十二条、第五十三条、第六十四条、第六十七条第一款、第七十二条第一款、第三款、第七十三条第二款、第三款、第九十三条及《最高人民法院、最高人民检察院〈关于办理贪污贿赂刑事案件适用法律若干问题的解释〉》第一条第一款、第十二条、第十三条第一款第（一）项、第（二）项、第十八条、第十九条的规定，判决如下：</w:t>
      </w:r>
    </w:p>
    <w:p w:rsidR="00A907F4" w:rsidRDefault="00A907F4">
      <w:pPr>
        <w:spacing w:line="500" w:lineRule="atLeast"/>
        <w:ind w:firstLine="600"/>
        <w:divId w:val="2045127963"/>
        <w:rPr>
          <w:rFonts w:hint="eastAsia"/>
          <w:sz w:val="30"/>
          <w:szCs w:val="30"/>
        </w:rPr>
      </w:pPr>
      <w:r>
        <w:rPr>
          <w:rFonts w:hint="eastAsia"/>
          <w:sz w:val="30"/>
          <w:szCs w:val="30"/>
        </w:rPr>
        <w:t>第</w:t>
      </w:r>
      <w:r>
        <w:rPr>
          <w:rFonts w:hint="eastAsia"/>
          <w:sz w:val="30"/>
          <w:szCs w:val="30"/>
        </w:rPr>
        <w:t>15</w:t>
      </w:r>
      <w:r>
        <w:rPr>
          <w:rFonts w:hint="eastAsia"/>
          <w:sz w:val="30"/>
          <w:szCs w:val="30"/>
        </w:rPr>
        <w:t>被告人罗某鹏犯受贿罪，判处有期徒刑八个月，缓刑一年，并处罚金人民币十万元。</w:t>
      </w:r>
    </w:p>
    <w:p w:rsidR="00A907F4" w:rsidRDefault="00A907F4">
      <w:pPr>
        <w:spacing w:line="500" w:lineRule="atLeast"/>
        <w:ind w:firstLine="600"/>
        <w:divId w:val="14238197"/>
        <w:rPr>
          <w:rFonts w:hint="eastAsia"/>
          <w:sz w:val="30"/>
          <w:szCs w:val="30"/>
        </w:rPr>
      </w:pPr>
      <w:r>
        <w:rPr>
          <w:rFonts w:hint="eastAsia"/>
          <w:sz w:val="30"/>
          <w:szCs w:val="30"/>
        </w:rPr>
        <w:t>（缓刑考验期限，从判决确定之日起计算。罚金已缴纳，已上缴国库。）</w:t>
      </w:r>
    </w:p>
    <w:p w:rsidR="00A907F4" w:rsidRDefault="00A907F4">
      <w:pPr>
        <w:spacing w:line="500" w:lineRule="atLeast"/>
        <w:ind w:firstLine="600"/>
        <w:divId w:val="2122456302"/>
        <w:rPr>
          <w:rFonts w:hint="eastAsia"/>
          <w:sz w:val="30"/>
          <w:szCs w:val="30"/>
        </w:rPr>
      </w:pPr>
      <w:r>
        <w:rPr>
          <w:rFonts w:hint="eastAsia"/>
          <w:sz w:val="30"/>
          <w:szCs w:val="30"/>
        </w:rPr>
        <w:t>二、被告人罗某鹏退缴赃款人民币</w:t>
      </w:r>
      <w:r>
        <w:rPr>
          <w:rFonts w:hint="eastAsia"/>
          <w:sz w:val="30"/>
          <w:szCs w:val="30"/>
        </w:rPr>
        <w:t>3</w:t>
      </w:r>
      <w:r>
        <w:rPr>
          <w:rFonts w:hint="eastAsia"/>
          <w:sz w:val="30"/>
          <w:szCs w:val="30"/>
        </w:rPr>
        <w:t>万元，予以没收，上缴国库。</w:t>
      </w:r>
    </w:p>
    <w:p w:rsidR="00A907F4" w:rsidRDefault="00A907F4">
      <w:pPr>
        <w:spacing w:line="500" w:lineRule="atLeast"/>
        <w:ind w:firstLine="600"/>
        <w:divId w:val="155781187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A907F4" w:rsidRDefault="00A907F4">
      <w:pPr>
        <w:spacing w:line="500" w:lineRule="atLeast"/>
        <w:ind w:firstLine="600"/>
        <w:divId w:val="2044204383"/>
        <w:rPr>
          <w:rFonts w:hint="eastAsia"/>
          <w:sz w:val="30"/>
          <w:szCs w:val="30"/>
        </w:rPr>
      </w:pPr>
      <w:r>
        <w:rPr>
          <w:rFonts w:hint="eastAsia"/>
          <w:sz w:val="30"/>
          <w:szCs w:val="30"/>
        </w:rPr>
        <w:t>（此页无正文）</w:t>
      </w:r>
    </w:p>
    <w:p w:rsidR="00A907F4" w:rsidRDefault="00A907F4">
      <w:pPr>
        <w:spacing w:line="500" w:lineRule="atLeast"/>
        <w:jc w:val="right"/>
        <w:divId w:val="2019379486"/>
        <w:rPr>
          <w:rFonts w:hint="eastAsia"/>
          <w:sz w:val="30"/>
          <w:szCs w:val="30"/>
        </w:rPr>
      </w:pPr>
      <w:r>
        <w:rPr>
          <w:rFonts w:hint="eastAsia"/>
          <w:sz w:val="30"/>
          <w:szCs w:val="30"/>
        </w:rPr>
        <w:t>审　判　长　　李晓理</w:t>
      </w:r>
    </w:p>
    <w:p w:rsidR="00A907F4" w:rsidRDefault="00A907F4">
      <w:pPr>
        <w:spacing w:line="500" w:lineRule="atLeast"/>
        <w:jc w:val="right"/>
        <w:divId w:val="465392853"/>
        <w:rPr>
          <w:rFonts w:hint="eastAsia"/>
          <w:sz w:val="30"/>
          <w:szCs w:val="30"/>
        </w:rPr>
      </w:pPr>
      <w:r>
        <w:rPr>
          <w:rFonts w:hint="eastAsia"/>
          <w:sz w:val="30"/>
          <w:szCs w:val="30"/>
        </w:rPr>
        <w:t>人民陪审员　　练宝忠</w:t>
      </w:r>
    </w:p>
    <w:p w:rsidR="00A907F4" w:rsidRDefault="00A907F4">
      <w:pPr>
        <w:spacing w:line="500" w:lineRule="atLeast"/>
        <w:jc w:val="right"/>
        <w:divId w:val="43599177"/>
        <w:rPr>
          <w:rFonts w:hint="eastAsia"/>
          <w:sz w:val="30"/>
          <w:szCs w:val="30"/>
        </w:rPr>
      </w:pPr>
      <w:r>
        <w:rPr>
          <w:rFonts w:hint="eastAsia"/>
          <w:sz w:val="30"/>
          <w:szCs w:val="30"/>
        </w:rPr>
        <w:t>人民陪审员　　黄海英</w:t>
      </w:r>
    </w:p>
    <w:p w:rsidR="00A907F4" w:rsidRDefault="00A907F4">
      <w:pPr>
        <w:spacing w:line="500" w:lineRule="atLeast"/>
        <w:jc w:val="right"/>
        <w:divId w:val="713623470"/>
        <w:rPr>
          <w:rFonts w:hint="eastAsia"/>
          <w:sz w:val="30"/>
          <w:szCs w:val="30"/>
        </w:rPr>
      </w:pPr>
      <w:r>
        <w:rPr>
          <w:rFonts w:hint="eastAsia"/>
          <w:sz w:val="30"/>
          <w:szCs w:val="30"/>
        </w:rPr>
        <w:t>二〇一八年八月十五日</w:t>
      </w:r>
    </w:p>
    <w:p w:rsidR="00A907F4" w:rsidRDefault="00A907F4">
      <w:pPr>
        <w:spacing w:line="500" w:lineRule="atLeast"/>
        <w:jc w:val="right"/>
        <w:divId w:val="768351499"/>
        <w:rPr>
          <w:rFonts w:hint="eastAsia"/>
          <w:sz w:val="30"/>
          <w:szCs w:val="30"/>
        </w:rPr>
      </w:pPr>
      <w:r>
        <w:rPr>
          <w:rFonts w:hint="eastAsia"/>
          <w:sz w:val="30"/>
          <w:szCs w:val="30"/>
        </w:rPr>
        <w:t>书　记　员　　刘伟盛</w:t>
      </w:r>
    </w:p>
    <w:p w:rsidR="00A907F4" w:rsidRDefault="00A907F4">
      <w:pPr>
        <w:spacing w:line="500" w:lineRule="atLeast"/>
        <w:ind w:firstLine="600"/>
        <w:divId w:val="762608964"/>
        <w:rPr>
          <w:rFonts w:hint="eastAsia"/>
          <w:sz w:val="30"/>
          <w:szCs w:val="30"/>
        </w:rPr>
      </w:pPr>
      <w:r>
        <w:rPr>
          <w:rFonts w:hint="eastAsia"/>
          <w:sz w:val="30"/>
          <w:szCs w:val="30"/>
        </w:rPr>
        <w:t>张恒彬</w:t>
      </w:r>
    </w:p>
    <w:p w:rsidR="00A907F4" w:rsidRDefault="00A907F4">
      <w:pPr>
        <w:spacing w:line="500" w:lineRule="atLeast"/>
        <w:ind w:firstLine="600"/>
        <w:divId w:val="1377699554"/>
        <w:rPr>
          <w:rFonts w:hint="eastAsia"/>
          <w:sz w:val="30"/>
          <w:szCs w:val="30"/>
        </w:rPr>
      </w:pPr>
      <w:r>
        <w:rPr>
          <w:rFonts w:hint="eastAsia"/>
          <w:sz w:val="30"/>
          <w:szCs w:val="30"/>
        </w:rPr>
        <w:t>附相关法律条文：</w:t>
      </w:r>
    </w:p>
    <w:p w:rsidR="00A907F4" w:rsidRDefault="00A907F4">
      <w:pPr>
        <w:spacing w:line="500" w:lineRule="atLeast"/>
        <w:ind w:firstLine="600"/>
        <w:divId w:val="83763751"/>
        <w:rPr>
          <w:rFonts w:hint="eastAsia"/>
          <w:sz w:val="30"/>
          <w:szCs w:val="30"/>
        </w:rPr>
      </w:pPr>
      <w:r>
        <w:rPr>
          <w:rFonts w:hint="eastAsia"/>
          <w:sz w:val="30"/>
          <w:szCs w:val="30"/>
        </w:rPr>
        <w:t>《中华人民共和国刑法》</w:t>
      </w:r>
    </w:p>
    <w:p w:rsidR="00A907F4" w:rsidRDefault="00A907F4">
      <w:pPr>
        <w:spacing w:line="500" w:lineRule="atLeast"/>
        <w:ind w:firstLine="600"/>
        <w:divId w:val="934903205"/>
        <w:rPr>
          <w:rFonts w:hint="eastAsia"/>
          <w:sz w:val="30"/>
          <w:szCs w:val="30"/>
        </w:rPr>
      </w:pPr>
      <w:r>
        <w:rPr>
          <w:rFonts w:hint="eastAsia"/>
          <w:sz w:val="30"/>
          <w:szCs w:val="30"/>
        </w:rPr>
        <w:t>第三百八十八条（第一款）国家工作人员利用职务上的便利，索取他人财物的，或者非法收受他人财物，为他人谋取利益的，是受贿罪。</w:t>
      </w:r>
    </w:p>
    <w:p w:rsidR="00A907F4" w:rsidRDefault="00A907F4">
      <w:pPr>
        <w:spacing w:line="500" w:lineRule="atLeast"/>
        <w:ind w:firstLine="600"/>
        <w:divId w:val="139593449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907F4" w:rsidRDefault="00A907F4">
      <w:pPr>
        <w:spacing w:line="500" w:lineRule="atLeast"/>
        <w:ind w:firstLine="600"/>
        <w:divId w:val="652099973"/>
        <w:rPr>
          <w:rFonts w:hint="eastAsia"/>
          <w:sz w:val="30"/>
          <w:szCs w:val="30"/>
        </w:rPr>
      </w:pPr>
      <w:r>
        <w:rPr>
          <w:rFonts w:hint="eastAsia"/>
          <w:sz w:val="30"/>
          <w:szCs w:val="30"/>
        </w:rPr>
        <w:t>第三百八十三条（第一款）对犯贪污罪的，根据情节轻重，分别依照下列规定处罚：</w:t>
      </w:r>
    </w:p>
    <w:p w:rsidR="00A907F4" w:rsidRDefault="00A907F4">
      <w:pPr>
        <w:spacing w:line="500" w:lineRule="atLeast"/>
        <w:ind w:firstLine="600"/>
        <w:divId w:val="595938181"/>
        <w:rPr>
          <w:rFonts w:hint="eastAsia"/>
          <w:sz w:val="30"/>
          <w:szCs w:val="30"/>
        </w:rPr>
      </w:pPr>
      <w:r>
        <w:rPr>
          <w:rFonts w:hint="eastAsia"/>
          <w:sz w:val="30"/>
          <w:szCs w:val="30"/>
        </w:rPr>
        <w:t>（二）贪污数额巨大或者有其他严重情节的，处三年以上十年以下有期徒刑，并处罚金或者没收财产。</w:t>
      </w:r>
    </w:p>
    <w:p w:rsidR="00A907F4" w:rsidRDefault="00A907F4">
      <w:pPr>
        <w:spacing w:line="500" w:lineRule="atLeast"/>
        <w:ind w:firstLine="600"/>
        <w:divId w:val="1366372397"/>
        <w:rPr>
          <w:rFonts w:hint="eastAsia"/>
          <w:sz w:val="30"/>
          <w:szCs w:val="30"/>
        </w:rPr>
      </w:pPr>
      <w:r>
        <w:rPr>
          <w:rFonts w:hint="eastAsia"/>
          <w:sz w:val="30"/>
          <w:szCs w:val="30"/>
        </w:rPr>
        <w:t>第五十二条判处罚金，应当根据犯罪情节决定罚金数额。</w:t>
      </w:r>
    </w:p>
    <w:p w:rsidR="00A907F4" w:rsidRDefault="00A907F4">
      <w:pPr>
        <w:spacing w:line="500" w:lineRule="atLeast"/>
        <w:ind w:firstLine="600"/>
        <w:divId w:val="13490672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907F4" w:rsidRDefault="00A907F4">
      <w:pPr>
        <w:spacing w:line="500" w:lineRule="atLeast"/>
        <w:ind w:firstLine="600"/>
        <w:divId w:val="814835677"/>
        <w:rPr>
          <w:rFonts w:hint="eastAsia"/>
          <w:sz w:val="30"/>
          <w:szCs w:val="30"/>
        </w:rPr>
      </w:pPr>
      <w:r>
        <w:rPr>
          <w:rFonts w:hint="eastAsia"/>
          <w:sz w:val="30"/>
          <w:szCs w:val="30"/>
        </w:rPr>
        <w:t>由于遭遇不能抗拒的灾祸等原因缴纳确实有困难的，经人民法院裁定，可以延期缴纳、酌情减少或者免除。</w:t>
      </w:r>
    </w:p>
    <w:p w:rsidR="00A907F4" w:rsidRDefault="00A907F4">
      <w:pPr>
        <w:spacing w:line="500" w:lineRule="atLeast"/>
        <w:ind w:firstLine="600"/>
        <w:divId w:val="6627093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907F4" w:rsidRDefault="00A907F4">
      <w:pPr>
        <w:spacing w:line="500" w:lineRule="atLeast"/>
        <w:ind w:firstLine="600"/>
        <w:divId w:val="4707220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A907F4" w:rsidRDefault="00A907F4">
      <w:pPr>
        <w:spacing w:line="500" w:lineRule="atLeast"/>
        <w:ind w:firstLine="600"/>
        <w:divId w:val="72675874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A907F4" w:rsidRDefault="00A907F4">
      <w:pPr>
        <w:spacing w:line="500" w:lineRule="atLeast"/>
        <w:ind w:firstLine="600"/>
        <w:divId w:val="1678800000"/>
        <w:rPr>
          <w:rFonts w:hint="eastAsia"/>
          <w:sz w:val="30"/>
          <w:szCs w:val="30"/>
        </w:rPr>
      </w:pPr>
      <w:r>
        <w:rPr>
          <w:rFonts w:hint="eastAsia"/>
          <w:sz w:val="30"/>
          <w:szCs w:val="30"/>
        </w:rPr>
        <w:t>（一）犯罪情节较轻；</w:t>
      </w:r>
    </w:p>
    <w:p w:rsidR="00A907F4" w:rsidRDefault="00A907F4">
      <w:pPr>
        <w:spacing w:line="500" w:lineRule="atLeast"/>
        <w:ind w:firstLine="600"/>
        <w:divId w:val="1798377597"/>
        <w:rPr>
          <w:rFonts w:hint="eastAsia"/>
          <w:sz w:val="30"/>
          <w:szCs w:val="30"/>
        </w:rPr>
      </w:pPr>
      <w:r>
        <w:rPr>
          <w:rFonts w:hint="eastAsia"/>
          <w:sz w:val="30"/>
          <w:szCs w:val="30"/>
        </w:rPr>
        <w:t>（二）有悔罪表现；</w:t>
      </w:r>
    </w:p>
    <w:p w:rsidR="00A907F4" w:rsidRDefault="00A907F4">
      <w:pPr>
        <w:spacing w:line="500" w:lineRule="atLeast"/>
        <w:ind w:firstLine="600"/>
        <w:divId w:val="433550702"/>
        <w:rPr>
          <w:rFonts w:hint="eastAsia"/>
          <w:sz w:val="30"/>
          <w:szCs w:val="30"/>
        </w:rPr>
      </w:pPr>
      <w:r>
        <w:rPr>
          <w:rFonts w:hint="eastAsia"/>
          <w:sz w:val="30"/>
          <w:szCs w:val="30"/>
        </w:rPr>
        <w:t>（三）没有再犯罪的危险；</w:t>
      </w:r>
    </w:p>
    <w:p w:rsidR="00A907F4" w:rsidRDefault="00A907F4">
      <w:pPr>
        <w:spacing w:line="500" w:lineRule="atLeast"/>
        <w:ind w:firstLine="600"/>
        <w:divId w:val="857505255"/>
        <w:rPr>
          <w:rFonts w:hint="eastAsia"/>
          <w:sz w:val="30"/>
          <w:szCs w:val="30"/>
        </w:rPr>
      </w:pPr>
      <w:r>
        <w:rPr>
          <w:rFonts w:hint="eastAsia"/>
          <w:sz w:val="30"/>
          <w:szCs w:val="30"/>
        </w:rPr>
        <w:t>（四）宣告缓刑对所居住社区没有重大不良影响。</w:t>
      </w:r>
    </w:p>
    <w:p w:rsidR="00A907F4" w:rsidRDefault="00A907F4">
      <w:pPr>
        <w:spacing w:line="500" w:lineRule="atLeast"/>
        <w:ind w:firstLine="600"/>
        <w:divId w:val="736172531"/>
        <w:rPr>
          <w:rFonts w:hint="eastAsia"/>
          <w:sz w:val="30"/>
          <w:szCs w:val="30"/>
        </w:rPr>
      </w:pPr>
      <w:r>
        <w:rPr>
          <w:rFonts w:hint="eastAsia"/>
          <w:sz w:val="30"/>
          <w:szCs w:val="30"/>
        </w:rPr>
        <w:t>（第三款）被宣告缓刑的犯罪分子，如果被判处附加刑，附加刑仍须执行。</w:t>
      </w:r>
    </w:p>
    <w:p w:rsidR="00A907F4" w:rsidRDefault="00A907F4">
      <w:pPr>
        <w:spacing w:line="500" w:lineRule="atLeast"/>
        <w:ind w:firstLine="600"/>
        <w:divId w:val="332881530"/>
        <w:rPr>
          <w:rFonts w:hint="eastAsia"/>
          <w:sz w:val="30"/>
          <w:szCs w:val="30"/>
        </w:rPr>
      </w:pPr>
      <w:r>
        <w:rPr>
          <w:rFonts w:hint="eastAsia"/>
          <w:sz w:val="30"/>
          <w:szCs w:val="30"/>
        </w:rPr>
        <w:t>第七十三条（第二款）有期徒刑的缓刑考验期限为原判刑期以上五年以下，但是不能少于一年。</w:t>
      </w:r>
    </w:p>
    <w:p w:rsidR="00A907F4" w:rsidRDefault="00A907F4">
      <w:pPr>
        <w:spacing w:line="500" w:lineRule="atLeast"/>
        <w:ind w:firstLine="600"/>
        <w:divId w:val="467430058"/>
        <w:rPr>
          <w:rFonts w:hint="eastAsia"/>
          <w:sz w:val="30"/>
          <w:szCs w:val="30"/>
        </w:rPr>
      </w:pPr>
      <w:r>
        <w:rPr>
          <w:rFonts w:hint="eastAsia"/>
          <w:sz w:val="30"/>
          <w:szCs w:val="30"/>
        </w:rPr>
        <w:t>（第三款）缓刑考验期限，从判决确定之日起计算。</w:t>
      </w:r>
    </w:p>
    <w:p w:rsidR="00A907F4" w:rsidRDefault="00A907F4">
      <w:pPr>
        <w:spacing w:line="500" w:lineRule="atLeast"/>
        <w:ind w:firstLine="600"/>
        <w:divId w:val="679281657"/>
        <w:rPr>
          <w:rFonts w:hint="eastAsia"/>
          <w:sz w:val="30"/>
          <w:szCs w:val="30"/>
        </w:rPr>
      </w:pPr>
      <w:r>
        <w:rPr>
          <w:rFonts w:hint="eastAsia"/>
          <w:sz w:val="30"/>
          <w:szCs w:val="30"/>
        </w:rPr>
        <w:t>第九十三条本法所称国家工作人员，是指国家机关中从事公务的人员。</w:t>
      </w:r>
    </w:p>
    <w:p w:rsidR="00A907F4" w:rsidRDefault="00A907F4">
      <w:pPr>
        <w:spacing w:line="500" w:lineRule="atLeast"/>
        <w:ind w:firstLine="600"/>
        <w:divId w:val="167171683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907F4" w:rsidRDefault="00A907F4">
      <w:pPr>
        <w:spacing w:line="500" w:lineRule="atLeast"/>
        <w:ind w:firstLine="600"/>
        <w:divId w:val="1234702901"/>
        <w:rPr>
          <w:rFonts w:hint="eastAsia"/>
          <w:sz w:val="30"/>
          <w:szCs w:val="30"/>
        </w:rPr>
      </w:pPr>
      <w:r>
        <w:rPr>
          <w:rFonts w:hint="eastAsia"/>
          <w:sz w:val="30"/>
          <w:szCs w:val="30"/>
        </w:rPr>
        <w:t>《最高人民法院、最高人民检察院〈关于办理贪污贿赂刑事案件适用法律若干问题的解释〉》</w:t>
      </w:r>
    </w:p>
    <w:p w:rsidR="00A907F4" w:rsidRDefault="00A907F4">
      <w:pPr>
        <w:spacing w:line="500" w:lineRule="atLeast"/>
        <w:ind w:firstLine="600"/>
        <w:divId w:val="286352843"/>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A907F4" w:rsidRDefault="00A907F4">
      <w:pPr>
        <w:spacing w:line="500" w:lineRule="atLeast"/>
        <w:ind w:firstLine="600"/>
        <w:divId w:val="1423408567"/>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A907F4" w:rsidRDefault="00A907F4">
      <w:pPr>
        <w:spacing w:line="500" w:lineRule="atLeast"/>
        <w:ind w:firstLine="600"/>
        <w:divId w:val="2034570239"/>
        <w:rPr>
          <w:rFonts w:hint="eastAsia"/>
          <w:sz w:val="30"/>
          <w:szCs w:val="30"/>
        </w:rPr>
      </w:pPr>
      <w:r>
        <w:rPr>
          <w:rFonts w:hint="eastAsia"/>
          <w:sz w:val="30"/>
          <w:szCs w:val="30"/>
        </w:rPr>
        <w:t>第十三条（第一款）具有下列情形之一的，应当认定为“为他人谋取利益”，构成犯罪的，应当依照刑法关于受贿犯罪的规定定罪处罚：</w:t>
      </w:r>
    </w:p>
    <w:p w:rsidR="00A907F4" w:rsidRDefault="00A907F4">
      <w:pPr>
        <w:spacing w:line="500" w:lineRule="atLeast"/>
        <w:ind w:firstLine="600"/>
        <w:divId w:val="576015155"/>
        <w:rPr>
          <w:rFonts w:hint="eastAsia"/>
          <w:sz w:val="30"/>
          <w:szCs w:val="30"/>
        </w:rPr>
      </w:pPr>
      <w:r>
        <w:rPr>
          <w:rFonts w:hint="eastAsia"/>
          <w:sz w:val="30"/>
          <w:szCs w:val="30"/>
        </w:rPr>
        <w:t>（一）实际或者承诺为他人谋取利益的</w:t>
      </w:r>
    </w:p>
    <w:p w:rsidR="00A907F4" w:rsidRDefault="00A907F4">
      <w:pPr>
        <w:spacing w:line="500" w:lineRule="atLeast"/>
        <w:ind w:firstLine="600"/>
        <w:divId w:val="2025206827"/>
        <w:rPr>
          <w:rFonts w:hint="eastAsia"/>
          <w:sz w:val="30"/>
          <w:szCs w:val="30"/>
        </w:rPr>
      </w:pPr>
      <w:r>
        <w:rPr>
          <w:rFonts w:hint="eastAsia"/>
          <w:sz w:val="30"/>
          <w:szCs w:val="30"/>
        </w:rPr>
        <w:t>（二）明知他人有具体请托事项的；</w:t>
      </w:r>
    </w:p>
    <w:p w:rsidR="00A907F4" w:rsidRDefault="00A907F4">
      <w:pPr>
        <w:spacing w:line="500" w:lineRule="atLeast"/>
        <w:ind w:firstLine="600"/>
        <w:divId w:val="166717388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A907F4" w:rsidRDefault="00A907F4">
      <w:pPr>
        <w:spacing w:line="500" w:lineRule="atLeast"/>
        <w:ind w:firstLine="600"/>
        <w:divId w:val="19710104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907F4" w:rsidRDefault="00A907F4">
      <w:pPr>
        <w:spacing w:line="500" w:lineRule="atLeast"/>
        <w:ind w:firstLine="600"/>
        <w:divId w:val="10062473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7F4" w:rsidRDefault="00A907F4" w:rsidP="00A907F4">
      <w:pPr>
        <w:rPr>
          <w:rFonts w:hint="eastAsia"/>
        </w:rPr>
      </w:pPr>
      <w:r>
        <w:separator/>
      </w:r>
    </w:p>
  </w:endnote>
  <w:endnote w:type="continuationSeparator" w:id="0">
    <w:p w:rsidR="00A907F4" w:rsidRDefault="00A907F4" w:rsidP="00A907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7F4" w:rsidRDefault="00A907F4" w:rsidP="00A907F4">
      <w:pPr>
        <w:rPr>
          <w:rFonts w:hint="eastAsia"/>
        </w:rPr>
      </w:pPr>
      <w:r>
        <w:separator/>
      </w:r>
    </w:p>
  </w:footnote>
  <w:footnote w:type="continuationSeparator" w:id="0">
    <w:p w:rsidR="00A907F4" w:rsidRDefault="00A907F4" w:rsidP="00A907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7F4"/>
    <w:rsid w:val="007235DD"/>
    <w:rsid w:val="00A90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07F4"/>
    <w:pPr>
      <w:tabs>
        <w:tab w:val="center" w:pos="4153"/>
        <w:tab w:val="right" w:pos="8306"/>
      </w:tabs>
      <w:snapToGrid w:val="0"/>
      <w:jc w:val="center"/>
    </w:pPr>
    <w:rPr>
      <w:sz w:val="18"/>
      <w:szCs w:val="18"/>
    </w:rPr>
  </w:style>
  <w:style w:type="character" w:customStyle="1" w:styleId="a4">
    <w:name w:val="页眉 字符"/>
    <w:basedOn w:val="a0"/>
    <w:link w:val="a3"/>
    <w:uiPriority w:val="99"/>
    <w:rsid w:val="00A907F4"/>
    <w:rPr>
      <w:rFonts w:ascii="宋体" w:eastAsia="宋体" w:hAnsi="宋体" w:cs="宋体"/>
      <w:sz w:val="18"/>
      <w:szCs w:val="18"/>
    </w:rPr>
  </w:style>
  <w:style w:type="paragraph" w:styleId="a5">
    <w:name w:val="footer"/>
    <w:basedOn w:val="a"/>
    <w:link w:val="a6"/>
    <w:uiPriority w:val="99"/>
    <w:unhideWhenUsed/>
    <w:rsid w:val="00A907F4"/>
    <w:pPr>
      <w:tabs>
        <w:tab w:val="center" w:pos="4153"/>
        <w:tab w:val="right" w:pos="8306"/>
      </w:tabs>
      <w:snapToGrid w:val="0"/>
    </w:pPr>
    <w:rPr>
      <w:sz w:val="18"/>
      <w:szCs w:val="18"/>
    </w:rPr>
  </w:style>
  <w:style w:type="character" w:customStyle="1" w:styleId="a6">
    <w:name w:val="页脚 字符"/>
    <w:basedOn w:val="a0"/>
    <w:link w:val="a5"/>
    <w:uiPriority w:val="99"/>
    <w:rsid w:val="00A907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8197">
      <w:marLeft w:val="0"/>
      <w:marRight w:val="0"/>
      <w:marTop w:val="10"/>
      <w:marBottom w:val="10"/>
      <w:divBdr>
        <w:top w:val="none" w:sz="0" w:space="0" w:color="auto"/>
        <w:left w:val="none" w:sz="0" w:space="0" w:color="auto"/>
        <w:bottom w:val="none" w:sz="0" w:space="0" w:color="auto"/>
        <w:right w:val="none" w:sz="0" w:space="0" w:color="auto"/>
      </w:divBdr>
    </w:div>
    <w:div w:id="20906893">
      <w:marLeft w:val="0"/>
      <w:marRight w:val="0"/>
      <w:marTop w:val="10"/>
      <w:marBottom w:val="10"/>
      <w:divBdr>
        <w:top w:val="none" w:sz="0" w:space="0" w:color="auto"/>
        <w:left w:val="none" w:sz="0" w:space="0" w:color="auto"/>
        <w:bottom w:val="none" w:sz="0" w:space="0" w:color="auto"/>
        <w:right w:val="none" w:sz="0" w:space="0" w:color="auto"/>
      </w:divBdr>
    </w:div>
    <w:div w:id="41365978">
      <w:marLeft w:val="0"/>
      <w:marRight w:val="0"/>
      <w:marTop w:val="10"/>
      <w:marBottom w:val="10"/>
      <w:divBdr>
        <w:top w:val="none" w:sz="0" w:space="0" w:color="auto"/>
        <w:left w:val="none" w:sz="0" w:space="0" w:color="auto"/>
        <w:bottom w:val="none" w:sz="0" w:space="0" w:color="auto"/>
        <w:right w:val="none" w:sz="0" w:space="0" w:color="auto"/>
      </w:divBdr>
    </w:div>
    <w:div w:id="43599177">
      <w:marLeft w:val="0"/>
      <w:marRight w:val="720"/>
      <w:marTop w:val="10"/>
      <w:marBottom w:val="10"/>
      <w:divBdr>
        <w:top w:val="none" w:sz="0" w:space="0" w:color="auto"/>
        <w:left w:val="none" w:sz="0" w:space="0" w:color="auto"/>
        <w:bottom w:val="none" w:sz="0" w:space="0" w:color="auto"/>
        <w:right w:val="none" w:sz="0" w:space="0" w:color="auto"/>
      </w:divBdr>
    </w:div>
    <w:div w:id="47072205">
      <w:marLeft w:val="0"/>
      <w:marRight w:val="0"/>
      <w:marTop w:val="10"/>
      <w:marBottom w:val="10"/>
      <w:divBdr>
        <w:top w:val="none" w:sz="0" w:space="0" w:color="auto"/>
        <w:left w:val="none" w:sz="0" w:space="0" w:color="auto"/>
        <w:bottom w:val="none" w:sz="0" w:space="0" w:color="auto"/>
        <w:right w:val="none" w:sz="0" w:space="0" w:color="auto"/>
      </w:divBdr>
    </w:div>
    <w:div w:id="50856777">
      <w:marLeft w:val="0"/>
      <w:marRight w:val="0"/>
      <w:marTop w:val="10"/>
      <w:marBottom w:val="10"/>
      <w:divBdr>
        <w:top w:val="none" w:sz="0" w:space="0" w:color="auto"/>
        <w:left w:val="none" w:sz="0" w:space="0" w:color="auto"/>
        <w:bottom w:val="none" w:sz="0" w:space="0" w:color="auto"/>
        <w:right w:val="none" w:sz="0" w:space="0" w:color="auto"/>
      </w:divBdr>
    </w:div>
    <w:div w:id="52890602">
      <w:marLeft w:val="0"/>
      <w:marRight w:val="0"/>
      <w:marTop w:val="10"/>
      <w:marBottom w:val="10"/>
      <w:divBdr>
        <w:top w:val="none" w:sz="0" w:space="0" w:color="auto"/>
        <w:left w:val="none" w:sz="0" w:space="0" w:color="auto"/>
        <w:bottom w:val="none" w:sz="0" w:space="0" w:color="auto"/>
        <w:right w:val="none" w:sz="0" w:space="0" w:color="auto"/>
      </w:divBdr>
    </w:div>
    <w:div w:id="83763751">
      <w:marLeft w:val="0"/>
      <w:marRight w:val="0"/>
      <w:marTop w:val="10"/>
      <w:marBottom w:val="10"/>
      <w:divBdr>
        <w:top w:val="none" w:sz="0" w:space="0" w:color="auto"/>
        <w:left w:val="none" w:sz="0" w:space="0" w:color="auto"/>
        <w:bottom w:val="none" w:sz="0" w:space="0" w:color="auto"/>
        <w:right w:val="none" w:sz="0" w:space="0" w:color="auto"/>
      </w:divBdr>
    </w:div>
    <w:div w:id="108280548">
      <w:marLeft w:val="0"/>
      <w:marRight w:val="0"/>
      <w:marTop w:val="10"/>
      <w:marBottom w:val="10"/>
      <w:divBdr>
        <w:top w:val="none" w:sz="0" w:space="0" w:color="auto"/>
        <w:left w:val="none" w:sz="0" w:space="0" w:color="auto"/>
        <w:bottom w:val="none" w:sz="0" w:space="0" w:color="auto"/>
        <w:right w:val="none" w:sz="0" w:space="0" w:color="auto"/>
      </w:divBdr>
    </w:div>
    <w:div w:id="254411049">
      <w:marLeft w:val="0"/>
      <w:marRight w:val="0"/>
      <w:marTop w:val="10"/>
      <w:marBottom w:val="10"/>
      <w:divBdr>
        <w:top w:val="none" w:sz="0" w:space="0" w:color="auto"/>
        <w:left w:val="none" w:sz="0" w:space="0" w:color="auto"/>
        <w:bottom w:val="none" w:sz="0" w:space="0" w:color="auto"/>
        <w:right w:val="none" w:sz="0" w:space="0" w:color="auto"/>
      </w:divBdr>
    </w:div>
    <w:div w:id="261452529">
      <w:marLeft w:val="0"/>
      <w:marRight w:val="0"/>
      <w:marTop w:val="10"/>
      <w:marBottom w:val="10"/>
      <w:divBdr>
        <w:top w:val="none" w:sz="0" w:space="0" w:color="auto"/>
        <w:left w:val="none" w:sz="0" w:space="0" w:color="auto"/>
        <w:bottom w:val="none" w:sz="0" w:space="0" w:color="auto"/>
        <w:right w:val="none" w:sz="0" w:space="0" w:color="auto"/>
      </w:divBdr>
    </w:div>
    <w:div w:id="286352843">
      <w:marLeft w:val="0"/>
      <w:marRight w:val="0"/>
      <w:marTop w:val="10"/>
      <w:marBottom w:val="10"/>
      <w:divBdr>
        <w:top w:val="none" w:sz="0" w:space="0" w:color="auto"/>
        <w:left w:val="none" w:sz="0" w:space="0" w:color="auto"/>
        <w:bottom w:val="none" w:sz="0" w:space="0" w:color="auto"/>
        <w:right w:val="none" w:sz="0" w:space="0" w:color="auto"/>
      </w:divBdr>
    </w:div>
    <w:div w:id="291712024">
      <w:marLeft w:val="0"/>
      <w:marRight w:val="0"/>
      <w:marTop w:val="10"/>
      <w:marBottom w:val="10"/>
      <w:divBdr>
        <w:top w:val="none" w:sz="0" w:space="0" w:color="auto"/>
        <w:left w:val="none" w:sz="0" w:space="0" w:color="auto"/>
        <w:bottom w:val="none" w:sz="0" w:space="0" w:color="auto"/>
        <w:right w:val="none" w:sz="0" w:space="0" w:color="auto"/>
      </w:divBdr>
    </w:div>
    <w:div w:id="293484690">
      <w:marLeft w:val="0"/>
      <w:marRight w:val="0"/>
      <w:marTop w:val="10"/>
      <w:marBottom w:val="10"/>
      <w:divBdr>
        <w:top w:val="none" w:sz="0" w:space="0" w:color="auto"/>
        <w:left w:val="none" w:sz="0" w:space="0" w:color="auto"/>
        <w:bottom w:val="none" w:sz="0" w:space="0" w:color="auto"/>
        <w:right w:val="none" w:sz="0" w:space="0" w:color="auto"/>
      </w:divBdr>
    </w:div>
    <w:div w:id="332881530">
      <w:marLeft w:val="0"/>
      <w:marRight w:val="0"/>
      <w:marTop w:val="10"/>
      <w:marBottom w:val="10"/>
      <w:divBdr>
        <w:top w:val="none" w:sz="0" w:space="0" w:color="auto"/>
        <w:left w:val="none" w:sz="0" w:space="0" w:color="auto"/>
        <w:bottom w:val="none" w:sz="0" w:space="0" w:color="auto"/>
        <w:right w:val="none" w:sz="0" w:space="0" w:color="auto"/>
      </w:divBdr>
    </w:div>
    <w:div w:id="396393476">
      <w:marLeft w:val="0"/>
      <w:marRight w:val="0"/>
      <w:marTop w:val="10"/>
      <w:marBottom w:val="10"/>
      <w:divBdr>
        <w:top w:val="none" w:sz="0" w:space="0" w:color="auto"/>
        <w:left w:val="none" w:sz="0" w:space="0" w:color="auto"/>
        <w:bottom w:val="none" w:sz="0" w:space="0" w:color="auto"/>
        <w:right w:val="none" w:sz="0" w:space="0" w:color="auto"/>
      </w:divBdr>
    </w:div>
    <w:div w:id="433550702">
      <w:marLeft w:val="0"/>
      <w:marRight w:val="0"/>
      <w:marTop w:val="10"/>
      <w:marBottom w:val="10"/>
      <w:divBdr>
        <w:top w:val="none" w:sz="0" w:space="0" w:color="auto"/>
        <w:left w:val="none" w:sz="0" w:space="0" w:color="auto"/>
        <w:bottom w:val="none" w:sz="0" w:space="0" w:color="auto"/>
        <w:right w:val="none" w:sz="0" w:space="0" w:color="auto"/>
      </w:divBdr>
    </w:div>
    <w:div w:id="465392853">
      <w:marLeft w:val="0"/>
      <w:marRight w:val="720"/>
      <w:marTop w:val="10"/>
      <w:marBottom w:val="10"/>
      <w:divBdr>
        <w:top w:val="none" w:sz="0" w:space="0" w:color="auto"/>
        <w:left w:val="none" w:sz="0" w:space="0" w:color="auto"/>
        <w:bottom w:val="none" w:sz="0" w:space="0" w:color="auto"/>
        <w:right w:val="none" w:sz="0" w:space="0" w:color="auto"/>
      </w:divBdr>
    </w:div>
    <w:div w:id="467430058">
      <w:marLeft w:val="0"/>
      <w:marRight w:val="0"/>
      <w:marTop w:val="10"/>
      <w:marBottom w:val="10"/>
      <w:divBdr>
        <w:top w:val="none" w:sz="0" w:space="0" w:color="auto"/>
        <w:left w:val="none" w:sz="0" w:space="0" w:color="auto"/>
        <w:bottom w:val="none" w:sz="0" w:space="0" w:color="auto"/>
        <w:right w:val="none" w:sz="0" w:space="0" w:color="auto"/>
      </w:divBdr>
    </w:div>
    <w:div w:id="576015155">
      <w:marLeft w:val="0"/>
      <w:marRight w:val="0"/>
      <w:marTop w:val="10"/>
      <w:marBottom w:val="10"/>
      <w:divBdr>
        <w:top w:val="none" w:sz="0" w:space="0" w:color="auto"/>
        <w:left w:val="none" w:sz="0" w:space="0" w:color="auto"/>
        <w:bottom w:val="none" w:sz="0" w:space="0" w:color="auto"/>
        <w:right w:val="none" w:sz="0" w:space="0" w:color="auto"/>
      </w:divBdr>
    </w:div>
    <w:div w:id="583488718">
      <w:marLeft w:val="0"/>
      <w:marRight w:val="0"/>
      <w:marTop w:val="10"/>
      <w:marBottom w:val="10"/>
      <w:divBdr>
        <w:top w:val="none" w:sz="0" w:space="0" w:color="auto"/>
        <w:left w:val="none" w:sz="0" w:space="0" w:color="auto"/>
        <w:bottom w:val="none" w:sz="0" w:space="0" w:color="auto"/>
        <w:right w:val="none" w:sz="0" w:space="0" w:color="auto"/>
      </w:divBdr>
    </w:div>
    <w:div w:id="595938181">
      <w:marLeft w:val="0"/>
      <w:marRight w:val="0"/>
      <w:marTop w:val="10"/>
      <w:marBottom w:val="10"/>
      <w:divBdr>
        <w:top w:val="none" w:sz="0" w:space="0" w:color="auto"/>
        <w:left w:val="none" w:sz="0" w:space="0" w:color="auto"/>
        <w:bottom w:val="none" w:sz="0" w:space="0" w:color="auto"/>
        <w:right w:val="none" w:sz="0" w:space="0" w:color="auto"/>
      </w:divBdr>
    </w:div>
    <w:div w:id="651761901">
      <w:marLeft w:val="0"/>
      <w:marRight w:val="0"/>
      <w:marTop w:val="10"/>
      <w:marBottom w:val="10"/>
      <w:divBdr>
        <w:top w:val="none" w:sz="0" w:space="0" w:color="auto"/>
        <w:left w:val="none" w:sz="0" w:space="0" w:color="auto"/>
        <w:bottom w:val="none" w:sz="0" w:space="0" w:color="auto"/>
        <w:right w:val="none" w:sz="0" w:space="0" w:color="auto"/>
      </w:divBdr>
    </w:div>
    <w:div w:id="652099973">
      <w:marLeft w:val="0"/>
      <w:marRight w:val="0"/>
      <w:marTop w:val="10"/>
      <w:marBottom w:val="10"/>
      <w:divBdr>
        <w:top w:val="none" w:sz="0" w:space="0" w:color="auto"/>
        <w:left w:val="none" w:sz="0" w:space="0" w:color="auto"/>
        <w:bottom w:val="none" w:sz="0" w:space="0" w:color="auto"/>
        <w:right w:val="none" w:sz="0" w:space="0" w:color="auto"/>
      </w:divBdr>
    </w:div>
    <w:div w:id="662709350">
      <w:marLeft w:val="0"/>
      <w:marRight w:val="0"/>
      <w:marTop w:val="10"/>
      <w:marBottom w:val="10"/>
      <w:divBdr>
        <w:top w:val="none" w:sz="0" w:space="0" w:color="auto"/>
        <w:left w:val="none" w:sz="0" w:space="0" w:color="auto"/>
        <w:bottom w:val="none" w:sz="0" w:space="0" w:color="auto"/>
        <w:right w:val="none" w:sz="0" w:space="0" w:color="auto"/>
      </w:divBdr>
    </w:div>
    <w:div w:id="666713002">
      <w:marLeft w:val="0"/>
      <w:marRight w:val="0"/>
      <w:marTop w:val="10"/>
      <w:marBottom w:val="10"/>
      <w:divBdr>
        <w:top w:val="none" w:sz="0" w:space="0" w:color="auto"/>
        <w:left w:val="none" w:sz="0" w:space="0" w:color="auto"/>
        <w:bottom w:val="none" w:sz="0" w:space="0" w:color="auto"/>
        <w:right w:val="none" w:sz="0" w:space="0" w:color="auto"/>
      </w:divBdr>
    </w:div>
    <w:div w:id="672759241">
      <w:marLeft w:val="0"/>
      <w:marRight w:val="0"/>
      <w:marTop w:val="10"/>
      <w:marBottom w:val="10"/>
      <w:divBdr>
        <w:top w:val="none" w:sz="0" w:space="0" w:color="auto"/>
        <w:left w:val="none" w:sz="0" w:space="0" w:color="auto"/>
        <w:bottom w:val="none" w:sz="0" w:space="0" w:color="auto"/>
        <w:right w:val="none" w:sz="0" w:space="0" w:color="auto"/>
      </w:divBdr>
    </w:div>
    <w:div w:id="679281657">
      <w:marLeft w:val="0"/>
      <w:marRight w:val="0"/>
      <w:marTop w:val="10"/>
      <w:marBottom w:val="10"/>
      <w:divBdr>
        <w:top w:val="none" w:sz="0" w:space="0" w:color="auto"/>
        <w:left w:val="none" w:sz="0" w:space="0" w:color="auto"/>
        <w:bottom w:val="none" w:sz="0" w:space="0" w:color="auto"/>
        <w:right w:val="none" w:sz="0" w:space="0" w:color="auto"/>
      </w:divBdr>
    </w:div>
    <w:div w:id="713623470">
      <w:marLeft w:val="0"/>
      <w:marRight w:val="720"/>
      <w:marTop w:val="10"/>
      <w:marBottom w:val="10"/>
      <w:divBdr>
        <w:top w:val="none" w:sz="0" w:space="0" w:color="auto"/>
        <w:left w:val="none" w:sz="0" w:space="0" w:color="auto"/>
        <w:bottom w:val="none" w:sz="0" w:space="0" w:color="auto"/>
        <w:right w:val="none" w:sz="0" w:space="0" w:color="auto"/>
      </w:divBdr>
    </w:div>
    <w:div w:id="726758744">
      <w:marLeft w:val="0"/>
      <w:marRight w:val="0"/>
      <w:marTop w:val="10"/>
      <w:marBottom w:val="10"/>
      <w:divBdr>
        <w:top w:val="none" w:sz="0" w:space="0" w:color="auto"/>
        <w:left w:val="none" w:sz="0" w:space="0" w:color="auto"/>
        <w:bottom w:val="none" w:sz="0" w:space="0" w:color="auto"/>
        <w:right w:val="none" w:sz="0" w:space="0" w:color="auto"/>
      </w:divBdr>
    </w:div>
    <w:div w:id="736172531">
      <w:marLeft w:val="0"/>
      <w:marRight w:val="0"/>
      <w:marTop w:val="10"/>
      <w:marBottom w:val="10"/>
      <w:divBdr>
        <w:top w:val="none" w:sz="0" w:space="0" w:color="auto"/>
        <w:left w:val="none" w:sz="0" w:space="0" w:color="auto"/>
        <w:bottom w:val="none" w:sz="0" w:space="0" w:color="auto"/>
        <w:right w:val="none" w:sz="0" w:space="0" w:color="auto"/>
      </w:divBdr>
    </w:div>
    <w:div w:id="762608964">
      <w:marLeft w:val="0"/>
      <w:marRight w:val="0"/>
      <w:marTop w:val="10"/>
      <w:marBottom w:val="10"/>
      <w:divBdr>
        <w:top w:val="none" w:sz="0" w:space="0" w:color="auto"/>
        <w:left w:val="none" w:sz="0" w:space="0" w:color="auto"/>
        <w:bottom w:val="none" w:sz="0" w:space="0" w:color="auto"/>
        <w:right w:val="none" w:sz="0" w:space="0" w:color="auto"/>
      </w:divBdr>
    </w:div>
    <w:div w:id="768351499">
      <w:marLeft w:val="0"/>
      <w:marRight w:val="720"/>
      <w:marTop w:val="10"/>
      <w:marBottom w:val="10"/>
      <w:divBdr>
        <w:top w:val="none" w:sz="0" w:space="0" w:color="auto"/>
        <w:left w:val="none" w:sz="0" w:space="0" w:color="auto"/>
        <w:bottom w:val="none" w:sz="0" w:space="0" w:color="auto"/>
        <w:right w:val="none" w:sz="0" w:space="0" w:color="auto"/>
      </w:divBdr>
    </w:div>
    <w:div w:id="814835677">
      <w:marLeft w:val="0"/>
      <w:marRight w:val="0"/>
      <w:marTop w:val="10"/>
      <w:marBottom w:val="10"/>
      <w:divBdr>
        <w:top w:val="none" w:sz="0" w:space="0" w:color="auto"/>
        <w:left w:val="none" w:sz="0" w:space="0" w:color="auto"/>
        <w:bottom w:val="none" w:sz="0" w:space="0" w:color="auto"/>
        <w:right w:val="none" w:sz="0" w:space="0" w:color="auto"/>
      </w:divBdr>
    </w:div>
    <w:div w:id="819735990">
      <w:marLeft w:val="0"/>
      <w:marRight w:val="0"/>
      <w:marTop w:val="10"/>
      <w:marBottom w:val="10"/>
      <w:divBdr>
        <w:top w:val="none" w:sz="0" w:space="0" w:color="auto"/>
        <w:left w:val="none" w:sz="0" w:space="0" w:color="auto"/>
        <w:bottom w:val="none" w:sz="0" w:space="0" w:color="auto"/>
        <w:right w:val="none" w:sz="0" w:space="0" w:color="auto"/>
      </w:divBdr>
    </w:div>
    <w:div w:id="857505255">
      <w:marLeft w:val="0"/>
      <w:marRight w:val="0"/>
      <w:marTop w:val="10"/>
      <w:marBottom w:val="10"/>
      <w:divBdr>
        <w:top w:val="none" w:sz="0" w:space="0" w:color="auto"/>
        <w:left w:val="none" w:sz="0" w:space="0" w:color="auto"/>
        <w:bottom w:val="none" w:sz="0" w:space="0" w:color="auto"/>
        <w:right w:val="none" w:sz="0" w:space="0" w:color="auto"/>
      </w:divBdr>
    </w:div>
    <w:div w:id="889457554">
      <w:marLeft w:val="0"/>
      <w:marRight w:val="0"/>
      <w:marTop w:val="10"/>
      <w:marBottom w:val="10"/>
      <w:divBdr>
        <w:top w:val="none" w:sz="0" w:space="0" w:color="auto"/>
        <w:left w:val="none" w:sz="0" w:space="0" w:color="auto"/>
        <w:bottom w:val="none" w:sz="0" w:space="0" w:color="auto"/>
        <w:right w:val="none" w:sz="0" w:space="0" w:color="auto"/>
      </w:divBdr>
    </w:div>
    <w:div w:id="890962676">
      <w:marLeft w:val="0"/>
      <w:marRight w:val="0"/>
      <w:marTop w:val="10"/>
      <w:marBottom w:val="10"/>
      <w:divBdr>
        <w:top w:val="none" w:sz="0" w:space="0" w:color="auto"/>
        <w:left w:val="none" w:sz="0" w:space="0" w:color="auto"/>
        <w:bottom w:val="none" w:sz="0" w:space="0" w:color="auto"/>
        <w:right w:val="none" w:sz="0" w:space="0" w:color="auto"/>
      </w:divBdr>
    </w:div>
    <w:div w:id="934903205">
      <w:marLeft w:val="0"/>
      <w:marRight w:val="0"/>
      <w:marTop w:val="10"/>
      <w:marBottom w:val="10"/>
      <w:divBdr>
        <w:top w:val="none" w:sz="0" w:space="0" w:color="auto"/>
        <w:left w:val="none" w:sz="0" w:space="0" w:color="auto"/>
        <w:bottom w:val="none" w:sz="0" w:space="0" w:color="auto"/>
        <w:right w:val="none" w:sz="0" w:space="0" w:color="auto"/>
      </w:divBdr>
    </w:div>
    <w:div w:id="988747372">
      <w:marLeft w:val="0"/>
      <w:marRight w:val="0"/>
      <w:marTop w:val="10"/>
      <w:marBottom w:val="10"/>
      <w:divBdr>
        <w:top w:val="none" w:sz="0" w:space="0" w:color="auto"/>
        <w:left w:val="none" w:sz="0" w:space="0" w:color="auto"/>
        <w:bottom w:val="none" w:sz="0" w:space="0" w:color="auto"/>
        <w:right w:val="none" w:sz="0" w:space="0" w:color="auto"/>
      </w:divBdr>
    </w:div>
    <w:div w:id="1006247326">
      <w:marLeft w:val="0"/>
      <w:marRight w:val="0"/>
      <w:marTop w:val="10"/>
      <w:marBottom w:val="10"/>
      <w:divBdr>
        <w:top w:val="none" w:sz="0" w:space="0" w:color="auto"/>
        <w:left w:val="none" w:sz="0" w:space="0" w:color="auto"/>
        <w:bottom w:val="none" w:sz="0" w:space="0" w:color="auto"/>
        <w:right w:val="none" w:sz="0" w:space="0" w:color="auto"/>
      </w:divBdr>
    </w:div>
    <w:div w:id="1070420991">
      <w:marLeft w:val="0"/>
      <w:marRight w:val="0"/>
      <w:marTop w:val="10"/>
      <w:marBottom w:val="10"/>
      <w:divBdr>
        <w:top w:val="none" w:sz="0" w:space="0" w:color="auto"/>
        <w:left w:val="none" w:sz="0" w:space="0" w:color="auto"/>
        <w:bottom w:val="none" w:sz="0" w:space="0" w:color="auto"/>
        <w:right w:val="none" w:sz="0" w:space="0" w:color="auto"/>
      </w:divBdr>
    </w:div>
    <w:div w:id="1089738731">
      <w:marLeft w:val="0"/>
      <w:marRight w:val="0"/>
      <w:marTop w:val="10"/>
      <w:marBottom w:val="10"/>
      <w:divBdr>
        <w:top w:val="none" w:sz="0" w:space="0" w:color="auto"/>
        <w:left w:val="none" w:sz="0" w:space="0" w:color="auto"/>
        <w:bottom w:val="none" w:sz="0" w:space="0" w:color="auto"/>
        <w:right w:val="none" w:sz="0" w:space="0" w:color="auto"/>
      </w:divBdr>
    </w:div>
    <w:div w:id="1178038400">
      <w:marLeft w:val="0"/>
      <w:marRight w:val="0"/>
      <w:marTop w:val="10"/>
      <w:marBottom w:val="10"/>
      <w:divBdr>
        <w:top w:val="none" w:sz="0" w:space="0" w:color="auto"/>
        <w:left w:val="none" w:sz="0" w:space="0" w:color="auto"/>
        <w:bottom w:val="none" w:sz="0" w:space="0" w:color="auto"/>
        <w:right w:val="none" w:sz="0" w:space="0" w:color="auto"/>
      </w:divBdr>
    </w:div>
    <w:div w:id="1234702901">
      <w:marLeft w:val="0"/>
      <w:marRight w:val="0"/>
      <w:marTop w:val="10"/>
      <w:marBottom w:val="10"/>
      <w:divBdr>
        <w:top w:val="none" w:sz="0" w:space="0" w:color="auto"/>
        <w:left w:val="none" w:sz="0" w:space="0" w:color="auto"/>
        <w:bottom w:val="none" w:sz="0" w:space="0" w:color="auto"/>
        <w:right w:val="none" w:sz="0" w:space="0" w:color="auto"/>
      </w:divBdr>
    </w:div>
    <w:div w:id="1246962745">
      <w:marLeft w:val="0"/>
      <w:marRight w:val="0"/>
      <w:marTop w:val="10"/>
      <w:marBottom w:val="10"/>
      <w:divBdr>
        <w:top w:val="none" w:sz="0" w:space="0" w:color="auto"/>
        <w:left w:val="none" w:sz="0" w:space="0" w:color="auto"/>
        <w:bottom w:val="none" w:sz="0" w:space="0" w:color="auto"/>
        <w:right w:val="none" w:sz="0" w:space="0" w:color="auto"/>
      </w:divBdr>
    </w:div>
    <w:div w:id="1349067232">
      <w:marLeft w:val="0"/>
      <w:marRight w:val="0"/>
      <w:marTop w:val="10"/>
      <w:marBottom w:val="10"/>
      <w:divBdr>
        <w:top w:val="none" w:sz="0" w:space="0" w:color="auto"/>
        <w:left w:val="none" w:sz="0" w:space="0" w:color="auto"/>
        <w:bottom w:val="none" w:sz="0" w:space="0" w:color="auto"/>
        <w:right w:val="none" w:sz="0" w:space="0" w:color="auto"/>
      </w:divBdr>
    </w:div>
    <w:div w:id="1366372397">
      <w:marLeft w:val="0"/>
      <w:marRight w:val="0"/>
      <w:marTop w:val="10"/>
      <w:marBottom w:val="10"/>
      <w:divBdr>
        <w:top w:val="none" w:sz="0" w:space="0" w:color="auto"/>
        <w:left w:val="none" w:sz="0" w:space="0" w:color="auto"/>
        <w:bottom w:val="none" w:sz="0" w:space="0" w:color="auto"/>
        <w:right w:val="none" w:sz="0" w:space="0" w:color="auto"/>
      </w:divBdr>
    </w:div>
    <w:div w:id="1377699554">
      <w:marLeft w:val="0"/>
      <w:marRight w:val="0"/>
      <w:marTop w:val="10"/>
      <w:marBottom w:val="10"/>
      <w:divBdr>
        <w:top w:val="none" w:sz="0" w:space="0" w:color="auto"/>
        <w:left w:val="none" w:sz="0" w:space="0" w:color="auto"/>
        <w:bottom w:val="none" w:sz="0" w:space="0" w:color="auto"/>
        <w:right w:val="none" w:sz="0" w:space="0" w:color="auto"/>
      </w:divBdr>
    </w:div>
    <w:div w:id="1395934491">
      <w:marLeft w:val="0"/>
      <w:marRight w:val="0"/>
      <w:marTop w:val="10"/>
      <w:marBottom w:val="10"/>
      <w:divBdr>
        <w:top w:val="none" w:sz="0" w:space="0" w:color="auto"/>
        <w:left w:val="none" w:sz="0" w:space="0" w:color="auto"/>
        <w:bottom w:val="none" w:sz="0" w:space="0" w:color="auto"/>
        <w:right w:val="none" w:sz="0" w:space="0" w:color="auto"/>
      </w:divBdr>
    </w:div>
    <w:div w:id="1423408567">
      <w:marLeft w:val="0"/>
      <w:marRight w:val="0"/>
      <w:marTop w:val="10"/>
      <w:marBottom w:val="10"/>
      <w:divBdr>
        <w:top w:val="none" w:sz="0" w:space="0" w:color="auto"/>
        <w:left w:val="none" w:sz="0" w:space="0" w:color="auto"/>
        <w:bottom w:val="none" w:sz="0" w:space="0" w:color="auto"/>
        <w:right w:val="none" w:sz="0" w:space="0" w:color="auto"/>
      </w:divBdr>
    </w:div>
    <w:div w:id="1433012525">
      <w:marLeft w:val="0"/>
      <w:marRight w:val="0"/>
      <w:marTop w:val="10"/>
      <w:marBottom w:val="10"/>
      <w:divBdr>
        <w:top w:val="none" w:sz="0" w:space="0" w:color="auto"/>
        <w:left w:val="none" w:sz="0" w:space="0" w:color="auto"/>
        <w:bottom w:val="none" w:sz="0" w:space="0" w:color="auto"/>
        <w:right w:val="none" w:sz="0" w:space="0" w:color="auto"/>
      </w:divBdr>
    </w:div>
    <w:div w:id="1451439565">
      <w:marLeft w:val="0"/>
      <w:marRight w:val="0"/>
      <w:marTop w:val="10"/>
      <w:marBottom w:val="10"/>
      <w:divBdr>
        <w:top w:val="none" w:sz="0" w:space="0" w:color="auto"/>
        <w:left w:val="none" w:sz="0" w:space="0" w:color="auto"/>
        <w:bottom w:val="none" w:sz="0" w:space="0" w:color="auto"/>
        <w:right w:val="none" w:sz="0" w:space="0" w:color="auto"/>
      </w:divBdr>
    </w:div>
    <w:div w:id="1456095167">
      <w:marLeft w:val="0"/>
      <w:marRight w:val="0"/>
      <w:marTop w:val="10"/>
      <w:marBottom w:val="10"/>
      <w:divBdr>
        <w:top w:val="none" w:sz="0" w:space="0" w:color="auto"/>
        <w:left w:val="none" w:sz="0" w:space="0" w:color="auto"/>
        <w:bottom w:val="none" w:sz="0" w:space="0" w:color="auto"/>
        <w:right w:val="none" w:sz="0" w:space="0" w:color="auto"/>
      </w:divBdr>
    </w:div>
    <w:div w:id="1464544976">
      <w:marLeft w:val="0"/>
      <w:marRight w:val="0"/>
      <w:marTop w:val="10"/>
      <w:marBottom w:val="10"/>
      <w:divBdr>
        <w:top w:val="none" w:sz="0" w:space="0" w:color="auto"/>
        <w:left w:val="none" w:sz="0" w:space="0" w:color="auto"/>
        <w:bottom w:val="none" w:sz="0" w:space="0" w:color="auto"/>
        <w:right w:val="none" w:sz="0" w:space="0" w:color="auto"/>
      </w:divBdr>
    </w:div>
    <w:div w:id="1557811873">
      <w:marLeft w:val="0"/>
      <w:marRight w:val="0"/>
      <w:marTop w:val="10"/>
      <w:marBottom w:val="10"/>
      <w:divBdr>
        <w:top w:val="none" w:sz="0" w:space="0" w:color="auto"/>
        <w:left w:val="none" w:sz="0" w:space="0" w:color="auto"/>
        <w:bottom w:val="none" w:sz="0" w:space="0" w:color="auto"/>
        <w:right w:val="none" w:sz="0" w:space="0" w:color="auto"/>
      </w:divBdr>
    </w:div>
    <w:div w:id="1667173880">
      <w:marLeft w:val="0"/>
      <w:marRight w:val="0"/>
      <w:marTop w:val="10"/>
      <w:marBottom w:val="10"/>
      <w:divBdr>
        <w:top w:val="none" w:sz="0" w:space="0" w:color="auto"/>
        <w:left w:val="none" w:sz="0" w:space="0" w:color="auto"/>
        <w:bottom w:val="none" w:sz="0" w:space="0" w:color="auto"/>
        <w:right w:val="none" w:sz="0" w:space="0" w:color="auto"/>
      </w:divBdr>
    </w:div>
    <w:div w:id="1671716832">
      <w:marLeft w:val="0"/>
      <w:marRight w:val="0"/>
      <w:marTop w:val="10"/>
      <w:marBottom w:val="10"/>
      <w:divBdr>
        <w:top w:val="none" w:sz="0" w:space="0" w:color="auto"/>
        <w:left w:val="none" w:sz="0" w:space="0" w:color="auto"/>
        <w:bottom w:val="none" w:sz="0" w:space="0" w:color="auto"/>
        <w:right w:val="none" w:sz="0" w:space="0" w:color="auto"/>
      </w:divBdr>
    </w:div>
    <w:div w:id="1678800000">
      <w:marLeft w:val="0"/>
      <w:marRight w:val="0"/>
      <w:marTop w:val="10"/>
      <w:marBottom w:val="10"/>
      <w:divBdr>
        <w:top w:val="none" w:sz="0" w:space="0" w:color="auto"/>
        <w:left w:val="none" w:sz="0" w:space="0" w:color="auto"/>
        <w:bottom w:val="none" w:sz="0" w:space="0" w:color="auto"/>
        <w:right w:val="none" w:sz="0" w:space="0" w:color="auto"/>
      </w:divBdr>
    </w:div>
    <w:div w:id="1702634689">
      <w:marLeft w:val="0"/>
      <w:marRight w:val="0"/>
      <w:marTop w:val="10"/>
      <w:marBottom w:val="10"/>
      <w:divBdr>
        <w:top w:val="none" w:sz="0" w:space="0" w:color="auto"/>
        <w:left w:val="none" w:sz="0" w:space="0" w:color="auto"/>
        <w:bottom w:val="none" w:sz="0" w:space="0" w:color="auto"/>
        <w:right w:val="none" w:sz="0" w:space="0" w:color="auto"/>
      </w:divBdr>
    </w:div>
    <w:div w:id="1798377597">
      <w:marLeft w:val="0"/>
      <w:marRight w:val="0"/>
      <w:marTop w:val="10"/>
      <w:marBottom w:val="10"/>
      <w:divBdr>
        <w:top w:val="none" w:sz="0" w:space="0" w:color="auto"/>
        <w:left w:val="none" w:sz="0" w:space="0" w:color="auto"/>
        <w:bottom w:val="none" w:sz="0" w:space="0" w:color="auto"/>
        <w:right w:val="none" w:sz="0" w:space="0" w:color="auto"/>
      </w:divBdr>
    </w:div>
    <w:div w:id="1955600086">
      <w:marLeft w:val="0"/>
      <w:marRight w:val="0"/>
      <w:marTop w:val="10"/>
      <w:marBottom w:val="10"/>
      <w:divBdr>
        <w:top w:val="none" w:sz="0" w:space="0" w:color="auto"/>
        <w:left w:val="none" w:sz="0" w:space="0" w:color="auto"/>
        <w:bottom w:val="none" w:sz="0" w:space="0" w:color="auto"/>
        <w:right w:val="none" w:sz="0" w:space="0" w:color="auto"/>
      </w:divBdr>
    </w:div>
    <w:div w:id="1971010435">
      <w:marLeft w:val="0"/>
      <w:marRight w:val="0"/>
      <w:marTop w:val="10"/>
      <w:marBottom w:val="10"/>
      <w:divBdr>
        <w:top w:val="none" w:sz="0" w:space="0" w:color="auto"/>
        <w:left w:val="none" w:sz="0" w:space="0" w:color="auto"/>
        <w:bottom w:val="none" w:sz="0" w:space="0" w:color="auto"/>
        <w:right w:val="none" w:sz="0" w:space="0" w:color="auto"/>
      </w:divBdr>
    </w:div>
    <w:div w:id="2019379486">
      <w:marLeft w:val="0"/>
      <w:marRight w:val="720"/>
      <w:marTop w:val="10"/>
      <w:marBottom w:val="10"/>
      <w:divBdr>
        <w:top w:val="none" w:sz="0" w:space="0" w:color="auto"/>
        <w:left w:val="none" w:sz="0" w:space="0" w:color="auto"/>
        <w:bottom w:val="none" w:sz="0" w:space="0" w:color="auto"/>
        <w:right w:val="none" w:sz="0" w:space="0" w:color="auto"/>
      </w:divBdr>
    </w:div>
    <w:div w:id="2025206827">
      <w:marLeft w:val="0"/>
      <w:marRight w:val="0"/>
      <w:marTop w:val="10"/>
      <w:marBottom w:val="10"/>
      <w:divBdr>
        <w:top w:val="none" w:sz="0" w:space="0" w:color="auto"/>
        <w:left w:val="none" w:sz="0" w:space="0" w:color="auto"/>
        <w:bottom w:val="none" w:sz="0" w:space="0" w:color="auto"/>
        <w:right w:val="none" w:sz="0" w:space="0" w:color="auto"/>
      </w:divBdr>
    </w:div>
    <w:div w:id="2034570239">
      <w:marLeft w:val="0"/>
      <w:marRight w:val="0"/>
      <w:marTop w:val="10"/>
      <w:marBottom w:val="10"/>
      <w:divBdr>
        <w:top w:val="none" w:sz="0" w:space="0" w:color="auto"/>
        <w:left w:val="none" w:sz="0" w:space="0" w:color="auto"/>
        <w:bottom w:val="none" w:sz="0" w:space="0" w:color="auto"/>
        <w:right w:val="none" w:sz="0" w:space="0" w:color="auto"/>
      </w:divBdr>
    </w:div>
    <w:div w:id="2041083581">
      <w:marLeft w:val="0"/>
      <w:marRight w:val="0"/>
      <w:marTop w:val="10"/>
      <w:marBottom w:val="10"/>
      <w:divBdr>
        <w:top w:val="none" w:sz="0" w:space="0" w:color="auto"/>
        <w:left w:val="none" w:sz="0" w:space="0" w:color="auto"/>
        <w:bottom w:val="none" w:sz="0" w:space="0" w:color="auto"/>
        <w:right w:val="none" w:sz="0" w:space="0" w:color="auto"/>
      </w:divBdr>
    </w:div>
    <w:div w:id="2044204383">
      <w:marLeft w:val="0"/>
      <w:marRight w:val="0"/>
      <w:marTop w:val="10"/>
      <w:marBottom w:val="10"/>
      <w:divBdr>
        <w:top w:val="none" w:sz="0" w:space="0" w:color="auto"/>
        <w:left w:val="none" w:sz="0" w:space="0" w:color="auto"/>
        <w:bottom w:val="none" w:sz="0" w:space="0" w:color="auto"/>
        <w:right w:val="none" w:sz="0" w:space="0" w:color="auto"/>
      </w:divBdr>
    </w:div>
    <w:div w:id="2045127963">
      <w:marLeft w:val="0"/>
      <w:marRight w:val="0"/>
      <w:marTop w:val="10"/>
      <w:marBottom w:val="10"/>
      <w:divBdr>
        <w:top w:val="none" w:sz="0" w:space="0" w:color="auto"/>
        <w:left w:val="none" w:sz="0" w:space="0" w:color="auto"/>
        <w:bottom w:val="none" w:sz="0" w:space="0" w:color="auto"/>
        <w:right w:val="none" w:sz="0" w:space="0" w:color="auto"/>
      </w:divBdr>
    </w:div>
    <w:div w:id="2057001019">
      <w:marLeft w:val="0"/>
      <w:marRight w:val="0"/>
      <w:marTop w:val="10"/>
      <w:marBottom w:val="10"/>
      <w:divBdr>
        <w:top w:val="none" w:sz="0" w:space="0" w:color="auto"/>
        <w:left w:val="none" w:sz="0" w:space="0" w:color="auto"/>
        <w:bottom w:val="none" w:sz="0" w:space="0" w:color="auto"/>
        <w:right w:val="none" w:sz="0" w:space="0" w:color="auto"/>
      </w:divBdr>
    </w:div>
    <w:div w:id="2093310737">
      <w:marLeft w:val="0"/>
      <w:marRight w:val="0"/>
      <w:marTop w:val="10"/>
      <w:marBottom w:val="10"/>
      <w:divBdr>
        <w:top w:val="none" w:sz="0" w:space="0" w:color="auto"/>
        <w:left w:val="none" w:sz="0" w:space="0" w:color="auto"/>
        <w:bottom w:val="none" w:sz="0" w:space="0" w:color="auto"/>
        <w:right w:val="none" w:sz="0" w:space="0" w:color="auto"/>
      </w:divBdr>
    </w:div>
    <w:div w:id="21224563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