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388E" w:rsidRDefault="0023388E">
      <w:pPr>
        <w:spacing w:line="500" w:lineRule="atLeast"/>
        <w:jc w:val="center"/>
        <w:divId w:val="1094086068"/>
        <w:rPr>
          <w:rFonts w:ascii="黑体" w:eastAsia="黑体" w:hAnsi="黑体"/>
          <w:sz w:val="36"/>
          <w:szCs w:val="36"/>
        </w:rPr>
      </w:pPr>
      <w:r>
        <w:rPr>
          <w:rFonts w:ascii="黑体" w:eastAsia="黑体" w:hAnsi="黑体" w:hint="eastAsia"/>
          <w:sz w:val="36"/>
          <w:szCs w:val="36"/>
        </w:rPr>
        <w:t>广东省佛山市中级人民法院</w:t>
      </w:r>
    </w:p>
    <w:p w:rsidR="0023388E" w:rsidRDefault="0023388E">
      <w:pPr>
        <w:spacing w:line="500" w:lineRule="atLeast"/>
        <w:jc w:val="center"/>
        <w:divId w:val="12315024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3388E" w:rsidRDefault="0023388E">
      <w:pPr>
        <w:spacing w:line="500" w:lineRule="atLeast"/>
        <w:jc w:val="right"/>
        <w:divId w:val="154626031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4</w:t>
      </w:r>
      <w:r>
        <w:rPr>
          <w:rFonts w:hint="eastAsia"/>
          <w:sz w:val="30"/>
          <w:szCs w:val="30"/>
        </w:rPr>
        <w:t>号</w:t>
      </w:r>
    </w:p>
    <w:p w:rsidR="0023388E" w:rsidRDefault="0023388E">
      <w:pPr>
        <w:spacing w:line="500" w:lineRule="atLeast"/>
        <w:ind w:firstLine="600"/>
        <w:divId w:val="1592818083"/>
        <w:rPr>
          <w:rFonts w:hint="eastAsia"/>
          <w:sz w:val="30"/>
          <w:szCs w:val="30"/>
        </w:rPr>
      </w:pPr>
      <w:r>
        <w:rPr>
          <w:rFonts w:hint="eastAsia"/>
          <w:sz w:val="30"/>
          <w:szCs w:val="30"/>
        </w:rPr>
        <w:t>公诉机关广东省佛山市人民检察院。</w:t>
      </w:r>
    </w:p>
    <w:p w:rsidR="0023388E" w:rsidRDefault="0023388E">
      <w:pPr>
        <w:spacing w:line="500" w:lineRule="atLeast"/>
        <w:ind w:firstLine="600"/>
        <w:divId w:val="329261639"/>
        <w:rPr>
          <w:rFonts w:hint="eastAsia"/>
          <w:sz w:val="30"/>
          <w:szCs w:val="30"/>
        </w:rPr>
      </w:pPr>
      <w:r>
        <w:rPr>
          <w:rFonts w:hint="eastAsia"/>
          <w:sz w:val="30"/>
          <w:szCs w:val="30"/>
        </w:rPr>
        <w:t>被告人罗永明，男，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日出生，汉族，高中文化，个体工商户，住广东省广州市花都区。因本案于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p>
    <w:p w:rsidR="0023388E" w:rsidRDefault="0023388E">
      <w:pPr>
        <w:spacing w:line="500" w:lineRule="atLeast"/>
        <w:ind w:firstLine="600"/>
        <w:divId w:val="369844435"/>
        <w:rPr>
          <w:rFonts w:hint="eastAsia"/>
          <w:sz w:val="30"/>
          <w:szCs w:val="30"/>
        </w:rPr>
      </w:pPr>
      <w:r>
        <w:rPr>
          <w:rFonts w:hint="eastAsia"/>
          <w:sz w:val="30"/>
          <w:szCs w:val="30"/>
        </w:rPr>
        <w:t>辩护人张艳军、黄振镛，广东古谷律师事务所律师。</w:t>
      </w:r>
    </w:p>
    <w:p w:rsidR="0023388E" w:rsidRDefault="0023388E">
      <w:pPr>
        <w:spacing w:line="500" w:lineRule="atLeast"/>
        <w:ind w:firstLine="600"/>
        <w:divId w:val="274752763"/>
        <w:rPr>
          <w:rFonts w:hint="eastAsia"/>
          <w:sz w:val="30"/>
          <w:szCs w:val="30"/>
        </w:rPr>
      </w:pPr>
      <w:r>
        <w:rPr>
          <w:rFonts w:hint="eastAsia"/>
          <w:sz w:val="30"/>
          <w:szCs w:val="30"/>
        </w:rPr>
        <w:t>广东省佛山市人民检察院以佛检刑诉</w:t>
      </w:r>
      <w:r>
        <w:rPr>
          <w:rFonts w:hint="eastAsia"/>
          <w:sz w:val="30"/>
          <w:szCs w:val="30"/>
        </w:rPr>
        <w:t>[2017]159</w:t>
      </w:r>
      <w:r>
        <w:rPr>
          <w:rFonts w:hint="eastAsia"/>
          <w:sz w:val="30"/>
          <w:szCs w:val="30"/>
        </w:rPr>
        <w:t>号起诉书指控被告人罗永明犯行贿罪，于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日公开开庭审理了本案。广东省佛山市人民检察院指派检察员王瑜出庭支持公诉，被告人罗永明及其辩护人张艳军、黄振镛到庭参加诉讼。本案现已审理终结。</w:t>
      </w:r>
    </w:p>
    <w:p w:rsidR="0023388E" w:rsidRDefault="0023388E">
      <w:pPr>
        <w:spacing w:line="500" w:lineRule="atLeast"/>
        <w:ind w:firstLine="600"/>
        <w:divId w:val="287245089"/>
        <w:rPr>
          <w:rFonts w:hint="eastAsia"/>
          <w:sz w:val="30"/>
          <w:szCs w:val="30"/>
        </w:rPr>
      </w:pPr>
      <w:r>
        <w:rPr>
          <w:rFonts w:hint="eastAsia"/>
          <w:sz w:val="30"/>
          <w:szCs w:val="30"/>
        </w:rPr>
        <w:t>广东省佛山市人民检察院指控，</w:t>
      </w:r>
      <w:r>
        <w:rPr>
          <w:rFonts w:hint="eastAsia"/>
          <w:sz w:val="30"/>
          <w:szCs w:val="30"/>
        </w:rPr>
        <w:t>1994</w:t>
      </w:r>
      <w:r>
        <w:rPr>
          <w:rFonts w:hint="eastAsia"/>
          <w:sz w:val="30"/>
          <w:szCs w:val="30"/>
        </w:rPr>
        <w:t>年至</w:t>
      </w:r>
      <w:r>
        <w:rPr>
          <w:rFonts w:hint="eastAsia"/>
          <w:sz w:val="30"/>
          <w:szCs w:val="30"/>
        </w:rPr>
        <w:t>2014</w:t>
      </w:r>
      <w:r>
        <w:rPr>
          <w:rFonts w:hint="eastAsia"/>
          <w:sz w:val="30"/>
          <w:szCs w:val="30"/>
        </w:rPr>
        <w:t>年，被告人罗永明在挂靠他人公司承接广州市花都区狮岭镇、花东镇多个政府工程及投资厂房建设租赁项目的过程中，为谋取不正当利益，分多次以好处费、节日红包、代付房款等方式向历任广州市花都区狮岭镇党委副书记、花东镇镇长、党委书记、花都区人大常委会副主任、花都区人大常委会党组副书记毕某贿送财物共计人民币</w:t>
      </w:r>
      <w:r>
        <w:rPr>
          <w:rFonts w:hint="eastAsia"/>
          <w:sz w:val="30"/>
          <w:szCs w:val="30"/>
        </w:rPr>
        <w:t>38</w:t>
      </w:r>
      <w:r>
        <w:rPr>
          <w:rFonts w:hint="eastAsia"/>
          <w:sz w:val="30"/>
          <w:szCs w:val="30"/>
        </w:rPr>
        <w:t>万元。</w:t>
      </w:r>
    </w:p>
    <w:p w:rsidR="0023388E" w:rsidRDefault="0023388E">
      <w:pPr>
        <w:spacing w:line="500" w:lineRule="atLeast"/>
        <w:ind w:firstLine="600"/>
        <w:divId w:val="2131852728"/>
        <w:rPr>
          <w:rFonts w:hint="eastAsia"/>
          <w:sz w:val="30"/>
          <w:szCs w:val="30"/>
        </w:rPr>
      </w:pPr>
      <w:r>
        <w:rPr>
          <w:rFonts w:hint="eastAsia"/>
          <w:sz w:val="30"/>
          <w:szCs w:val="30"/>
        </w:rPr>
        <w:t>为指控上述事实，公诉机关提交了相关证据，认为被告人罗永明为谋取不正当利益，给予国家工作人员财物共计人民币</w:t>
      </w:r>
      <w:r>
        <w:rPr>
          <w:rFonts w:hint="eastAsia"/>
          <w:sz w:val="30"/>
          <w:szCs w:val="30"/>
        </w:rPr>
        <w:t>38</w:t>
      </w:r>
      <w:r>
        <w:rPr>
          <w:rFonts w:hint="eastAsia"/>
          <w:sz w:val="30"/>
          <w:szCs w:val="30"/>
        </w:rPr>
        <w:t>万元，其行为触犯了《中华人民共和国刑法》第三百八十九条第一款、第三百九十条第一款之规定，犯罪事实清楚，证据确实、充分，应当以行贿罪追究其刑事责任。被告人罗永明在立案前主动交待行贿行为，依照《中华人民共和国刑法》第三</w:t>
      </w:r>
      <w:r>
        <w:rPr>
          <w:rFonts w:hint="eastAsia"/>
          <w:sz w:val="30"/>
          <w:szCs w:val="30"/>
        </w:rPr>
        <w:lastRenderedPageBreak/>
        <w:t>百九十条第二款之规定，可以从轻或减轻处罚。根据《中华人民共和国刑事诉讼法》第一百七十二条的规定，向本院提起公诉，请求依法判处。</w:t>
      </w:r>
    </w:p>
    <w:p w:rsidR="0023388E" w:rsidRDefault="0023388E">
      <w:pPr>
        <w:spacing w:line="500" w:lineRule="atLeast"/>
        <w:ind w:firstLine="600"/>
        <w:divId w:val="523637442"/>
        <w:rPr>
          <w:rFonts w:hint="eastAsia"/>
          <w:sz w:val="30"/>
          <w:szCs w:val="30"/>
        </w:rPr>
      </w:pPr>
      <w:r>
        <w:rPr>
          <w:rFonts w:hint="eastAsia"/>
          <w:sz w:val="30"/>
          <w:szCs w:val="30"/>
        </w:rPr>
        <w:t>在法庭上，被告人罗永明对指控的犯罪事实和罪名没有异议。被告人罗永明的辩护人提出：</w:t>
      </w:r>
      <w:r>
        <w:rPr>
          <w:rFonts w:hint="eastAsia"/>
          <w:sz w:val="30"/>
          <w:szCs w:val="30"/>
        </w:rPr>
        <w:t>1.</w:t>
      </w:r>
      <w:r>
        <w:rPr>
          <w:rFonts w:hint="eastAsia"/>
          <w:sz w:val="30"/>
          <w:szCs w:val="30"/>
        </w:rPr>
        <w:t>罗永明行贿的涉案金额不大，且是由多年、多次金额组成，说明其主观恶性不大。</w:t>
      </w:r>
      <w:r>
        <w:rPr>
          <w:rFonts w:hint="eastAsia"/>
          <w:sz w:val="30"/>
          <w:szCs w:val="30"/>
        </w:rPr>
        <w:t>2.</w:t>
      </w:r>
      <w:r>
        <w:rPr>
          <w:rFonts w:hint="eastAsia"/>
          <w:sz w:val="30"/>
          <w:szCs w:val="30"/>
        </w:rPr>
        <w:t>罗永明没有违法犯罪的前科和劣性，之所以犯罪是由于其人情观念强过法治观念所致。</w:t>
      </w:r>
      <w:r>
        <w:rPr>
          <w:rFonts w:hint="eastAsia"/>
          <w:sz w:val="30"/>
          <w:szCs w:val="30"/>
        </w:rPr>
        <w:t>3.</w:t>
      </w:r>
      <w:r>
        <w:rPr>
          <w:rFonts w:hint="eastAsia"/>
          <w:sz w:val="30"/>
          <w:szCs w:val="30"/>
        </w:rPr>
        <w:t>罗永明在侦查机关掌握其行贿线索前如实供述，构成职务犯罪中的准自首，依法可以从轻、减轻处罚。</w:t>
      </w:r>
      <w:r>
        <w:rPr>
          <w:rFonts w:hint="eastAsia"/>
          <w:sz w:val="30"/>
          <w:szCs w:val="30"/>
        </w:rPr>
        <w:t>4.</w:t>
      </w:r>
      <w:r>
        <w:rPr>
          <w:rFonts w:hint="eastAsia"/>
          <w:sz w:val="30"/>
          <w:szCs w:val="30"/>
        </w:rPr>
        <w:t>罗永明及其亲属积极配合司法机关移交另案人的违法犯罪所得，检察机关认为对其并无逮捕必要，依法对其取保候审，说明其在社会危险性方面完全符合缓刑的条件。</w:t>
      </w:r>
      <w:r>
        <w:rPr>
          <w:rFonts w:hint="eastAsia"/>
          <w:sz w:val="30"/>
          <w:szCs w:val="30"/>
        </w:rPr>
        <w:t>5.</w:t>
      </w:r>
      <w:r>
        <w:rPr>
          <w:rFonts w:hint="eastAsia"/>
          <w:sz w:val="30"/>
          <w:szCs w:val="30"/>
        </w:rPr>
        <w:t>罗永明现居广州花都对其适用缓刑，亦不会对其居住的社区产生不良影响。综上所述，请求本院对罗永明从轻、减轻处罚，对其适用缓刑。</w:t>
      </w:r>
    </w:p>
    <w:p w:rsidR="0023388E" w:rsidRDefault="0023388E">
      <w:pPr>
        <w:spacing w:line="500" w:lineRule="atLeast"/>
        <w:ind w:firstLine="600"/>
        <w:divId w:val="552154312"/>
        <w:rPr>
          <w:rFonts w:hint="eastAsia"/>
          <w:sz w:val="30"/>
          <w:szCs w:val="30"/>
        </w:rPr>
      </w:pPr>
      <w:r>
        <w:rPr>
          <w:rFonts w:hint="eastAsia"/>
          <w:sz w:val="30"/>
          <w:szCs w:val="30"/>
        </w:rPr>
        <w:t>经审理查明，</w:t>
      </w:r>
      <w:r>
        <w:rPr>
          <w:rFonts w:hint="eastAsia"/>
          <w:sz w:val="30"/>
          <w:szCs w:val="30"/>
        </w:rPr>
        <w:t>1994</w:t>
      </w:r>
      <w:r>
        <w:rPr>
          <w:rFonts w:hint="eastAsia"/>
          <w:sz w:val="30"/>
          <w:szCs w:val="30"/>
        </w:rPr>
        <w:t>年至</w:t>
      </w:r>
      <w:r>
        <w:rPr>
          <w:rFonts w:hint="eastAsia"/>
          <w:sz w:val="30"/>
          <w:szCs w:val="30"/>
        </w:rPr>
        <w:t>2014</w:t>
      </w:r>
      <w:r>
        <w:rPr>
          <w:rFonts w:hint="eastAsia"/>
          <w:sz w:val="30"/>
          <w:szCs w:val="30"/>
        </w:rPr>
        <w:t>年，被告人罗永明在挂靠他人公司承接广州市花都区狮岭镇、花东镇多个政府工程及投资厂房建设租赁项目的过程中，为谋取不正当利益，分多次以好处费、节日红包、代付房款等方式向历任广州市花都区狮岭镇党委副书记、花东镇镇长、党委书记、花都区人大常委会副主任、花都区人大常委会党组副书记毕某贿送财物共计人民币</w:t>
      </w:r>
      <w:r>
        <w:rPr>
          <w:rFonts w:hint="eastAsia"/>
          <w:sz w:val="30"/>
          <w:szCs w:val="30"/>
        </w:rPr>
        <w:t>38</w:t>
      </w:r>
      <w:r>
        <w:rPr>
          <w:rFonts w:hint="eastAsia"/>
          <w:sz w:val="30"/>
          <w:szCs w:val="30"/>
        </w:rPr>
        <w:t>万元。</w:t>
      </w:r>
    </w:p>
    <w:p w:rsidR="0023388E" w:rsidRDefault="0023388E">
      <w:pPr>
        <w:spacing w:line="500" w:lineRule="atLeast"/>
        <w:ind w:firstLine="600"/>
        <w:divId w:val="6811458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日，被告人罗永明到案后如实供述了行贿罪的犯罪事实。</w:t>
      </w:r>
    </w:p>
    <w:p w:rsidR="0023388E" w:rsidRDefault="0023388E">
      <w:pPr>
        <w:spacing w:line="500" w:lineRule="atLeast"/>
        <w:ind w:firstLine="600"/>
        <w:divId w:val="130558945"/>
        <w:rPr>
          <w:rFonts w:hint="eastAsia"/>
          <w:sz w:val="30"/>
          <w:szCs w:val="30"/>
        </w:rPr>
      </w:pPr>
      <w:r>
        <w:rPr>
          <w:rFonts w:hint="eastAsia"/>
          <w:sz w:val="30"/>
          <w:szCs w:val="30"/>
        </w:rPr>
        <w:t>上述事实有公诉机关举证，并经庭审质证的下列证据予以证实：</w:t>
      </w:r>
    </w:p>
    <w:p w:rsidR="0023388E" w:rsidRDefault="0023388E">
      <w:pPr>
        <w:spacing w:line="500" w:lineRule="atLeast"/>
        <w:ind w:firstLine="600"/>
        <w:divId w:val="1795635915"/>
        <w:rPr>
          <w:rFonts w:hint="eastAsia"/>
          <w:sz w:val="30"/>
          <w:szCs w:val="30"/>
        </w:rPr>
      </w:pPr>
      <w:r>
        <w:rPr>
          <w:rFonts w:hint="eastAsia"/>
          <w:sz w:val="30"/>
          <w:szCs w:val="30"/>
        </w:rPr>
        <w:t>一、证人证言</w:t>
      </w:r>
    </w:p>
    <w:p w:rsidR="0023388E" w:rsidRDefault="0023388E">
      <w:pPr>
        <w:spacing w:line="500" w:lineRule="atLeast"/>
        <w:ind w:firstLine="600"/>
        <w:divId w:val="472210327"/>
        <w:rPr>
          <w:rFonts w:hint="eastAsia"/>
          <w:sz w:val="30"/>
          <w:szCs w:val="30"/>
        </w:rPr>
      </w:pPr>
      <w:r>
        <w:rPr>
          <w:rFonts w:hint="eastAsia"/>
          <w:sz w:val="30"/>
          <w:szCs w:val="30"/>
        </w:rPr>
        <w:t>（一）证人毕某的证言。主要内容：</w:t>
      </w:r>
      <w:r>
        <w:rPr>
          <w:rFonts w:hint="eastAsia"/>
          <w:sz w:val="30"/>
          <w:szCs w:val="30"/>
        </w:rPr>
        <w:t>1994</w:t>
      </w:r>
      <w:r>
        <w:rPr>
          <w:rFonts w:hint="eastAsia"/>
          <w:sz w:val="30"/>
          <w:szCs w:val="30"/>
        </w:rPr>
        <w:t>年至</w:t>
      </w:r>
      <w:r>
        <w:rPr>
          <w:rFonts w:hint="eastAsia"/>
          <w:sz w:val="30"/>
          <w:szCs w:val="30"/>
        </w:rPr>
        <w:t>2015</w:t>
      </w:r>
      <w:r>
        <w:rPr>
          <w:rFonts w:hint="eastAsia"/>
          <w:sz w:val="30"/>
          <w:szCs w:val="30"/>
        </w:rPr>
        <w:t>年，我利用担任花都区狮岭镇党委副书记、花东镇镇长、党委书记等职务上的便利，帮助罗永明获得镇政府工程和领取工程款，收受罗永明所送好处费人民币</w:t>
      </w:r>
      <w:r>
        <w:rPr>
          <w:rFonts w:hint="eastAsia"/>
          <w:sz w:val="30"/>
          <w:szCs w:val="30"/>
        </w:rPr>
        <w:t>38</w:t>
      </w:r>
      <w:r>
        <w:rPr>
          <w:rFonts w:hint="eastAsia"/>
          <w:sz w:val="30"/>
          <w:szCs w:val="30"/>
        </w:rPr>
        <w:t>万元。分别是</w:t>
      </w:r>
      <w:r>
        <w:rPr>
          <w:rFonts w:hint="eastAsia"/>
          <w:sz w:val="30"/>
          <w:szCs w:val="30"/>
        </w:rPr>
        <w:t>:1994</w:t>
      </w:r>
      <w:r>
        <w:rPr>
          <w:rFonts w:hint="eastAsia"/>
          <w:sz w:val="30"/>
          <w:szCs w:val="30"/>
        </w:rPr>
        <w:t>年，在花都区新华镇新华路府侧人大大院</w:t>
      </w:r>
      <w:r>
        <w:rPr>
          <w:rFonts w:hint="eastAsia"/>
          <w:sz w:val="30"/>
          <w:szCs w:val="30"/>
        </w:rPr>
        <w:t>402</w:t>
      </w:r>
      <w:r>
        <w:rPr>
          <w:rFonts w:hint="eastAsia"/>
          <w:sz w:val="30"/>
          <w:szCs w:val="30"/>
        </w:rPr>
        <w:t>房送给我人民币</w:t>
      </w:r>
      <w:r>
        <w:rPr>
          <w:rFonts w:hint="eastAsia"/>
          <w:sz w:val="30"/>
          <w:szCs w:val="30"/>
        </w:rPr>
        <w:t>5</w:t>
      </w:r>
      <w:r>
        <w:rPr>
          <w:rFonts w:hint="eastAsia"/>
          <w:sz w:val="30"/>
          <w:szCs w:val="30"/>
        </w:rPr>
        <w:t>万元</w:t>
      </w:r>
      <w:r>
        <w:rPr>
          <w:rFonts w:hint="eastAsia"/>
          <w:sz w:val="30"/>
          <w:szCs w:val="30"/>
        </w:rPr>
        <w:t>;2005</w:t>
      </w:r>
      <w:r>
        <w:rPr>
          <w:rFonts w:hint="eastAsia"/>
          <w:sz w:val="30"/>
          <w:szCs w:val="30"/>
        </w:rPr>
        <w:t>年，罗永明为我垫付了约人民币</w:t>
      </w:r>
      <w:r>
        <w:rPr>
          <w:rFonts w:hint="eastAsia"/>
          <w:sz w:val="30"/>
          <w:szCs w:val="30"/>
        </w:rPr>
        <w:t>30</w:t>
      </w:r>
      <w:r>
        <w:rPr>
          <w:rFonts w:hint="eastAsia"/>
          <w:sz w:val="30"/>
          <w:szCs w:val="30"/>
        </w:rPr>
        <w:t>万元，帮我购买了光明花园</w:t>
      </w:r>
      <w:r>
        <w:rPr>
          <w:rFonts w:hint="eastAsia"/>
          <w:sz w:val="30"/>
          <w:szCs w:val="30"/>
        </w:rPr>
        <w:t>5</w:t>
      </w:r>
      <w:r>
        <w:rPr>
          <w:rFonts w:hint="eastAsia"/>
          <w:sz w:val="30"/>
          <w:szCs w:val="30"/>
        </w:rPr>
        <w:t>间商铺，他说不用还了，我至今没有归还</w:t>
      </w:r>
      <w:r>
        <w:rPr>
          <w:rFonts w:hint="eastAsia"/>
          <w:sz w:val="30"/>
          <w:szCs w:val="30"/>
        </w:rPr>
        <w:t>;2000</w:t>
      </w:r>
      <w:r>
        <w:rPr>
          <w:rFonts w:hint="eastAsia"/>
          <w:sz w:val="30"/>
          <w:szCs w:val="30"/>
        </w:rPr>
        <w:t>年至</w:t>
      </w:r>
      <w:r>
        <w:rPr>
          <w:rFonts w:hint="eastAsia"/>
          <w:sz w:val="30"/>
          <w:szCs w:val="30"/>
        </w:rPr>
        <w:t>2015</w:t>
      </w:r>
      <w:r>
        <w:rPr>
          <w:rFonts w:hint="eastAsia"/>
          <w:sz w:val="30"/>
          <w:szCs w:val="30"/>
        </w:rPr>
        <w:t>年的春节、中秋，罗永明都会给我红包</w:t>
      </w:r>
      <w:r>
        <w:rPr>
          <w:rFonts w:hint="eastAsia"/>
          <w:sz w:val="30"/>
          <w:szCs w:val="30"/>
        </w:rPr>
        <w:t>1000</w:t>
      </w:r>
      <w:r>
        <w:rPr>
          <w:rFonts w:hint="eastAsia"/>
          <w:sz w:val="30"/>
          <w:szCs w:val="30"/>
        </w:rPr>
        <w:t>元，共计人民币</w:t>
      </w:r>
      <w:r>
        <w:rPr>
          <w:rFonts w:hint="eastAsia"/>
          <w:sz w:val="30"/>
          <w:szCs w:val="30"/>
        </w:rPr>
        <w:t>3</w:t>
      </w:r>
      <w:r>
        <w:rPr>
          <w:rFonts w:hint="eastAsia"/>
          <w:sz w:val="30"/>
          <w:szCs w:val="30"/>
        </w:rPr>
        <w:t>万元。</w:t>
      </w:r>
    </w:p>
    <w:p w:rsidR="0023388E" w:rsidRDefault="0023388E">
      <w:pPr>
        <w:spacing w:line="500" w:lineRule="atLeast"/>
        <w:ind w:firstLine="600"/>
        <w:divId w:val="1112280339"/>
        <w:rPr>
          <w:rFonts w:hint="eastAsia"/>
          <w:sz w:val="30"/>
          <w:szCs w:val="30"/>
        </w:rPr>
      </w:pPr>
      <w:r>
        <w:rPr>
          <w:rFonts w:hint="eastAsia"/>
          <w:sz w:val="30"/>
          <w:szCs w:val="30"/>
        </w:rPr>
        <w:t>为罗永明提供的帮助</w:t>
      </w:r>
      <w:r>
        <w:rPr>
          <w:rFonts w:hint="eastAsia"/>
          <w:sz w:val="30"/>
          <w:szCs w:val="30"/>
        </w:rPr>
        <w:t>:</w:t>
      </w:r>
      <w:r>
        <w:rPr>
          <w:rFonts w:hint="eastAsia"/>
          <w:sz w:val="30"/>
          <w:szCs w:val="30"/>
        </w:rPr>
        <w:t>我做了书记，罗永明找到我表示一定要做工程，一开始我就跟副书记邝某打了招呼，让他对资金有保证的学校方面的工程多关照罗永明，邝知道罗是我的亲戚，后来看在我的面子上给了罗永明很多小工程。政府一般有工程建设项目的时候都会开镇两委会进行讨论，邝某看在我的面子上提议某个项目交给罗永明做，我自然也表示赞成。如果工程需要招标，在镇两委会上就指定工程给罗永明承建，相关部门就会联系罗永明办理挂靠花东推广建筑工程公司，制作标书开展招标流程，他们都会操作给罗永明承建。</w:t>
      </w:r>
    </w:p>
    <w:p w:rsidR="0023388E" w:rsidRDefault="0023388E">
      <w:pPr>
        <w:spacing w:line="500" w:lineRule="atLeast"/>
        <w:ind w:firstLine="600"/>
        <w:divId w:val="296035607"/>
        <w:rPr>
          <w:rFonts w:hint="eastAsia"/>
          <w:sz w:val="30"/>
          <w:szCs w:val="30"/>
        </w:rPr>
      </w:pPr>
      <w:r>
        <w:rPr>
          <w:rFonts w:hint="eastAsia"/>
          <w:sz w:val="30"/>
          <w:szCs w:val="30"/>
        </w:rPr>
        <w:t>证人毕某对行贿人员罗永明所承揽的相关工程合同文件进行了签认。</w:t>
      </w:r>
    </w:p>
    <w:p w:rsidR="0023388E" w:rsidRDefault="0023388E">
      <w:pPr>
        <w:spacing w:line="500" w:lineRule="atLeast"/>
        <w:ind w:firstLine="600"/>
        <w:divId w:val="1938630174"/>
        <w:rPr>
          <w:rFonts w:hint="eastAsia"/>
          <w:sz w:val="30"/>
          <w:szCs w:val="30"/>
        </w:rPr>
      </w:pPr>
      <w:r>
        <w:rPr>
          <w:rFonts w:hint="eastAsia"/>
          <w:sz w:val="30"/>
          <w:szCs w:val="30"/>
        </w:rPr>
        <w:t>（二）证人宋某</w:t>
      </w:r>
      <w:r>
        <w:rPr>
          <w:rFonts w:hint="eastAsia"/>
          <w:sz w:val="30"/>
          <w:szCs w:val="30"/>
        </w:rPr>
        <w:t>1(</w:t>
      </w:r>
      <w:r>
        <w:rPr>
          <w:rFonts w:hint="eastAsia"/>
          <w:sz w:val="30"/>
          <w:szCs w:val="30"/>
        </w:rPr>
        <w:t>被告人妻子</w:t>
      </w:r>
      <w:r>
        <w:rPr>
          <w:rFonts w:hint="eastAsia"/>
          <w:sz w:val="30"/>
          <w:szCs w:val="30"/>
        </w:rPr>
        <w:t>)</w:t>
      </w:r>
      <w:r>
        <w:rPr>
          <w:rFonts w:hint="eastAsia"/>
          <w:sz w:val="30"/>
          <w:szCs w:val="30"/>
        </w:rPr>
        <w:t>的证言。证实毕某是宋某</w:t>
      </w:r>
      <w:r>
        <w:rPr>
          <w:rFonts w:hint="eastAsia"/>
          <w:sz w:val="30"/>
          <w:szCs w:val="30"/>
        </w:rPr>
        <w:t>1</w:t>
      </w:r>
      <w:r>
        <w:rPr>
          <w:rFonts w:hint="eastAsia"/>
          <w:sz w:val="30"/>
          <w:szCs w:val="30"/>
        </w:rPr>
        <w:t>的姐夫，宋某</w:t>
      </w:r>
      <w:r>
        <w:rPr>
          <w:rFonts w:hint="eastAsia"/>
          <w:sz w:val="30"/>
          <w:szCs w:val="30"/>
        </w:rPr>
        <w:t>1</w:t>
      </w:r>
      <w:r>
        <w:rPr>
          <w:rFonts w:hint="eastAsia"/>
          <w:sz w:val="30"/>
          <w:szCs w:val="30"/>
        </w:rPr>
        <w:t>夫妇帮毕某一家代为收租的情况。</w:t>
      </w:r>
    </w:p>
    <w:p w:rsidR="0023388E" w:rsidRDefault="0023388E">
      <w:pPr>
        <w:spacing w:line="500" w:lineRule="atLeast"/>
        <w:ind w:firstLine="600"/>
        <w:divId w:val="1477645611"/>
        <w:rPr>
          <w:rFonts w:hint="eastAsia"/>
          <w:sz w:val="30"/>
          <w:szCs w:val="30"/>
        </w:rPr>
      </w:pPr>
      <w:r>
        <w:rPr>
          <w:rFonts w:hint="eastAsia"/>
          <w:sz w:val="30"/>
          <w:szCs w:val="30"/>
        </w:rPr>
        <w:t>（三）证人宋某</w:t>
      </w:r>
      <w:r>
        <w:rPr>
          <w:rFonts w:hint="eastAsia"/>
          <w:sz w:val="30"/>
          <w:szCs w:val="30"/>
        </w:rPr>
        <w:t>2</w:t>
      </w:r>
      <w:r>
        <w:rPr>
          <w:rFonts w:hint="eastAsia"/>
          <w:sz w:val="30"/>
          <w:szCs w:val="30"/>
        </w:rPr>
        <w:t>的证言。证实罗永明代毕某、宋某</w:t>
      </w:r>
      <w:r>
        <w:rPr>
          <w:rFonts w:hint="eastAsia"/>
          <w:sz w:val="30"/>
          <w:szCs w:val="30"/>
        </w:rPr>
        <w:t>2</w:t>
      </w:r>
      <w:r>
        <w:rPr>
          <w:rFonts w:hint="eastAsia"/>
          <w:sz w:val="30"/>
          <w:szCs w:val="30"/>
        </w:rPr>
        <w:t>夫妇收租的情况。</w:t>
      </w:r>
    </w:p>
    <w:p w:rsidR="0023388E" w:rsidRDefault="0023388E">
      <w:pPr>
        <w:spacing w:line="500" w:lineRule="atLeast"/>
        <w:ind w:firstLine="600"/>
        <w:divId w:val="575474046"/>
        <w:rPr>
          <w:rFonts w:hint="eastAsia"/>
          <w:sz w:val="30"/>
          <w:szCs w:val="30"/>
        </w:rPr>
      </w:pPr>
      <w:r>
        <w:rPr>
          <w:rFonts w:hint="eastAsia"/>
          <w:sz w:val="30"/>
          <w:szCs w:val="30"/>
        </w:rPr>
        <w:t>二、书证</w:t>
      </w:r>
    </w:p>
    <w:p w:rsidR="0023388E" w:rsidRDefault="0023388E">
      <w:pPr>
        <w:spacing w:line="500" w:lineRule="atLeast"/>
        <w:ind w:firstLine="600"/>
        <w:divId w:val="952595564"/>
        <w:rPr>
          <w:rFonts w:hint="eastAsia"/>
          <w:sz w:val="30"/>
          <w:szCs w:val="30"/>
        </w:rPr>
      </w:pPr>
      <w:r>
        <w:rPr>
          <w:rFonts w:hint="eastAsia"/>
          <w:sz w:val="30"/>
          <w:szCs w:val="30"/>
        </w:rPr>
        <w:t>（一）被告人罗永明承揽花东镇的相关工程合同等材料。证实罗永明挂靠花都推广建筑工程公司和花东建筑工程公司承揽了花东镇秀塘小学教学楼、围墙等工程、花东镇花桥学校改造工程。</w:t>
      </w:r>
    </w:p>
    <w:p w:rsidR="0023388E" w:rsidRDefault="0023388E">
      <w:pPr>
        <w:spacing w:line="500" w:lineRule="atLeast"/>
        <w:ind w:firstLine="600"/>
        <w:divId w:val="281889146"/>
        <w:rPr>
          <w:rFonts w:hint="eastAsia"/>
          <w:sz w:val="30"/>
          <w:szCs w:val="30"/>
        </w:rPr>
      </w:pPr>
      <w:r>
        <w:rPr>
          <w:rFonts w:hint="eastAsia"/>
          <w:sz w:val="30"/>
          <w:szCs w:val="30"/>
        </w:rPr>
        <w:t>（二）被告人罗永明帮毕某保管财物、代持房产、合伙做生意的书证。证实罗永明为毕某管理财物的情况。</w:t>
      </w:r>
    </w:p>
    <w:p w:rsidR="0023388E" w:rsidRDefault="0023388E">
      <w:pPr>
        <w:spacing w:line="500" w:lineRule="atLeast"/>
        <w:ind w:firstLine="600"/>
        <w:divId w:val="1597209678"/>
        <w:rPr>
          <w:rFonts w:hint="eastAsia"/>
          <w:sz w:val="30"/>
          <w:szCs w:val="30"/>
        </w:rPr>
      </w:pPr>
      <w:r>
        <w:rPr>
          <w:rFonts w:hint="eastAsia"/>
          <w:sz w:val="30"/>
          <w:szCs w:val="30"/>
        </w:rPr>
        <w:t>（三）被告人罗永明的户籍材料。证实罗永明的身份情况。</w:t>
      </w:r>
    </w:p>
    <w:p w:rsidR="0023388E" w:rsidRDefault="0023388E">
      <w:pPr>
        <w:spacing w:line="500" w:lineRule="atLeast"/>
        <w:ind w:firstLine="600"/>
        <w:divId w:val="1805654111"/>
        <w:rPr>
          <w:rFonts w:hint="eastAsia"/>
          <w:sz w:val="30"/>
          <w:szCs w:val="30"/>
        </w:rPr>
      </w:pPr>
      <w:r>
        <w:rPr>
          <w:rFonts w:hint="eastAsia"/>
          <w:sz w:val="30"/>
          <w:szCs w:val="30"/>
        </w:rPr>
        <w:t>（四）毕某的户籍情况、任职情况，证实毕某在案发期间先后担任广州市花都区狮岭镇党委副书记、花东镇镇长、党委书记、花都区人大常委会副主任、花都区人大常委会党组副书记职务。</w:t>
      </w:r>
    </w:p>
    <w:p w:rsidR="0023388E" w:rsidRDefault="0023388E">
      <w:pPr>
        <w:spacing w:line="500" w:lineRule="atLeast"/>
        <w:ind w:firstLine="600"/>
        <w:divId w:val="1911886772"/>
        <w:rPr>
          <w:rFonts w:hint="eastAsia"/>
          <w:sz w:val="30"/>
          <w:szCs w:val="30"/>
        </w:rPr>
      </w:pPr>
      <w:r>
        <w:rPr>
          <w:rFonts w:hint="eastAsia"/>
          <w:sz w:val="30"/>
          <w:szCs w:val="30"/>
        </w:rPr>
        <w:t>（五）查封扣押财物清单、随案移送赃款物品清单。证实罗永明向广州市人民检察院退缴人民币</w:t>
      </w:r>
      <w:r>
        <w:rPr>
          <w:rFonts w:hint="eastAsia"/>
          <w:sz w:val="30"/>
          <w:szCs w:val="30"/>
        </w:rPr>
        <w:t>50</w:t>
      </w:r>
      <w:r>
        <w:rPr>
          <w:rFonts w:hint="eastAsia"/>
          <w:sz w:val="30"/>
          <w:szCs w:val="30"/>
        </w:rPr>
        <w:t>万元。</w:t>
      </w:r>
    </w:p>
    <w:p w:rsidR="0023388E" w:rsidRDefault="0023388E">
      <w:pPr>
        <w:spacing w:line="500" w:lineRule="atLeast"/>
        <w:ind w:firstLine="600"/>
        <w:divId w:val="1789541954"/>
        <w:rPr>
          <w:rFonts w:hint="eastAsia"/>
          <w:sz w:val="30"/>
          <w:szCs w:val="30"/>
        </w:rPr>
      </w:pPr>
      <w:r>
        <w:rPr>
          <w:rFonts w:hint="eastAsia"/>
          <w:sz w:val="30"/>
          <w:szCs w:val="30"/>
        </w:rPr>
        <w:t>（六）破案经过。证实广州市人民检察院在对毕某受贿案侦查中，发现罗永明涉嫌行贿的犯罪事实。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日该院对罗永明进行了询问，罗永明主动交代了其向毕某行贿的问题。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日该院对罗永明行贿案立案侦查。</w:t>
      </w:r>
    </w:p>
    <w:p w:rsidR="0023388E" w:rsidRDefault="0023388E">
      <w:pPr>
        <w:spacing w:line="500" w:lineRule="atLeast"/>
        <w:ind w:firstLine="600"/>
        <w:divId w:val="1902212645"/>
        <w:rPr>
          <w:rFonts w:hint="eastAsia"/>
          <w:sz w:val="30"/>
          <w:szCs w:val="30"/>
        </w:rPr>
      </w:pPr>
      <w:r>
        <w:rPr>
          <w:rFonts w:hint="eastAsia"/>
          <w:sz w:val="30"/>
          <w:szCs w:val="30"/>
        </w:rPr>
        <w:t>三、被告人罗永明的供述。主要内容</w:t>
      </w:r>
      <w:r>
        <w:rPr>
          <w:rFonts w:hint="eastAsia"/>
          <w:sz w:val="30"/>
          <w:szCs w:val="30"/>
        </w:rPr>
        <w:t>:</w:t>
      </w:r>
      <w:r>
        <w:rPr>
          <w:rFonts w:hint="eastAsia"/>
          <w:sz w:val="30"/>
          <w:szCs w:val="30"/>
        </w:rPr>
        <w:t>毕某老婆宋某</w:t>
      </w:r>
      <w:r>
        <w:rPr>
          <w:rFonts w:hint="eastAsia"/>
          <w:sz w:val="30"/>
          <w:szCs w:val="30"/>
        </w:rPr>
        <w:t>2</w:t>
      </w:r>
      <w:r>
        <w:rPr>
          <w:rFonts w:hint="eastAsia"/>
          <w:sz w:val="30"/>
          <w:szCs w:val="30"/>
        </w:rPr>
        <w:t>是我老婆宋某</w:t>
      </w:r>
      <w:r>
        <w:rPr>
          <w:rFonts w:hint="eastAsia"/>
          <w:sz w:val="30"/>
          <w:szCs w:val="30"/>
        </w:rPr>
        <w:t>1</w:t>
      </w:r>
      <w:r>
        <w:rPr>
          <w:rFonts w:hint="eastAsia"/>
          <w:sz w:val="30"/>
          <w:szCs w:val="30"/>
        </w:rPr>
        <w:t>的姐姐。平时我会跟毕某说政府如果有工程项目适合我做，帮我打个招呼，让我去做。当政府部门有工程建设项目需要承建时，毕某都会提前得到消息，他觉得哪个项目适合我，就会和相关镇领导以及业主单位打招呼，告诉他们我和毕某之间的亲戚关系，叫他们在工程发包上关照我。我当时挂靠花都推广建筑工程公司和花东建筑工程公司来承接工程，是因为我没有施工资质，必须挂靠有资质的公司才可以，这两家公司当时是花东镇政府下属公司，毕某可以控制，所以他就安排我挂靠这两家公司。</w:t>
      </w:r>
    </w:p>
    <w:p w:rsidR="0023388E" w:rsidRDefault="0023388E">
      <w:pPr>
        <w:spacing w:line="500" w:lineRule="atLeast"/>
        <w:ind w:firstLine="600"/>
        <w:divId w:val="410928845"/>
        <w:rPr>
          <w:rFonts w:hint="eastAsia"/>
          <w:sz w:val="30"/>
          <w:szCs w:val="30"/>
        </w:rPr>
      </w:pPr>
      <w:r>
        <w:rPr>
          <w:rFonts w:hint="eastAsia"/>
          <w:sz w:val="30"/>
          <w:szCs w:val="30"/>
        </w:rPr>
        <w:t>我主要承接了以下工程</w:t>
      </w:r>
      <w:r>
        <w:rPr>
          <w:rFonts w:hint="eastAsia"/>
          <w:sz w:val="30"/>
          <w:szCs w:val="30"/>
        </w:rPr>
        <w:t>:1994</w:t>
      </w:r>
      <w:r>
        <w:rPr>
          <w:rFonts w:hint="eastAsia"/>
          <w:sz w:val="30"/>
          <w:szCs w:val="30"/>
        </w:rPr>
        <w:t>年左右，承接狮岭镇政府办公楼室内装修工程，</w:t>
      </w:r>
      <w:r>
        <w:rPr>
          <w:rFonts w:hint="eastAsia"/>
          <w:sz w:val="30"/>
          <w:szCs w:val="30"/>
        </w:rPr>
        <w:t>2000</w:t>
      </w:r>
      <w:r>
        <w:rPr>
          <w:rFonts w:hint="eastAsia"/>
          <w:sz w:val="30"/>
          <w:szCs w:val="30"/>
        </w:rPr>
        <w:t>年至</w:t>
      </w:r>
      <w:r>
        <w:rPr>
          <w:rFonts w:hint="eastAsia"/>
          <w:sz w:val="30"/>
          <w:szCs w:val="30"/>
        </w:rPr>
        <w:t>2007</w:t>
      </w:r>
      <w:r>
        <w:rPr>
          <w:rFonts w:hint="eastAsia"/>
          <w:sz w:val="30"/>
          <w:szCs w:val="30"/>
        </w:rPr>
        <w:t>年左右几乎每年都有承揽工程。为了感谢毕某给我介绍工程以及其他帮助，我送给毕某以下财物</w:t>
      </w:r>
      <w:r>
        <w:rPr>
          <w:rFonts w:hint="eastAsia"/>
          <w:sz w:val="30"/>
          <w:szCs w:val="30"/>
        </w:rPr>
        <w:t>:</w:t>
      </w:r>
    </w:p>
    <w:p w:rsidR="0023388E" w:rsidRDefault="0023388E">
      <w:pPr>
        <w:spacing w:line="500" w:lineRule="atLeast"/>
        <w:ind w:firstLine="600"/>
        <w:divId w:val="911618755"/>
        <w:rPr>
          <w:rFonts w:hint="eastAsia"/>
          <w:sz w:val="30"/>
          <w:szCs w:val="30"/>
        </w:rPr>
      </w:pPr>
      <w:r>
        <w:rPr>
          <w:rFonts w:hint="eastAsia"/>
          <w:sz w:val="30"/>
          <w:szCs w:val="30"/>
        </w:rPr>
        <w:t>1.1994</w:t>
      </w:r>
      <w:r>
        <w:rPr>
          <w:rFonts w:hint="eastAsia"/>
          <w:sz w:val="30"/>
          <w:szCs w:val="30"/>
        </w:rPr>
        <w:t>年前后，我到毕某家里拜访他，走的时候给了他人民币</w:t>
      </w:r>
      <w:r>
        <w:rPr>
          <w:rFonts w:hint="eastAsia"/>
          <w:sz w:val="30"/>
          <w:szCs w:val="30"/>
        </w:rPr>
        <w:t>5</w:t>
      </w:r>
      <w:r>
        <w:rPr>
          <w:rFonts w:hint="eastAsia"/>
          <w:sz w:val="30"/>
          <w:szCs w:val="30"/>
        </w:rPr>
        <w:t>万元。</w:t>
      </w:r>
    </w:p>
    <w:p w:rsidR="0023388E" w:rsidRDefault="0023388E">
      <w:pPr>
        <w:spacing w:line="500" w:lineRule="atLeast"/>
        <w:ind w:firstLine="600"/>
        <w:divId w:val="2097559054"/>
        <w:rPr>
          <w:rFonts w:hint="eastAsia"/>
          <w:sz w:val="30"/>
          <w:szCs w:val="30"/>
        </w:rPr>
      </w:pPr>
      <w:r>
        <w:rPr>
          <w:rFonts w:hint="eastAsia"/>
          <w:sz w:val="30"/>
          <w:szCs w:val="30"/>
        </w:rPr>
        <w:t>2.</w:t>
      </w:r>
      <w:r>
        <w:rPr>
          <w:rFonts w:hint="eastAsia"/>
          <w:sz w:val="30"/>
          <w:szCs w:val="30"/>
        </w:rPr>
        <w:t>大约在</w:t>
      </w:r>
      <w:r>
        <w:rPr>
          <w:rFonts w:hint="eastAsia"/>
          <w:sz w:val="30"/>
          <w:szCs w:val="30"/>
        </w:rPr>
        <w:t>2005</w:t>
      </w:r>
      <w:r>
        <w:rPr>
          <w:rFonts w:hint="eastAsia"/>
          <w:sz w:val="30"/>
          <w:szCs w:val="30"/>
        </w:rPr>
        <w:t>年的时候，我帮毕某购买花都区光明花园</w:t>
      </w:r>
      <w:r>
        <w:rPr>
          <w:rFonts w:hint="eastAsia"/>
          <w:sz w:val="30"/>
          <w:szCs w:val="30"/>
        </w:rPr>
        <w:t>5</w:t>
      </w:r>
      <w:r>
        <w:rPr>
          <w:rFonts w:hint="eastAsia"/>
          <w:sz w:val="30"/>
          <w:szCs w:val="30"/>
        </w:rPr>
        <w:t>间商铺时，我为他支付了</w:t>
      </w:r>
      <w:r>
        <w:rPr>
          <w:rFonts w:hint="eastAsia"/>
          <w:sz w:val="30"/>
          <w:szCs w:val="30"/>
        </w:rPr>
        <w:t>30</w:t>
      </w:r>
      <w:r>
        <w:rPr>
          <w:rFonts w:hint="eastAsia"/>
          <w:sz w:val="30"/>
          <w:szCs w:val="30"/>
        </w:rPr>
        <w:t>万元的购房款项。</w:t>
      </w:r>
    </w:p>
    <w:p w:rsidR="0023388E" w:rsidRDefault="0023388E">
      <w:pPr>
        <w:spacing w:line="500" w:lineRule="atLeast"/>
        <w:ind w:firstLine="600"/>
        <w:divId w:val="1537230428"/>
        <w:rPr>
          <w:rFonts w:hint="eastAsia"/>
          <w:sz w:val="30"/>
          <w:szCs w:val="30"/>
        </w:rPr>
      </w:pPr>
      <w:r>
        <w:rPr>
          <w:rFonts w:hint="eastAsia"/>
          <w:sz w:val="30"/>
          <w:szCs w:val="30"/>
        </w:rPr>
        <w:t>3.2000</w:t>
      </w:r>
      <w:r>
        <w:rPr>
          <w:rFonts w:hint="eastAsia"/>
          <w:sz w:val="30"/>
          <w:szCs w:val="30"/>
        </w:rPr>
        <w:t>年至</w:t>
      </w:r>
      <w:r>
        <w:rPr>
          <w:rFonts w:hint="eastAsia"/>
          <w:sz w:val="30"/>
          <w:szCs w:val="30"/>
        </w:rPr>
        <w:t>2015</w:t>
      </w:r>
      <w:r>
        <w:rPr>
          <w:rFonts w:hint="eastAsia"/>
          <w:sz w:val="30"/>
          <w:szCs w:val="30"/>
        </w:rPr>
        <w:t>年，逢春节、中秋节，我都会给毕某人民币</w:t>
      </w:r>
      <w:r>
        <w:rPr>
          <w:rFonts w:hint="eastAsia"/>
          <w:sz w:val="30"/>
          <w:szCs w:val="30"/>
        </w:rPr>
        <w:t>1000</w:t>
      </w:r>
      <w:r>
        <w:rPr>
          <w:rFonts w:hint="eastAsia"/>
          <w:sz w:val="30"/>
          <w:szCs w:val="30"/>
        </w:rPr>
        <w:t>元的红包，</w:t>
      </w:r>
      <w:r>
        <w:rPr>
          <w:rFonts w:hint="eastAsia"/>
          <w:sz w:val="30"/>
          <w:szCs w:val="30"/>
        </w:rPr>
        <w:t>15</w:t>
      </w:r>
      <w:r>
        <w:rPr>
          <w:rFonts w:hint="eastAsia"/>
          <w:sz w:val="30"/>
          <w:szCs w:val="30"/>
        </w:rPr>
        <w:t>年来大约共计人民币</w:t>
      </w:r>
      <w:r>
        <w:rPr>
          <w:rFonts w:hint="eastAsia"/>
          <w:sz w:val="30"/>
          <w:szCs w:val="30"/>
        </w:rPr>
        <w:t>3</w:t>
      </w:r>
      <w:r>
        <w:rPr>
          <w:rFonts w:hint="eastAsia"/>
          <w:sz w:val="30"/>
          <w:szCs w:val="30"/>
        </w:rPr>
        <w:t>万元。</w:t>
      </w:r>
    </w:p>
    <w:p w:rsidR="0023388E" w:rsidRDefault="0023388E">
      <w:pPr>
        <w:spacing w:line="500" w:lineRule="atLeast"/>
        <w:ind w:firstLine="600"/>
        <w:divId w:val="1468743004"/>
        <w:rPr>
          <w:rFonts w:hint="eastAsia"/>
          <w:sz w:val="30"/>
          <w:szCs w:val="30"/>
        </w:rPr>
      </w:pPr>
      <w:r>
        <w:rPr>
          <w:rFonts w:hint="eastAsia"/>
          <w:sz w:val="30"/>
          <w:szCs w:val="30"/>
        </w:rPr>
        <w:t>以上我送给毕某感谢费共计人民币</w:t>
      </w:r>
      <w:r>
        <w:rPr>
          <w:rFonts w:hint="eastAsia"/>
          <w:sz w:val="30"/>
          <w:szCs w:val="30"/>
        </w:rPr>
        <w:t>38</w:t>
      </w:r>
      <w:r>
        <w:rPr>
          <w:rFonts w:hint="eastAsia"/>
          <w:sz w:val="30"/>
          <w:szCs w:val="30"/>
        </w:rPr>
        <w:t>万元。</w:t>
      </w:r>
    </w:p>
    <w:p w:rsidR="0023388E" w:rsidRDefault="0023388E">
      <w:pPr>
        <w:spacing w:line="500" w:lineRule="atLeast"/>
        <w:ind w:firstLine="600"/>
        <w:divId w:val="377164955"/>
        <w:rPr>
          <w:rFonts w:hint="eastAsia"/>
          <w:sz w:val="30"/>
          <w:szCs w:val="30"/>
        </w:rPr>
      </w:pPr>
      <w:r>
        <w:rPr>
          <w:rFonts w:hint="eastAsia"/>
          <w:sz w:val="30"/>
          <w:szCs w:val="30"/>
        </w:rPr>
        <w:t>对被告人罗永明的辩护人提出罗永明行贿金额不大，法治观念不强，请求从轻处罚的意见，经查，被告人罗永明为谋取不正当利益，给予毕某财物人民币</w:t>
      </w:r>
      <w:r>
        <w:rPr>
          <w:rFonts w:hint="eastAsia"/>
          <w:sz w:val="30"/>
          <w:szCs w:val="30"/>
        </w:rPr>
        <w:t>38</w:t>
      </w:r>
      <w:r>
        <w:rPr>
          <w:rFonts w:hint="eastAsia"/>
          <w:sz w:val="30"/>
          <w:szCs w:val="30"/>
        </w:rPr>
        <w:t>万元，其行为已构成行贿罪。被告人罗永明对其行为具有主观故意，其对行为性质的认识不影响其刑事责任。被告人罗永明的辩护人提出的上述意见于法无据，本院不予采纳。</w:t>
      </w:r>
    </w:p>
    <w:p w:rsidR="0023388E" w:rsidRDefault="0023388E">
      <w:pPr>
        <w:spacing w:line="500" w:lineRule="atLeast"/>
        <w:ind w:firstLine="600"/>
        <w:divId w:val="353768093"/>
        <w:rPr>
          <w:rFonts w:hint="eastAsia"/>
          <w:sz w:val="30"/>
          <w:szCs w:val="30"/>
        </w:rPr>
      </w:pPr>
      <w:r>
        <w:rPr>
          <w:rFonts w:hint="eastAsia"/>
          <w:sz w:val="30"/>
          <w:szCs w:val="30"/>
        </w:rPr>
        <w:t>对被告人罗永明的辩护人提出罗永明在侦查机关掌握其行贿线索前如实供述，构成职务犯罪中的准自首，依法可以从轻、减轻处罚的意见，经查，根据广州市人民检察院出具的破案经过及被告人罗永明在侦查、审判阶段的供述，办案机关是在掌握了罗永明的犯罪线索后对其进行调查，罗永明如实供述了行贿犯罪事实。因此，被告人罗永明的辩护人提出罗永明在侦查机关掌握其行贿线索前如实供述的意见与事实不符，但鉴于被告人罗永明在被追诉前即主动交代其行贿罪行，结合本案的具体情况，对罗永明依法可以从轻处罚。</w:t>
      </w:r>
    </w:p>
    <w:p w:rsidR="0023388E" w:rsidRDefault="0023388E">
      <w:pPr>
        <w:spacing w:line="500" w:lineRule="atLeast"/>
        <w:ind w:firstLine="600"/>
        <w:divId w:val="820778970"/>
        <w:rPr>
          <w:rFonts w:hint="eastAsia"/>
          <w:sz w:val="30"/>
          <w:szCs w:val="30"/>
        </w:rPr>
      </w:pPr>
      <w:r>
        <w:rPr>
          <w:rFonts w:hint="eastAsia"/>
          <w:sz w:val="30"/>
          <w:szCs w:val="30"/>
        </w:rPr>
        <w:t>本院认为，被告人罗永明为谋取不正当利益，给予国家工作人员财物共计人民币</w:t>
      </w:r>
      <w:r>
        <w:rPr>
          <w:rFonts w:hint="eastAsia"/>
          <w:sz w:val="30"/>
          <w:szCs w:val="30"/>
        </w:rPr>
        <w:t>38</w:t>
      </w:r>
      <w:r>
        <w:rPr>
          <w:rFonts w:hint="eastAsia"/>
          <w:sz w:val="30"/>
          <w:szCs w:val="30"/>
        </w:rPr>
        <w:t>万元，其行为已构成行贿罪。公诉机关指控的罪名成立。罗永明在被追诉前主动交代其行贿行为，依法可从轻处罚。罗永明通过家属主动退缴了人民币</w:t>
      </w:r>
      <w:r>
        <w:rPr>
          <w:rFonts w:hint="eastAsia"/>
          <w:sz w:val="30"/>
          <w:szCs w:val="30"/>
        </w:rPr>
        <w:t>50</w:t>
      </w:r>
      <w:r>
        <w:rPr>
          <w:rFonts w:hint="eastAsia"/>
          <w:sz w:val="30"/>
          <w:szCs w:val="30"/>
        </w:rPr>
        <w:t>万元，可酌情从轻处罚。对犯罪分子违法所得的一切财物，应当予以追缴。鉴于被告人罗永明犯罪情节较轻、有悔罪表现，宣告缓刑对所居住社区没有重大不良影响，可以宣告缓刑。依照《中华人民共和国刑法》第三百八十九条、第七十二条、第七十三条、第六十四条、第十二条，</w:t>
      </w:r>
      <w:r>
        <w:rPr>
          <w:rFonts w:hint="eastAsia"/>
          <w:sz w:val="30"/>
          <w:szCs w:val="30"/>
        </w:rPr>
        <w:t>1997</w:t>
      </w:r>
      <w:r>
        <w:rPr>
          <w:rFonts w:hint="eastAsia"/>
          <w:sz w:val="30"/>
          <w:szCs w:val="30"/>
        </w:rPr>
        <w:t>年修订的《中华人民共和国刑法》第三百九十条第一款、第二款及《最高人民法院、最高人民检察院关于办理贪污贿赂刑事案件适用法律若干问题的解释》第七条第一款的规定，判决如下：</w:t>
      </w:r>
    </w:p>
    <w:p w:rsidR="0023388E" w:rsidRDefault="0023388E">
      <w:pPr>
        <w:spacing w:line="500" w:lineRule="atLeast"/>
        <w:ind w:firstLine="600"/>
        <w:divId w:val="51392012"/>
        <w:rPr>
          <w:rFonts w:hint="eastAsia"/>
          <w:sz w:val="30"/>
          <w:szCs w:val="30"/>
        </w:rPr>
      </w:pPr>
      <w:r>
        <w:rPr>
          <w:rFonts w:hint="eastAsia"/>
          <w:sz w:val="30"/>
          <w:szCs w:val="30"/>
        </w:rPr>
        <w:t>一、被告人罗永明犯行贿罪，判处有期徒刑一年六个月，缓刑两年。</w:t>
      </w:r>
    </w:p>
    <w:p w:rsidR="0023388E" w:rsidRDefault="0023388E">
      <w:pPr>
        <w:spacing w:line="500" w:lineRule="atLeast"/>
        <w:ind w:firstLine="600"/>
        <w:divId w:val="255746090"/>
        <w:rPr>
          <w:rFonts w:hint="eastAsia"/>
          <w:sz w:val="30"/>
          <w:szCs w:val="30"/>
        </w:rPr>
      </w:pPr>
      <w:r>
        <w:rPr>
          <w:rFonts w:hint="eastAsia"/>
          <w:sz w:val="30"/>
          <w:szCs w:val="30"/>
        </w:rPr>
        <w:t>（缓刑考验期限从判决确定之日起计算）</w:t>
      </w:r>
    </w:p>
    <w:p w:rsidR="0023388E" w:rsidRDefault="0023388E">
      <w:pPr>
        <w:spacing w:line="500" w:lineRule="atLeast"/>
        <w:ind w:firstLine="600"/>
        <w:divId w:val="1531068501"/>
        <w:rPr>
          <w:rFonts w:hint="eastAsia"/>
          <w:sz w:val="30"/>
          <w:szCs w:val="30"/>
        </w:rPr>
      </w:pPr>
      <w:r>
        <w:rPr>
          <w:rFonts w:hint="eastAsia"/>
          <w:sz w:val="30"/>
          <w:szCs w:val="30"/>
        </w:rPr>
        <w:t>二、对被告人罗永明退缴、由广州市人民检察院扣押在案的人民币</w:t>
      </w:r>
      <w:r>
        <w:rPr>
          <w:rFonts w:hint="eastAsia"/>
          <w:sz w:val="30"/>
          <w:szCs w:val="30"/>
        </w:rPr>
        <w:t>50</w:t>
      </w:r>
      <w:r>
        <w:rPr>
          <w:rFonts w:hint="eastAsia"/>
          <w:sz w:val="30"/>
          <w:szCs w:val="30"/>
        </w:rPr>
        <w:t>万元予以没收，上缴国库。</w:t>
      </w:r>
    </w:p>
    <w:p w:rsidR="0023388E" w:rsidRDefault="0023388E">
      <w:pPr>
        <w:spacing w:line="500" w:lineRule="atLeast"/>
        <w:ind w:firstLine="600"/>
        <w:divId w:val="21597351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23388E" w:rsidRDefault="0023388E">
      <w:pPr>
        <w:spacing w:line="500" w:lineRule="atLeast"/>
        <w:ind w:firstLine="600"/>
        <w:divId w:val="198319082"/>
        <w:rPr>
          <w:rFonts w:hint="eastAsia"/>
          <w:sz w:val="30"/>
          <w:szCs w:val="30"/>
        </w:rPr>
      </w:pPr>
      <w:r>
        <w:rPr>
          <w:rFonts w:hint="eastAsia"/>
          <w:sz w:val="30"/>
          <w:szCs w:val="30"/>
        </w:rPr>
        <w:t>审</w:t>
      </w:r>
    </w:p>
    <w:p w:rsidR="0023388E" w:rsidRDefault="0023388E">
      <w:pPr>
        <w:spacing w:line="500" w:lineRule="atLeast"/>
        <w:jc w:val="right"/>
        <w:divId w:val="1565526241"/>
        <w:rPr>
          <w:rFonts w:hint="eastAsia"/>
          <w:sz w:val="30"/>
          <w:szCs w:val="30"/>
        </w:rPr>
      </w:pPr>
      <w:r>
        <w:rPr>
          <w:rFonts w:hint="eastAsia"/>
          <w:sz w:val="30"/>
          <w:szCs w:val="30"/>
        </w:rPr>
        <w:t>审判长　　路红青</w:t>
      </w:r>
    </w:p>
    <w:p w:rsidR="0023388E" w:rsidRDefault="0023388E">
      <w:pPr>
        <w:spacing w:line="500" w:lineRule="atLeast"/>
        <w:jc w:val="right"/>
        <w:divId w:val="602156349"/>
        <w:rPr>
          <w:rFonts w:hint="eastAsia"/>
          <w:sz w:val="30"/>
          <w:szCs w:val="30"/>
        </w:rPr>
      </w:pPr>
      <w:r>
        <w:rPr>
          <w:rFonts w:hint="eastAsia"/>
          <w:sz w:val="30"/>
          <w:szCs w:val="30"/>
        </w:rPr>
        <w:t>审判员　　吴文波</w:t>
      </w:r>
    </w:p>
    <w:p w:rsidR="0023388E" w:rsidRDefault="0023388E">
      <w:pPr>
        <w:spacing w:line="500" w:lineRule="atLeast"/>
        <w:jc w:val="right"/>
        <w:divId w:val="468400476"/>
        <w:rPr>
          <w:rFonts w:hint="eastAsia"/>
          <w:sz w:val="30"/>
          <w:szCs w:val="30"/>
        </w:rPr>
      </w:pPr>
      <w:r>
        <w:rPr>
          <w:rFonts w:hint="eastAsia"/>
          <w:sz w:val="30"/>
          <w:szCs w:val="30"/>
        </w:rPr>
        <w:t>审判员　　刘辉华</w:t>
      </w:r>
    </w:p>
    <w:p w:rsidR="0023388E" w:rsidRDefault="0023388E">
      <w:pPr>
        <w:spacing w:line="500" w:lineRule="atLeast"/>
        <w:jc w:val="right"/>
        <w:divId w:val="550464442"/>
        <w:rPr>
          <w:rFonts w:hint="eastAsia"/>
          <w:sz w:val="30"/>
          <w:szCs w:val="30"/>
        </w:rPr>
      </w:pPr>
      <w:r>
        <w:rPr>
          <w:rFonts w:hint="eastAsia"/>
          <w:sz w:val="30"/>
          <w:szCs w:val="30"/>
        </w:rPr>
        <w:t>二〇一八年三月十七日</w:t>
      </w:r>
    </w:p>
    <w:p w:rsidR="0023388E" w:rsidRDefault="0023388E">
      <w:pPr>
        <w:spacing w:line="500" w:lineRule="atLeast"/>
        <w:ind w:firstLine="600"/>
        <w:divId w:val="1897743071"/>
        <w:rPr>
          <w:rFonts w:hint="eastAsia"/>
          <w:sz w:val="30"/>
          <w:szCs w:val="30"/>
        </w:rPr>
      </w:pPr>
      <w:r>
        <w:rPr>
          <w:rFonts w:hint="eastAsia"/>
          <w:sz w:val="30"/>
          <w:szCs w:val="30"/>
        </w:rPr>
        <w:t>法官助理区志滨</w:t>
      </w:r>
    </w:p>
    <w:p w:rsidR="0023388E" w:rsidRDefault="0023388E">
      <w:pPr>
        <w:spacing w:line="500" w:lineRule="atLeast"/>
        <w:ind w:firstLine="600"/>
        <w:divId w:val="1904179021"/>
        <w:rPr>
          <w:rFonts w:hint="eastAsia"/>
          <w:sz w:val="30"/>
          <w:szCs w:val="30"/>
        </w:rPr>
      </w:pPr>
      <w:r>
        <w:rPr>
          <w:rFonts w:hint="eastAsia"/>
          <w:sz w:val="30"/>
          <w:szCs w:val="30"/>
        </w:rPr>
        <w:t>书记员陈凤仪</w:t>
      </w:r>
    </w:p>
    <w:p w:rsidR="0023388E" w:rsidRDefault="0023388E">
      <w:pPr>
        <w:spacing w:line="500" w:lineRule="atLeast"/>
        <w:ind w:firstLine="600"/>
        <w:divId w:val="1707414573"/>
        <w:rPr>
          <w:rFonts w:hint="eastAsia"/>
          <w:sz w:val="30"/>
          <w:szCs w:val="30"/>
        </w:rPr>
      </w:pPr>
      <w:r>
        <w:rPr>
          <w:rFonts w:hint="eastAsia"/>
          <w:sz w:val="30"/>
          <w:szCs w:val="30"/>
        </w:rPr>
        <w:t>附相关法律条文</w:t>
      </w:r>
    </w:p>
    <w:p w:rsidR="0023388E" w:rsidRDefault="0023388E">
      <w:pPr>
        <w:spacing w:line="500" w:lineRule="atLeast"/>
        <w:ind w:firstLine="600"/>
        <w:divId w:val="287007851"/>
        <w:rPr>
          <w:rFonts w:hint="eastAsia"/>
          <w:sz w:val="30"/>
          <w:szCs w:val="30"/>
        </w:rPr>
      </w:pPr>
      <w:r>
        <w:rPr>
          <w:rFonts w:hint="eastAsia"/>
          <w:sz w:val="30"/>
          <w:szCs w:val="30"/>
        </w:rPr>
        <w:t>《中华人民共和国刑法》</w:t>
      </w:r>
    </w:p>
    <w:p w:rsidR="0023388E" w:rsidRDefault="0023388E">
      <w:pPr>
        <w:spacing w:line="500" w:lineRule="atLeast"/>
        <w:ind w:firstLine="600"/>
        <w:divId w:val="315063680"/>
        <w:rPr>
          <w:rFonts w:hint="eastAsia"/>
          <w:sz w:val="30"/>
          <w:szCs w:val="30"/>
        </w:rPr>
      </w:pPr>
      <w:r>
        <w:rPr>
          <w:rFonts w:hint="eastAsia"/>
          <w:sz w:val="30"/>
          <w:szCs w:val="30"/>
        </w:rPr>
        <w:t>第三百八十九条为谋取不正当利益，给予国家工作人员以财物的，是行贿罪。</w:t>
      </w:r>
    </w:p>
    <w:p w:rsidR="0023388E" w:rsidRDefault="0023388E">
      <w:pPr>
        <w:spacing w:line="500" w:lineRule="atLeast"/>
        <w:ind w:firstLine="600"/>
        <w:divId w:val="84366312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3388E" w:rsidRDefault="0023388E">
      <w:pPr>
        <w:spacing w:line="500" w:lineRule="atLeast"/>
        <w:ind w:firstLine="600"/>
        <w:divId w:val="295918168"/>
        <w:rPr>
          <w:rFonts w:hint="eastAsia"/>
          <w:sz w:val="30"/>
          <w:szCs w:val="30"/>
        </w:rPr>
      </w:pPr>
      <w:r>
        <w:rPr>
          <w:rFonts w:hint="eastAsia"/>
          <w:sz w:val="30"/>
          <w:szCs w:val="30"/>
        </w:rPr>
        <w:t>因被勒索给予国家工作人员以财物，没有获得不正当利益的，不是行贿。</w:t>
      </w:r>
    </w:p>
    <w:p w:rsidR="0023388E" w:rsidRDefault="0023388E">
      <w:pPr>
        <w:spacing w:line="500" w:lineRule="atLeast"/>
        <w:ind w:firstLine="600"/>
        <w:divId w:val="1696794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3388E" w:rsidRDefault="0023388E">
      <w:pPr>
        <w:spacing w:line="500" w:lineRule="atLeast"/>
        <w:ind w:firstLine="600"/>
        <w:divId w:val="21271953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23388E" w:rsidRDefault="0023388E">
      <w:pPr>
        <w:spacing w:line="500" w:lineRule="atLeast"/>
        <w:ind w:firstLine="600"/>
        <w:divId w:val="23239294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23388E" w:rsidRDefault="0023388E">
      <w:pPr>
        <w:spacing w:line="500" w:lineRule="atLeast"/>
        <w:ind w:firstLine="600"/>
        <w:divId w:val="13054318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23388E" w:rsidRDefault="0023388E">
      <w:pPr>
        <w:spacing w:line="500" w:lineRule="atLeast"/>
        <w:ind w:firstLine="600"/>
        <w:divId w:val="15716080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23388E" w:rsidRDefault="0023388E">
      <w:pPr>
        <w:spacing w:line="500" w:lineRule="atLeast"/>
        <w:ind w:firstLine="600"/>
        <w:divId w:val="184080697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3388E" w:rsidRDefault="0023388E">
      <w:pPr>
        <w:spacing w:line="500" w:lineRule="atLeast"/>
        <w:ind w:firstLine="600"/>
        <w:divId w:val="1878856312"/>
        <w:rPr>
          <w:rFonts w:hint="eastAsia"/>
          <w:sz w:val="30"/>
          <w:szCs w:val="30"/>
        </w:rPr>
      </w:pPr>
      <w:r>
        <w:rPr>
          <w:rFonts w:hint="eastAsia"/>
          <w:sz w:val="30"/>
          <w:szCs w:val="30"/>
        </w:rPr>
        <w:t>被宣告缓刑的犯罪分子，如果被判处附加刑，附加刑仍须执行。</w:t>
      </w:r>
    </w:p>
    <w:p w:rsidR="0023388E" w:rsidRDefault="0023388E">
      <w:pPr>
        <w:spacing w:line="500" w:lineRule="atLeast"/>
        <w:ind w:firstLine="600"/>
        <w:divId w:val="322121872"/>
        <w:rPr>
          <w:rFonts w:hint="eastAsia"/>
          <w:sz w:val="30"/>
          <w:szCs w:val="30"/>
        </w:rPr>
      </w:pPr>
      <w:r>
        <w:rPr>
          <w:rFonts w:hint="eastAsia"/>
          <w:sz w:val="30"/>
          <w:szCs w:val="30"/>
        </w:rPr>
        <w:t>第七十三条拘役的缓刑考验期限为原判刑期以上一年以下，但是不能少于二个月。</w:t>
      </w:r>
    </w:p>
    <w:p w:rsidR="0023388E" w:rsidRDefault="0023388E">
      <w:pPr>
        <w:spacing w:line="500" w:lineRule="atLeast"/>
        <w:ind w:firstLine="600"/>
        <w:divId w:val="229853481"/>
        <w:rPr>
          <w:rFonts w:hint="eastAsia"/>
          <w:sz w:val="30"/>
          <w:szCs w:val="30"/>
        </w:rPr>
      </w:pPr>
      <w:r>
        <w:rPr>
          <w:rFonts w:hint="eastAsia"/>
          <w:sz w:val="30"/>
          <w:szCs w:val="30"/>
        </w:rPr>
        <w:t>有期徒刑的缓刑考验期限为原判刑期以上五年以下，但是不能少于一年。</w:t>
      </w:r>
    </w:p>
    <w:p w:rsidR="0023388E" w:rsidRDefault="0023388E">
      <w:pPr>
        <w:spacing w:line="500" w:lineRule="atLeast"/>
        <w:ind w:firstLine="600"/>
        <w:divId w:val="1337070945"/>
        <w:rPr>
          <w:rFonts w:hint="eastAsia"/>
          <w:sz w:val="30"/>
          <w:szCs w:val="30"/>
        </w:rPr>
      </w:pPr>
      <w:r>
        <w:rPr>
          <w:rFonts w:hint="eastAsia"/>
          <w:sz w:val="30"/>
          <w:szCs w:val="30"/>
        </w:rPr>
        <w:t>缓刑考验期限，从判决确定之日起计算。</w:t>
      </w:r>
    </w:p>
    <w:p w:rsidR="0023388E" w:rsidRDefault="0023388E">
      <w:pPr>
        <w:spacing w:line="500" w:lineRule="atLeast"/>
        <w:ind w:firstLine="600"/>
        <w:divId w:val="8240809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3388E" w:rsidRDefault="0023388E">
      <w:pPr>
        <w:spacing w:line="500" w:lineRule="atLeast"/>
        <w:ind w:firstLine="600"/>
        <w:divId w:val="1717580218"/>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23388E" w:rsidRDefault="0023388E">
      <w:pPr>
        <w:spacing w:line="500" w:lineRule="atLeast"/>
        <w:ind w:firstLine="600"/>
        <w:divId w:val="1417248137"/>
        <w:rPr>
          <w:rFonts w:hint="eastAsia"/>
          <w:sz w:val="30"/>
          <w:szCs w:val="30"/>
        </w:rPr>
      </w:pPr>
      <w:r>
        <w:rPr>
          <w:rFonts w:hint="eastAsia"/>
          <w:sz w:val="30"/>
          <w:szCs w:val="30"/>
        </w:rPr>
        <w:t>本法施行以前，依照当时的法律已经作出的生效判决，继续有效。</w:t>
      </w:r>
    </w:p>
    <w:p w:rsidR="0023388E" w:rsidRDefault="0023388E">
      <w:pPr>
        <w:spacing w:line="500" w:lineRule="atLeast"/>
        <w:ind w:firstLine="600"/>
        <w:divId w:val="191892549"/>
        <w:rPr>
          <w:rFonts w:hint="eastAsia"/>
          <w:sz w:val="30"/>
          <w:szCs w:val="30"/>
        </w:rPr>
      </w:pPr>
      <w:r>
        <w:rPr>
          <w:rFonts w:hint="eastAsia"/>
          <w:sz w:val="30"/>
          <w:szCs w:val="30"/>
        </w:rPr>
        <w:t>1997</w:t>
      </w:r>
      <w:r>
        <w:rPr>
          <w:rFonts w:hint="eastAsia"/>
          <w:sz w:val="30"/>
          <w:szCs w:val="30"/>
        </w:rPr>
        <w:t>年修订的《中华人民共和国刑法》</w:t>
      </w:r>
    </w:p>
    <w:p w:rsidR="0023388E" w:rsidRDefault="0023388E">
      <w:pPr>
        <w:spacing w:line="500" w:lineRule="atLeast"/>
        <w:ind w:firstLine="600"/>
        <w:divId w:val="83880897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23388E" w:rsidRDefault="0023388E">
      <w:pPr>
        <w:spacing w:line="500" w:lineRule="atLeast"/>
        <w:ind w:firstLine="600"/>
        <w:divId w:val="910890292"/>
        <w:rPr>
          <w:rFonts w:hint="eastAsia"/>
          <w:sz w:val="30"/>
          <w:szCs w:val="30"/>
        </w:rPr>
      </w:pPr>
      <w:r>
        <w:rPr>
          <w:rFonts w:hint="eastAsia"/>
          <w:sz w:val="30"/>
          <w:szCs w:val="30"/>
        </w:rPr>
        <w:t>行贿人在被追诉前主动交待行贿行为的，可以减轻处罚或者免除处罚。</w:t>
      </w:r>
    </w:p>
    <w:p w:rsidR="0023388E" w:rsidRDefault="0023388E">
      <w:pPr>
        <w:spacing w:line="500" w:lineRule="atLeast"/>
        <w:ind w:firstLine="600"/>
        <w:divId w:val="218321228"/>
        <w:rPr>
          <w:rFonts w:hint="eastAsia"/>
          <w:sz w:val="30"/>
          <w:szCs w:val="30"/>
        </w:rPr>
      </w:pPr>
      <w:r>
        <w:rPr>
          <w:rFonts w:hint="eastAsia"/>
          <w:sz w:val="30"/>
          <w:szCs w:val="30"/>
        </w:rPr>
        <w:t>《最高人民法院、最高人民检察院关于办理贪污贿赂刑事案件适用法律若干问题的解释》</w:t>
      </w:r>
    </w:p>
    <w:p w:rsidR="0023388E" w:rsidRDefault="0023388E">
      <w:pPr>
        <w:spacing w:line="500" w:lineRule="atLeast"/>
        <w:ind w:firstLine="600"/>
        <w:divId w:val="3470096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388E" w:rsidRDefault="0023388E" w:rsidP="0023388E">
      <w:pPr>
        <w:rPr>
          <w:rFonts w:hint="eastAsia"/>
        </w:rPr>
      </w:pPr>
      <w:r>
        <w:separator/>
      </w:r>
    </w:p>
  </w:endnote>
  <w:endnote w:type="continuationSeparator" w:id="0">
    <w:p w:rsidR="0023388E" w:rsidRDefault="0023388E" w:rsidP="002338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388E" w:rsidRDefault="0023388E" w:rsidP="0023388E">
      <w:pPr>
        <w:rPr>
          <w:rFonts w:hint="eastAsia"/>
        </w:rPr>
      </w:pPr>
      <w:r>
        <w:separator/>
      </w:r>
    </w:p>
  </w:footnote>
  <w:footnote w:type="continuationSeparator" w:id="0">
    <w:p w:rsidR="0023388E" w:rsidRDefault="0023388E" w:rsidP="002338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388E"/>
    <w:rsid w:val="0023388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388E"/>
    <w:pPr>
      <w:tabs>
        <w:tab w:val="center" w:pos="4153"/>
        <w:tab w:val="right" w:pos="8306"/>
      </w:tabs>
      <w:snapToGrid w:val="0"/>
      <w:jc w:val="center"/>
    </w:pPr>
    <w:rPr>
      <w:sz w:val="18"/>
      <w:szCs w:val="18"/>
    </w:rPr>
  </w:style>
  <w:style w:type="character" w:customStyle="1" w:styleId="a4">
    <w:name w:val="页眉 字符"/>
    <w:basedOn w:val="a0"/>
    <w:link w:val="a3"/>
    <w:uiPriority w:val="99"/>
    <w:rsid w:val="0023388E"/>
    <w:rPr>
      <w:rFonts w:ascii="宋体" w:eastAsia="宋体" w:hAnsi="宋体" w:cs="宋体"/>
      <w:sz w:val="18"/>
      <w:szCs w:val="18"/>
    </w:rPr>
  </w:style>
  <w:style w:type="paragraph" w:styleId="a5">
    <w:name w:val="footer"/>
    <w:basedOn w:val="a"/>
    <w:link w:val="a6"/>
    <w:uiPriority w:val="99"/>
    <w:unhideWhenUsed/>
    <w:rsid w:val="0023388E"/>
    <w:pPr>
      <w:tabs>
        <w:tab w:val="center" w:pos="4153"/>
        <w:tab w:val="right" w:pos="8306"/>
      </w:tabs>
      <w:snapToGrid w:val="0"/>
    </w:pPr>
    <w:rPr>
      <w:sz w:val="18"/>
      <w:szCs w:val="18"/>
    </w:rPr>
  </w:style>
  <w:style w:type="character" w:customStyle="1" w:styleId="a6">
    <w:name w:val="页脚 字符"/>
    <w:basedOn w:val="a0"/>
    <w:link w:val="a5"/>
    <w:uiPriority w:val="99"/>
    <w:rsid w:val="002338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00965">
      <w:marLeft w:val="0"/>
      <w:marRight w:val="0"/>
      <w:marTop w:val="10"/>
      <w:marBottom w:val="10"/>
      <w:divBdr>
        <w:top w:val="none" w:sz="0" w:space="0" w:color="auto"/>
        <w:left w:val="none" w:sz="0" w:space="0" w:color="auto"/>
        <w:bottom w:val="none" w:sz="0" w:space="0" w:color="auto"/>
        <w:right w:val="none" w:sz="0" w:space="0" w:color="auto"/>
      </w:divBdr>
    </w:div>
    <w:div w:id="51392012">
      <w:marLeft w:val="0"/>
      <w:marRight w:val="0"/>
      <w:marTop w:val="10"/>
      <w:marBottom w:val="10"/>
      <w:divBdr>
        <w:top w:val="none" w:sz="0" w:space="0" w:color="auto"/>
        <w:left w:val="none" w:sz="0" w:space="0" w:color="auto"/>
        <w:bottom w:val="none" w:sz="0" w:space="0" w:color="auto"/>
        <w:right w:val="none" w:sz="0" w:space="0" w:color="auto"/>
      </w:divBdr>
    </w:div>
    <w:div w:id="68114585">
      <w:marLeft w:val="0"/>
      <w:marRight w:val="0"/>
      <w:marTop w:val="10"/>
      <w:marBottom w:val="10"/>
      <w:divBdr>
        <w:top w:val="none" w:sz="0" w:space="0" w:color="auto"/>
        <w:left w:val="none" w:sz="0" w:space="0" w:color="auto"/>
        <w:bottom w:val="none" w:sz="0" w:space="0" w:color="auto"/>
        <w:right w:val="none" w:sz="0" w:space="0" w:color="auto"/>
      </w:divBdr>
    </w:div>
    <w:div w:id="130558945">
      <w:marLeft w:val="0"/>
      <w:marRight w:val="0"/>
      <w:marTop w:val="10"/>
      <w:marBottom w:val="10"/>
      <w:divBdr>
        <w:top w:val="none" w:sz="0" w:space="0" w:color="auto"/>
        <w:left w:val="none" w:sz="0" w:space="0" w:color="auto"/>
        <w:bottom w:val="none" w:sz="0" w:space="0" w:color="auto"/>
        <w:right w:val="none" w:sz="0" w:space="0" w:color="auto"/>
      </w:divBdr>
    </w:div>
    <w:div w:id="157160806">
      <w:marLeft w:val="0"/>
      <w:marRight w:val="0"/>
      <w:marTop w:val="10"/>
      <w:marBottom w:val="10"/>
      <w:divBdr>
        <w:top w:val="none" w:sz="0" w:space="0" w:color="auto"/>
        <w:left w:val="none" w:sz="0" w:space="0" w:color="auto"/>
        <w:bottom w:val="none" w:sz="0" w:space="0" w:color="auto"/>
        <w:right w:val="none" w:sz="0" w:space="0" w:color="auto"/>
      </w:divBdr>
    </w:div>
    <w:div w:id="169679470">
      <w:marLeft w:val="0"/>
      <w:marRight w:val="0"/>
      <w:marTop w:val="10"/>
      <w:marBottom w:val="10"/>
      <w:divBdr>
        <w:top w:val="none" w:sz="0" w:space="0" w:color="auto"/>
        <w:left w:val="none" w:sz="0" w:space="0" w:color="auto"/>
        <w:bottom w:val="none" w:sz="0" w:space="0" w:color="auto"/>
        <w:right w:val="none" w:sz="0" w:space="0" w:color="auto"/>
      </w:divBdr>
    </w:div>
    <w:div w:id="191892549">
      <w:marLeft w:val="0"/>
      <w:marRight w:val="0"/>
      <w:marTop w:val="10"/>
      <w:marBottom w:val="10"/>
      <w:divBdr>
        <w:top w:val="none" w:sz="0" w:space="0" w:color="auto"/>
        <w:left w:val="none" w:sz="0" w:space="0" w:color="auto"/>
        <w:bottom w:val="none" w:sz="0" w:space="0" w:color="auto"/>
        <w:right w:val="none" w:sz="0" w:space="0" w:color="auto"/>
      </w:divBdr>
    </w:div>
    <w:div w:id="198319082">
      <w:marLeft w:val="0"/>
      <w:marRight w:val="0"/>
      <w:marTop w:val="10"/>
      <w:marBottom w:val="10"/>
      <w:divBdr>
        <w:top w:val="none" w:sz="0" w:space="0" w:color="auto"/>
        <w:left w:val="none" w:sz="0" w:space="0" w:color="auto"/>
        <w:bottom w:val="none" w:sz="0" w:space="0" w:color="auto"/>
        <w:right w:val="none" w:sz="0" w:space="0" w:color="auto"/>
      </w:divBdr>
    </w:div>
    <w:div w:id="215973517">
      <w:marLeft w:val="0"/>
      <w:marRight w:val="0"/>
      <w:marTop w:val="10"/>
      <w:marBottom w:val="10"/>
      <w:divBdr>
        <w:top w:val="none" w:sz="0" w:space="0" w:color="auto"/>
        <w:left w:val="none" w:sz="0" w:space="0" w:color="auto"/>
        <w:bottom w:val="none" w:sz="0" w:space="0" w:color="auto"/>
        <w:right w:val="none" w:sz="0" w:space="0" w:color="auto"/>
      </w:divBdr>
    </w:div>
    <w:div w:id="218321228">
      <w:marLeft w:val="0"/>
      <w:marRight w:val="0"/>
      <w:marTop w:val="10"/>
      <w:marBottom w:val="10"/>
      <w:divBdr>
        <w:top w:val="none" w:sz="0" w:space="0" w:color="auto"/>
        <w:left w:val="none" w:sz="0" w:space="0" w:color="auto"/>
        <w:bottom w:val="none" w:sz="0" w:space="0" w:color="auto"/>
        <w:right w:val="none" w:sz="0" w:space="0" w:color="auto"/>
      </w:divBdr>
    </w:div>
    <w:div w:id="229853481">
      <w:marLeft w:val="0"/>
      <w:marRight w:val="0"/>
      <w:marTop w:val="10"/>
      <w:marBottom w:val="10"/>
      <w:divBdr>
        <w:top w:val="none" w:sz="0" w:space="0" w:color="auto"/>
        <w:left w:val="none" w:sz="0" w:space="0" w:color="auto"/>
        <w:bottom w:val="none" w:sz="0" w:space="0" w:color="auto"/>
        <w:right w:val="none" w:sz="0" w:space="0" w:color="auto"/>
      </w:divBdr>
    </w:div>
    <w:div w:id="232392947">
      <w:marLeft w:val="0"/>
      <w:marRight w:val="0"/>
      <w:marTop w:val="10"/>
      <w:marBottom w:val="10"/>
      <w:divBdr>
        <w:top w:val="none" w:sz="0" w:space="0" w:color="auto"/>
        <w:left w:val="none" w:sz="0" w:space="0" w:color="auto"/>
        <w:bottom w:val="none" w:sz="0" w:space="0" w:color="auto"/>
        <w:right w:val="none" w:sz="0" w:space="0" w:color="auto"/>
      </w:divBdr>
    </w:div>
    <w:div w:id="255746090">
      <w:marLeft w:val="0"/>
      <w:marRight w:val="0"/>
      <w:marTop w:val="10"/>
      <w:marBottom w:val="10"/>
      <w:divBdr>
        <w:top w:val="none" w:sz="0" w:space="0" w:color="auto"/>
        <w:left w:val="none" w:sz="0" w:space="0" w:color="auto"/>
        <w:bottom w:val="none" w:sz="0" w:space="0" w:color="auto"/>
        <w:right w:val="none" w:sz="0" w:space="0" w:color="auto"/>
      </w:divBdr>
    </w:div>
    <w:div w:id="274752763">
      <w:marLeft w:val="0"/>
      <w:marRight w:val="0"/>
      <w:marTop w:val="10"/>
      <w:marBottom w:val="10"/>
      <w:divBdr>
        <w:top w:val="none" w:sz="0" w:space="0" w:color="auto"/>
        <w:left w:val="none" w:sz="0" w:space="0" w:color="auto"/>
        <w:bottom w:val="none" w:sz="0" w:space="0" w:color="auto"/>
        <w:right w:val="none" w:sz="0" w:space="0" w:color="auto"/>
      </w:divBdr>
    </w:div>
    <w:div w:id="281889146">
      <w:marLeft w:val="0"/>
      <w:marRight w:val="0"/>
      <w:marTop w:val="10"/>
      <w:marBottom w:val="10"/>
      <w:divBdr>
        <w:top w:val="none" w:sz="0" w:space="0" w:color="auto"/>
        <w:left w:val="none" w:sz="0" w:space="0" w:color="auto"/>
        <w:bottom w:val="none" w:sz="0" w:space="0" w:color="auto"/>
        <w:right w:val="none" w:sz="0" w:space="0" w:color="auto"/>
      </w:divBdr>
    </w:div>
    <w:div w:id="287007851">
      <w:marLeft w:val="0"/>
      <w:marRight w:val="0"/>
      <w:marTop w:val="10"/>
      <w:marBottom w:val="10"/>
      <w:divBdr>
        <w:top w:val="none" w:sz="0" w:space="0" w:color="auto"/>
        <w:left w:val="none" w:sz="0" w:space="0" w:color="auto"/>
        <w:bottom w:val="none" w:sz="0" w:space="0" w:color="auto"/>
        <w:right w:val="none" w:sz="0" w:space="0" w:color="auto"/>
      </w:divBdr>
    </w:div>
    <w:div w:id="287245089">
      <w:marLeft w:val="0"/>
      <w:marRight w:val="0"/>
      <w:marTop w:val="10"/>
      <w:marBottom w:val="10"/>
      <w:divBdr>
        <w:top w:val="none" w:sz="0" w:space="0" w:color="auto"/>
        <w:left w:val="none" w:sz="0" w:space="0" w:color="auto"/>
        <w:bottom w:val="none" w:sz="0" w:space="0" w:color="auto"/>
        <w:right w:val="none" w:sz="0" w:space="0" w:color="auto"/>
      </w:divBdr>
    </w:div>
    <w:div w:id="295918168">
      <w:marLeft w:val="0"/>
      <w:marRight w:val="0"/>
      <w:marTop w:val="10"/>
      <w:marBottom w:val="10"/>
      <w:divBdr>
        <w:top w:val="none" w:sz="0" w:space="0" w:color="auto"/>
        <w:left w:val="none" w:sz="0" w:space="0" w:color="auto"/>
        <w:bottom w:val="none" w:sz="0" w:space="0" w:color="auto"/>
        <w:right w:val="none" w:sz="0" w:space="0" w:color="auto"/>
      </w:divBdr>
    </w:div>
    <w:div w:id="296035607">
      <w:marLeft w:val="0"/>
      <w:marRight w:val="0"/>
      <w:marTop w:val="10"/>
      <w:marBottom w:val="10"/>
      <w:divBdr>
        <w:top w:val="none" w:sz="0" w:space="0" w:color="auto"/>
        <w:left w:val="none" w:sz="0" w:space="0" w:color="auto"/>
        <w:bottom w:val="none" w:sz="0" w:space="0" w:color="auto"/>
        <w:right w:val="none" w:sz="0" w:space="0" w:color="auto"/>
      </w:divBdr>
    </w:div>
    <w:div w:id="315063680">
      <w:marLeft w:val="0"/>
      <w:marRight w:val="0"/>
      <w:marTop w:val="10"/>
      <w:marBottom w:val="10"/>
      <w:divBdr>
        <w:top w:val="none" w:sz="0" w:space="0" w:color="auto"/>
        <w:left w:val="none" w:sz="0" w:space="0" w:color="auto"/>
        <w:bottom w:val="none" w:sz="0" w:space="0" w:color="auto"/>
        <w:right w:val="none" w:sz="0" w:space="0" w:color="auto"/>
      </w:divBdr>
    </w:div>
    <w:div w:id="322121872">
      <w:marLeft w:val="0"/>
      <w:marRight w:val="0"/>
      <w:marTop w:val="10"/>
      <w:marBottom w:val="10"/>
      <w:divBdr>
        <w:top w:val="none" w:sz="0" w:space="0" w:color="auto"/>
        <w:left w:val="none" w:sz="0" w:space="0" w:color="auto"/>
        <w:bottom w:val="none" w:sz="0" w:space="0" w:color="auto"/>
        <w:right w:val="none" w:sz="0" w:space="0" w:color="auto"/>
      </w:divBdr>
    </w:div>
    <w:div w:id="329261639">
      <w:marLeft w:val="0"/>
      <w:marRight w:val="0"/>
      <w:marTop w:val="10"/>
      <w:marBottom w:val="10"/>
      <w:divBdr>
        <w:top w:val="none" w:sz="0" w:space="0" w:color="auto"/>
        <w:left w:val="none" w:sz="0" w:space="0" w:color="auto"/>
        <w:bottom w:val="none" w:sz="0" w:space="0" w:color="auto"/>
        <w:right w:val="none" w:sz="0" w:space="0" w:color="auto"/>
      </w:divBdr>
    </w:div>
    <w:div w:id="353768093">
      <w:marLeft w:val="0"/>
      <w:marRight w:val="0"/>
      <w:marTop w:val="10"/>
      <w:marBottom w:val="10"/>
      <w:divBdr>
        <w:top w:val="none" w:sz="0" w:space="0" w:color="auto"/>
        <w:left w:val="none" w:sz="0" w:space="0" w:color="auto"/>
        <w:bottom w:val="none" w:sz="0" w:space="0" w:color="auto"/>
        <w:right w:val="none" w:sz="0" w:space="0" w:color="auto"/>
      </w:divBdr>
    </w:div>
    <w:div w:id="369844435">
      <w:marLeft w:val="0"/>
      <w:marRight w:val="0"/>
      <w:marTop w:val="10"/>
      <w:marBottom w:val="10"/>
      <w:divBdr>
        <w:top w:val="none" w:sz="0" w:space="0" w:color="auto"/>
        <w:left w:val="none" w:sz="0" w:space="0" w:color="auto"/>
        <w:bottom w:val="none" w:sz="0" w:space="0" w:color="auto"/>
        <w:right w:val="none" w:sz="0" w:space="0" w:color="auto"/>
      </w:divBdr>
    </w:div>
    <w:div w:id="377164955">
      <w:marLeft w:val="0"/>
      <w:marRight w:val="0"/>
      <w:marTop w:val="10"/>
      <w:marBottom w:val="10"/>
      <w:divBdr>
        <w:top w:val="none" w:sz="0" w:space="0" w:color="auto"/>
        <w:left w:val="none" w:sz="0" w:space="0" w:color="auto"/>
        <w:bottom w:val="none" w:sz="0" w:space="0" w:color="auto"/>
        <w:right w:val="none" w:sz="0" w:space="0" w:color="auto"/>
      </w:divBdr>
    </w:div>
    <w:div w:id="410928845">
      <w:marLeft w:val="0"/>
      <w:marRight w:val="0"/>
      <w:marTop w:val="10"/>
      <w:marBottom w:val="10"/>
      <w:divBdr>
        <w:top w:val="none" w:sz="0" w:space="0" w:color="auto"/>
        <w:left w:val="none" w:sz="0" w:space="0" w:color="auto"/>
        <w:bottom w:val="none" w:sz="0" w:space="0" w:color="auto"/>
        <w:right w:val="none" w:sz="0" w:space="0" w:color="auto"/>
      </w:divBdr>
    </w:div>
    <w:div w:id="468400476">
      <w:marLeft w:val="0"/>
      <w:marRight w:val="720"/>
      <w:marTop w:val="10"/>
      <w:marBottom w:val="10"/>
      <w:divBdr>
        <w:top w:val="none" w:sz="0" w:space="0" w:color="auto"/>
        <w:left w:val="none" w:sz="0" w:space="0" w:color="auto"/>
        <w:bottom w:val="none" w:sz="0" w:space="0" w:color="auto"/>
        <w:right w:val="none" w:sz="0" w:space="0" w:color="auto"/>
      </w:divBdr>
    </w:div>
    <w:div w:id="472210327">
      <w:marLeft w:val="0"/>
      <w:marRight w:val="0"/>
      <w:marTop w:val="10"/>
      <w:marBottom w:val="10"/>
      <w:divBdr>
        <w:top w:val="none" w:sz="0" w:space="0" w:color="auto"/>
        <w:left w:val="none" w:sz="0" w:space="0" w:color="auto"/>
        <w:bottom w:val="none" w:sz="0" w:space="0" w:color="auto"/>
        <w:right w:val="none" w:sz="0" w:space="0" w:color="auto"/>
      </w:divBdr>
    </w:div>
    <w:div w:id="523637442">
      <w:marLeft w:val="0"/>
      <w:marRight w:val="0"/>
      <w:marTop w:val="10"/>
      <w:marBottom w:val="10"/>
      <w:divBdr>
        <w:top w:val="none" w:sz="0" w:space="0" w:color="auto"/>
        <w:left w:val="none" w:sz="0" w:space="0" w:color="auto"/>
        <w:bottom w:val="none" w:sz="0" w:space="0" w:color="auto"/>
        <w:right w:val="none" w:sz="0" w:space="0" w:color="auto"/>
      </w:divBdr>
    </w:div>
    <w:div w:id="550464442">
      <w:marLeft w:val="0"/>
      <w:marRight w:val="720"/>
      <w:marTop w:val="10"/>
      <w:marBottom w:val="10"/>
      <w:divBdr>
        <w:top w:val="none" w:sz="0" w:space="0" w:color="auto"/>
        <w:left w:val="none" w:sz="0" w:space="0" w:color="auto"/>
        <w:bottom w:val="none" w:sz="0" w:space="0" w:color="auto"/>
        <w:right w:val="none" w:sz="0" w:space="0" w:color="auto"/>
      </w:divBdr>
    </w:div>
    <w:div w:id="552154312">
      <w:marLeft w:val="0"/>
      <w:marRight w:val="0"/>
      <w:marTop w:val="10"/>
      <w:marBottom w:val="10"/>
      <w:divBdr>
        <w:top w:val="none" w:sz="0" w:space="0" w:color="auto"/>
        <w:left w:val="none" w:sz="0" w:space="0" w:color="auto"/>
        <w:bottom w:val="none" w:sz="0" w:space="0" w:color="auto"/>
        <w:right w:val="none" w:sz="0" w:space="0" w:color="auto"/>
      </w:divBdr>
    </w:div>
    <w:div w:id="575474046">
      <w:marLeft w:val="0"/>
      <w:marRight w:val="0"/>
      <w:marTop w:val="10"/>
      <w:marBottom w:val="10"/>
      <w:divBdr>
        <w:top w:val="none" w:sz="0" w:space="0" w:color="auto"/>
        <w:left w:val="none" w:sz="0" w:space="0" w:color="auto"/>
        <w:bottom w:val="none" w:sz="0" w:space="0" w:color="auto"/>
        <w:right w:val="none" w:sz="0" w:space="0" w:color="auto"/>
      </w:divBdr>
    </w:div>
    <w:div w:id="602156349">
      <w:marLeft w:val="0"/>
      <w:marRight w:val="720"/>
      <w:marTop w:val="10"/>
      <w:marBottom w:val="10"/>
      <w:divBdr>
        <w:top w:val="none" w:sz="0" w:space="0" w:color="auto"/>
        <w:left w:val="none" w:sz="0" w:space="0" w:color="auto"/>
        <w:bottom w:val="none" w:sz="0" w:space="0" w:color="auto"/>
        <w:right w:val="none" w:sz="0" w:space="0" w:color="auto"/>
      </w:divBdr>
    </w:div>
    <w:div w:id="820778970">
      <w:marLeft w:val="0"/>
      <w:marRight w:val="0"/>
      <w:marTop w:val="10"/>
      <w:marBottom w:val="10"/>
      <w:divBdr>
        <w:top w:val="none" w:sz="0" w:space="0" w:color="auto"/>
        <w:left w:val="none" w:sz="0" w:space="0" w:color="auto"/>
        <w:bottom w:val="none" w:sz="0" w:space="0" w:color="auto"/>
        <w:right w:val="none" w:sz="0" w:space="0" w:color="auto"/>
      </w:divBdr>
    </w:div>
    <w:div w:id="824080942">
      <w:marLeft w:val="0"/>
      <w:marRight w:val="0"/>
      <w:marTop w:val="10"/>
      <w:marBottom w:val="10"/>
      <w:divBdr>
        <w:top w:val="none" w:sz="0" w:space="0" w:color="auto"/>
        <w:left w:val="none" w:sz="0" w:space="0" w:color="auto"/>
        <w:bottom w:val="none" w:sz="0" w:space="0" w:color="auto"/>
        <w:right w:val="none" w:sz="0" w:space="0" w:color="auto"/>
      </w:divBdr>
    </w:div>
    <w:div w:id="838808971">
      <w:marLeft w:val="0"/>
      <w:marRight w:val="0"/>
      <w:marTop w:val="10"/>
      <w:marBottom w:val="10"/>
      <w:divBdr>
        <w:top w:val="none" w:sz="0" w:space="0" w:color="auto"/>
        <w:left w:val="none" w:sz="0" w:space="0" w:color="auto"/>
        <w:bottom w:val="none" w:sz="0" w:space="0" w:color="auto"/>
        <w:right w:val="none" w:sz="0" w:space="0" w:color="auto"/>
      </w:divBdr>
    </w:div>
    <w:div w:id="843663122">
      <w:marLeft w:val="0"/>
      <w:marRight w:val="0"/>
      <w:marTop w:val="10"/>
      <w:marBottom w:val="10"/>
      <w:divBdr>
        <w:top w:val="none" w:sz="0" w:space="0" w:color="auto"/>
        <w:left w:val="none" w:sz="0" w:space="0" w:color="auto"/>
        <w:bottom w:val="none" w:sz="0" w:space="0" w:color="auto"/>
        <w:right w:val="none" w:sz="0" w:space="0" w:color="auto"/>
      </w:divBdr>
    </w:div>
    <w:div w:id="910890292">
      <w:marLeft w:val="0"/>
      <w:marRight w:val="0"/>
      <w:marTop w:val="10"/>
      <w:marBottom w:val="10"/>
      <w:divBdr>
        <w:top w:val="none" w:sz="0" w:space="0" w:color="auto"/>
        <w:left w:val="none" w:sz="0" w:space="0" w:color="auto"/>
        <w:bottom w:val="none" w:sz="0" w:space="0" w:color="auto"/>
        <w:right w:val="none" w:sz="0" w:space="0" w:color="auto"/>
      </w:divBdr>
    </w:div>
    <w:div w:id="911618755">
      <w:marLeft w:val="0"/>
      <w:marRight w:val="0"/>
      <w:marTop w:val="10"/>
      <w:marBottom w:val="10"/>
      <w:divBdr>
        <w:top w:val="none" w:sz="0" w:space="0" w:color="auto"/>
        <w:left w:val="none" w:sz="0" w:space="0" w:color="auto"/>
        <w:bottom w:val="none" w:sz="0" w:space="0" w:color="auto"/>
        <w:right w:val="none" w:sz="0" w:space="0" w:color="auto"/>
      </w:divBdr>
    </w:div>
    <w:div w:id="952595564">
      <w:marLeft w:val="0"/>
      <w:marRight w:val="0"/>
      <w:marTop w:val="10"/>
      <w:marBottom w:val="10"/>
      <w:divBdr>
        <w:top w:val="none" w:sz="0" w:space="0" w:color="auto"/>
        <w:left w:val="none" w:sz="0" w:space="0" w:color="auto"/>
        <w:bottom w:val="none" w:sz="0" w:space="0" w:color="auto"/>
        <w:right w:val="none" w:sz="0" w:space="0" w:color="auto"/>
      </w:divBdr>
    </w:div>
    <w:div w:id="1094086068">
      <w:marLeft w:val="0"/>
      <w:marRight w:val="0"/>
      <w:marTop w:val="10"/>
      <w:marBottom w:val="10"/>
      <w:divBdr>
        <w:top w:val="none" w:sz="0" w:space="0" w:color="auto"/>
        <w:left w:val="none" w:sz="0" w:space="0" w:color="auto"/>
        <w:bottom w:val="none" w:sz="0" w:space="0" w:color="auto"/>
        <w:right w:val="none" w:sz="0" w:space="0" w:color="auto"/>
      </w:divBdr>
    </w:div>
    <w:div w:id="1112280339">
      <w:marLeft w:val="0"/>
      <w:marRight w:val="0"/>
      <w:marTop w:val="10"/>
      <w:marBottom w:val="10"/>
      <w:divBdr>
        <w:top w:val="none" w:sz="0" w:space="0" w:color="auto"/>
        <w:left w:val="none" w:sz="0" w:space="0" w:color="auto"/>
        <w:bottom w:val="none" w:sz="0" w:space="0" w:color="auto"/>
        <w:right w:val="none" w:sz="0" w:space="0" w:color="auto"/>
      </w:divBdr>
    </w:div>
    <w:div w:id="1231502493">
      <w:marLeft w:val="0"/>
      <w:marRight w:val="0"/>
      <w:marTop w:val="10"/>
      <w:marBottom w:val="10"/>
      <w:divBdr>
        <w:top w:val="none" w:sz="0" w:space="0" w:color="auto"/>
        <w:left w:val="none" w:sz="0" w:space="0" w:color="auto"/>
        <w:bottom w:val="none" w:sz="0" w:space="0" w:color="auto"/>
        <w:right w:val="none" w:sz="0" w:space="0" w:color="auto"/>
      </w:divBdr>
    </w:div>
    <w:div w:id="1305431879">
      <w:marLeft w:val="0"/>
      <w:marRight w:val="0"/>
      <w:marTop w:val="10"/>
      <w:marBottom w:val="10"/>
      <w:divBdr>
        <w:top w:val="none" w:sz="0" w:space="0" w:color="auto"/>
        <w:left w:val="none" w:sz="0" w:space="0" w:color="auto"/>
        <w:bottom w:val="none" w:sz="0" w:space="0" w:color="auto"/>
        <w:right w:val="none" w:sz="0" w:space="0" w:color="auto"/>
      </w:divBdr>
    </w:div>
    <w:div w:id="1337070945">
      <w:marLeft w:val="0"/>
      <w:marRight w:val="0"/>
      <w:marTop w:val="10"/>
      <w:marBottom w:val="10"/>
      <w:divBdr>
        <w:top w:val="none" w:sz="0" w:space="0" w:color="auto"/>
        <w:left w:val="none" w:sz="0" w:space="0" w:color="auto"/>
        <w:bottom w:val="none" w:sz="0" w:space="0" w:color="auto"/>
        <w:right w:val="none" w:sz="0" w:space="0" w:color="auto"/>
      </w:divBdr>
    </w:div>
    <w:div w:id="1417248137">
      <w:marLeft w:val="0"/>
      <w:marRight w:val="0"/>
      <w:marTop w:val="10"/>
      <w:marBottom w:val="10"/>
      <w:divBdr>
        <w:top w:val="none" w:sz="0" w:space="0" w:color="auto"/>
        <w:left w:val="none" w:sz="0" w:space="0" w:color="auto"/>
        <w:bottom w:val="none" w:sz="0" w:space="0" w:color="auto"/>
        <w:right w:val="none" w:sz="0" w:space="0" w:color="auto"/>
      </w:divBdr>
    </w:div>
    <w:div w:id="1468743004">
      <w:marLeft w:val="0"/>
      <w:marRight w:val="0"/>
      <w:marTop w:val="10"/>
      <w:marBottom w:val="10"/>
      <w:divBdr>
        <w:top w:val="none" w:sz="0" w:space="0" w:color="auto"/>
        <w:left w:val="none" w:sz="0" w:space="0" w:color="auto"/>
        <w:bottom w:val="none" w:sz="0" w:space="0" w:color="auto"/>
        <w:right w:val="none" w:sz="0" w:space="0" w:color="auto"/>
      </w:divBdr>
    </w:div>
    <w:div w:id="1477645611">
      <w:marLeft w:val="0"/>
      <w:marRight w:val="0"/>
      <w:marTop w:val="10"/>
      <w:marBottom w:val="10"/>
      <w:divBdr>
        <w:top w:val="none" w:sz="0" w:space="0" w:color="auto"/>
        <w:left w:val="none" w:sz="0" w:space="0" w:color="auto"/>
        <w:bottom w:val="none" w:sz="0" w:space="0" w:color="auto"/>
        <w:right w:val="none" w:sz="0" w:space="0" w:color="auto"/>
      </w:divBdr>
    </w:div>
    <w:div w:id="1531068501">
      <w:marLeft w:val="0"/>
      <w:marRight w:val="0"/>
      <w:marTop w:val="10"/>
      <w:marBottom w:val="10"/>
      <w:divBdr>
        <w:top w:val="none" w:sz="0" w:space="0" w:color="auto"/>
        <w:left w:val="none" w:sz="0" w:space="0" w:color="auto"/>
        <w:bottom w:val="none" w:sz="0" w:space="0" w:color="auto"/>
        <w:right w:val="none" w:sz="0" w:space="0" w:color="auto"/>
      </w:divBdr>
    </w:div>
    <w:div w:id="1537230428">
      <w:marLeft w:val="0"/>
      <w:marRight w:val="0"/>
      <w:marTop w:val="10"/>
      <w:marBottom w:val="10"/>
      <w:divBdr>
        <w:top w:val="none" w:sz="0" w:space="0" w:color="auto"/>
        <w:left w:val="none" w:sz="0" w:space="0" w:color="auto"/>
        <w:bottom w:val="none" w:sz="0" w:space="0" w:color="auto"/>
        <w:right w:val="none" w:sz="0" w:space="0" w:color="auto"/>
      </w:divBdr>
    </w:div>
    <w:div w:id="1546260313">
      <w:marLeft w:val="0"/>
      <w:marRight w:val="0"/>
      <w:marTop w:val="10"/>
      <w:marBottom w:val="10"/>
      <w:divBdr>
        <w:top w:val="none" w:sz="0" w:space="0" w:color="auto"/>
        <w:left w:val="none" w:sz="0" w:space="0" w:color="auto"/>
        <w:bottom w:val="none" w:sz="0" w:space="0" w:color="auto"/>
        <w:right w:val="none" w:sz="0" w:space="0" w:color="auto"/>
      </w:divBdr>
    </w:div>
    <w:div w:id="1565526241">
      <w:marLeft w:val="0"/>
      <w:marRight w:val="720"/>
      <w:marTop w:val="10"/>
      <w:marBottom w:val="10"/>
      <w:divBdr>
        <w:top w:val="none" w:sz="0" w:space="0" w:color="auto"/>
        <w:left w:val="none" w:sz="0" w:space="0" w:color="auto"/>
        <w:bottom w:val="none" w:sz="0" w:space="0" w:color="auto"/>
        <w:right w:val="none" w:sz="0" w:space="0" w:color="auto"/>
      </w:divBdr>
    </w:div>
    <w:div w:id="1592818083">
      <w:marLeft w:val="0"/>
      <w:marRight w:val="0"/>
      <w:marTop w:val="10"/>
      <w:marBottom w:val="10"/>
      <w:divBdr>
        <w:top w:val="none" w:sz="0" w:space="0" w:color="auto"/>
        <w:left w:val="none" w:sz="0" w:space="0" w:color="auto"/>
        <w:bottom w:val="none" w:sz="0" w:space="0" w:color="auto"/>
        <w:right w:val="none" w:sz="0" w:space="0" w:color="auto"/>
      </w:divBdr>
    </w:div>
    <w:div w:id="1597209678">
      <w:marLeft w:val="0"/>
      <w:marRight w:val="0"/>
      <w:marTop w:val="10"/>
      <w:marBottom w:val="10"/>
      <w:divBdr>
        <w:top w:val="none" w:sz="0" w:space="0" w:color="auto"/>
        <w:left w:val="none" w:sz="0" w:space="0" w:color="auto"/>
        <w:bottom w:val="none" w:sz="0" w:space="0" w:color="auto"/>
        <w:right w:val="none" w:sz="0" w:space="0" w:color="auto"/>
      </w:divBdr>
    </w:div>
    <w:div w:id="1707414573">
      <w:marLeft w:val="0"/>
      <w:marRight w:val="0"/>
      <w:marTop w:val="10"/>
      <w:marBottom w:val="10"/>
      <w:divBdr>
        <w:top w:val="none" w:sz="0" w:space="0" w:color="auto"/>
        <w:left w:val="none" w:sz="0" w:space="0" w:color="auto"/>
        <w:bottom w:val="none" w:sz="0" w:space="0" w:color="auto"/>
        <w:right w:val="none" w:sz="0" w:space="0" w:color="auto"/>
      </w:divBdr>
    </w:div>
    <w:div w:id="1717580218">
      <w:marLeft w:val="0"/>
      <w:marRight w:val="0"/>
      <w:marTop w:val="10"/>
      <w:marBottom w:val="10"/>
      <w:divBdr>
        <w:top w:val="none" w:sz="0" w:space="0" w:color="auto"/>
        <w:left w:val="none" w:sz="0" w:space="0" w:color="auto"/>
        <w:bottom w:val="none" w:sz="0" w:space="0" w:color="auto"/>
        <w:right w:val="none" w:sz="0" w:space="0" w:color="auto"/>
      </w:divBdr>
    </w:div>
    <w:div w:id="1789541954">
      <w:marLeft w:val="0"/>
      <w:marRight w:val="0"/>
      <w:marTop w:val="10"/>
      <w:marBottom w:val="10"/>
      <w:divBdr>
        <w:top w:val="none" w:sz="0" w:space="0" w:color="auto"/>
        <w:left w:val="none" w:sz="0" w:space="0" w:color="auto"/>
        <w:bottom w:val="none" w:sz="0" w:space="0" w:color="auto"/>
        <w:right w:val="none" w:sz="0" w:space="0" w:color="auto"/>
      </w:divBdr>
    </w:div>
    <w:div w:id="1795635915">
      <w:marLeft w:val="0"/>
      <w:marRight w:val="0"/>
      <w:marTop w:val="10"/>
      <w:marBottom w:val="10"/>
      <w:divBdr>
        <w:top w:val="none" w:sz="0" w:space="0" w:color="auto"/>
        <w:left w:val="none" w:sz="0" w:space="0" w:color="auto"/>
        <w:bottom w:val="none" w:sz="0" w:space="0" w:color="auto"/>
        <w:right w:val="none" w:sz="0" w:space="0" w:color="auto"/>
      </w:divBdr>
    </w:div>
    <w:div w:id="1805654111">
      <w:marLeft w:val="0"/>
      <w:marRight w:val="0"/>
      <w:marTop w:val="10"/>
      <w:marBottom w:val="10"/>
      <w:divBdr>
        <w:top w:val="none" w:sz="0" w:space="0" w:color="auto"/>
        <w:left w:val="none" w:sz="0" w:space="0" w:color="auto"/>
        <w:bottom w:val="none" w:sz="0" w:space="0" w:color="auto"/>
        <w:right w:val="none" w:sz="0" w:space="0" w:color="auto"/>
      </w:divBdr>
    </w:div>
    <w:div w:id="1840806970">
      <w:marLeft w:val="0"/>
      <w:marRight w:val="0"/>
      <w:marTop w:val="10"/>
      <w:marBottom w:val="10"/>
      <w:divBdr>
        <w:top w:val="none" w:sz="0" w:space="0" w:color="auto"/>
        <w:left w:val="none" w:sz="0" w:space="0" w:color="auto"/>
        <w:bottom w:val="none" w:sz="0" w:space="0" w:color="auto"/>
        <w:right w:val="none" w:sz="0" w:space="0" w:color="auto"/>
      </w:divBdr>
    </w:div>
    <w:div w:id="1878856312">
      <w:marLeft w:val="0"/>
      <w:marRight w:val="0"/>
      <w:marTop w:val="10"/>
      <w:marBottom w:val="10"/>
      <w:divBdr>
        <w:top w:val="none" w:sz="0" w:space="0" w:color="auto"/>
        <w:left w:val="none" w:sz="0" w:space="0" w:color="auto"/>
        <w:bottom w:val="none" w:sz="0" w:space="0" w:color="auto"/>
        <w:right w:val="none" w:sz="0" w:space="0" w:color="auto"/>
      </w:divBdr>
    </w:div>
    <w:div w:id="1897743071">
      <w:marLeft w:val="0"/>
      <w:marRight w:val="0"/>
      <w:marTop w:val="10"/>
      <w:marBottom w:val="10"/>
      <w:divBdr>
        <w:top w:val="none" w:sz="0" w:space="0" w:color="auto"/>
        <w:left w:val="none" w:sz="0" w:space="0" w:color="auto"/>
        <w:bottom w:val="none" w:sz="0" w:space="0" w:color="auto"/>
        <w:right w:val="none" w:sz="0" w:space="0" w:color="auto"/>
      </w:divBdr>
    </w:div>
    <w:div w:id="1902212645">
      <w:marLeft w:val="0"/>
      <w:marRight w:val="0"/>
      <w:marTop w:val="10"/>
      <w:marBottom w:val="10"/>
      <w:divBdr>
        <w:top w:val="none" w:sz="0" w:space="0" w:color="auto"/>
        <w:left w:val="none" w:sz="0" w:space="0" w:color="auto"/>
        <w:bottom w:val="none" w:sz="0" w:space="0" w:color="auto"/>
        <w:right w:val="none" w:sz="0" w:space="0" w:color="auto"/>
      </w:divBdr>
    </w:div>
    <w:div w:id="1904179021">
      <w:marLeft w:val="0"/>
      <w:marRight w:val="0"/>
      <w:marTop w:val="10"/>
      <w:marBottom w:val="10"/>
      <w:divBdr>
        <w:top w:val="none" w:sz="0" w:space="0" w:color="auto"/>
        <w:left w:val="none" w:sz="0" w:space="0" w:color="auto"/>
        <w:bottom w:val="none" w:sz="0" w:space="0" w:color="auto"/>
        <w:right w:val="none" w:sz="0" w:space="0" w:color="auto"/>
      </w:divBdr>
    </w:div>
    <w:div w:id="1911886772">
      <w:marLeft w:val="0"/>
      <w:marRight w:val="0"/>
      <w:marTop w:val="10"/>
      <w:marBottom w:val="10"/>
      <w:divBdr>
        <w:top w:val="none" w:sz="0" w:space="0" w:color="auto"/>
        <w:left w:val="none" w:sz="0" w:space="0" w:color="auto"/>
        <w:bottom w:val="none" w:sz="0" w:space="0" w:color="auto"/>
        <w:right w:val="none" w:sz="0" w:space="0" w:color="auto"/>
      </w:divBdr>
    </w:div>
    <w:div w:id="1938630174">
      <w:marLeft w:val="0"/>
      <w:marRight w:val="0"/>
      <w:marTop w:val="10"/>
      <w:marBottom w:val="10"/>
      <w:divBdr>
        <w:top w:val="none" w:sz="0" w:space="0" w:color="auto"/>
        <w:left w:val="none" w:sz="0" w:space="0" w:color="auto"/>
        <w:bottom w:val="none" w:sz="0" w:space="0" w:color="auto"/>
        <w:right w:val="none" w:sz="0" w:space="0" w:color="auto"/>
      </w:divBdr>
    </w:div>
    <w:div w:id="2097559054">
      <w:marLeft w:val="0"/>
      <w:marRight w:val="0"/>
      <w:marTop w:val="10"/>
      <w:marBottom w:val="10"/>
      <w:divBdr>
        <w:top w:val="none" w:sz="0" w:space="0" w:color="auto"/>
        <w:left w:val="none" w:sz="0" w:space="0" w:color="auto"/>
        <w:bottom w:val="none" w:sz="0" w:space="0" w:color="auto"/>
        <w:right w:val="none" w:sz="0" w:space="0" w:color="auto"/>
      </w:divBdr>
    </w:div>
    <w:div w:id="2127195381">
      <w:marLeft w:val="0"/>
      <w:marRight w:val="0"/>
      <w:marTop w:val="10"/>
      <w:marBottom w:val="10"/>
      <w:divBdr>
        <w:top w:val="none" w:sz="0" w:space="0" w:color="auto"/>
        <w:left w:val="none" w:sz="0" w:space="0" w:color="auto"/>
        <w:bottom w:val="none" w:sz="0" w:space="0" w:color="auto"/>
        <w:right w:val="none" w:sz="0" w:space="0" w:color="auto"/>
      </w:divBdr>
    </w:div>
    <w:div w:id="2131852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