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2C80" w:rsidRDefault="00D82C80">
      <w:pPr>
        <w:spacing w:line="500" w:lineRule="atLeast"/>
        <w:jc w:val="center"/>
        <w:divId w:val="748771462"/>
        <w:rPr>
          <w:rFonts w:ascii="黑体" w:eastAsia="黑体" w:hAnsi="黑体"/>
          <w:sz w:val="36"/>
          <w:szCs w:val="36"/>
        </w:rPr>
      </w:pPr>
      <w:r>
        <w:rPr>
          <w:rFonts w:ascii="黑体" w:eastAsia="黑体" w:hAnsi="黑体" w:hint="eastAsia"/>
          <w:sz w:val="36"/>
          <w:szCs w:val="36"/>
        </w:rPr>
        <w:t>广东省广州市越秀区人民法院</w:t>
      </w:r>
    </w:p>
    <w:p w:rsidR="00D82C80" w:rsidRDefault="00D82C80">
      <w:pPr>
        <w:spacing w:line="500" w:lineRule="atLeast"/>
        <w:jc w:val="center"/>
        <w:divId w:val="6392693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2C80" w:rsidRDefault="00D82C80">
      <w:pPr>
        <w:spacing w:line="500" w:lineRule="atLeast"/>
        <w:jc w:val="right"/>
        <w:divId w:val="126989785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1326</w:t>
      </w:r>
      <w:r>
        <w:rPr>
          <w:rFonts w:hint="eastAsia"/>
          <w:sz w:val="30"/>
          <w:szCs w:val="30"/>
        </w:rPr>
        <w:t>号</w:t>
      </w:r>
    </w:p>
    <w:p w:rsidR="00D82C80" w:rsidRDefault="00D82C80">
      <w:pPr>
        <w:spacing w:line="500" w:lineRule="atLeast"/>
        <w:ind w:firstLine="600"/>
        <w:divId w:val="1231454065"/>
        <w:rPr>
          <w:rFonts w:hint="eastAsia"/>
          <w:sz w:val="30"/>
          <w:szCs w:val="30"/>
        </w:rPr>
      </w:pPr>
      <w:r>
        <w:rPr>
          <w:rFonts w:hint="eastAsia"/>
          <w:sz w:val="30"/>
          <w:szCs w:val="30"/>
        </w:rPr>
        <w:t>公诉机关广东省广州市越秀区人民检察院。</w:t>
      </w:r>
    </w:p>
    <w:p w:rsidR="00D82C80" w:rsidRDefault="00D82C80">
      <w:pPr>
        <w:spacing w:line="500" w:lineRule="atLeast"/>
        <w:ind w:firstLine="600"/>
        <w:divId w:val="1396320529"/>
        <w:rPr>
          <w:rFonts w:hint="eastAsia"/>
          <w:sz w:val="30"/>
          <w:szCs w:val="30"/>
        </w:rPr>
      </w:pPr>
      <w:r>
        <w:rPr>
          <w:rFonts w:hint="eastAsia"/>
          <w:sz w:val="30"/>
          <w:szCs w:val="30"/>
        </w:rPr>
        <w:t>被告人罗金生，男，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日出生，汉族，出生地贵州省黔西县，文化程度大学本科，原系华南师范大学资产配置科科长，户籍地广州市天河区。因涉嫌受贿罪于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日被广州市越秀区人民检察院取保候审，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日被本院决定继续取保候审。</w:t>
      </w:r>
    </w:p>
    <w:p w:rsidR="00D82C80" w:rsidRDefault="00D82C80">
      <w:pPr>
        <w:spacing w:line="500" w:lineRule="atLeast"/>
        <w:ind w:firstLine="600"/>
        <w:divId w:val="106389843"/>
        <w:rPr>
          <w:rFonts w:hint="eastAsia"/>
          <w:sz w:val="30"/>
          <w:szCs w:val="30"/>
        </w:rPr>
      </w:pPr>
      <w:r>
        <w:rPr>
          <w:rFonts w:hint="eastAsia"/>
          <w:sz w:val="30"/>
          <w:szCs w:val="30"/>
        </w:rPr>
        <w:t>指派辩护人刘华，广东启源律师事务所律师。</w:t>
      </w:r>
    </w:p>
    <w:p w:rsidR="00D82C80" w:rsidRDefault="00D82C80">
      <w:pPr>
        <w:spacing w:line="500" w:lineRule="atLeast"/>
        <w:ind w:firstLine="600"/>
        <w:divId w:val="1309675493"/>
        <w:rPr>
          <w:rFonts w:hint="eastAsia"/>
          <w:sz w:val="30"/>
          <w:szCs w:val="30"/>
        </w:rPr>
      </w:pPr>
      <w:r>
        <w:rPr>
          <w:rFonts w:hint="eastAsia"/>
          <w:sz w:val="30"/>
          <w:szCs w:val="30"/>
        </w:rPr>
        <w:t>广东省广州市越秀区人民检察院以越检刑诉</w:t>
      </w:r>
      <w:r>
        <w:rPr>
          <w:rFonts w:hint="eastAsia"/>
          <w:sz w:val="30"/>
          <w:szCs w:val="30"/>
        </w:rPr>
        <w:t>[2017]1426</w:t>
      </w:r>
      <w:r>
        <w:rPr>
          <w:rFonts w:hint="eastAsia"/>
          <w:sz w:val="30"/>
          <w:szCs w:val="30"/>
        </w:rPr>
        <w:t>号起诉书指控被告人罗金生犯受贿罪，于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日向本院提起公诉。本院立案后，依法组成合议庭，公开开庭审理了本案。广州市越秀区人民检察院指派检察员林燕嫔出庭支持公诉，证人南某、刘某</w:t>
      </w:r>
      <w:r>
        <w:rPr>
          <w:rFonts w:hint="eastAsia"/>
          <w:sz w:val="30"/>
          <w:szCs w:val="30"/>
        </w:rPr>
        <w:t>1</w:t>
      </w:r>
      <w:r>
        <w:rPr>
          <w:rFonts w:hint="eastAsia"/>
          <w:sz w:val="30"/>
          <w:szCs w:val="30"/>
        </w:rPr>
        <w:t>出庭作证，被告人罗金生及其辩护人刘华到庭参加诉讼，现已审理终结。</w:t>
      </w:r>
    </w:p>
    <w:p w:rsidR="00D82C80" w:rsidRDefault="00D82C80">
      <w:pPr>
        <w:spacing w:line="500" w:lineRule="atLeast"/>
        <w:ind w:firstLine="600"/>
        <w:divId w:val="1552186670"/>
        <w:rPr>
          <w:rFonts w:hint="eastAsia"/>
          <w:sz w:val="30"/>
          <w:szCs w:val="30"/>
        </w:rPr>
      </w:pPr>
      <w:r>
        <w:rPr>
          <w:rFonts w:hint="eastAsia"/>
          <w:sz w:val="30"/>
          <w:szCs w:val="30"/>
        </w:rPr>
        <w:t>广州市越秀区人民检察院指控，（一）</w:t>
      </w:r>
      <w:r>
        <w:rPr>
          <w:rFonts w:hint="eastAsia"/>
          <w:sz w:val="30"/>
          <w:szCs w:val="30"/>
        </w:rPr>
        <w:t>2009</w:t>
      </w:r>
      <w:r>
        <w:rPr>
          <w:rFonts w:hint="eastAsia"/>
          <w:sz w:val="30"/>
          <w:szCs w:val="30"/>
        </w:rPr>
        <w:t>年，被告人罗金生利用其担任华南师范大学资产管理处物资供应科副科级科员的职务便利，帮助广州溪浪电子科技有限公司中标该校的智能监控系统及门禁系统，分</w:t>
      </w:r>
      <w:r>
        <w:rPr>
          <w:rFonts w:hint="eastAsia"/>
          <w:sz w:val="30"/>
          <w:szCs w:val="30"/>
        </w:rPr>
        <w:t>2</w:t>
      </w:r>
      <w:r>
        <w:rPr>
          <w:rFonts w:hint="eastAsia"/>
          <w:sz w:val="30"/>
          <w:szCs w:val="30"/>
        </w:rPr>
        <w:t>次收受该公司业务经理刘某</w:t>
      </w:r>
      <w:r>
        <w:rPr>
          <w:rFonts w:hint="eastAsia"/>
          <w:sz w:val="30"/>
          <w:szCs w:val="30"/>
        </w:rPr>
        <w:t>2</w:t>
      </w:r>
      <w:r>
        <w:rPr>
          <w:rFonts w:hint="eastAsia"/>
          <w:sz w:val="30"/>
          <w:szCs w:val="30"/>
        </w:rPr>
        <w:t>及其业务伙伴李某（均另案处理）贿送的现金共计人民币</w:t>
      </w:r>
      <w:r>
        <w:rPr>
          <w:rFonts w:hint="eastAsia"/>
          <w:sz w:val="30"/>
          <w:szCs w:val="30"/>
        </w:rPr>
        <w:t>20</w:t>
      </w:r>
      <w:r>
        <w:rPr>
          <w:rFonts w:hint="eastAsia"/>
          <w:sz w:val="30"/>
          <w:szCs w:val="30"/>
        </w:rPr>
        <w:t>万元。</w:t>
      </w:r>
    </w:p>
    <w:p w:rsidR="00D82C80" w:rsidRDefault="00D82C80">
      <w:pPr>
        <w:spacing w:line="500" w:lineRule="atLeast"/>
        <w:ind w:firstLine="600"/>
        <w:divId w:val="192545141"/>
        <w:rPr>
          <w:rFonts w:hint="eastAsia"/>
          <w:sz w:val="30"/>
          <w:szCs w:val="30"/>
        </w:rPr>
      </w:pPr>
      <w:r>
        <w:rPr>
          <w:rFonts w:hint="eastAsia"/>
          <w:sz w:val="30"/>
          <w:szCs w:val="30"/>
        </w:rPr>
        <w:t>（二）</w:t>
      </w:r>
      <w:r>
        <w:rPr>
          <w:rFonts w:hint="eastAsia"/>
          <w:sz w:val="30"/>
          <w:szCs w:val="30"/>
        </w:rPr>
        <w:t>2011</w:t>
      </w:r>
      <w:r>
        <w:rPr>
          <w:rFonts w:hint="eastAsia"/>
          <w:sz w:val="30"/>
          <w:szCs w:val="30"/>
        </w:rPr>
        <w:t>年，被告人罗金生利用其担任华南师范大学资产管理处设备管理科正科级科员的职务便利，伙同物资供应科副科长南某（另案处理），帮助广州市嘉逸信息技术有限公司中标该校的网络学院工程项目，分</w:t>
      </w:r>
      <w:r>
        <w:rPr>
          <w:rFonts w:hint="eastAsia"/>
          <w:sz w:val="30"/>
          <w:szCs w:val="30"/>
        </w:rPr>
        <w:t>2</w:t>
      </w:r>
      <w:r>
        <w:rPr>
          <w:rFonts w:hint="eastAsia"/>
          <w:sz w:val="30"/>
          <w:szCs w:val="30"/>
        </w:rPr>
        <w:t>次收受该公司总经理刘某</w:t>
      </w:r>
      <w:r>
        <w:rPr>
          <w:rFonts w:hint="eastAsia"/>
          <w:sz w:val="30"/>
          <w:szCs w:val="30"/>
        </w:rPr>
        <w:t>1</w:t>
      </w:r>
      <w:r>
        <w:rPr>
          <w:rFonts w:hint="eastAsia"/>
          <w:sz w:val="30"/>
          <w:szCs w:val="30"/>
        </w:rPr>
        <w:t>（另案处理）贿送的人民币共计</w:t>
      </w:r>
      <w:r>
        <w:rPr>
          <w:rFonts w:hint="eastAsia"/>
          <w:sz w:val="30"/>
          <w:szCs w:val="30"/>
        </w:rPr>
        <w:t>10.2</w:t>
      </w:r>
      <w:r>
        <w:rPr>
          <w:rFonts w:hint="eastAsia"/>
          <w:sz w:val="30"/>
          <w:szCs w:val="30"/>
        </w:rPr>
        <w:t>万元，其中被告人罗金</w:t>
      </w:r>
      <w:r>
        <w:rPr>
          <w:rFonts w:hint="eastAsia"/>
          <w:sz w:val="30"/>
          <w:szCs w:val="30"/>
        </w:rPr>
        <w:lastRenderedPageBreak/>
        <w:t>生分得</w:t>
      </w:r>
      <w:r>
        <w:rPr>
          <w:rFonts w:hint="eastAsia"/>
          <w:sz w:val="30"/>
          <w:szCs w:val="30"/>
        </w:rPr>
        <w:t>5.2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月，被告人罗金生向刘某</w:t>
      </w:r>
      <w:r>
        <w:rPr>
          <w:rFonts w:hint="eastAsia"/>
          <w:sz w:val="30"/>
          <w:szCs w:val="30"/>
        </w:rPr>
        <w:t>1</w:t>
      </w:r>
      <w:r>
        <w:rPr>
          <w:rFonts w:hint="eastAsia"/>
          <w:sz w:val="30"/>
          <w:szCs w:val="30"/>
        </w:rPr>
        <w:t>退回赃款人民币</w:t>
      </w:r>
      <w:r>
        <w:rPr>
          <w:rFonts w:hint="eastAsia"/>
          <w:sz w:val="30"/>
          <w:szCs w:val="30"/>
        </w:rPr>
        <w:t>3</w:t>
      </w:r>
      <w:r>
        <w:rPr>
          <w:rFonts w:hint="eastAsia"/>
          <w:sz w:val="30"/>
          <w:szCs w:val="30"/>
        </w:rPr>
        <w:t>万元。</w:t>
      </w:r>
    </w:p>
    <w:p w:rsidR="00D82C80" w:rsidRDefault="00D82C80">
      <w:pPr>
        <w:spacing w:line="500" w:lineRule="atLeast"/>
        <w:ind w:firstLine="600"/>
        <w:divId w:val="1943681997"/>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日，被告人罗金生到广州市越秀区人民检察院投案自首，后退缴赃款人民币</w:t>
      </w:r>
      <w:r>
        <w:rPr>
          <w:rFonts w:hint="eastAsia"/>
          <w:sz w:val="30"/>
          <w:szCs w:val="30"/>
        </w:rPr>
        <w:t>25</w:t>
      </w:r>
      <w:r>
        <w:rPr>
          <w:rFonts w:hint="eastAsia"/>
          <w:sz w:val="30"/>
          <w:szCs w:val="30"/>
        </w:rPr>
        <w:t>万元。</w:t>
      </w:r>
    </w:p>
    <w:p w:rsidR="00D82C80" w:rsidRDefault="00D82C80">
      <w:pPr>
        <w:spacing w:line="500" w:lineRule="atLeast"/>
        <w:ind w:firstLine="600"/>
        <w:divId w:val="845829731"/>
        <w:rPr>
          <w:rFonts w:hint="eastAsia"/>
          <w:sz w:val="30"/>
          <w:szCs w:val="30"/>
        </w:rPr>
      </w:pPr>
      <w:r>
        <w:rPr>
          <w:rFonts w:hint="eastAsia"/>
          <w:sz w:val="30"/>
          <w:szCs w:val="30"/>
        </w:rPr>
        <w:t>公诉机关随案提供了公诉机关随案提供了被告人罗金生的主体材料、采购合同、行贿人刘某</w:t>
      </w:r>
      <w:r>
        <w:rPr>
          <w:rFonts w:hint="eastAsia"/>
          <w:sz w:val="30"/>
          <w:szCs w:val="30"/>
        </w:rPr>
        <w:t>2</w:t>
      </w:r>
      <w:r>
        <w:rPr>
          <w:rFonts w:hint="eastAsia"/>
          <w:sz w:val="30"/>
          <w:szCs w:val="30"/>
        </w:rPr>
        <w:t>等人的证言、同案人南某的供述、被告人罗金生的供述等相关证据，认为被告人罗金生身为国家工作人员，利用职务便利，非法收受他人财物，为他人谋取利益，数额巨大，其行为触犯了《中华人民共和国刑法》第三百八十五条第一款，应当以受贿罪追究其刑事责任。被告人罗金生犯罪以后能自动投案，如实供述自己的罪行，是自首，依法可以从轻或者减轻处罚。提请本院依法判处。</w:t>
      </w:r>
    </w:p>
    <w:p w:rsidR="00D82C80" w:rsidRDefault="00D82C80">
      <w:pPr>
        <w:spacing w:line="500" w:lineRule="atLeast"/>
        <w:ind w:firstLine="600"/>
        <w:divId w:val="795678298"/>
        <w:rPr>
          <w:rFonts w:hint="eastAsia"/>
          <w:sz w:val="30"/>
          <w:szCs w:val="30"/>
        </w:rPr>
      </w:pPr>
      <w:r>
        <w:rPr>
          <w:rFonts w:hint="eastAsia"/>
          <w:sz w:val="30"/>
          <w:szCs w:val="30"/>
        </w:rPr>
        <w:t>被告人罗金生对指控的事实及罪名均不持异议，希望法庭对其适用缓刑。</w:t>
      </w:r>
    </w:p>
    <w:p w:rsidR="00D82C80" w:rsidRDefault="00D82C80">
      <w:pPr>
        <w:spacing w:line="500" w:lineRule="atLeast"/>
        <w:ind w:firstLine="600"/>
        <w:divId w:val="230894302"/>
        <w:rPr>
          <w:rFonts w:hint="eastAsia"/>
          <w:sz w:val="30"/>
          <w:szCs w:val="30"/>
        </w:rPr>
      </w:pPr>
      <w:r>
        <w:rPr>
          <w:rFonts w:hint="eastAsia"/>
          <w:sz w:val="30"/>
          <w:szCs w:val="30"/>
        </w:rPr>
        <w:t>其辩护人的主要辩护意见：被告人罗金生具有自首情节，依法可以从轻、减轻处罚；被告人罗金生积极主动退还行贿人刘某</w:t>
      </w:r>
      <w:r>
        <w:rPr>
          <w:rFonts w:hint="eastAsia"/>
          <w:sz w:val="30"/>
          <w:szCs w:val="30"/>
        </w:rPr>
        <w:t>1</w:t>
      </w:r>
      <w:r>
        <w:rPr>
          <w:rFonts w:hint="eastAsia"/>
          <w:sz w:val="30"/>
          <w:szCs w:val="30"/>
        </w:rPr>
        <w:t>的</w:t>
      </w:r>
      <w:r>
        <w:rPr>
          <w:rFonts w:hint="eastAsia"/>
          <w:sz w:val="30"/>
          <w:szCs w:val="30"/>
        </w:rPr>
        <w:t>3</w:t>
      </w:r>
      <w:r>
        <w:rPr>
          <w:rFonts w:hint="eastAsia"/>
          <w:sz w:val="30"/>
          <w:szCs w:val="30"/>
        </w:rPr>
        <w:t>万元，投案自首后退缴了受贿款项</w:t>
      </w:r>
      <w:r>
        <w:rPr>
          <w:rFonts w:hint="eastAsia"/>
          <w:sz w:val="30"/>
          <w:szCs w:val="30"/>
        </w:rPr>
        <w:t>25</w:t>
      </w:r>
      <w:r>
        <w:rPr>
          <w:rFonts w:hint="eastAsia"/>
          <w:sz w:val="30"/>
          <w:szCs w:val="30"/>
        </w:rPr>
        <w:t>万元，其悔罪表现明显，可酌情从轻处罚；建议对被告人罗金生从轻、减轻处罚并宣告缓刑。</w:t>
      </w:r>
    </w:p>
    <w:p w:rsidR="00D82C80" w:rsidRDefault="00D82C80">
      <w:pPr>
        <w:spacing w:line="500" w:lineRule="atLeast"/>
        <w:ind w:firstLine="600"/>
        <w:divId w:val="693189316"/>
        <w:rPr>
          <w:rFonts w:hint="eastAsia"/>
          <w:sz w:val="30"/>
          <w:szCs w:val="30"/>
        </w:rPr>
      </w:pPr>
      <w:r>
        <w:rPr>
          <w:rFonts w:hint="eastAsia"/>
          <w:sz w:val="30"/>
          <w:szCs w:val="30"/>
        </w:rPr>
        <w:t>经审理查明，（一）</w:t>
      </w:r>
      <w:r>
        <w:rPr>
          <w:rFonts w:hint="eastAsia"/>
          <w:sz w:val="30"/>
          <w:szCs w:val="30"/>
        </w:rPr>
        <w:t>2009</w:t>
      </w:r>
      <w:r>
        <w:rPr>
          <w:rFonts w:hint="eastAsia"/>
          <w:sz w:val="30"/>
          <w:szCs w:val="30"/>
        </w:rPr>
        <w:t>年，被告人罗金生利用其担任华南师范大学资产管理处物资供应科副科级科员的职务便利，为广州溪浪电子科技有限公司承接安装该校的智能监控系统及门禁系统提供帮助，分</w:t>
      </w:r>
      <w:r>
        <w:rPr>
          <w:rFonts w:hint="eastAsia"/>
          <w:sz w:val="30"/>
          <w:szCs w:val="30"/>
        </w:rPr>
        <w:t>2</w:t>
      </w:r>
      <w:r>
        <w:rPr>
          <w:rFonts w:hint="eastAsia"/>
          <w:sz w:val="30"/>
          <w:szCs w:val="30"/>
        </w:rPr>
        <w:t>次收受广州溪浪电子科技有限公司业务经理刘某</w:t>
      </w:r>
      <w:r>
        <w:rPr>
          <w:rFonts w:hint="eastAsia"/>
          <w:sz w:val="30"/>
          <w:szCs w:val="30"/>
        </w:rPr>
        <w:t>2</w:t>
      </w:r>
      <w:r>
        <w:rPr>
          <w:rFonts w:hint="eastAsia"/>
          <w:sz w:val="30"/>
          <w:szCs w:val="30"/>
        </w:rPr>
        <w:t>及其业务伙伴李某（均另案处理）贿送的现金共计人民币</w:t>
      </w:r>
      <w:r>
        <w:rPr>
          <w:rFonts w:hint="eastAsia"/>
          <w:sz w:val="30"/>
          <w:szCs w:val="30"/>
        </w:rPr>
        <w:t>20</w:t>
      </w:r>
      <w:r>
        <w:rPr>
          <w:rFonts w:hint="eastAsia"/>
          <w:sz w:val="30"/>
          <w:szCs w:val="30"/>
        </w:rPr>
        <w:t>万元。</w:t>
      </w:r>
    </w:p>
    <w:p w:rsidR="00D82C80" w:rsidRDefault="00D82C80">
      <w:pPr>
        <w:spacing w:line="500" w:lineRule="atLeast"/>
        <w:ind w:firstLine="600"/>
        <w:divId w:val="2111194582"/>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年间，被告人罗金生利用其担任华南师范大学资产管理处设备管理科正科级科员的职务便利，伙同物资供应科副科长南某（另案处理），帮助广州市嘉逸信息技术有限公司中标该校的网络学院工程项目，分</w:t>
      </w:r>
      <w:r>
        <w:rPr>
          <w:rFonts w:hint="eastAsia"/>
          <w:sz w:val="30"/>
          <w:szCs w:val="30"/>
        </w:rPr>
        <w:t>2</w:t>
      </w:r>
      <w:r>
        <w:rPr>
          <w:rFonts w:hint="eastAsia"/>
          <w:sz w:val="30"/>
          <w:szCs w:val="30"/>
        </w:rPr>
        <w:t>次收受该公司总经理刘某</w:t>
      </w:r>
      <w:r>
        <w:rPr>
          <w:rFonts w:hint="eastAsia"/>
          <w:sz w:val="30"/>
          <w:szCs w:val="30"/>
        </w:rPr>
        <w:t>1</w:t>
      </w:r>
      <w:r>
        <w:rPr>
          <w:rFonts w:hint="eastAsia"/>
          <w:sz w:val="30"/>
          <w:szCs w:val="30"/>
        </w:rPr>
        <w:t>（另案处理）贿送的人民币共计</w:t>
      </w:r>
      <w:r>
        <w:rPr>
          <w:rFonts w:hint="eastAsia"/>
          <w:sz w:val="30"/>
          <w:szCs w:val="30"/>
        </w:rPr>
        <w:t>10.2</w:t>
      </w:r>
      <w:r>
        <w:rPr>
          <w:rFonts w:hint="eastAsia"/>
          <w:sz w:val="30"/>
          <w:szCs w:val="30"/>
        </w:rPr>
        <w:t>万元，其中被告人罗金生分得</w:t>
      </w:r>
      <w:r>
        <w:rPr>
          <w:rFonts w:hint="eastAsia"/>
          <w:sz w:val="30"/>
          <w:szCs w:val="30"/>
        </w:rPr>
        <w:t>5.2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月，被告人罗金生向刘某</w:t>
      </w:r>
      <w:r>
        <w:rPr>
          <w:rFonts w:hint="eastAsia"/>
          <w:sz w:val="30"/>
          <w:szCs w:val="30"/>
        </w:rPr>
        <w:t>1</w:t>
      </w:r>
      <w:r>
        <w:rPr>
          <w:rFonts w:hint="eastAsia"/>
          <w:sz w:val="30"/>
          <w:szCs w:val="30"/>
        </w:rPr>
        <w:t>退回赃款人民币</w:t>
      </w:r>
      <w:r>
        <w:rPr>
          <w:rFonts w:hint="eastAsia"/>
          <w:sz w:val="30"/>
          <w:szCs w:val="30"/>
        </w:rPr>
        <w:t>3</w:t>
      </w:r>
      <w:r>
        <w:rPr>
          <w:rFonts w:hint="eastAsia"/>
          <w:sz w:val="30"/>
          <w:szCs w:val="30"/>
        </w:rPr>
        <w:t>万元。</w:t>
      </w:r>
    </w:p>
    <w:p w:rsidR="00D82C80" w:rsidRDefault="00D82C80">
      <w:pPr>
        <w:spacing w:line="500" w:lineRule="atLeast"/>
        <w:ind w:firstLine="600"/>
        <w:divId w:val="779371265"/>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日，被告人罗金生到广州市越秀区人民检察院投案，如实供述上述事实。后被告人罗金生向广州市越秀区人民检察院退缴人民币</w:t>
      </w:r>
      <w:r>
        <w:rPr>
          <w:rFonts w:hint="eastAsia"/>
          <w:sz w:val="30"/>
          <w:szCs w:val="30"/>
        </w:rPr>
        <w:t>25</w:t>
      </w:r>
      <w:r>
        <w:rPr>
          <w:rFonts w:hint="eastAsia"/>
          <w:sz w:val="30"/>
          <w:szCs w:val="30"/>
        </w:rPr>
        <w:t>万元。</w:t>
      </w:r>
    </w:p>
    <w:p w:rsidR="00D82C80" w:rsidRDefault="00D82C80">
      <w:pPr>
        <w:spacing w:line="500" w:lineRule="atLeast"/>
        <w:ind w:firstLine="600"/>
        <w:divId w:val="335617205"/>
        <w:rPr>
          <w:rFonts w:hint="eastAsia"/>
          <w:sz w:val="30"/>
          <w:szCs w:val="30"/>
        </w:rPr>
      </w:pPr>
      <w:r>
        <w:rPr>
          <w:rFonts w:hint="eastAsia"/>
          <w:sz w:val="30"/>
          <w:szCs w:val="30"/>
        </w:rPr>
        <w:t>上述事实，有由公诉机关在庭审中举证并经质证的下列证据证明，查证属实，予以确认。</w:t>
      </w:r>
    </w:p>
    <w:p w:rsidR="00D82C80" w:rsidRDefault="00D82C80">
      <w:pPr>
        <w:spacing w:line="500" w:lineRule="atLeast"/>
        <w:ind w:firstLine="600"/>
        <w:divId w:val="1701316075"/>
        <w:rPr>
          <w:rFonts w:hint="eastAsia"/>
          <w:sz w:val="30"/>
          <w:szCs w:val="30"/>
        </w:rPr>
      </w:pPr>
      <w:r>
        <w:rPr>
          <w:rFonts w:hint="eastAsia"/>
          <w:sz w:val="30"/>
          <w:szCs w:val="30"/>
        </w:rPr>
        <w:t>1.</w:t>
      </w:r>
      <w:r>
        <w:rPr>
          <w:rFonts w:hint="eastAsia"/>
          <w:sz w:val="30"/>
          <w:szCs w:val="30"/>
        </w:rPr>
        <w:t>广州市越秀区人民检察院反贪污贿赂局出具的破案报告。证明：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日，罗金生到该院接受调查，并交代了自己收受刘某</w:t>
      </w:r>
      <w:r>
        <w:rPr>
          <w:rFonts w:hint="eastAsia"/>
          <w:sz w:val="30"/>
          <w:szCs w:val="30"/>
        </w:rPr>
        <w:t>1</w:t>
      </w:r>
      <w:r>
        <w:rPr>
          <w:rFonts w:hint="eastAsia"/>
          <w:sz w:val="30"/>
          <w:szCs w:val="30"/>
        </w:rPr>
        <w:t>送予的现金</w:t>
      </w:r>
      <w:r>
        <w:rPr>
          <w:rFonts w:hint="eastAsia"/>
          <w:sz w:val="30"/>
          <w:szCs w:val="30"/>
        </w:rPr>
        <w:t>10.2</w:t>
      </w:r>
      <w:r>
        <w:rPr>
          <w:rFonts w:hint="eastAsia"/>
          <w:sz w:val="30"/>
          <w:szCs w:val="30"/>
        </w:rPr>
        <w:t>万元、收受刘某</w:t>
      </w:r>
      <w:r>
        <w:rPr>
          <w:rFonts w:hint="eastAsia"/>
          <w:sz w:val="30"/>
          <w:szCs w:val="30"/>
        </w:rPr>
        <w:t>2</w:t>
      </w:r>
      <w:r>
        <w:rPr>
          <w:rFonts w:hint="eastAsia"/>
          <w:sz w:val="30"/>
          <w:szCs w:val="30"/>
        </w:rPr>
        <w:t>送予的现金</w:t>
      </w:r>
      <w:r>
        <w:rPr>
          <w:rFonts w:hint="eastAsia"/>
          <w:sz w:val="30"/>
          <w:szCs w:val="30"/>
        </w:rPr>
        <w:t>20</w:t>
      </w:r>
      <w:r>
        <w:rPr>
          <w:rFonts w:hint="eastAsia"/>
          <w:sz w:val="30"/>
          <w:szCs w:val="30"/>
        </w:rPr>
        <w:t>万元的犯罪事实。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日，该院对罗金生涉嫌受贿罪一案立案侦查。</w:t>
      </w:r>
    </w:p>
    <w:p w:rsidR="00D82C80" w:rsidRDefault="00D82C80">
      <w:pPr>
        <w:spacing w:line="500" w:lineRule="atLeast"/>
        <w:ind w:firstLine="600"/>
        <w:divId w:val="205341429"/>
        <w:rPr>
          <w:rFonts w:hint="eastAsia"/>
          <w:sz w:val="30"/>
          <w:szCs w:val="30"/>
        </w:rPr>
      </w:pPr>
      <w:r>
        <w:rPr>
          <w:rFonts w:hint="eastAsia"/>
          <w:sz w:val="30"/>
          <w:szCs w:val="30"/>
        </w:rPr>
        <w:t>2.</w:t>
      </w:r>
      <w:r>
        <w:rPr>
          <w:rFonts w:hint="eastAsia"/>
          <w:sz w:val="30"/>
          <w:szCs w:val="30"/>
        </w:rPr>
        <w:t>行贿人刘某</w:t>
      </w:r>
      <w:r>
        <w:rPr>
          <w:rFonts w:hint="eastAsia"/>
          <w:sz w:val="30"/>
          <w:szCs w:val="30"/>
        </w:rPr>
        <w:t>2</w:t>
      </w:r>
      <w:r>
        <w:rPr>
          <w:rFonts w:hint="eastAsia"/>
          <w:sz w:val="30"/>
          <w:szCs w:val="30"/>
        </w:rPr>
        <w:t>的供述，证实其系广州溪浪电子科技有限公司股东兼业务经理。为感谢华南师范大学设备采购部门的工作人员罗金生，在其和李某承接该校监控系统及门禁系统项目的招投标等环节提供的帮助，其和李某商定，并实际由其经手分</w:t>
      </w:r>
      <w:r>
        <w:rPr>
          <w:rFonts w:hint="eastAsia"/>
          <w:sz w:val="30"/>
          <w:szCs w:val="30"/>
        </w:rPr>
        <w:t>2</w:t>
      </w:r>
      <w:r>
        <w:rPr>
          <w:rFonts w:hint="eastAsia"/>
          <w:sz w:val="30"/>
          <w:szCs w:val="30"/>
        </w:rPr>
        <w:t>次向罗金生贿送了现金共计人民币</w:t>
      </w:r>
      <w:r>
        <w:rPr>
          <w:rFonts w:hint="eastAsia"/>
          <w:sz w:val="30"/>
          <w:szCs w:val="30"/>
        </w:rPr>
        <w:t>20</w:t>
      </w:r>
      <w:r>
        <w:rPr>
          <w:rFonts w:hint="eastAsia"/>
          <w:sz w:val="30"/>
          <w:szCs w:val="30"/>
        </w:rPr>
        <w:t>万元的经过。</w:t>
      </w:r>
    </w:p>
    <w:p w:rsidR="00D82C80" w:rsidRDefault="00D82C80">
      <w:pPr>
        <w:spacing w:line="500" w:lineRule="atLeast"/>
        <w:ind w:firstLine="600"/>
        <w:divId w:val="1183857015"/>
        <w:rPr>
          <w:rFonts w:hint="eastAsia"/>
          <w:sz w:val="30"/>
          <w:szCs w:val="30"/>
        </w:rPr>
      </w:pPr>
      <w:r>
        <w:rPr>
          <w:rFonts w:hint="eastAsia"/>
          <w:sz w:val="30"/>
          <w:szCs w:val="30"/>
        </w:rPr>
        <w:t>3.</w:t>
      </w:r>
      <w:r>
        <w:rPr>
          <w:rFonts w:hint="eastAsia"/>
          <w:sz w:val="30"/>
          <w:szCs w:val="30"/>
        </w:rPr>
        <w:t>行贿人李某的供述，证实</w:t>
      </w:r>
      <w:r>
        <w:rPr>
          <w:rFonts w:hint="eastAsia"/>
          <w:sz w:val="30"/>
          <w:szCs w:val="30"/>
        </w:rPr>
        <w:t>2009</w:t>
      </w:r>
      <w:r>
        <w:rPr>
          <w:rFonts w:hint="eastAsia"/>
          <w:sz w:val="30"/>
          <w:szCs w:val="30"/>
        </w:rPr>
        <w:t>年，为感谢华南师范大学采购部门的罗金生帮助其和刘某</w:t>
      </w:r>
      <w:r>
        <w:rPr>
          <w:rFonts w:hint="eastAsia"/>
          <w:sz w:val="30"/>
          <w:szCs w:val="30"/>
        </w:rPr>
        <w:t>2</w:t>
      </w:r>
      <w:r>
        <w:rPr>
          <w:rFonts w:hint="eastAsia"/>
          <w:sz w:val="30"/>
          <w:szCs w:val="30"/>
        </w:rPr>
        <w:t>顺利中标该校的监控系统及门禁系统项目，其和刘某</w:t>
      </w:r>
      <w:r>
        <w:rPr>
          <w:rFonts w:hint="eastAsia"/>
          <w:sz w:val="30"/>
          <w:szCs w:val="30"/>
        </w:rPr>
        <w:t>2</w:t>
      </w:r>
      <w:r>
        <w:rPr>
          <w:rFonts w:hint="eastAsia"/>
          <w:sz w:val="30"/>
          <w:szCs w:val="30"/>
        </w:rPr>
        <w:t>商定，并由刘某</w:t>
      </w:r>
      <w:r>
        <w:rPr>
          <w:rFonts w:hint="eastAsia"/>
          <w:sz w:val="30"/>
          <w:szCs w:val="30"/>
        </w:rPr>
        <w:t>2</w:t>
      </w:r>
      <w:r>
        <w:rPr>
          <w:rFonts w:hint="eastAsia"/>
          <w:sz w:val="30"/>
          <w:szCs w:val="30"/>
        </w:rPr>
        <w:t>经手向罗金生贿送了现金人民币</w:t>
      </w:r>
      <w:r>
        <w:rPr>
          <w:rFonts w:hint="eastAsia"/>
          <w:sz w:val="30"/>
          <w:szCs w:val="30"/>
        </w:rPr>
        <w:t>20</w:t>
      </w:r>
      <w:r>
        <w:rPr>
          <w:rFonts w:hint="eastAsia"/>
          <w:sz w:val="30"/>
          <w:szCs w:val="30"/>
        </w:rPr>
        <w:t>万元的经过。</w:t>
      </w:r>
    </w:p>
    <w:p w:rsidR="00D82C80" w:rsidRDefault="00D82C80">
      <w:pPr>
        <w:spacing w:line="500" w:lineRule="atLeast"/>
        <w:ind w:firstLine="600"/>
        <w:divId w:val="688458138"/>
        <w:rPr>
          <w:rFonts w:hint="eastAsia"/>
          <w:sz w:val="30"/>
          <w:szCs w:val="30"/>
        </w:rPr>
      </w:pPr>
      <w:r>
        <w:rPr>
          <w:rFonts w:hint="eastAsia"/>
          <w:sz w:val="30"/>
          <w:szCs w:val="30"/>
        </w:rPr>
        <w:t>4.</w:t>
      </w:r>
      <w:r>
        <w:rPr>
          <w:rFonts w:hint="eastAsia"/>
          <w:sz w:val="30"/>
          <w:szCs w:val="30"/>
        </w:rPr>
        <w:t>行贿人刘某</w:t>
      </w:r>
      <w:r>
        <w:rPr>
          <w:rFonts w:hint="eastAsia"/>
          <w:sz w:val="30"/>
          <w:szCs w:val="30"/>
        </w:rPr>
        <w:t>1</w:t>
      </w:r>
      <w:r>
        <w:rPr>
          <w:rFonts w:hint="eastAsia"/>
          <w:sz w:val="30"/>
          <w:szCs w:val="30"/>
        </w:rPr>
        <w:t>的供述，证实其系广州市嘉逸信息技术有限公司总经理。</w:t>
      </w:r>
      <w:r>
        <w:rPr>
          <w:rFonts w:hint="eastAsia"/>
          <w:sz w:val="30"/>
          <w:szCs w:val="30"/>
        </w:rPr>
        <w:t>2012</w:t>
      </w:r>
      <w:r>
        <w:rPr>
          <w:rFonts w:hint="eastAsia"/>
          <w:sz w:val="30"/>
          <w:szCs w:val="30"/>
        </w:rPr>
        <w:t>年期间，为感谢南某和罗金生在华南师范大学网络学院监控设备采购项目中帮其协调关系，帮助其成功中标该项目，其向南某和罗金生两人贿送现金共</w:t>
      </w:r>
      <w:r>
        <w:rPr>
          <w:rFonts w:hint="eastAsia"/>
          <w:sz w:val="30"/>
          <w:szCs w:val="30"/>
        </w:rPr>
        <w:t>10.2</w:t>
      </w:r>
      <w:r>
        <w:rPr>
          <w:rFonts w:hint="eastAsia"/>
          <w:sz w:val="30"/>
          <w:szCs w:val="30"/>
        </w:rPr>
        <w:t>万元的经过。</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月，罗金生向其退还</w:t>
      </w:r>
      <w:r>
        <w:rPr>
          <w:rFonts w:hint="eastAsia"/>
          <w:sz w:val="30"/>
          <w:szCs w:val="30"/>
        </w:rPr>
        <w:t>3</w:t>
      </w:r>
      <w:r>
        <w:rPr>
          <w:rFonts w:hint="eastAsia"/>
          <w:sz w:val="30"/>
          <w:szCs w:val="30"/>
        </w:rPr>
        <w:t>万元。</w:t>
      </w:r>
    </w:p>
    <w:p w:rsidR="00D82C80" w:rsidRDefault="00D82C80">
      <w:pPr>
        <w:spacing w:line="500" w:lineRule="atLeast"/>
        <w:ind w:firstLine="600"/>
        <w:divId w:val="1630166556"/>
        <w:rPr>
          <w:rFonts w:hint="eastAsia"/>
          <w:sz w:val="30"/>
          <w:szCs w:val="30"/>
        </w:rPr>
      </w:pPr>
      <w:r>
        <w:rPr>
          <w:rFonts w:hint="eastAsia"/>
          <w:sz w:val="30"/>
          <w:szCs w:val="30"/>
        </w:rPr>
        <w:t>5.</w:t>
      </w:r>
      <w:r>
        <w:rPr>
          <w:rFonts w:hint="eastAsia"/>
          <w:sz w:val="30"/>
          <w:szCs w:val="30"/>
        </w:rPr>
        <w:t>证人南某在侦查阶段的陈述：</w:t>
      </w:r>
      <w:r>
        <w:rPr>
          <w:rFonts w:hint="eastAsia"/>
          <w:sz w:val="30"/>
          <w:szCs w:val="30"/>
        </w:rPr>
        <w:t>2012</w:t>
      </w:r>
      <w:r>
        <w:rPr>
          <w:rFonts w:hint="eastAsia"/>
          <w:sz w:val="30"/>
          <w:szCs w:val="30"/>
        </w:rPr>
        <w:t>年，刘某</w:t>
      </w:r>
      <w:r>
        <w:rPr>
          <w:rFonts w:hint="eastAsia"/>
          <w:sz w:val="30"/>
          <w:szCs w:val="30"/>
        </w:rPr>
        <w:t>1</w:t>
      </w:r>
      <w:r>
        <w:rPr>
          <w:rFonts w:hint="eastAsia"/>
          <w:sz w:val="30"/>
          <w:szCs w:val="30"/>
        </w:rPr>
        <w:t>为了感谢其和罗金生对刘某</w:t>
      </w:r>
      <w:r>
        <w:rPr>
          <w:rFonts w:hint="eastAsia"/>
          <w:sz w:val="30"/>
          <w:szCs w:val="30"/>
        </w:rPr>
        <w:t>1</w:t>
      </w:r>
      <w:r>
        <w:rPr>
          <w:rFonts w:hint="eastAsia"/>
          <w:sz w:val="30"/>
          <w:szCs w:val="30"/>
        </w:rPr>
        <w:t>在顺利中标华南师范大学网络学院的工程项目上的帮助，送给其和罗金生现金的情况。</w:t>
      </w:r>
    </w:p>
    <w:p w:rsidR="00D82C80" w:rsidRDefault="00D82C80">
      <w:pPr>
        <w:spacing w:line="500" w:lineRule="atLeast"/>
        <w:ind w:firstLine="600"/>
        <w:divId w:val="101459957"/>
        <w:rPr>
          <w:rFonts w:hint="eastAsia"/>
          <w:sz w:val="30"/>
          <w:szCs w:val="30"/>
        </w:rPr>
      </w:pPr>
      <w:r>
        <w:rPr>
          <w:rFonts w:hint="eastAsia"/>
          <w:sz w:val="30"/>
          <w:szCs w:val="30"/>
        </w:rPr>
        <w:t>在庭审时的陈述：其没有收受过刘某</w:t>
      </w:r>
      <w:r>
        <w:rPr>
          <w:rFonts w:hint="eastAsia"/>
          <w:sz w:val="30"/>
          <w:szCs w:val="30"/>
        </w:rPr>
        <w:t>1</w:t>
      </w:r>
      <w:r>
        <w:rPr>
          <w:rFonts w:hint="eastAsia"/>
          <w:sz w:val="30"/>
          <w:szCs w:val="30"/>
        </w:rPr>
        <w:t>贿送的任何款项。</w:t>
      </w:r>
    </w:p>
    <w:p w:rsidR="00D82C80" w:rsidRDefault="00D82C80">
      <w:pPr>
        <w:spacing w:line="500" w:lineRule="atLeast"/>
        <w:ind w:firstLine="600"/>
        <w:divId w:val="1748575087"/>
        <w:rPr>
          <w:rFonts w:hint="eastAsia"/>
          <w:sz w:val="30"/>
          <w:szCs w:val="30"/>
        </w:rPr>
      </w:pPr>
      <w:r>
        <w:rPr>
          <w:rFonts w:hint="eastAsia"/>
          <w:sz w:val="30"/>
          <w:szCs w:val="30"/>
        </w:rPr>
        <w:t>6.</w:t>
      </w:r>
      <w:r>
        <w:rPr>
          <w:rFonts w:hint="eastAsia"/>
          <w:sz w:val="30"/>
          <w:szCs w:val="30"/>
        </w:rPr>
        <w:t>华南师范大学采购合同（合同编号分别为</w:t>
      </w:r>
      <w:r>
        <w:rPr>
          <w:rFonts w:hint="eastAsia"/>
          <w:sz w:val="30"/>
          <w:szCs w:val="30"/>
        </w:rPr>
        <w:t>HSZC0812HT000819</w:t>
      </w:r>
      <w:r>
        <w:rPr>
          <w:rFonts w:hint="eastAsia"/>
          <w:sz w:val="30"/>
          <w:szCs w:val="30"/>
        </w:rPr>
        <w:t>、</w:t>
      </w:r>
      <w:r>
        <w:rPr>
          <w:rFonts w:hint="eastAsia"/>
          <w:sz w:val="30"/>
          <w:szCs w:val="30"/>
        </w:rPr>
        <w:t>HSZC0812HT000820</w:t>
      </w:r>
      <w:r>
        <w:rPr>
          <w:rFonts w:hint="eastAsia"/>
          <w:sz w:val="30"/>
          <w:szCs w:val="30"/>
        </w:rPr>
        <w:t>），经被告人罗金生、行贿人刘某</w:t>
      </w:r>
      <w:r>
        <w:rPr>
          <w:rFonts w:hint="eastAsia"/>
          <w:sz w:val="30"/>
          <w:szCs w:val="30"/>
        </w:rPr>
        <w:t>2</w:t>
      </w:r>
      <w:r>
        <w:rPr>
          <w:rFonts w:hint="eastAsia"/>
          <w:sz w:val="30"/>
          <w:szCs w:val="30"/>
        </w:rPr>
        <w:t>、李某签认。证明：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日，华南师范大学（联系人罗金生）向广东杰安电子技术有限公司（联系人李某）采购智能监控系统共计人民币</w:t>
      </w:r>
      <w:r>
        <w:rPr>
          <w:rFonts w:hint="eastAsia"/>
          <w:sz w:val="30"/>
          <w:szCs w:val="30"/>
        </w:rPr>
        <w:t>598603</w:t>
      </w:r>
      <w:r>
        <w:rPr>
          <w:rFonts w:hint="eastAsia"/>
          <w:sz w:val="30"/>
          <w:szCs w:val="30"/>
        </w:rPr>
        <w:t>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日，华南师范大学（联系人罗金生）向广州泰尚信息系统有限公司采购物电学院开放实验室门禁管理系统共计人民币</w:t>
      </w:r>
      <w:r>
        <w:rPr>
          <w:rFonts w:hint="eastAsia"/>
          <w:sz w:val="30"/>
          <w:szCs w:val="30"/>
        </w:rPr>
        <w:t>319429</w:t>
      </w:r>
      <w:r>
        <w:rPr>
          <w:rFonts w:hint="eastAsia"/>
          <w:sz w:val="30"/>
          <w:szCs w:val="30"/>
        </w:rPr>
        <w:t>元。</w:t>
      </w:r>
    </w:p>
    <w:p w:rsidR="00D82C80" w:rsidRDefault="00D82C80">
      <w:pPr>
        <w:spacing w:line="500" w:lineRule="atLeast"/>
        <w:ind w:firstLine="600"/>
        <w:divId w:val="1907955991"/>
        <w:rPr>
          <w:rFonts w:hint="eastAsia"/>
          <w:sz w:val="30"/>
          <w:szCs w:val="30"/>
        </w:rPr>
      </w:pPr>
      <w:r>
        <w:rPr>
          <w:rFonts w:hint="eastAsia"/>
          <w:sz w:val="30"/>
          <w:szCs w:val="30"/>
        </w:rPr>
        <w:t>7.</w:t>
      </w:r>
      <w:r>
        <w:rPr>
          <w:rFonts w:hint="eastAsia"/>
          <w:sz w:val="30"/>
          <w:szCs w:val="30"/>
        </w:rPr>
        <w:t>华南师范大学采购合同（合同编号</w:t>
      </w:r>
      <w:r>
        <w:rPr>
          <w:rFonts w:hint="eastAsia"/>
          <w:sz w:val="30"/>
          <w:szCs w:val="30"/>
        </w:rPr>
        <w:t>HSZC1109HT900556</w:t>
      </w:r>
      <w:r>
        <w:rPr>
          <w:rFonts w:hint="eastAsia"/>
          <w:sz w:val="30"/>
          <w:szCs w:val="30"/>
        </w:rPr>
        <w:t>），经被告人罗金生签认。证明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月，华南师范大学向广州市嘉逸信息技术有限公司采购网络学院网络监控、防盗、门禁系统共计人民币</w:t>
      </w:r>
      <w:r>
        <w:rPr>
          <w:rFonts w:hint="eastAsia"/>
          <w:sz w:val="30"/>
          <w:szCs w:val="30"/>
        </w:rPr>
        <w:t>216800</w:t>
      </w:r>
      <w:r>
        <w:rPr>
          <w:rFonts w:hint="eastAsia"/>
          <w:sz w:val="30"/>
          <w:szCs w:val="30"/>
        </w:rPr>
        <w:t>元。</w:t>
      </w:r>
    </w:p>
    <w:p w:rsidR="00D82C80" w:rsidRDefault="00D82C80">
      <w:pPr>
        <w:spacing w:line="500" w:lineRule="atLeast"/>
        <w:ind w:firstLine="600"/>
        <w:divId w:val="449666961"/>
        <w:rPr>
          <w:rFonts w:hint="eastAsia"/>
          <w:sz w:val="30"/>
          <w:szCs w:val="30"/>
        </w:rPr>
      </w:pPr>
      <w:r>
        <w:rPr>
          <w:rFonts w:hint="eastAsia"/>
          <w:sz w:val="30"/>
          <w:szCs w:val="30"/>
        </w:rPr>
        <w:t>8.</w:t>
      </w:r>
      <w:r>
        <w:rPr>
          <w:rFonts w:hint="eastAsia"/>
          <w:sz w:val="30"/>
          <w:szCs w:val="30"/>
        </w:rPr>
        <w:t>华南师范大学组织机构代码证，证明华南师范大学为事业法人。</w:t>
      </w:r>
    </w:p>
    <w:p w:rsidR="00D82C80" w:rsidRDefault="00D82C80">
      <w:pPr>
        <w:spacing w:line="500" w:lineRule="atLeast"/>
        <w:ind w:firstLine="600"/>
        <w:divId w:val="1780686503"/>
        <w:rPr>
          <w:rFonts w:hint="eastAsia"/>
          <w:sz w:val="30"/>
          <w:szCs w:val="30"/>
        </w:rPr>
      </w:pPr>
      <w:r>
        <w:rPr>
          <w:rFonts w:hint="eastAsia"/>
          <w:sz w:val="30"/>
          <w:szCs w:val="30"/>
        </w:rPr>
        <w:t>9.</w:t>
      </w:r>
      <w:r>
        <w:rPr>
          <w:rFonts w:hint="eastAsia"/>
          <w:sz w:val="30"/>
          <w:szCs w:val="30"/>
        </w:rPr>
        <w:t>被告人罗金生的户籍信息及干部履历表等主体材料。证明被告人罗金生的主体身份情况，为国家工作人员。其于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年任华南师范大学资产管理处物资供应科科员（</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月定副科级），采购员岗位，负责招标采购事宜；</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月任华南师范大学资产管理处设备管理科科员（</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月定正科级），仪器设备及维修管理岗位，负责学校公共设施维修改造一次性预算项目认证、执行监管、验收和结算手续办理等；</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月至今任华南师范大学资产管理处资产配置科科长，主持科室全面工作，分管采购事宜。</w:t>
      </w:r>
    </w:p>
    <w:p w:rsidR="00D82C80" w:rsidRDefault="00D82C80">
      <w:pPr>
        <w:spacing w:line="500" w:lineRule="atLeast"/>
        <w:ind w:firstLine="600"/>
        <w:divId w:val="189026046"/>
        <w:rPr>
          <w:rFonts w:hint="eastAsia"/>
          <w:sz w:val="30"/>
          <w:szCs w:val="30"/>
        </w:rPr>
      </w:pPr>
      <w:r>
        <w:rPr>
          <w:rFonts w:hint="eastAsia"/>
          <w:sz w:val="30"/>
          <w:szCs w:val="30"/>
        </w:rPr>
        <w:t>10.</w:t>
      </w:r>
      <w:r>
        <w:rPr>
          <w:rFonts w:hint="eastAsia"/>
          <w:sz w:val="30"/>
          <w:szCs w:val="30"/>
        </w:rPr>
        <w:t>证人南某的干部履历表等主体材料。证明南某的主体情况，为国家工作人员。</w:t>
      </w:r>
    </w:p>
    <w:p w:rsidR="00D82C80" w:rsidRDefault="00D82C80">
      <w:pPr>
        <w:spacing w:line="500" w:lineRule="atLeast"/>
        <w:ind w:firstLine="600"/>
        <w:divId w:val="162815853"/>
        <w:rPr>
          <w:rFonts w:hint="eastAsia"/>
          <w:sz w:val="30"/>
          <w:szCs w:val="30"/>
        </w:rPr>
      </w:pPr>
      <w:r>
        <w:rPr>
          <w:rFonts w:hint="eastAsia"/>
          <w:sz w:val="30"/>
          <w:szCs w:val="30"/>
        </w:rPr>
        <w:t>11.</w:t>
      </w:r>
      <w:r>
        <w:rPr>
          <w:rFonts w:hint="eastAsia"/>
          <w:sz w:val="30"/>
          <w:szCs w:val="30"/>
        </w:rPr>
        <w:t>广东省暂时扣留、冻结财物收据，证明被告人罗金生向广州市越秀区人民检察院退缴人民币</w:t>
      </w:r>
      <w:r>
        <w:rPr>
          <w:rFonts w:hint="eastAsia"/>
          <w:sz w:val="30"/>
          <w:szCs w:val="30"/>
        </w:rPr>
        <w:t>25</w:t>
      </w:r>
      <w:r>
        <w:rPr>
          <w:rFonts w:hint="eastAsia"/>
          <w:sz w:val="30"/>
          <w:szCs w:val="30"/>
        </w:rPr>
        <w:t>万元。</w:t>
      </w:r>
    </w:p>
    <w:p w:rsidR="00D82C80" w:rsidRDefault="00D82C80">
      <w:pPr>
        <w:spacing w:line="500" w:lineRule="atLeast"/>
        <w:ind w:firstLine="600"/>
        <w:divId w:val="1833176330"/>
        <w:rPr>
          <w:rFonts w:hint="eastAsia"/>
          <w:sz w:val="30"/>
          <w:szCs w:val="30"/>
        </w:rPr>
      </w:pPr>
      <w:r>
        <w:rPr>
          <w:rFonts w:hint="eastAsia"/>
          <w:sz w:val="30"/>
          <w:szCs w:val="30"/>
        </w:rPr>
        <w:t>12.</w:t>
      </w:r>
      <w:r>
        <w:rPr>
          <w:rFonts w:hint="eastAsia"/>
          <w:sz w:val="30"/>
          <w:szCs w:val="30"/>
        </w:rPr>
        <w:t>被告人罗金生的供述，证明</w:t>
      </w:r>
      <w:r>
        <w:rPr>
          <w:rFonts w:hint="eastAsia"/>
          <w:sz w:val="30"/>
          <w:szCs w:val="30"/>
        </w:rPr>
        <w:t>2009</w:t>
      </w:r>
      <w:r>
        <w:rPr>
          <w:rFonts w:hint="eastAsia"/>
          <w:sz w:val="30"/>
          <w:szCs w:val="30"/>
        </w:rPr>
        <w:t>年，其先后两次收受了广州溪浪电子科技有限公司刘某</w:t>
      </w:r>
      <w:r>
        <w:rPr>
          <w:rFonts w:hint="eastAsia"/>
          <w:sz w:val="30"/>
          <w:szCs w:val="30"/>
        </w:rPr>
        <w:t>2</w:t>
      </w:r>
      <w:r>
        <w:rPr>
          <w:rFonts w:hint="eastAsia"/>
          <w:sz w:val="30"/>
          <w:szCs w:val="30"/>
        </w:rPr>
        <w:t>贿送的现金共计人民币</w:t>
      </w:r>
      <w:r>
        <w:rPr>
          <w:rFonts w:hint="eastAsia"/>
          <w:sz w:val="30"/>
          <w:szCs w:val="30"/>
        </w:rPr>
        <w:t>20</w:t>
      </w:r>
      <w:r>
        <w:rPr>
          <w:rFonts w:hint="eastAsia"/>
          <w:sz w:val="30"/>
          <w:szCs w:val="30"/>
        </w:rPr>
        <w:t>万元。刘某</w:t>
      </w:r>
      <w:r>
        <w:rPr>
          <w:rFonts w:hint="eastAsia"/>
          <w:sz w:val="30"/>
          <w:szCs w:val="30"/>
        </w:rPr>
        <w:t>2</w:t>
      </w:r>
      <w:r>
        <w:rPr>
          <w:rFonts w:hint="eastAsia"/>
          <w:sz w:val="30"/>
          <w:szCs w:val="30"/>
        </w:rPr>
        <w:t>和李某合作承接华南师范大学的监控及门禁系统项目，其在采购及项目跟进方面为刘某</w:t>
      </w:r>
      <w:r>
        <w:rPr>
          <w:rFonts w:hint="eastAsia"/>
          <w:sz w:val="30"/>
          <w:szCs w:val="30"/>
        </w:rPr>
        <w:t>2</w:t>
      </w:r>
      <w:r>
        <w:rPr>
          <w:rFonts w:hint="eastAsia"/>
          <w:sz w:val="30"/>
          <w:szCs w:val="30"/>
        </w:rPr>
        <w:t>和李某提供了帮助。刘某</w:t>
      </w:r>
      <w:r>
        <w:rPr>
          <w:rFonts w:hint="eastAsia"/>
          <w:sz w:val="30"/>
          <w:szCs w:val="30"/>
        </w:rPr>
        <w:t>2</w:t>
      </w:r>
      <w:r>
        <w:rPr>
          <w:rFonts w:hint="eastAsia"/>
          <w:sz w:val="30"/>
          <w:szCs w:val="30"/>
        </w:rPr>
        <w:t>为感谢其在工作过程中的关照，才给其送钱。</w:t>
      </w:r>
      <w:r>
        <w:rPr>
          <w:rFonts w:hint="eastAsia"/>
          <w:sz w:val="30"/>
          <w:szCs w:val="30"/>
        </w:rPr>
        <w:t>2012</w:t>
      </w:r>
      <w:r>
        <w:rPr>
          <w:rFonts w:hint="eastAsia"/>
          <w:sz w:val="30"/>
          <w:szCs w:val="30"/>
        </w:rPr>
        <w:t>年，与其单位有业务往来的广州市嘉逸信息技术有限公司总经理刘某</w:t>
      </w:r>
      <w:r>
        <w:rPr>
          <w:rFonts w:hint="eastAsia"/>
          <w:sz w:val="30"/>
          <w:szCs w:val="30"/>
        </w:rPr>
        <w:t>1</w:t>
      </w:r>
      <w:r>
        <w:rPr>
          <w:rFonts w:hint="eastAsia"/>
          <w:sz w:val="30"/>
          <w:szCs w:val="30"/>
        </w:rPr>
        <w:t>先后两次贿送其和其同事南某现金人民币共</w:t>
      </w:r>
      <w:r>
        <w:rPr>
          <w:rFonts w:hint="eastAsia"/>
          <w:sz w:val="30"/>
          <w:szCs w:val="30"/>
        </w:rPr>
        <w:t>10.2</w:t>
      </w:r>
      <w:r>
        <w:rPr>
          <w:rFonts w:hint="eastAsia"/>
          <w:sz w:val="30"/>
          <w:szCs w:val="30"/>
        </w:rPr>
        <w:t>万元，其分得</w:t>
      </w:r>
      <w:r>
        <w:rPr>
          <w:rFonts w:hint="eastAsia"/>
          <w:sz w:val="30"/>
          <w:szCs w:val="30"/>
        </w:rPr>
        <w:t>5.2</w:t>
      </w:r>
      <w:r>
        <w:rPr>
          <w:rFonts w:hint="eastAsia"/>
          <w:sz w:val="30"/>
          <w:szCs w:val="30"/>
        </w:rPr>
        <w:t>万元的经过。</w:t>
      </w:r>
      <w:r>
        <w:rPr>
          <w:rFonts w:hint="eastAsia"/>
          <w:sz w:val="30"/>
          <w:szCs w:val="30"/>
        </w:rPr>
        <w:t>2016</w:t>
      </w:r>
      <w:r>
        <w:rPr>
          <w:rFonts w:hint="eastAsia"/>
          <w:sz w:val="30"/>
          <w:szCs w:val="30"/>
        </w:rPr>
        <w:t>年年初的时候，其学校有老师被检察机关调查，其知道该被调查的老师与刘某</w:t>
      </w:r>
      <w:r>
        <w:rPr>
          <w:rFonts w:hint="eastAsia"/>
          <w:sz w:val="30"/>
          <w:szCs w:val="30"/>
        </w:rPr>
        <w:t>1</w:t>
      </w:r>
      <w:r>
        <w:rPr>
          <w:rFonts w:hint="eastAsia"/>
          <w:sz w:val="30"/>
          <w:szCs w:val="30"/>
        </w:rPr>
        <w:t>关系很好，其觉得刘某</w:t>
      </w:r>
      <w:r>
        <w:rPr>
          <w:rFonts w:hint="eastAsia"/>
          <w:sz w:val="30"/>
          <w:szCs w:val="30"/>
        </w:rPr>
        <w:t>1</w:t>
      </w:r>
      <w:r>
        <w:rPr>
          <w:rFonts w:hint="eastAsia"/>
          <w:sz w:val="30"/>
          <w:szCs w:val="30"/>
        </w:rPr>
        <w:t>可能会出事，于是找到了刘某</w:t>
      </w:r>
      <w:r>
        <w:rPr>
          <w:rFonts w:hint="eastAsia"/>
          <w:sz w:val="30"/>
          <w:szCs w:val="30"/>
        </w:rPr>
        <w:t>1</w:t>
      </w:r>
      <w:r>
        <w:rPr>
          <w:rFonts w:hint="eastAsia"/>
          <w:sz w:val="30"/>
          <w:szCs w:val="30"/>
        </w:rPr>
        <w:t>向其退还了</w:t>
      </w:r>
      <w:r>
        <w:rPr>
          <w:rFonts w:hint="eastAsia"/>
          <w:sz w:val="30"/>
          <w:szCs w:val="30"/>
        </w:rPr>
        <w:t>3</w:t>
      </w:r>
      <w:r>
        <w:rPr>
          <w:rFonts w:hint="eastAsia"/>
          <w:sz w:val="30"/>
          <w:szCs w:val="30"/>
        </w:rPr>
        <w:t>万元。</w:t>
      </w:r>
    </w:p>
    <w:p w:rsidR="00D82C80" w:rsidRDefault="00D82C80">
      <w:pPr>
        <w:spacing w:line="500" w:lineRule="atLeast"/>
        <w:ind w:firstLine="600"/>
        <w:divId w:val="1131559049"/>
        <w:rPr>
          <w:rFonts w:hint="eastAsia"/>
          <w:sz w:val="30"/>
          <w:szCs w:val="30"/>
        </w:rPr>
      </w:pPr>
      <w:r>
        <w:rPr>
          <w:rFonts w:hint="eastAsia"/>
          <w:sz w:val="30"/>
          <w:szCs w:val="30"/>
        </w:rPr>
        <w:t>上述证据，来源合法，查证属实，互相印证，予以采信。</w:t>
      </w:r>
    </w:p>
    <w:p w:rsidR="00D82C80" w:rsidRDefault="00D82C80">
      <w:pPr>
        <w:spacing w:line="500" w:lineRule="atLeast"/>
        <w:ind w:firstLine="600"/>
        <w:divId w:val="149715386"/>
        <w:rPr>
          <w:rFonts w:hint="eastAsia"/>
          <w:sz w:val="30"/>
          <w:szCs w:val="30"/>
        </w:rPr>
      </w:pPr>
      <w:r>
        <w:rPr>
          <w:rFonts w:hint="eastAsia"/>
          <w:sz w:val="30"/>
          <w:szCs w:val="30"/>
        </w:rPr>
        <w:t>本院认为，根据查明的事实和证据，被告人罗金生身为国家工作人员，利用职务便利，非法收受他人财物，数额巨大，为他人谋取利益，其行为构成受贿罪。公诉机关指控的事实清楚，证据充分，罪名成立，本院予以支持。鉴于被告人罗金生犯罪以后能自动投案，如实供述自己的罪行，是自首，依法可以从轻或减轻处罚。被告人罗金生已退缴赃款，可酌情从轻处罚。根据被告人的犯罪事实、性质、认罪态度、退赃情况等情节，决定对其减轻处罚，辩护人的相关意见予以采纳。依照《中华人民共和国刑法》第三百八十五条第一款、第三百八十六条、第三百八十三条第一款第（二）项、第六十七条第一款、第七十二条、第七十三条第二、三款、第五十三条、第六十四条，《最高人民法院、最高人民检察院关于办理贪污贿赂刑事案件适用法律若干问题的解释》第二条第一款、第十九条第一款、第二十条之规定，判决如下：</w:t>
      </w:r>
    </w:p>
    <w:p w:rsidR="00D82C80" w:rsidRDefault="00D82C80">
      <w:pPr>
        <w:spacing w:line="500" w:lineRule="atLeast"/>
        <w:ind w:firstLine="600"/>
        <w:divId w:val="2128505748"/>
        <w:rPr>
          <w:rFonts w:hint="eastAsia"/>
          <w:sz w:val="30"/>
          <w:szCs w:val="30"/>
        </w:rPr>
      </w:pPr>
      <w:r>
        <w:rPr>
          <w:rFonts w:hint="eastAsia"/>
          <w:sz w:val="30"/>
          <w:szCs w:val="30"/>
        </w:rPr>
        <w:t>一、被告人罗金生犯受贿罪，判处有期徒刑二年，缓刑二年六个月，并处罚金二十万元。</w:t>
      </w:r>
    </w:p>
    <w:p w:rsidR="00D82C80" w:rsidRDefault="00D82C80">
      <w:pPr>
        <w:spacing w:line="500" w:lineRule="atLeast"/>
        <w:ind w:firstLine="600"/>
        <w:divId w:val="931545302"/>
        <w:rPr>
          <w:rFonts w:hint="eastAsia"/>
          <w:sz w:val="30"/>
          <w:szCs w:val="30"/>
        </w:rPr>
      </w:pPr>
      <w:r>
        <w:rPr>
          <w:rFonts w:hint="eastAsia"/>
          <w:sz w:val="30"/>
          <w:szCs w:val="30"/>
        </w:rPr>
        <w:t>（缓刑考验期限，从判决确定之日起计算。罚金应于本判决发生法律效力之次日起五日内向本院一次缴纳）。</w:t>
      </w:r>
    </w:p>
    <w:p w:rsidR="00D82C80" w:rsidRDefault="00D82C80">
      <w:pPr>
        <w:spacing w:line="500" w:lineRule="atLeast"/>
        <w:ind w:firstLine="600"/>
        <w:divId w:val="1755320987"/>
        <w:rPr>
          <w:rFonts w:hint="eastAsia"/>
          <w:sz w:val="30"/>
          <w:szCs w:val="30"/>
        </w:rPr>
      </w:pPr>
      <w:r>
        <w:rPr>
          <w:rFonts w:hint="eastAsia"/>
          <w:sz w:val="30"/>
          <w:szCs w:val="30"/>
        </w:rPr>
        <w:t>二、被告人罗金生退缴的赃款</w:t>
      </w:r>
      <w:r>
        <w:rPr>
          <w:rFonts w:hint="eastAsia"/>
          <w:sz w:val="30"/>
          <w:szCs w:val="30"/>
        </w:rPr>
        <w:t>22.2</w:t>
      </w:r>
      <w:r>
        <w:rPr>
          <w:rFonts w:hint="eastAsia"/>
          <w:sz w:val="30"/>
          <w:szCs w:val="30"/>
        </w:rPr>
        <w:t>万元予以没收，上缴国库。（由广州市越秀区人民检察院代为执行）</w:t>
      </w:r>
    </w:p>
    <w:p w:rsidR="00D82C80" w:rsidRDefault="00D82C80">
      <w:pPr>
        <w:spacing w:line="500" w:lineRule="atLeast"/>
        <w:ind w:firstLine="600"/>
        <w:divId w:val="125940963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D82C80" w:rsidRDefault="00D82C80">
      <w:pPr>
        <w:spacing w:line="500" w:lineRule="atLeast"/>
        <w:jc w:val="right"/>
        <w:divId w:val="335617480"/>
        <w:rPr>
          <w:rFonts w:hint="eastAsia"/>
          <w:sz w:val="30"/>
          <w:szCs w:val="30"/>
        </w:rPr>
      </w:pPr>
      <w:r>
        <w:rPr>
          <w:rFonts w:hint="eastAsia"/>
          <w:sz w:val="30"/>
          <w:szCs w:val="30"/>
        </w:rPr>
        <w:t>审　判　长　　李剑涛</w:t>
      </w:r>
    </w:p>
    <w:p w:rsidR="00D82C80" w:rsidRDefault="00D82C80">
      <w:pPr>
        <w:spacing w:line="500" w:lineRule="atLeast"/>
        <w:jc w:val="right"/>
        <w:divId w:val="181632654"/>
        <w:rPr>
          <w:rFonts w:hint="eastAsia"/>
          <w:sz w:val="30"/>
          <w:szCs w:val="30"/>
        </w:rPr>
      </w:pPr>
      <w:r>
        <w:rPr>
          <w:rFonts w:hint="eastAsia"/>
          <w:sz w:val="30"/>
          <w:szCs w:val="30"/>
        </w:rPr>
        <w:t>人民陪审员　　陈飞燕</w:t>
      </w:r>
    </w:p>
    <w:p w:rsidR="00D82C80" w:rsidRDefault="00D82C80">
      <w:pPr>
        <w:spacing w:line="500" w:lineRule="atLeast"/>
        <w:jc w:val="right"/>
        <w:divId w:val="1020476012"/>
        <w:rPr>
          <w:rFonts w:hint="eastAsia"/>
          <w:sz w:val="30"/>
          <w:szCs w:val="30"/>
        </w:rPr>
      </w:pPr>
      <w:r>
        <w:rPr>
          <w:rFonts w:hint="eastAsia"/>
          <w:sz w:val="30"/>
          <w:szCs w:val="30"/>
        </w:rPr>
        <w:t>人民陪审员　　刘耀邦</w:t>
      </w:r>
    </w:p>
    <w:p w:rsidR="00D82C80" w:rsidRDefault="00D82C80">
      <w:pPr>
        <w:spacing w:line="500" w:lineRule="atLeast"/>
        <w:jc w:val="right"/>
        <w:divId w:val="1498572898"/>
        <w:rPr>
          <w:rFonts w:hint="eastAsia"/>
          <w:sz w:val="30"/>
          <w:szCs w:val="30"/>
        </w:rPr>
      </w:pPr>
      <w:r>
        <w:rPr>
          <w:rFonts w:hint="eastAsia"/>
          <w:sz w:val="30"/>
          <w:szCs w:val="30"/>
        </w:rPr>
        <w:t>二〇一七年十二月二十九日</w:t>
      </w:r>
    </w:p>
    <w:p w:rsidR="00D82C80" w:rsidRDefault="00D82C80">
      <w:pPr>
        <w:spacing w:line="500" w:lineRule="atLeast"/>
        <w:jc w:val="right"/>
        <w:divId w:val="746877143"/>
        <w:rPr>
          <w:rFonts w:hint="eastAsia"/>
          <w:sz w:val="30"/>
          <w:szCs w:val="30"/>
        </w:rPr>
      </w:pPr>
      <w:r>
        <w:rPr>
          <w:rFonts w:hint="eastAsia"/>
          <w:sz w:val="30"/>
          <w:szCs w:val="30"/>
        </w:rPr>
        <w:t>书　记　员　　姚晓萍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2C80" w:rsidRDefault="00D82C80" w:rsidP="00D82C80">
      <w:pPr>
        <w:rPr>
          <w:rFonts w:hint="eastAsia"/>
        </w:rPr>
      </w:pPr>
      <w:r>
        <w:separator/>
      </w:r>
    </w:p>
  </w:endnote>
  <w:endnote w:type="continuationSeparator" w:id="0">
    <w:p w:rsidR="00D82C80" w:rsidRDefault="00D82C80" w:rsidP="00D82C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2C80" w:rsidRDefault="00D82C80" w:rsidP="00D82C80">
      <w:pPr>
        <w:rPr>
          <w:rFonts w:hint="eastAsia"/>
        </w:rPr>
      </w:pPr>
      <w:r>
        <w:separator/>
      </w:r>
    </w:p>
  </w:footnote>
  <w:footnote w:type="continuationSeparator" w:id="0">
    <w:p w:rsidR="00D82C80" w:rsidRDefault="00D82C80" w:rsidP="00D82C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2C80"/>
    <w:rsid w:val="007235DD"/>
    <w:rsid w:val="00D82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2C80"/>
    <w:pPr>
      <w:tabs>
        <w:tab w:val="center" w:pos="4153"/>
        <w:tab w:val="right" w:pos="8306"/>
      </w:tabs>
      <w:snapToGrid w:val="0"/>
      <w:jc w:val="center"/>
    </w:pPr>
    <w:rPr>
      <w:sz w:val="18"/>
      <w:szCs w:val="18"/>
    </w:rPr>
  </w:style>
  <w:style w:type="character" w:customStyle="1" w:styleId="a4">
    <w:name w:val="页眉 字符"/>
    <w:basedOn w:val="a0"/>
    <w:link w:val="a3"/>
    <w:uiPriority w:val="99"/>
    <w:rsid w:val="00D82C80"/>
    <w:rPr>
      <w:rFonts w:ascii="宋体" w:eastAsia="宋体" w:hAnsi="宋体" w:cs="宋体"/>
      <w:sz w:val="18"/>
      <w:szCs w:val="18"/>
    </w:rPr>
  </w:style>
  <w:style w:type="paragraph" w:styleId="a5">
    <w:name w:val="footer"/>
    <w:basedOn w:val="a"/>
    <w:link w:val="a6"/>
    <w:uiPriority w:val="99"/>
    <w:unhideWhenUsed/>
    <w:rsid w:val="00D82C80"/>
    <w:pPr>
      <w:tabs>
        <w:tab w:val="center" w:pos="4153"/>
        <w:tab w:val="right" w:pos="8306"/>
      </w:tabs>
      <w:snapToGrid w:val="0"/>
    </w:pPr>
    <w:rPr>
      <w:sz w:val="18"/>
      <w:szCs w:val="18"/>
    </w:rPr>
  </w:style>
  <w:style w:type="character" w:customStyle="1" w:styleId="a6">
    <w:name w:val="页脚 字符"/>
    <w:basedOn w:val="a0"/>
    <w:link w:val="a5"/>
    <w:uiPriority w:val="99"/>
    <w:rsid w:val="00D82C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59957">
      <w:marLeft w:val="0"/>
      <w:marRight w:val="0"/>
      <w:marTop w:val="10"/>
      <w:marBottom w:val="10"/>
      <w:divBdr>
        <w:top w:val="none" w:sz="0" w:space="0" w:color="auto"/>
        <w:left w:val="none" w:sz="0" w:space="0" w:color="auto"/>
        <w:bottom w:val="none" w:sz="0" w:space="0" w:color="auto"/>
        <w:right w:val="none" w:sz="0" w:space="0" w:color="auto"/>
      </w:divBdr>
    </w:div>
    <w:div w:id="106389843">
      <w:marLeft w:val="0"/>
      <w:marRight w:val="0"/>
      <w:marTop w:val="10"/>
      <w:marBottom w:val="10"/>
      <w:divBdr>
        <w:top w:val="none" w:sz="0" w:space="0" w:color="auto"/>
        <w:left w:val="none" w:sz="0" w:space="0" w:color="auto"/>
        <w:bottom w:val="none" w:sz="0" w:space="0" w:color="auto"/>
        <w:right w:val="none" w:sz="0" w:space="0" w:color="auto"/>
      </w:divBdr>
    </w:div>
    <w:div w:id="149715386">
      <w:marLeft w:val="0"/>
      <w:marRight w:val="0"/>
      <w:marTop w:val="10"/>
      <w:marBottom w:val="10"/>
      <w:divBdr>
        <w:top w:val="none" w:sz="0" w:space="0" w:color="auto"/>
        <w:left w:val="none" w:sz="0" w:space="0" w:color="auto"/>
        <w:bottom w:val="none" w:sz="0" w:space="0" w:color="auto"/>
        <w:right w:val="none" w:sz="0" w:space="0" w:color="auto"/>
      </w:divBdr>
    </w:div>
    <w:div w:id="162815853">
      <w:marLeft w:val="0"/>
      <w:marRight w:val="0"/>
      <w:marTop w:val="10"/>
      <w:marBottom w:val="10"/>
      <w:divBdr>
        <w:top w:val="none" w:sz="0" w:space="0" w:color="auto"/>
        <w:left w:val="none" w:sz="0" w:space="0" w:color="auto"/>
        <w:bottom w:val="none" w:sz="0" w:space="0" w:color="auto"/>
        <w:right w:val="none" w:sz="0" w:space="0" w:color="auto"/>
      </w:divBdr>
    </w:div>
    <w:div w:id="181632654">
      <w:marLeft w:val="0"/>
      <w:marRight w:val="720"/>
      <w:marTop w:val="10"/>
      <w:marBottom w:val="10"/>
      <w:divBdr>
        <w:top w:val="none" w:sz="0" w:space="0" w:color="auto"/>
        <w:left w:val="none" w:sz="0" w:space="0" w:color="auto"/>
        <w:bottom w:val="none" w:sz="0" w:space="0" w:color="auto"/>
        <w:right w:val="none" w:sz="0" w:space="0" w:color="auto"/>
      </w:divBdr>
    </w:div>
    <w:div w:id="189026046">
      <w:marLeft w:val="0"/>
      <w:marRight w:val="0"/>
      <w:marTop w:val="10"/>
      <w:marBottom w:val="10"/>
      <w:divBdr>
        <w:top w:val="none" w:sz="0" w:space="0" w:color="auto"/>
        <w:left w:val="none" w:sz="0" w:space="0" w:color="auto"/>
        <w:bottom w:val="none" w:sz="0" w:space="0" w:color="auto"/>
        <w:right w:val="none" w:sz="0" w:space="0" w:color="auto"/>
      </w:divBdr>
    </w:div>
    <w:div w:id="192545141">
      <w:marLeft w:val="0"/>
      <w:marRight w:val="0"/>
      <w:marTop w:val="10"/>
      <w:marBottom w:val="10"/>
      <w:divBdr>
        <w:top w:val="none" w:sz="0" w:space="0" w:color="auto"/>
        <w:left w:val="none" w:sz="0" w:space="0" w:color="auto"/>
        <w:bottom w:val="none" w:sz="0" w:space="0" w:color="auto"/>
        <w:right w:val="none" w:sz="0" w:space="0" w:color="auto"/>
      </w:divBdr>
    </w:div>
    <w:div w:id="205341429">
      <w:marLeft w:val="0"/>
      <w:marRight w:val="0"/>
      <w:marTop w:val="10"/>
      <w:marBottom w:val="10"/>
      <w:divBdr>
        <w:top w:val="none" w:sz="0" w:space="0" w:color="auto"/>
        <w:left w:val="none" w:sz="0" w:space="0" w:color="auto"/>
        <w:bottom w:val="none" w:sz="0" w:space="0" w:color="auto"/>
        <w:right w:val="none" w:sz="0" w:space="0" w:color="auto"/>
      </w:divBdr>
    </w:div>
    <w:div w:id="230894302">
      <w:marLeft w:val="0"/>
      <w:marRight w:val="0"/>
      <w:marTop w:val="10"/>
      <w:marBottom w:val="10"/>
      <w:divBdr>
        <w:top w:val="none" w:sz="0" w:space="0" w:color="auto"/>
        <w:left w:val="none" w:sz="0" w:space="0" w:color="auto"/>
        <w:bottom w:val="none" w:sz="0" w:space="0" w:color="auto"/>
        <w:right w:val="none" w:sz="0" w:space="0" w:color="auto"/>
      </w:divBdr>
    </w:div>
    <w:div w:id="335617205">
      <w:marLeft w:val="0"/>
      <w:marRight w:val="0"/>
      <w:marTop w:val="10"/>
      <w:marBottom w:val="10"/>
      <w:divBdr>
        <w:top w:val="none" w:sz="0" w:space="0" w:color="auto"/>
        <w:left w:val="none" w:sz="0" w:space="0" w:color="auto"/>
        <w:bottom w:val="none" w:sz="0" w:space="0" w:color="auto"/>
        <w:right w:val="none" w:sz="0" w:space="0" w:color="auto"/>
      </w:divBdr>
    </w:div>
    <w:div w:id="335617480">
      <w:marLeft w:val="0"/>
      <w:marRight w:val="720"/>
      <w:marTop w:val="10"/>
      <w:marBottom w:val="10"/>
      <w:divBdr>
        <w:top w:val="none" w:sz="0" w:space="0" w:color="auto"/>
        <w:left w:val="none" w:sz="0" w:space="0" w:color="auto"/>
        <w:bottom w:val="none" w:sz="0" w:space="0" w:color="auto"/>
        <w:right w:val="none" w:sz="0" w:space="0" w:color="auto"/>
      </w:divBdr>
    </w:div>
    <w:div w:id="449666961">
      <w:marLeft w:val="0"/>
      <w:marRight w:val="0"/>
      <w:marTop w:val="10"/>
      <w:marBottom w:val="10"/>
      <w:divBdr>
        <w:top w:val="none" w:sz="0" w:space="0" w:color="auto"/>
        <w:left w:val="none" w:sz="0" w:space="0" w:color="auto"/>
        <w:bottom w:val="none" w:sz="0" w:space="0" w:color="auto"/>
        <w:right w:val="none" w:sz="0" w:space="0" w:color="auto"/>
      </w:divBdr>
    </w:div>
    <w:div w:id="639269351">
      <w:marLeft w:val="0"/>
      <w:marRight w:val="0"/>
      <w:marTop w:val="10"/>
      <w:marBottom w:val="10"/>
      <w:divBdr>
        <w:top w:val="none" w:sz="0" w:space="0" w:color="auto"/>
        <w:left w:val="none" w:sz="0" w:space="0" w:color="auto"/>
        <w:bottom w:val="none" w:sz="0" w:space="0" w:color="auto"/>
        <w:right w:val="none" w:sz="0" w:space="0" w:color="auto"/>
      </w:divBdr>
    </w:div>
    <w:div w:id="688458138">
      <w:marLeft w:val="0"/>
      <w:marRight w:val="0"/>
      <w:marTop w:val="10"/>
      <w:marBottom w:val="10"/>
      <w:divBdr>
        <w:top w:val="none" w:sz="0" w:space="0" w:color="auto"/>
        <w:left w:val="none" w:sz="0" w:space="0" w:color="auto"/>
        <w:bottom w:val="none" w:sz="0" w:space="0" w:color="auto"/>
        <w:right w:val="none" w:sz="0" w:space="0" w:color="auto"/>
      </w:divBdr>
    </w:div>
    <w:div w:id="693189316">
      <w:marLeft w:val="0"/>
      <w:marRight w:val="0"/>
      <w:marTop w:val="10"/>
      <w:marBottom w:val="10"/>
      <w:divBdr>
        <w:top w:val="none" w:sz="0" w:space="0" w:color="auto"/>
        <w:left w:val="none" w:sz="0" w:space="0" w:color="auto"/>
        <w:bottom w:val="none" w:sz="0" w:space="0" w:color="auto"/>
        <w:right w:val="none" w:sz="0" w:space="0" w:color="auto"/>
      </w:divBdr>
    </w:div>
    <w:div w:id="746877143">
      <w:marLeft w:val="0"/>
      <w:marRight w:val="720"/>
      <w:marTop w:val="10"/>
      <w:marBottom w:val="10"/>
      <w:divBdr>
        <w:top w:val="none" w:sz="0" w:space="0" w:color="auto"/>
        <w:left w:val="none" w:sz="0" w:space="0" w:color="auto"/>
        <w:bottom w:val="none" w:sz="0" w:space="0" w:color="auto"/>
        <w:right w:val="none" w:sz="0" w:space="0" w:color="auto"/>
      </w:divBdr>
    </w:div>
    <w:div w:id="748771462">
      <w:marLeft w:val="0"/>
      <w:marRight w:val="0"/>
      <w:marTop w:val="10"/>
      <w:marBottom w:val="10"/>
      <w:divBdr>
        <w:top w:val="none" w:sz="0" w:space="0" w:color="auto"/>
        <w:left w:val="none" w:sz="0" w:space="0" w:color="auto"/>
        <w:bottom w:val="none" w:sz="0" w:space="0" w:color="auto"/>
        <w:right w:val="none" w:sz="0" w:space="0" w:color="auto"/>
      </w:divBdr>
    </w:div>
    <w:div w:id="779371265">
      <w:marLeft w:val="0"/>
      <w:marRight w:val="0"/>
      <w:marTop w:val="10"/>
      <w:marBottom w:val="10"/>
      <w:divBdr>
        <w:top w:val="none" w:sz="0" w:space="0" w:color="auto"/>
        <w:left w:val="none" w:sz="0" w:space="0" w:color="auto"/>
        <w:bottom w:val="none" w:sz="0" w:space="0" w:color="auto"/>
        <w:right w:val="none" w:sz="0" w:space="0" w:color="auto"/>
      </w:divBdr>
    </w:div>
    <w:div w:id="795678298">
      <w:marLeft w:val="0"/>
      <w:marRight w:val="0"/>
      <w:marTop w:val="10"/>
      <w:marBottom w:val="10"/>
      <w:divBdr>
        <w:top w:val="none" w:sz="0" w:space="0" w:color="auto"/>
        <w:left w:val="none" w:sz="0" w:space="0" w:color="auto"/>
        <w:bottom w:val="none" w:sz="0" w:space="0" w:color="auto"/>
        <w:right w:val="none" w:sz="0" w:space="0" w:color="auto"/>
      </w:divBdr>
    </w:div>
    <w:div w:id="845829731">
      <w:marLeft w:val="0"/>
      <w:marRight w:val="0"/>
      <w:marTop w:val="10"/>
      <w:marBottom w:val="10"/>
      <w:divBdr>
        <w:top w:val="none" w:sz="0" w:space="0" w:color="auto"/>
        <w:left w:val="none" w:sz="0" w:space="0" w:color="auto"/>
        <w:bottom w:val="none" w:sz="0" w:space="0" w:color="auto"/>
        <w:right w:val="none" w:sz="0" w:space="0" w:color="auto"/>
      </w:divBdr>
    </w:div>
    <w:div w:id="931545302">
      <w:marLeft w:val="0"/>
      <w:marRight w:val="0"/>
      <w:marTop w:val="10"/>
      <w:marBottom w:val="10"/>
      <w:divBdr>
        <w:top w:val="none" w:sz="0" w:space="0" w:color="auto"/>
        <w:left w:val="none" w:sz="0" w:space="0" w:color="auto"/>
        <w:bottom w:val="none" w:sz="0" w:space="0" w:color="auto"/>
        <w:right w:val="none" w:sz="0" w:space="0" w:color="auto"/>
      </w:divBdr>
    </w:div>
    <w:div w:id="1020476012">
      <w:marLeft w:val="0"/>
      <w:marRight w:val="720"/>
      <w:marTop w:val="10"/>
      <w:marBottom w:val="10"/>
      <w:divBdr>
        <w:top w:val="none" w:sz="0" w:space="0" w:color="auto"/>
        <w:left w:val="none" w:sz="0" w:space="0" w:color="auto"/>
        <w:bottom w:val="none" w:sz="0" w:space="0" w:color="auto"/>
        <w:right w:val="none" w:sz="0" w:space="0" w:color="auto"/>
      </w:divBdr>
    </w:div>
    <w:div w:id="1131559049">
      <w:marLeft w:val="0"/>
      <w:marRight w:val="0"/>
      <w:marTop w:val="10"/>
      <w:marBottom w:val="10"/>
      <w:divBdr>
        <w:top w:val="none" w:sz="0" w:space="0" w:color="auto"/>
        <w:left w:val="none" w:sz="0" w:space="0" w:color="auto"/>
        <w:bottom w:val="none" w:sz="0" w:space="0" w:color="auto"/>
        <w:right w:val="none" w:sz="0" w:space="0" w:color="auto"/>
      </w:divBdr>
    </w:div>
    <w:div w:id="1183857015">
      <w:marLeft w:val="0"/>
      <w:marRight w:val="0"/>
      <w:marTop w:val="10"/>
      <w:marBottom w:val="10"/>
      <w:divBdr>
        <w:top w:val="none" w:sz="0" w:space="0" w:color="auto"/>
        <w:left w:val="none" w:sz="0" w:space="0" w:color="auto"/>
        <w:bottom w:val="none" w:sz="0" w:space="0" w:color="auto"/>
        <w:right w:val="none" w:sz="0" w:space="0" w:color="auto"/>
      </w:divBdr>
    </w:div>
    <w:div w:id="1231454065">
      <w:marLeft w:val="0"/>
      <w:marRight w:val="0"/>
      <w:marTop w:val="10"/>
      <w:marBottom w:val="10"/>
      <w:divBdr>
        <w:top w:val="none" w:sz="0" w:space="0" w:color="auto"/>
        <w:left w:val="none" w:sz="0" w:space="0" w:color="auto"/>
        <w:bottom w:val="none" w:sz="0" w:space="0" w:color="auto"/>
        <w:right w:val="none" w:sz="0" w:space="0" w:color="auto"/>
      </w:divBdr>
    </w:div>
    <w:div w:id="1259409633">
      <w:marLeft w:val="0"/>
      <w:marRight w:val="0"/>
      <w:marTop w:val="10"/>
      <w:marBottom w:val="10"/>
      <w:divBdr>
        <w:top w:val="none" w:sz="0" w:space="0" w:color="auto"/>
        <w:left w:val="none" w:sz="0" w:space="0" w:color="auto"/>
        <w:bottom w:val="none" w:sz="0" w:space="0" w:color="auto"/>
        <w:right w:val="none" w:sz="0" w:space="0" w:color="auto"/>
      </w:divBdr>
    </w:div>
    <w:div w:id="1269897853">
      <w:marLeft w:val="0"/>
      <w:marRight w:val="0"/>
      <w:marTop w:val="10"/>
      <w:marBottom w:val="10"/>
      <w:divBdr>
        <w:top w:val="none" w:sz="0" w:space="0" w:color="auto"/>
        <w:left w:val="none" w:sz="0" w:space="0" w:color="auto"/>
        <w:bottom w:val="none" w:sz="0" w:space="0" w:color="auto"/>
        <w:right w:val="none" w:sz="0" w:space="0" w:color="auto"/>
      </w:divBdr>
    </w:div>
    <w:div w:id="1309675493">
      <w:marLeft w:val="0"/>
      <w:marRight w:val="0"/>
      <w:marTop w:val="10"/>
      <w:marBottom w:val="10"/>
      <w:divBdr>
        <w:top w:val="none" w:sz="0" w:space="0" w:color="auto"/>
        <w:left w:val="none" w:sz="0" w:space="0" w:color="auto"/>
        <w:bottom w:val="none" w:sz="0" w:space="0" w:color="auto"/>
        <w:right w:val="none" w:sz="0" w:space="0" w:color="auto"/>
      </w:divBdr>
    </w:div>
    <w:div w:id="1396320529">
      <w:marLeft w:val="0"/>
      <w:marRight w:val="0"/>
      <w:marTop w:val="10"/>
      <w:marBottom w:val="10"/>
      <w:divBdr>
        <w:top w:val="none" w:sz="0" w:space="0" w:color="auto"/>
        <w:left w:val="none" w:sz="0" w:space="0" w:color="auto"/>
        <w:bottom w:val="none" w:sz="0" w:space="0" w:color="auto"/>
        <w:right w:val="none" w:sz="0" w:space="0" w:color="auto"/>
      </w:divBdr>
    </w:div>
    <w:div w:id="1498572898">
      <w:marLeft w:val="0"/>
      <w:marRight w:val="720"/>
      <w:marTop w:val="10"/>
      <w:marBottom w:val="10"/>
      <w:divBdr>
        <w:top w:val="none" w:sz="0" w:space="0" w:color="auto"/>
        <w:left w:val="none" w:sz="0" w:space="0" w:color="auto"/>
        <w:bottom w:val="none" w:sz="0" w:space="0" w:color="auto"/>
        <w:right w:val="none" w:sz="0" w:space="0" w:color="auto"/>
      </w:divBdr>
    </w:div>
    <w:div w:id="1552186670">
      <w:marLeft w:val="0"/>
      <w:marRight w:val="0"/>
      <w:marTop w:val="10"/>
      <w:marBottom w:val="10"/>
      <w:divBdr>
        <w:top w:val="none" w:sz="0" w:space="0" w:color="auto"/>
        <w:left w:val="none" w:sz="0" w:space="0" w:color="auto"/>
        <w:bottom w:val="none" w:sz="0" w:space="0" w:color="auto"/>
        <w:right w:val="none" w:sz="0" w:space="0" w:color="auto"/>
      </w:divBdr>
    </w:div>
    <w:div w:id="1630166556">
      <w:marLeft w:val="0"/>
      <w:marRight w:val="0"/>
      <w:marTop w:val="10"/>
      <w:marBottom w:val="10"/>
      <w:divBdr>
        <w:top w:val="none" w:sz="0" w:space="0" w:color="auto"/>
        <w:left w:val="none" w:sz="0" w:space="0" w:color="auto"/>
        <w:bottom w:val="none" w:sz="0" w:space="0" w:color="auto"/>
        <w:right w:val="none" w:sz="0" w:space="0" w:color="auto"/>
      </w:divBdr>
    </w:div>
    <w:div w:id="1701316075">
      <w:marLeft w:val="0"/>
      <w:marRight w:val="0"/>
      <w:marTop w:val="10"/>
      <w:marBottom w:val="10"/>
      <w:divBdr>
        <w:top w:val="none" w:sz="0" w:space="0" w:color="auto"/>
        <w:left w:val="none" w:sz="0" w:space="0" w:color="auto"/>
        <w:bottom w:val="none" w:sz="0" w:space="0" w:color="auto"/>
        <w:right w:val="none" w:sz="0" w:space="0" w:color="auto"/>
      </w:divBdr>
    </w:div>
    <w:div w:id="1748575087">
      <w:marLeft w:val="0"/>
      <w:marRight w:val="0"/>
      <w:marTop w:val="10"/>
      <w:marBottom w:val="10"/>
      <w:divBdr>
        <w:top w:val="none" w:sz="0" w:space="0" w:color="auto"/>
        <w:left w:val="none" w:sz="0" w:space="0" w:color="auto"/>
        <w:bottom w:val="none" w:sz="0" w:space="0" w:color="auto"/>
        <w:right w:val="none" w:sz="0" w:space="0" w:color="auto"/>
      </w:divBdr>
    </w:div>
    <w:div w:id="1755320987">
      <w:marLeft w:val="0"/>
      <w:marRight w:val="0"/>
      <w:marTop w:val="10"/>
      <w:marBottom w:val="10"/>
      <w:divBdr>
        <w:top w:val="none" w:sz="0" w:space="0" w:color="auto"/>
        <w:left w:val="none" w:sz="0" w:space="0" w:color="auto"/>
        <w:bottom w:val="none" w:sz="0" w:space="0" w:color="auto"/>
        <w:right w:val="none" w:sz="0" w:space="0" w:color="auto"/>
      </w:divBdr>
    </w:div>
    <w:div w:id="1780686503">
      <w:marLeft w:val="0"/>
      <w:marRight w:val="0"/>
      <w:marTop w:val="10"/>
      <w:marBottom w:val="10"/>
      <w:divBdr>
        <w:top w:val="none" w:sz="0" w:space="0" w:color="auto"/>
        <w:left w:val="none" w:sz="0" w:space="0" w:color="auto"/>
        <w:bottom w:val="none" w:sz="0" w:space="0" w:color="auto"/>
        <w:right w:val="none" w:sz="0" w:space="0" w:color="auto"/>
      </w:divBdr>
    </w:div>
    <w:div w:id="1833176330">
      <w:marLeft w:val="0"/>
      <w:marRight w:val="0"/>
      <w:marTop w:val="10"/>
      <w:marBottom w:val="10"/>
      <w:divBdr>
        <w:top w:val="none" w:sz="0" w:space="0" w:color="auto"/>
        <w:left w:val="none" w:sz="0" w:space="0" w:color="auto"/>
        <w:bottom w:val="none" w:sz="0" w:space="0" w:color="auto"/>
        <w:right w:val="none" w:sz="0" w:space="0" w:color="auto"/>
      </w:divBdr>
    </w:div>
    <w:div w:id="1907955991">
      <w:marLeft w:val="0"/>
      <w:marRight w:val="0"/>
      <w:marTop w:val="10"/>
      <w:marBottom w:val="10"/>
      <w:divBdr>
        <w:top w:val="none" w:sz="0" w:space="0" w:color="auto"/>
        <w:left w:val="none" w:sz="0" w:space="0" w:color="auto"/>
        <w:bottom w:val="none" w:sz="0" w:space="0" w:color="auto"/>
        <w:right w:val="none" w:sz="0" w:space="0" w:color="auto"/>
      </w:divBdr>
    </w:div>
    <w:div w:id="1943681997">
      <w:marLeft w:val="0"/>
      <w:marRight w:val="0"/>
      <w:marTop w:val="10"/>
      <w:marBottom w:val="10"/>
      <w:divBdr>
        <w:top w:val="none" w:sz="0" w:space="0" w:color="auto"/>
        <w:left w:val="none" w:sz="0" w:space="0" w:color="auto"/>
        <w:bottom w:val="none" w:sz="0" w:space="0" w:color="auto"/>
        <w:right w:val="none" w:sz="0" w:space="0" w:color="auto"/>
      </w:divBdr>
    </w:div>
    <w:div w:id="2111194582">
      <w:marLeft w:val="0"/>
      <w:marRight w:val="0"/>
      <w:marTop w:val="10"/>
      <w:marBottom w:val="10"/>
      <w:divBdr>
        <w:top w:val="none" w:sz="0" w:space="0" w:color="auto"/>
        <w:left w:val="none" w:sz="0" w:space="0" w:color="auto"/>
        <w:bottom w:val="none" w:sz="0" w:space="0" w:color="auto"/>
        <w:right w:val="none" w:sz="0" w:space="0" w:color="auto"/>
      </w:divBdr>
    </w:div>
    <w:div w:id="21285057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3189</Characters>
  <Application>Microsoft Office Word</Application>
  <DocSecurity>0</DocSecurity>
  <Lines>26</Lines>
  <Paragraphs>7</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