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2AD2" w:rsidRDefault="007C2AD2">
      <w:pPr>
        <w:spacing w:line="500" w:lineRule="atLeast"/>
        <w:jc w:val="center"/>
        <w:divId w:val="603460521"/>
        <w:rPr>
          <w:rFonts w:ascii="黑体" w:eastAsia="黑体" w:hAnsi="黑体"/>
          <w:sz w:val="36"/>
          <w:szCs w:val="36"/>
        </w:rPr>
      </w:pPr>
      <w:r>
        <w:rPr>
          <w:rFonts w:ascii="黑体" w:eastAsia="黑体" w:hAnsi="黑体" w:hint="eastAsia"/>
          <w:sz w:val="36"/>
          <w:szCs w:val="36"/>
        </w:rPr>
        <w:t>广东省广州市越秀区人民法院</w:t>
      </w:r>
    </w:p>
    <w:p w:rsidR="007C2AD2" w:rsidRDefault="007C2AD2">
      <w:pPr>
        <w:spacing w:line="500" w:lineRule="atLeast"/>
        <w:jc w:val="center"/>
        <w:divId w:val="8974737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C2AD2" w:rsidRDefault="007C2AD2">
      <w:pPr>
        <w:spacing w:line="500" w:lineRule="atLeast"/>
        <w:jc w:val="right"/>
        <w:divId w:val="1531988812"/>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645</w:t>
      </w:r>
      <w:r>
        <w:rPr>
          <w:rFonts w:hint="eastAsia"/>
          <w:sz w:val="30"/>
          <w:szCs w:val="30"/>
        </w:rPr>
        <w:t>号</w:t>
      </w:r>
    </w:p>
    <w:p w:rsidR="007C2AD2" w:rsidRDefault="007C2AD2">
      <w:pPr>
        <w:spacing w:line="500" w:lineRule="atLeast"/>
        <w:ind w:firstLine="600"/>
        <w:divId w:val="800002485"/>
        <w:rPr>
          <w:rFonts w:hint="eastAsia"/>
          <w:sz w:val="30"/>
          <w:szCs w:val="30"/>
        </w:rPr>
      </w:pPr>
      <w:r>
        <w:rPr>
          <w:rFonts w:hint="eastAsia"/>
          <w:sz w:val="30"/>
          <w:szCs w:val="30"/>
        </w:rPr>
        <w:t>公诉机关广东省广州市越秀区人民检察院。</w:t>
      </w:r>
    </w:p>
    <w:p w:rsidR="007C2AD2" w:rsidRDefault="007C2AD2">
      <w:pPr>
        <w:spacing w:line="500" w:lineRule="atLeast"/>
        <w:ind w:firstLine="600"/>
        <w:divId w:val="1552156548"/>
        <w:rPr>
          <w:rFonts w:hint="eastAsia"/>
          <w:sz w:val="30"/>
          <w:szCs w:val="30"/>
        </w:rPr>
      </w:pPr>
      <w:r>
        <w:rPr>
          <w:rFonts w:hint="eastAsia"/>
          <w:sz w:val="30"/>
          <w:szCs w:val="30"/>
        </w:rPr>
        <w:t>被告人翟晋华，男，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日出生，汉族，出生地山西省太原市，文化程度大学本科，原广州市林业和园林局总工程师，户籍地广州市越秀区。因本案于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日被逮捕。现羁押于广州市第一看守所。</w:t>
      </w:r>
    </w:p>
    <w:p w:rsidR="007C2AD2" w:rsidRDefault="007C2AD2">
      <w:pPr>
        <w:spacing w:line="500" w:lineRule="atLeast"/>
        <w:ind w:firstLine="600"/>
        <w:divId w:val="1409111190"/>
        <w:rPr>
          <w:rFonts w:hint="eastAsia"/>
          <w:sz w:val="30"/>
          <w:szCs w:val="30"/>
        </w:rPr>
      </w:pPr>
      <w:r>
        <w:rPr>
          <w:rFonts w:hint="eastAsia"/>
          <w:sz w:val="30"/>
          <w:szCs w:val="30"/>
        </w:rPr>
        <w:t>辩护人简志敏，广东通明律师事务所律师。</w:t>
      </w:r>
    </w:p>
    <w:p w:rsidR="007C2AD2" w:rsidRDefault="007C2AD2">
      <w:pPr>
        <w:spacing w:line="500" w:lineRule="atLeast"/>
        <w:ind w:firstLine="600"/>
        <w:divId w:val="292713849"/>
        <w:rPr>
          <w:rFonts w:hint="eastAsia"/>
          <w:sz w:val="30"/>
          <w:szCs w:val="30"/>
        </w:rPr>
      </w:pPr>
      <w:r>
        <w:rPr>
          <w:rFonts w:hint="eastAsia"/>
          <w:sz w:val="30"/>
          <w:szCs w:val="30"/>
        </w:rPr>
        <w:t>辩护人朱上恒，广东经纶律师事务所律师。</w:t>
      </w:r>
    </w:p>
    <w:p w:rsidR="007C2AD2" w:rsidRDefault="007C2AD2">
      <w:pPr>
        <w:spacing w:line="500" w:lineRule="atLeast"/>
        <w:ind w:firstLine="600"/>
        <w:divId w:val="1134254139"/>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1548</w:t>
      </w:r>
      <w:r>
        <w:rPr>
          <w:rFonts w:hint="eastAsia"/>
          <w:sz w:val="30"/>
          <w:szCs w:val="30"/>
        </w:rPr>
        <w:t>号起诉书、越检公刑追诉（</w:t>
      </w:r>
      <w:r>
        <w:rPr>
          <w:rFonts w:hint="eastAsia"/>
          <w:sz w:val="30"/>
          <w:szCs w:val="30"/>
        </w:rPr>
        <w:t>2014</w:t>
      </w:r>
      <w:r>
        <w:rPr>
          <w:rFonts w:hint="eastAsia"/>
          <w:sz w:val="30"/>
          <w:szCs w:val="30"/>
        </w:rPr>
        <w:t>）</w:t>
      </w:r>
      <w:r>
        <w:rPr>
          <w:rFonts w:hint="eastAsia"/>
          <w:sz w:val="30"/>
          <w:szCs w:val="30"/>
        </w:rPr>
        <w:t>8</w:t>
      </w:r>
      <w:r>
        <w:rPr>
          <w:rFonts w:hint="eastAsia"/>
          <w:sz w:val="30"/>
          <w:szCs w:val="30"/>
        </w:rPr>
        <w:t>号追加起诉决定书指控被告人翟晋华犯受贿罪，向本院提起公诉。本院依法组成合议庭，公开开庭审理了本案。广州市越秀区人民检察院指派检察员隆霞出庭支持公诉，被告人翟晋华及其辩护人简志敏、朱上恒均到庭参加了诉讼。现已审理终结。</w:t>
      </w:r>
    </w:p>
    <w:p w:rsidR="007C2AD2" w:rsidRDefault="007C2AD2">
      <w:pPr>
        <w:spacing w:line="500" w:lineRule="atLeast"/>
        <w:ind w:firstLine="600"/>
        <w:divId w:val="65536626"/>
        <w:rPr>
          <w:rFonts w:hint="eastAsia"/>
          <w:sz w:val="30"/>
          <w:szCs w:val="30"/>
        </w:rPr>
      </w:pPr>
      <w:r>
        <w:rPr>
          <w:rFonts w:hint="eastAsia"/>
          <w:sz w:val="30"/>
          <w:szCs w:val="30"/>
        </w:rPr>
        <w:t>广州市越秀区人民检察院指控，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翟晋华利用担任广州市白云山风景名胜区管理局副局长、广州市市政园林局城市绿化管理处处长、广州市林业和园林局总工程师的职务便利，违反国家规定，为业务关系人张明忠、冯建军、梁任重（均已判刑）及徐小强、王光、郑柏祥、潘锐开（均另案处理）等人谋取利益，先后收受张明忠等人贿送的现金、购物卡共计</w:t>
      </w:r>
      <w:r>
        <w:rPr>
          <w:rFonts w:hint="eastAsia"/>
          <w:sz w:val="30"/>
          <w:szCs w:val="30"/>
        </w:rPr>
        <w:t>1096000</w:t>
      </w:r>
      <w:r>
        <w:rPr>
          <w:rFonts w:hint="eastAsia"/>
          <w:sz w:val="30"/>
          <w:szCs w:val="30"/>
        </w:rPr>
        <w:t>元人民币并占为己有。具体犯罪事实分述如下：</w:t>
      </w:r>
    </w:p>
    <w:p w:rsidR="007C2AD2" w:rsidRDefault="007C2AD2">
      <w:pPr>
        <w:spacing w:line="500" w:lineRule="atLeast"/>
        <w:ind w:firstLine="600"/>
        <w:divId w:val="1409889326"/>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月，被告人翟晋华在白云山消防管网等工程的施工过程中，为广州市春意园林工程有限公</w:t>
      </w:r>
      <w:r>
        <w:rPr>
          <w:rFonts w:hint="eastAsia"/>
          <w:sz w:val="30"/>
          <w:szCs w:val="30"/>
        </w:rPr>
        <w:lastRenderedPageBreak/>
        <w:t>司法人代表张明忠提供帮助，先后四次收受张明忠贿送的现金共计人民币</w:t>
      </w:r>
      <w:r>
        <w:rPr>
          <w:rFonts w:hint="eastAsia"/>
          <w:sz w:val="30"/>
          <w:szCs w:val="30"/>
        </w:rPr>
        <w:t>320000</w:t>
      </w:r>
      <w:r>
        <w:rPr>
          <w:rFonts w:hint="eastAsia"/>
          <w:sz w:val="30"/>
          <w:szCs w:val="30"/>
        </w:rPr>
        <w:t>元。</w:t>
      </w:r>
    </w:p>
    <w:p w:rsidR="007C2AD2" w:rsidRDefault="007C2AD2">
      <w:pPr>
        <w:spacing w:line="500" w:lineRule="atLeast"/>
        <w:ind w:firstLine="600"/>
        <w:divId w:val="1326057104"/>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被告人翟晋华利用担任广州市白云山风景名胜区管理局副局长，主持全面工作的职务便利，在白云山生物防火林带工程的发包、验收过程中，为广州市林业科研所公司总经理王光提供帮助，先后四次收受王光的现金共计人民币</w:t>
      </w:r>
      <w:r>
        <w:rPr>
          <w:rFonts w:hint="eastAsia"/>
          <w:sz w:val="30"/>
          <w:szCs w:val="30"/>
        </w:rPr>
        <w:t>230000</w:t>
      </w:r>
      <w:r>
        <w:rPr>
          <w:rFonts w:hint="eastAsia"/>
          <w:sz w:val="30"/>
          <w:szCs w:val="30"/>
        </w:rPr>
        <w:t>元。</w:t>
      </w:r>
    </w:p>
    <w:p w:rsidR="007C2AD2" w:rsidRDefault="007C2AD2">
      <w:pPr>
        <w:spacing w:line="500" w:lineRule="atLeast"/>
        <w:ind w:firstLine="600"/>
        <w:divId w:val="1379084084"/>
        <w:rPr>
          <w:rFonts w:hint="eastAsia"/>
          <w:sz w:val="30"/>
          <w:szCs w:val="30"/>
        </w:rPr>
      </w:pPr>
      <w:r>
        <w:rPr>
          <w:rFonts w:hint="eastAsia"/>
          <w:sz w:val="30"/>
          <w:szCs w:val="30"/>
        </w:rPr>
        <w:t>三、</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月，被告人翟晋华在人事调动及白云山生物防火林带工程的发包、验收过程中，为广州市林业科研所公司副总经理冯建军提供帮助，先后四次收受冯建军贿送的现金、购物卡共计人民币</w:t>
      </w:r>
      <w:r>
        <w:rPr>
          <w:rFonts w:hint="eastAsia"/>
          <w:sz w:val="30"/>
          <w:szCs w:val="30"/>
        </w:rPr>
        <w:t>200000</w:t>
      </w:r>
      <w:r>
        <w:rPr>
          <w:rFonts w:hint="eastAsia"/>
          <w:sz w:val="30"/>
          <w:szCs w:val="30"/>
        </w:rPr>
        <w:t>元。</w:t>
      </w:r>
    </w:p>
    <w:p w:rsidR="007C2AD2" w:rsidRDefault="007C2AD2">
      <w:pPr>
        <w:spacing w:line="500" w:lineRule="atLeast"/>
        <w:ind w:firstLine="600"/>
        <w:divId w:val="396560684"/>
        <w:rPr>
          <w:rFonts w:hint="eastAsia"/>
          <w:sz w:val="30"/>
          <w:szCs w:val="30"/>
        </w:rPr>
      </w:pPr>
      <w:r>
        <w:rPr>
          <w:rFonts w:hint="eastAsia"/>
          <w:sz w:val="30"/>
          <w:szCs w:val="30"/>
        </w:rPr>
        <w:t>四、</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月，被告人翟晋华在广州市主干道绿化升级改造工程的发包、验收过程中，为广州市绿化公司养护分公司经理徐小强提供帮助，收受徐小强贿送的现金人民币</w:t>
      </w:r>
      <w:r>
        <w:rPr>
          <w:rFonts w:hint="eastAsia"/>
          <w:sz w:val="30"/>
          <w:szCs w:val="30"/>
        </w:rPr>
        <w:t>130000</w:t>
      </w:r>
      <w:r>
        <w:rPr>
          <w:rFonts w:hint="eastAsia"/>
          <w:sz w:val="30"/>
          <w:szCs w:val="30"/>
        </w:rPr>
        <w:t>元。</w:t>
      </w:r>
    </w:p>
    <w:p w:rsidR="007C2AD2" w:rsidRDefault="007C2AD2">
      <w:pPr>
        <w:spacing w:line="500" w:lineRule="atLeast"/>
        <w:ind w:firstLine="600"/>
        <w:divId w:val="1564292031"/>
        <w:rPr>
          <w:rFonts w:hint="eastAsia"/>
          <w:sz w:val="30"/>
          <w:szCs w:val="30"/>
        </w:rPr>
      </w:pPr>
      <w:r>
        <w:rPr>
          <w:rFonts w:hint="eastAsia"/>
          <w:sz w:val="30"/>
          <w:szCs w:val="30"/>
        </w:rPr>
        <w:t>五、</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翟晋华利用担任广州市白云山风景名胜区管理局副局长、广州市林业和园林局总工程师、党委委员的职务便利，违规为白云山风景名胜区管理局规划建设处副处长梁任重谋取利益，先后九次收受梁任重贿送的现金、购物卡共计人民币</w:t>
      </w:r>
      <w:r>
        <w:rPr>
          <w:rFonts w:hint="eastAsia"/>
          <w:sz w:val="30"/>
          <w:szCs w:val="30"/>
        </w:rPr>
        <w:t>126000</w:t>
      </w:r>
      <w:r>
        <w:rPr>
          <w:rFonts w:hint="eastAsia"/>
          <w:sz w:val="30"/>
          <w:szCs w:val="30"/>
        </w:rPr>
        <w:t>元。</w:t>
      </w:r>
    </w:p>
    <w:p w:rsidR="007C2AD2" w:rsidRDefault="007C2AD2">
      <w:pPr>
        <w:spacing w:line="500" w:lineRule="atLeast"/>
        <w:ind w:firstLine="600"/>
        <w:divId w:val="764568823"/>
        <w:rPr>
          <w:rFonts w:hint="eastAsia"/>
          <w:sz w:val="30"/>
          <w:szCs w:val="30"/>
        </w:rPr>
      </w:pPr>
      <w:r>
        <w:rPr>
          <w:rFonts w:hint="eastAsia"/>
          <w:sz w:val="30"/>
          <w:szCs w:val="30"/>
        </w:rPr>
        <w:t>六、</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年中秋节，被告人翟晋华在广州市白云山风景区公厕、亭廊维修等工程发包、验收过程中，为工程承包人郑柏祥提供帮助，先后五次收受郑柏祥贿送的现金共计人民币</w:t>
      </w:r>
      <w:r>
        <w:rPr>
          <w:rFonts w:hint="eastAsia"/>
          <w:sz w:val="30"/>
          <w:szCs w:val="30"/>
        </w:rPr>
        <w:t>50000</w:t>
      </w:r>
      <w:r>
        <w:rPr>
          <w:rFonts w:hint="eastAsia"/>
          <w:sz w:val="30"/>
          <w:szCs w:val="30"/>
        </w:rPr>
        <w:t>元。</w:t>
      </w:r>
    </w:p>
    <w:p w:rsidR="007C2AD2" w:rsidRDefault="007C2AD2">
      <w:pPr>
        <w:spacing w:line="500" w:lineRule="atLeast"/>
        <w:ind w:firstLine="600"/>
        <w:divId w:val="139150125"/>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月期间，被告人翟晋华在广州市白云山风景区公厕、亭廊维修等工程发包、验收、工程款结算过程中，为工程承包人郑柏祥提供帮助，先后三次收受郑柏祥贿送的现金共计人民币</w:t>
      </w:r>
      <w:r>
        <w:rPr>
          <w:rFonts w:hint="eastAsia"/>
          <w:sz w:val="30"/>
          <w:szCs w:val="30"/>
        </w:rPr>
        <w:t>30000</w:t>
      </w:r>
      <w:r>
        <w:rPr>
          <w:rFonts w:hint="eastAsia"/>
          <w:sz w:val="30"/>
          <w:szCs w:val="30"/>
        </w:rPr>
        <w:t>元。</w:t>
      </w:r>
    </w:p>
    <w:p w:rsidR="007C2AD2" w:rsidRDefault="007C2AD2">
      <w:pPr>
        <w:spacing w:line="500" w:lineRule="atLeast"/>
        <w:ind w:firstLine="600"/>
        <w:divId w:val="1086809259"/>
        <w:rPr>
          <w:rFonts w:hint="eastAsia"/>
          <w:sz w:val="30"/>
          <w:szCs w:val="30"/>
        </w:rPr>
      </w:pPr>
      <w:r>
        <w:rPr>
          <w:rFonts w:hint="eastAsia"/>
          <w:sz w:val="30"/>
          <w:szCs w:val="30"/>
        </w:rPr>
        <w:t>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月，被告人翟晋华在雕塑公园养护施工过程中，为广州市华景园林工程有限公司总经理潘锐开提供帮助，收受潘锐开贿送的现金人民币</w:t>
      </w:r>
      <w:r>
        <w:rPr>
          <w:rFonts w:hint="eastAsia"/>
          <w:sz w:val="30"/>
          <w:szCs w:val="30"/>
        </w:rPr>
        <w:t>10000</w:t>
      </w:r>
      <w:r>
        <w:rPr>
          <w:rFonts w:hint="eastAsia"/>
          <w:sz w:val="30"/>
          <w:szCs w:val="30"/>
        </w:rPr>
        <w:t>元。</w:t>
      </w:r>
    </w:p>
    <w:p w:rsidR="007C2AD2" w:rsidRDefault="007C2AD2">
      <w:pPr>
        <w:spacing w:line="500" w:lineRule="atLeast"/>
        <w:ind w:firstLine="600"/>
        <w:divId w:val="753546896"/>
        <w:rPr>
          <w:rFonts w:hint="eastAsia"/>
          <w:sz w:val="30"/>
          <w:szCs w:val="30"/>
        </w:rPr>
      </w:pPr>
      <w:r>
        <w:rPr>
          <w:rFonts w:hint="eastAsia"/>
          <w:sz w:val="30"/>
          <w:szCs w:val="30"/>
        </w:rPr>
        <w:t>公诉机关随案提供了行贿人供述、被告人翟晋华的主体材料、涉案工程委托合同等相关证据，认为被告人翟晋华身为国家工作人员，利用职务便利，非法收受他人财物，为他人谋取利益，其行为触犯《中华人民共和国刑法》第三百八十五条第一款之规定，构成受贿罪。被告人翟晋华有自首情节，依法可以从轻或者减轻处罚，提请本院依法判处。</w:t>
      </w:r>
    </w:p>
    <w:p w:rsidR="007C2AD2" w:rsidRDefault="007C2AD2">
      <w:pPr>
        <w:spacing w:line="500" w:lineRule="atLeast"/>
        <w:ind w:firstLine="600"/>
        <w:divId w:val="1125461484"/>
        <w:rPr>
          <w:rFonts w:hint="eastAsia"/>
          <w:sz w:val="30"/>
          <w:szCs w:val="30"/>
        </w:rPr>
      </w:pPr>
      <w:r>
        <w:rPr>
          <w:rFonts w:hint="eastAsia"/>
          <w:sz w:val="30"/>
          <w:szCs w:val="30"/>
        </w:rPr>
        <w:t>被告人翟晋华对公诉机关指控的事实和罪名均无异议。其辩护人认为，</w:t>
      </w:r>
      <w:r>
        <w:rPr>
          <w:rFonts w:hint="eastAsia"/>
          <w:sz w:val="30"/>
          <w:szCs w:val="30"/>
        </w:rPr>
        <w:t>1.</w:t>
      </w:r>
      <w:r>
        <w:rPr>
          <w:rFonts w:hint="eastAsia"/>
          <w:sz w:val="30"/>
          <w:szCs w:val="30"/>
        </w:rPr>
        <w:t>本案部分指控数额不应定性为受贿。其中张明忠前两次送的</w:t>
      </w:r>
      <w:r>
        <w:rPr>
          <w:rFonts w:hint="eastAsia"/>
          <w:sz w:val="30"/>
          <w:szCs w:val="30"/>
        </w:rPr>
        <w:t>2</w:t>
      </w:r>
      <w:r>
        <w:rPr>
          <w:rFonts w:hint="eastAsia"/>
          <w:sz w:val="30"/>
          <w:szCs w:val="30"/>
        </w:rPr>
        <w:t>万元、梁任重前五次贿送的</w:t>
      </w:r>
      <w:r>
        <w:rPr>
          <w:rFonts w:hint="eastAsia"/>
          <w:sz w:val="30"/>
          <w:szCs w:val="30"/>
        </w:rPr>
        <w:t>6.6</w:t>
      </w:r>
      <w:r>
        <w:rPr>
          <w:rFonts w:hint="eastAsia"/>
          <w:sz w:val="30"/>
          <w:szCs w:val="30"/>
        </w:rPr>
        <w:t>万元、王光第二次送的</w:t>
      </w:r>
      <w:r>
        <w:rPr>
          <w:rFonts w:hint="eastAsia"/>
          <w:sz w:val="30"/>
          <w:szCs w:val="30"/>
        </w:rPr>
        <w:t>1</w:t>
      </w:r>
      <w:r>
        <w:rPr>
          <w:rFonts w:hint="eastAsia"/>
          <w:sz w:val="30"/>
          <w:szCs w:val="30"/>
        </w:rPr>
        <w:t>万元、郑柏祥于</w:t>
      </w:r>
      <w:r>
        <w:rPr>
          <w:rFonts w:hint="eastAsia"/>
          <w:sz w:val="30"/>
          <w:szCs w:val="30"/>
        </w:rPr>
        <w:t>2009</w:t>
      </w:r>
      <w:r>
        <w:rPr>
          <w:rFonts w:hint="eastAsia"/>
          <w:sz w:val="30"/>
          <w:szCs w:val="30"/>
        </w:rPr>
        <w:t>年后送的</w:t>
      </w:r>
      <w:r>
        <w:rPr>
          <w:rFonts w:hint="eastAsia"/>
          <w:sz w:val="30"/>
          <w:szCs w:val="30"/>
        </w:rPr>
        <w:t>3</w:t>
      </w:r>
      <w:r>
        <w:rPr>
          <w:rFonts w:hint="eastAsia"/>
          <w:sz w:val="30"/>
          <w:szCs w:val="30"/>
        </w:rPr>
        <w:t>万元均是过年过节的人情往来，王光第一次送的</w:t>
      </w:r>
      <w:r>
        <w:rPr>
          <w:rFonts w:hint="eastAsia"/>
          <w:sz w:val="30"/>
          <w:szCs w:val="30"/>
        </w:rPr>
        <w:t>2</w:t>
      </w:r>
      <w:r>
        <w:rPr>
          <w:rFonts w:hint="eastAsia"/>
          <w:sz w:val="30"/>
          <w:szCs w:val="30"/>
        </w:rPr>
        <w:t>万元是礼金，上述款项均只是一般的违纪行为，不构成受贿；</w:t>
      </w:r>
      <w:r>
        <w:rPr>
          <w:rFonts w:hint="eastAsia"/>
          <w:sz w:val="30"/>
          <w:szCs w:val="30"/>
        </w:rPr>
        <w:t>2.</w:t>
      </w:r>
      <w:r>
        <w:rPr>
          <w:rFonts w:hint="eastAsia"/>
          <w:sz w:val="30"/>
          <w:szCs w:val="30"/>
        </w:rPr>
        <w:t>冯建军为妻子调动工作给翟晋华</w:t>
      </w:r>
      <w:r>
        <w:rPr>
          <w:rFonts w:hint="eastAsia"/>
          <w:sz w:val="30"/>
          <w:szCs w:val="30"/>
        </w:rPr>
        <w:t>8</w:t>
      </w:r>
      <w:r>
        <w:rPr>
          <w:rFonts w:hint="eastAsia"/>
          <w:sz w:val="30"/>
          <w:szCs w:val="30"/>
        </w:rPr>
        <w:t>万元的时间存在疑点，若送钱时间为</w:t>
      </w:r>
      <w:r>
        <w:rPr>
          <w:rFonts w:hint="eastAsia"/>
          <w:sz w:val="30"/>
          <w:szCs w:val="30"/>
        </w:rPr>
        <w:t>2004</w:t>
      </w:r>
      <w:r>
        <w:rPr>
          <w:rFonts w:hint="eastAsia"/>
          <w:sz w:val="30"/>
          <w:szCs w:val="30"/>
        </w:rPr>
        <w:t>年，则当时翟晋华并无相应的职权，亦不能认定该笔款项系受贿款，另外行贿与受贿的认定并不是对应的，虽然已有判决认定冯建军贿送翟晋华</w:t>
      </w:r>
      <w:r>
        <w:rPr>
          <w:rFonts w:hint="eastAsia"/>
          <w:sz w:val="30"/>
          <w:szCs w:val="30"/>
        </w:rPr>
        <w:t>20</w:t>
      </w:r>
      <w:r>
        <w:rPr>
          <w:rFonts w:hint="eastAsia"/>
          <w:sz w:val="30"/>
          <w:szCs w:val="30"/>
        </w:rPr>
        <w:t>万元，但并不能因此就认定翟晋华从冯建军处受贿</w:t>
      </w:r>
      <w:r>
        <w:rPr>
          <w:rFonts w:hint="eastAsia"/>
          <w:sz w:val="30"/>
          <w:szCs w:val="30"/>
        </w:rPr>
        <w:t>20</w:t>
      </w:r>
      <w:r>
        <w:rPr>
          <w:rFonts w:hint="eastAsia"/>
          <w:sz w:val="30"/>
          <w:szCs w:val="30"/>
        </w:rPr>
        <w:t>万元；</w:t>
      </w:r>
      <w:r>
        <w:rPr>
          <w:rFonts w:hint="eastAsia"/>
          <w:sz w:val="30"/>
          <w:szCs w:val="30"/>
        </w:rPr>
        <w:t>3.</w:t>
      </w:r>
      <w:r>
        <w:rPr>
          <w:rFonts w:hint="eastAsia"/>
          <w:sz w:val="30"/>
          <w:szCs w:val="30"/>
        </w:rPr>
        <w:t>王光后两次送的</w:t>
      </w:r>
      <w:r>
        <w:rPr>
          <w:rFonts w:hint="eastAsia"/>
          <w:sz w:val="30"/>
          <w:szCs w:val="30"/>
        </w:rPr>
        <w:t>20</w:t>
      </w:r>
      <w:r>
        <w:rPr>
          <w:rFonts w:hint="eastAsia"/>
          <w:sz w:val="30"/>
          <w:szCs w:val="30"/>
        </w:rPr>
        <w:t>万元系翟晋华作为“星期六工程师”为王光修改图纸的报酬，不能定性为受贿，且第四次送的</w:t>
      </w:r>
      <w:r>
        <w:rPr>
          <w:rFonts w:hint="eastAsia"/>
          <w:sz w:val="30"/>
          <w:szCs w:val="30"/>
        </w:rPr>
        <w:t>15</w:t>
      </w:r>
      <w:r>
        <w:rPr>
          <w:rFonts w:hint="eastAsia"/>
          <w:sz w:val="30"/>
          <w:szCs w:val="30"/>
        </w:rPr>
        <w:t>万元所涉及工程冯建军也送过翟晋华</w:t>
      </w:r>
      <w:r>
        <w:rPr>
          <w:rFonts w:hint="eastAsia"/>
          <w:sz w:val="30"/>
          <w:szCs w:val="30"/>
        </w:rPr>
        <w:t>10</w:t>
      </w:r>
      <w:r>
        <w:rPr>
          <w:rFonts w:hint="eastAsia"/>
          <w:sz w:val="30"/>
          <w:szCs w:val="30"/>
        </w:rPr>
        <w:t>万元，不可能出现同一个工程两个人送钱的情况；</w:t>
      </w:r>
      <w:r>
        <w:rPr>
          <w:rFonts w:hint="eastAsia"/>
          <w:sz w:val="30"/>
          <w:szCs w:val="30"/>
        </w:rPr>
        <w:t>4.</w:t>
      </w:r>
      <w:r>
        <w:rPr>
          <w:rFonts w:hint="eastAsia"/>
          <w:sz w:val="30"/>
          <w:szCs w:val="30"/>
        </w:rPr>
        <w:t>被告人翟晋华有自首情节，平常工作表现良好，且退缴了违法所得，依法可减轻处罚。</w:t>
      </w:r>
    </w:p>
    <w:p w:rsidR="007C2AD2" w:rsidRDefault="007C2AD2">
      <w:pPr>
        <w:spacing w:line="500" w:lineRule="atLeast"/>
        <w:ind w:firstLine="600"/>
        <w:divId w:val="116732943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翟晋华利用担任广州市白云山风景名胜区管理局副局长、广州市市政园林局城市绿化管理处处长、广州市林业和园林局总工程师的职务便利，违反国家规定，为业务关系人张明忠、冯建军（均已判刑）及徐小强、梁任重、王光、郑柏祥、潘锐开（均另案处理）等人谋取利益，先后收受张明忠等人贿送的现金、购物卡共计</w:t>
      </w:r>
      <w:r>
        <w:rPr>
          <w:rFonts w:hint="eastAsia"/>
          <w:sz w:val="30"/>
          <w:szCs w:val="30"/>
        </w:rPr>
        <w:t>1096000</w:t>
      </w:r>
      <w:r>
        <w:rPr>
          <w:rFonts w:hint="eastAsia"/>
          <w:sz w:val="30"/>
          <w:szCs w:val="30"/>
        </w:rPr>
        <w:t>元人民币并占为己有。具体事实分述如下：</w:t>
      </w:r>
    </w:p>
    <w:p w:rsidR="007C2AD2" w:rsidRDefault="007C2AD2">
      <w:pPr>
        <w:spacing w:line="500" w:lineRule="atLeast"/>
        <w:ind w:firstLine="600"/>
        <w:divId w:val="542402435"/>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月期间，被告人翟晋华在白云山消防管网等工程的施工过程中，为广州市春意园林工程有限公司法人代表张明忠提供帮助，先后</w:t>
      </w:r>
      <w:r>
        <w:rPr>
          <w:rFonts w:hint="eastAsia"/>
          <w:sz w:val="30"/>
          <w:szCs w:val="30"/>
        </w:rPr>
        <w:t>4</w:t>
      </w:r>
      <w:r>
        <w:rPr>
          <w:rFonts w:hint="eastAsia"/>
          <w:sz w:val="30"/>
          <w:szCs w:val="30"/>
        </w:rPr>
        <w:t>次收受张明忠贿送的现金共计人民币</w:t>
      </w:r>
      <w:r>
        <w:rPr>
          <w:rFonts w:hint="eastAsia"/>
          <w:sz w:val="30"/>
          <w:szCs w:val="30"/>
        </w:rPr>
        <w:t>320000</w:t>
      </w:r>
      <w:r>
        <w:rPr>
          <w:rFonts w:hint="eastAsia"/>
          <w:sz w:val="30"/>
          <w:szCs w:val="30"/>
        </w:rPr>
        <w:t>元。</w:t>
      </w:r>
    </w:p>
    <w:p w:rsidR="007C2AD2" w:rsidRDefault="007C2AD2">
      <w:pPr>
        <w:spacing w:line="500" w:lineRule="atLeast"/>
        <w:ind w:firstLine="600"/>
        <w:divId w:val="647511899"/>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月期间，被告人翟晋华利用担任广州市白云山风景名胜区管理局副局长，主持全面工作的职务便利，在白云山生物防火林带工程的发包、验收过程中，为广州市林业科研所公司总经理王光提供帮助，先后</w:t>
      </w:r>
      <w:r>
        <w:rPr>
          <w:rFonts w:hint="eastAsia"/>
          <w:sz w:val="30"/>
          <w:szCs w:val="30"/>
        </w:rPr>
        <w:t>4</w:t>
      </w:r>
      <w:r>
        <w:rPr>
          <w:rFonts w:hint="eastAsia"/>
          <w:sz w:val="30"/>
          <w:szCs w:val="30"/>
        </w:rPr>
        <w:t>次收受王光的现金共计人民币</w:t>
      </w:r>
      <w:r>
        <w:rPr>
          <w:rFonts w:hint="eastAsia"/>
          <w:sz w:val="30"/>
          <w:szCs w:val="30"/>
        </w:rPr>
        <w:t>230000</w:t>
      </w:r>
      <w:r>
        <w:rPr>
          <w:rFonts w:hint="eastAsia"/>
          <w:sz w:val="30"/>
          <w:szCs w:val="30"/>
        </w:rPr>
        <w:t>元。</w:t>
      </w:r>
    </w:p>
    <w:p w:rsidR="007C2AD2" w:rsidRDefault="007C2AD2">
      <w:pPr>
        <w:spacing w:line="500" w:lineRule="atLeast"/>
        <w:ind w:firstLine="600"/>
        <w:divId w:val="556015945"/>
        <w:rPr>
          <w:rFonts w:hint="eastAsia"/>
          <w:sz w:val="30"/>
          <w:szCs w:val="30"/>
        </w:rPr>
      </w:pPr>
      <w:r>
        <w:rPr>
          <w:rFonts w:hint="eastAsia"/>
          <w:sz w:val="30"/>
          <w:szCs w:val="30"/>
        </w:rPr>
        <w:t>三、</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月期间，被告人翟晋华在人事调动及白云山生物防火林带工程的发包、验收过程中，为广州市林业科研所公司副总经理冯建军提供帮助，先后多次收受冯建军贿送的现金、购物卡共计人民币</w:t>
      </w:r>
      <w:r>
        <w:rPr>
          <w:rFonts w:hint="eastAsia"/>
          <w:sz w:val="30"/>
          <w:szCs w:val="30"/>
        </w:rPr>
        <w:t>200000</w:t>
      </w:r>
      <w:r>
        <w:rPr>
          <w:rFonts w:hint="eastAsia"/>
          <w:sz w:val="30"/>
          <w:szCs w:val="30"/>
        </w:rPr>
        <w:t>元。</w:t>
      </w:r>
    </w:p>
    <w:p w:rsidR="007C2AD2" w:rsidRDefault="007C2AD2">
      <w:pPr>
        <w:spacing w:line="500" w:lineRule="atLeast"/>
        <w:ind w:firstLine="600"/>
        <w:divId w:val="1923222441"/>
        <w:rPr>
          <w:rFonts w:hint="eastAsia"/>
          <w:sz w:val="30"/>
          <w:szCs w:val="30"/>
        </w:rPr>
      </w:pPr>
      <w:r>
        <w:rPr>
          <w:rFonts w:hint="eastAsia"/>
          <w:sz w:val="30"/>
          <w:szCs w:val="30"/>
        </w:rPr>
        <w:t>四、</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月，被告人翟晋华在广州市主干道绿化升级改造工程的发包、验收过程中，为广州市绿化公司养护分公司经理徐小强提供帮助，收受徐小强贿送的现金人民币</w:t>
      </w:r>
      <w:r>
        <w:rPr>
          <w:rFonts w:hint="eastAsia"/>
          <w:sz w:val="30"/>
          <w:szCs w:val="30"/>
        </w:rPr>
        <w:t>130000</w:t>
      </w:r>
      <w:r>
        <w:rPr>
          <w:rFonts w:hint="eastAsia"/>
          <w:sz w:val="30"/>
          <w:szCs w:val="30"/>
        </w:rPr>
        <w:t>元。</w:t>
      </w:r>
    </w:p>
    <w:p w:rsidR="007C2AD2" w:rsidRDefault="007C2AD2">
      <w:pPr>
        <w:spacing w:line="500" w:lineRule="atLeast"/>
        <w:ind w:firstLine="600"/>
        <w:divId w:val="1793673024"/>
        <w:rPr>
          <w:rFonts w:hint="eastAsia"/>
          <w:sz w:val="30"/>
          <w:szCs w:val="30"/>
        </w:rPr>
      </w:pPr>
      <w:r>
        <w:rPr>
          <w:rFonts w:hint="eastAsia"/>
          <w:sz w:val="30"/>
          <w:szCs w:val="30"/>
        </w:rPr>
        <w:t>五、</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月期间，被告人翟晋华利用担任广州市白云山风景名胜区管理局副局长、广州市林业和园林局总工程师、党委委员的职务便利，违规为白云山风景名胜区管理局规划建设处副处长梁任重谋取利益，先后</w:t>
      </w:r>
      <w:r>
        <w:rPr>
          <w:rFonts w:hint="eastAsia"/>
          <w:sz w:val="30"/>
          <w:szCs w:val="30"/>
        </w:rPr>
        <w:t>9</w:t>
      </w:r>
      <w:r>
        <w:rPr>
          <w:rFonts w:hint="eastAsia"/>
          <w:sz w:val="30"/>
          <w:szCs w:val="30"/>
        </w:rPr>
        <w:t>次收受梁任重贿送的现金、购物卡共计人民币</w:t>
      </w:r>
      <w:r>
        <w:rPr>
          <w:rFonts w:hint="eastAsia"/>
          <w:sz w:val="30"/>
          <w:szCs w:val="30"/>
        </w:rPr>
        <w:t>126000</w:t>
      </w:r>
      <w:r>
        <w:rPr>
          <w:rFonts w:hint="eastAsia"/>
          <w:sz w:val="30"/>
          <w:szCs w:val="30"/>
        </w:rPr>
        <w:t>元。</w:t>
      </w:r>
    </w:p>
    <w:p w:rsidR="007C2AD2" w:rsidRDefault="007C2AD2">
      <w:pPr>
        <w:spacing w:line="500" w:lineRule="atLeast"/>
        <w:ind w:firstLine="600"/>
        <w:divId w:val="227814033"/>
        <w:rPr>
          <w:rFonts w:hint="eastAsia"/>
          <w:sz w:val="30"/>
          <w:szCs w:val="30"/>
        </w:rPr>
      </w:pPr>
      <w:r>
        <w:rPr>
          <w:rFonts w:hint="eastAsia"/>
          <w:sz w:val="30"/>
          <w:szCs w:val="30"/>
        </w:rPr>
        <w:t>六、</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月期间，被告人翟晋华在广州市白云山风景区公厕、亭廊维修等工程发包、验收过程中，为工程承包人郑柏祥提供帮助，先后</w:t>
      </w:r>
      <w:r>
        <w:rPr>
          <w:rFonts w:hint="eastAsia"/>
          <w:sz w:val="30"/>
          <w:szCs w:val="30"/>
        </w:rPr>
        <w:t>8</w:t>
      </w:r>
      <w:r>
        <w:rPr>
          <w:rFonts w:hint="eastAsia"/>
          <w:sz w:val="30"/>
          <w:szCs w:val="30"/>
        </w:rPr>
        <w:t>次收受郑柏祥贿送的现金共计人民币</w:t>
      </w:r>
      <w:r>
        <w:rPr>
          <w:rFonts w:hint="eastAsia"/>
          <w:sz w:val="30"/>
          <w:szCs w:val="30"/>
        </w:rPr>
        <w:t>80000</w:t>
      </w:r>
      <w:r>
        <w:rPr>
          <w:rFonts w:hint="eastAsia"/>
          <w:sz w:val="30"/>
          <w:szCs w:val="30"/>
        </w:rPr>
        <w:t>元。</w:t>
      </w:r>
    </w:p>
    <w:p w:rsidR="007C2AD2" w:rsidRDefault="007C2AD2">
      <w:pPr>
        <w:spacing w:line="500" w:lineRule="atLeast"/>
        <w:ind w:firstLine="600"/>
        <w:divId w:val="112985454"/>
        <w:rPr>
          <w:rFonts w:hint="eastAsia"/>
          <w:sz w:val="30"/>
          <w:szCs w:val="30"/>
        </w:rPr>
      </w:pPr>
      <w:r>
        <w:rPr>
          <w:rFonts w:hint="eastAsia"/>
          <w:sz w:val="30"/>
          <w:szCs w:val="30"/>
        </w:rPr>
        <w:t>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月，被告人翟晋华在雕塑公园养护施工过程中，为广州市华景园林工程有限公司总经理潘锐开提供帮助，收受潘锐开贿送的现金人民币</w:t>
      </w:r>
      <w:r>
        <w:rPr>
          <w:rFonts w:hint="eastAsia"/>
          <w:sz w:val="30"/>
          <w:szCs w:val="30"/>
        </w:rPr>
        <w:t>10000</w:t>
      </w:r>
      <w:r>
        <w:rPr>
          <w:rFonts w:hint="eastAsia"/>
          <w:sz w:val="30"/>
          <w:szCs w:val="30"/>
        </w:rPr>
        <w:t>元。</w:t>
      </w:r>
    </w:p>
    <w:p w:rsidR="007C2AD2" w:rsidRDefault="007C2AD2">
      <w:pPr>
        <w:spacing w:line="500" w:lineRule="atLeast"/>
        <w:ind w:firstLine="600"/>
        <w:divId w:val="1564102807"/>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日，被告人翟晋华向广州市越秀区人民检察院投案自首，后退缴违法所得</w:t>
      </w:r>
      <w:r>
        <w:rPr>
          <w:rFonts w:hint="eastAsia"/>
          <w:sz w:val="30"/>
          <w:szCs w:val="30"/>
        </w:rPr>
        <w:t>1000000</w:t>
      </w:r>
      <w:r>
        <w:rPr>
          <w:rFonts w:hint="eastAsia"/>
          <w:sz w:val="30"/>
          <w:szCs w:val="30"/>
        </w:rPr>
        <w:t>元。</w:t>
      </w:r>
    </w:p>
    <w:p w:rsidR="007C2AD2" w:rsidRDefault="007C2AD2">
      <w:pPr>
        <w:spacing w:line="500" w:lineRule="atLeast"/>
        <w:ind w:firstLine="600"/>
        <w:divId w:val="1215777710"/>
        <w:rPr>
          <w:rFonts w:hint="eastAsia"/>
          <w:sz w:val="30"/>
          <w:szCs w:val="30"/>
        </w:rPr>
      </w:pPr>
      <w:r>
        <w:rPr>
          <w:rFonts w:hint="eastAsia"/>
          <w:sz w:val="30"/>
          <w:szCs w:val="30"/>
        </w:rPr>
        <w:t>上述事实，有公诉机关提供并经当庭公开质证和认证的下列证据证实：</w:t>
      </w:r>
    </w:p>
    <w:p w:rsidR="007C2AD2" w:rsidRDefault="007C2AD2">
      <w:pPr>
        <w:spacing w:line="500" w:lineRule="atLeast"/>
        <w:ind w:firstLine="600"/>
        <w:divId w:val="1931042226"/>
        <w:rPr>
          <w:rFonts w:hint="eastAsia"/>
          <w:sz w:val="30"/>
          <w:szCs w:val="30"/>
        </w:rPr>
      </w:pPr>
      <w:r>
        <w:rPr>
          <w:rFonts w:hint="eastAsia"/>
          <w:sz w:val="30"/>
          <w:szCs w:val="30"/>
        </w:rPr>
        <w:t>1.</w:t>
      </w:r>
      <w:r>
        <w:rPr>
          <w:rFonts w:hint="eastAsia"/>
          <w:sz w:val="30"/>
          <w:szCs w:val="30"/>
        </w:rPr>
        <w:t>行贿人张明忠的供述：从</w:t>
      </w:r>
      <w:r>
        <w:rPr>
          <w:rFonts w:hint="eastAsia"/>
          <w:sz w:val="30"/>
          <w:szCs w:val="30"/>
        </w:rPr>
        <w:t>2007</w:t>
      </w:r>
      <w:r>
        <w:rPr>
          <w:rFonts w:hint="eastAsia"/>
          <w:sz w:val="30"/>
          <w:szCs w:val="30"/>
        </w:rPr>
        <w:t>年至今，其曾先后分</w:t>
      </w:r>
      <w:r>
        <w:rPr>
          <w:rFonts w:hint="eastAsia"/>
          <w:sz w:val="30"/>
          <w:szCs w:val="30"/>
        </w:rPr>
        <w:t>4</w:t>
      </w:r>
      <w:r>
        <w:rPr>
          <w:rFonts w:hint="eastAsia"/>
          <w:sz w:val="30"/>
          <w:szCs w:val="30"/>
        </w:rPr>
        <w:t>次给被告人翟晋华贿送好处费共计现金人民币</w:t>
      </w:r>
      <w:r>
        <w:rPr>
          <w:rFonts w:hint="eastAsia"/>
          <w:sz w:val="30"/>
          <w:szCs w:val="30"/>
        </w:rPr>
        <w:t>320000</w:t>
      </w:r>
      <w:r>
        <w:rPr>
          <w:rFonts w:hint="eastAsia"/>
          <w:sz w:val="30"/>
          <w:szCs w:val="30"/>
        </w:rPr>
        <w:t>元。第一次是</w:t>
      </w:r>
      <w:r>
        <w:rPr>
          <w:rFonts w:hint="eastAsia"/>
          <w:sz w:val="30"/>
          <w:szCs w:val="30"/>
        </w:rPr>
        <w:t>2007</w:t>
      </w:r>
      <w:r>
        <w:rPr>
          <w:rFonts w:hint="eastAsia"/>
          <w:sz w:val="30"/>
          <w:szCs w:val="30"/>
        </w:rPr>
        <w:t>年春节前的一天和被告人在建设大马路亚洲大酒店吃饭，给其送了一个装有</w:t>
      </w:r>
      <w:r>
        <w:rPr>
          <w:rFonts w:hint="eastAsia"/>
          <w:sz w:val="30"/>
          <w:szCs w:val="30"/>
        </w:rPr>
        <w:t>10000</w:t>
      </w:r>
      <w:r>
        <w:rPr>
          <w:rFonts w:hint="eastAsia"/>
          <w:sz w:val="30"/>
          <w:szCs w:val="30"/>
        </w:rPr>
        <w:t>元现金的信封。第二次是</w:t>
      </w:r>
      <w:r>
        <w:rPr>
          <w:rFonts w:hint="eastAsia"/>
          <w:sz w:val="30"/>
          <w:szCs w:val="30"/>
        </w:rPr>
        <w:t>2008</w:t>
      </w:r>
      <w:r>
        <w:rPr>
          <w:rFonts w:hint="eastAsia"/>
          <w:sz w:val="30"/>
          <w:szCs w:val="30"/>
        </w:rPr>
        <w:t>年春节前的一天和被告人吃饭，拿了一个装有</w:t>
      </w:r>
      <w:r>
        <w:rPr>
          <w:rFonts w:hint="eastAsia"/>
          <w:sz w:val="30"/>
          <w:szCs w:val="30"/>
        </w:rPr>
        <w:t>10000</w:t>
      </w:r>
      <w:r>
        <w:rPr>
          <w:rFonts w:hint="eastAsia"/>
          <w:sz w:val="30"/>
          <w:szCs w:val="30"/>
        </w:rPr>
        <w:t>元现金的信封给翟晋华。第三次是在</w:t>
      </w:r>
      <w:r>
        <w:rPr>
          <w:rFonts w:hint="eastAsia"/>
          <w:sz w:val="30"/>
          <w:szCs w:val="30"/>
        </w:rPr>
        <w:t>2008</w:t>
      </w:r>
      <w:r>
        <w:rPr>
          <w:rFonts w:hint="eastAsia"/>
          <w:sz w:val="30"/>
          <w:szCs w:val="30"/>
        </w:rPr>
        <w:t>年下半年左右，其请被告人吃饭，送其回家时将一个装有</w:t>
      </w:r>
      <w:r>
        <w:rPr>
          <w:rFonts w:hint="eastAsia"/>
          <w:sz w:val="30"/>
          <w:szCs w:val="30"/>
        </w:rPr>
        <w:t>200000</w:t>
      </w:r>
      <w:r>
        <w:rPr>
          <w:rFonts w:hint="eastAsia"/>
          <w:sz w:val="30"/>
          <w:szCs w:val="30"/>
        </w:rPr>
        <w:t>元现金的礼品袋送给被告人。第四次是</w:t>
      </w:r>
      <w:r>
        <w:rPr>
          <w:rFonts w:hint="eastAsia"/>
          <w:sz w:val="30"/>
          <w:szCs w:val="30"/>
        </w:rPr>
        <w:t>2010</w:t>
      </w:r>
      <w:r>
        <w:rPr>
          <w:rFonts w:hint="eastAsia"/>
          <w:sz w:val="30"/>
          <w:szCs w:val="30"/>
        </w:rPr>
        <w:t>年左右，被告人和其吃饭时提及家里需要添置一些电器设备，需要</w:t>
      </w:r>
      <w:r>
        <w:rPr>
          <w:rFonts w:hint="eastAsia"/>
          <w:sz w:val="30"/>
          <w:szCs w:val="30"/>
        </w:rPr>
        <w:t>100000</w:t>
      </w:r>
      <w:r>
        <w:rPr>
          <w:rFonts w:hint="eastAsia"/>
          <w:sz w:val="30"/>
          <w:szCs w:val="30"/>
        </w:rPr>
        <w:t>元人民币，其答应下来，但由于手头很紧没有当即给付，在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月的一天，其请被告人吃饭，饭后开车送他回家，在下车前，拿了一个装有</w:t>
      </w:r>
      <w:r>
        <w:rPr>
          <w:rFonts w:hint="eastAsia"/>
          <w:sz w:val="30"/>
          <w:szCs w:val="30"/>
        </w:rPr>
        <w:t>100000</w:t>
      </w:r>
      <w:r>
        <w:rPr>
          <w:rFonts w:hint="eastAsia"/>
          <w:sz w:val="30"/>
          <w:szCs w:val="30"/>
        </w:rPr>
        <w:t>元现金的礼品袋送给翟晋华。其送钱给翟晋华是基于两方面的原因送，一方面是因为其当时承接了白云山的消防管网二期工程、污水处理池工程等项目，翟晋华是原白云山管理局的副局长，全面主管白云山管理局的工作，送钱给被告人可以使其承包的工程顺利通过后续验收以及尽快拿到工程款；另一方面则考虑到跟翟晋华搞好关系能帮助其顺利承接该工程的三期，其后来也如愿拿到该工程的三期。翟晋华收受其贿送的好处费后没有退还，其</w:t>
      </w:r>
      <w:r>
        <w:rPr>
          <w:rFonts w:hint="eastAsia"/>
          <w:sz w:val="30"/>
          <w:szCs w:val="30"/>
        </w:rPr>
        <w:t>与被告人之间也没有私人债权债务关系。</w:t>
      </w:r>
    </w:p>
    <w:p w:rsidR="007C2AD2" w:rsidRDefault="007C2AD2">
      <w:pPr>
        <w:spacing w:line="500" w:lineRule="atLeast"/>
        <w:ind w:firstLine="600"/>
        <w:divId w:val="441999968"/>
        <w:rPr>
          <w:rFonts w:hint="eastAsia"/>
          <w:sz w:val="30"/>
          <w:szCs w:val="30"/>
        </w:rPr>
      </w:pPr>
      <w:r>
        <w:rPr>
          <w:rFonts w:hint="eastAsia"/>
          <w:sz w:val="30"/>
          <w:szCs w:val="30"/>
        </w:rPr>
        <w:t>2.</w:t>
      </w:r>
      <w:r>
        <w:rPr>
          <w:rFonts w:hint="eastAsia"/>
          <w:sz w:val="30"/>
          <w:szCs w:val="30"/>
        </w:rPr>
        <w:t>行贿人王光的供述：</w:t>
      </w:r>
      <w:r>
        <w:rPr>
          <w:rFonts w:hint="eastAsia"/>
          <w:sz w:val="30"/>
          <w:szCs w:val="30"/>
        </w:rPr>
        <w:t>2007</w:t>
      </w:r>
      <w:r>
        <w:rPr>
          <w:rFonts w:hint="eastAsia"/>
          <w:sz w:val="30"/>
          <w:szCs w:val="30"/>
        </w:rPr>
        <w:t>年到</w:t>
      </w:r>
      <w:r>
        <w:rPr>
          <w:rFonts w:hint="eastAsia"/>
          <w:sz w:val="30"/>
          <w:szCs w:val="30"/>
        </w:rPr>
        <w:t>2008</w:t>
      </w:r>
      <w:r>
        <w:rPr>
          <w:rFonts w:hint="eastAsia"/>
          <w:sz w:val="30"/>
          <w:szCs w:val="30"/>
        </w:rPr>
        <w:t>年期间，翟晋华任广州市白云山风景管理局副局长，主管全面工作。为了使广州市林业科学研究所景观建设有限公司在白云山风景管理区承接工程并顺利施工，其在此期间分四次共送给翟晋华好处费人民币</w:t>
      </w:r>
      <w:r>
        <w:rPr>
          <w:rFonts w:hint="eastAsia"/>
          <w:sz w:val="30"/>
          <w:szCs w:val="30"/>
        </w:rPr>
        <w:t>230000</w:t>
      </w:r>
      <w:r>
        <w:rPr>
          <w:rFonts w:hint="eastAsia"/>
          <w:sz w:val="30"/>
          <w:szCs w:val="30"/>
        </w:rPr>
        <w:t>元。具体情况如下：第一次是在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月左右，其开车到翟晋华家的楼下，将装有</w:t>
      </w:r>
      <w:r>
        <w:rPr>
          <w:rFonts w:hint="eastAsia"/>
          <w:sz w:val="30"/>
          <w:szCs w:val="30"/>
        </w:rPr>
        <w:t>50000</w:t>
      </w:r>
      <w:r>
        <w:rPr>
          <w:rFonts w:hint="eastAsia"/>
          <w:sz w:val="30"/>
          <w:szCs w:val="30"/>
        </w:rPr>
        <w:t>元现金的一个塑料袋交给翟晋华，并说主要是为了感谢翟晋华关照林科所公司中了标，翟晋华稍稍推辞了一下就收下了；第二次是在</w:t>
      </w:r>
      <w:r>
        <w:rPr>
          <w:rFonts w:hint="eastAsia"/>
          <w:sz w:val="30"/>
          <w:szCs w:val="30"/>
        </w:rPr>
        <w:t>2007</w:t>
      </w:r>
      <w:r>
        <w:rPr>
          <w:rFonts w:hint="eastAsia"/>
          <w:sz w:val="30"/>
          <w:szCs w:val="30"/>
        </w:rPr>
        <w:t>年底，其约翟晋华到畔山酒家吃晚饭，吃完饭在停车场准备离开的时候，其从车上将事先准备好装有</w:t>
      </w:r>
      <w:r>
        <w:rPr>
          <w:rFonts w:hint="eastAsia"/>
          <w:sz w:val="30"/>
          <w:szCs w:val="30"/>
        </w:rPr>
        <w:t>150000</w:t>
      </w:r>
      <w:r>
        <w:rPr>
          <w:rFonts w:hint="eastAsia"/>
          <w:sz w:val="30"/>
          <w:szCs w:val="30"/>
        </w:rPr>
        <w:t>元现金放在翟晋华的车里，跟翟晋华说这点小意思，主要感谢翟晋华对林科所公司在工程项目方面的关照；第三次是在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月左右，林科所公司邀请白云山风景管理局的几个领导前往江西庐山考察生物防火林带建设成果，考察期间的一个晚上，其在翟晋华的房间里给了翟晋华一个装有人民币</w:t>
      </w:r>
      <w:r>
        <w:rPr>
          <w:rFonts w:hint="eastAsia"/>
          <w:sz w:val="30"/>
          <w:szCs w:val="30"/>
        </w:rPr>
        <w:t>20000</w:t>
      </w:r>
      <w:r>
        <w:rPr>
          <w:rFonts w:hint="eastAsia"/>
          <w:sz w:val="30"/>
          <w:szCs w:val="30"/>
        </w:rPr>
        <w:t>元现金的信封，并和翟晋华说这是给他考察的费用，翟晋华没说什么就收下了；</w:t>
      </w:r>
      <w:r>
        <w:rPr>
          <w:rFonts w:hint="eastAsia"/>
          <w:sz w:val="30"/>
          <w:szCs w:val="30"/>
        </w:rPr>
        <w:t>2008</w:t>
      </w:r>
      <w:r>
        <w:rPr>
          <w:rFonts w:hint="eastAsia"/>
          <w:sz w:val="30"/>
          <w:szCs w:val="30"/>
        </w:rPr>
        <w:t>年春节前的一天，其约翟晋华在畔山酒家吃饭，席间，其给了翟晋华一个装有人民币</w:t>
      </w:r>
      <w:r>
        <w:rPr>
          <w:rFonts w:hint="eastAsia"/>
          <w:sz w:val="30"/>
          <w:szCs w:val="30"/>
        </w:rPr>
        <w:t>10000</w:t>
      </w:r>
      <w:r>
        <w:rPr>
          <w:rFonts w:hint="eastAsia"/>
          <w:sz w:val="30"/>
          <w:szCs w:val="30"/>
        </w:rPr>
        <w:t>元现金的信封，并和翟晋华说这是节日慰问领导的，</w:t>
      </w:r>
      <w:r>
        <w:rPr>
          <w:rFonts w:hint="eastAsia"/>
          <w:sz w:val="30"/>
          <w:szCs w:val="30"/>
        </w:rPr>
        <w:t>翟晋华没说什么就收下了。</w:t>
      </w:r>
    </w:p>
    <w:p w:rsidR="007C2AD2" w:rsidRDefault="007C2AD2">
      <w:pPr>
        <w:spacing w:line="500" w:lineRule="atLeast"/>
        <w:ind w:firstLine="600"/>
        <w:divId w:val="307319775"/>
        <w:rPr>
          <w:rFonts w:hint="eastAsia"/>
          <w:sz w:val="30"/>
          <w:szCs w:val="30"/>
        </w:rPr>
      </w:pPr>
      <w:r>
        <w:rPr>
          <w:rFonts w:hint="eastAsia"/>
          <w:sz w:val="30"/>
          <w:szCs w:val="30"/>
        </w:rPr>
        <w:t>3.</w:t>
      </w:r>
      <w:r>
        <w:rPr>
          <w:rFonts w:hint="eastAsia"/>
          <w:sz w:val="30"/>
          <w:szCs w:val="30"/>
        </w:rPr>
        <w:t>行贿人冯建军的供述：其曾先后贿送给翟晋华财物共计人民币</w:t>
      </w:r>
      <w:r>
        <w:rPr>
          <w:rFonts w:hint="eastAsia"/>
          <w:sz w:val="30"/>
          <w:szCs w:val="30"/>
        </w:rPr>
        <w:t>200000</w:t>
      </w:r>
      <w:r>
        <w:rPr>
          <w:rFonts w:hint="eastAsia"/>
          <w:sz w:val="30"/>
          <w:szCs w:val="30"/>
        </w:rPr>
        <w:t>元。</w:t>
      </w:r>
      <w:r>
        <w:rPr>
          <w:rFonts w:hint="eastAsia"/>
          <w:sz w:val="30"/>
          <w:szCs w:val="30"/>
        </w:rPr>
        <w:t>2007</w:t>
      </w:r>
      <w:r>
        <w:rPr>
          <w:rFonts w:hint="eastAsia"/>
          <w:sz w:val="30"/>
          <w:szCs w:val="30"/>
        </w:rPr>
        <w:t>年初白云山管理局有个防火林带工程准备进行招投标，林科所公司董事长兼总经理苏开君在办公室拿给其装有</w:t>
      </w:r>
      <w:r>
        <w:rPr>
          <w:rFonts w:hint="eastAsia"/>
          <w:sz w:val="30"/>
          <w:szCs w:val="30"/>
        </w:rPr>
        <w:t>100000</w:t>
      </w:r>
      <w:r>
        <w:rPr>
          <w:rFonts w:hint="eastAsia"/>
          <w:sz w:val="30"/>
          <w:szCs w:val="30"/>
        </w:rPr>
        <w:t>元的塑料袋让其给翟晋华，设法把防火林带工程这个标投下来。冯建军联系到翟晋华后，翟晋华推辞了一下就收下了，过了不久，其公司顺利投中了防火林带工程这个项目。之后于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年春节、中秋期间，每次都会在饭桌上送被告人</w:t>
      </w:r>
      <w:r>
        <w:rPr>
          <w:rFonts w:hint="eastAsia"/>
          <w:sz w:val="30"/>
          <w:szCs w:val="30"/>
        </w:rPr>
        <w:t>5000</w:t>
      </w:r>
      <w:r>
        <w:rPr>
          <w:rFonts w:hint="eastAsia"/>
          <w:sz w:val="30"/>
          <w:szCs w:val="30"/>
        </w:rPr>
        <w:t>元购物卡，一共送了</w:t>
      </w:r>
      <w:r>
        <w:rPr>
          <w:rFonts w:hint="eastAsia"/>
          <w:sz w:val="30"/>
          <w:szCs w:val="30"/>
        </w:rPr>
        <w:t>4</w:t>
      </w:r>
      <w:r>
        <w:rPr>
          <w:rFonts w:hint="eastAsia"/>
          <w:sz w:val="30"/>
          <w:szCs w:val="30"/>
        </w:rPr>
        <w:t>次购物卡给被告人，共计人民币</w:t>
      </w:r>
      <w:r>
        <w:rPr>
          <w:rFonts w:hint="eastAsia"/>
          <w:sz w:val="30"/>
          <w:szCs w:val="30"/>
        </w:rPr>
        <w:t>20000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月，为了给其妻子调动工作，贿送了人民币</w:t>
      </w:r>
      <w:r>
        <w:rPr>
          <w:rFonts w:hint="eastAsia"/>
          <w:sz w:val="30"/>
          <w:szCs w:val="30"/>
        </w:rPr>
        <w:t>80000</w:t>
      </w:r>
      <w:r>
        <w:rPr>
          <w:rFonts w:hint="eastAsia"/>
          <w:sz w:val="30"/>
          <w:szCs w:val="30"/>
        </w:rPr>
        <w:t>元给翟晋华找其帮忙。翟晋华没有在林业科学研究所担任职务，但有时候林科所的一些设计方案、图纸，会让被告人帮忙指导、修改，根据修改图纸的劳动付出和市场行情，每次修改图纸的费用为几千元左右。其贿送给被告人的钱与这个修改图纸的感谢费是没有关系的。</w:t>
      </w:r>
    </w:p>
    <w:p w:rsidR="007C2AD2" w:rsidRDefault="007C2AD2">
      <w:pPr>
        <w:spacing w:line="500" w:lineRule="atLeast"/>
        <w:ind w:firstLine="600"/>
        <w:divId w:val="678432987"/>
        <w:rPr>
          <w:rFonts w:hint="eastAsia"/>
          <w:sz w:val="30"/>
          <w:szCs w:val="30"/>
        </w:rPr>
      </w:pPr>
      <w:r>
        <w:rPr>
          <w:rFonts w:hint="eastAsia"/>
          <w:sz w:val="30"/>
          <w:szCs w:val="30"/>
        </w:rPr>
        <w:t>4.</w:t>
      </w:r>
      <w:r>
        <w:rPr>
          <w:rFonts w:hint="eastAsia"/>
          <w:sz w:val="30"/>
          <w:szCs w:val="30"/>
        </w:rPr>
        <w:t>行贿人徐小强的供述：</w:t>
      </w:r>
      <w:r>
        <w:rPr>
          <w:rFonts w:hint="eastAsia"/>
          <w:sz w:val="30"/>
          <w:szCs w:val="30"/>
        </w:rPr>
        <w:t>2005</w:t>
      </w:r>
      <w:r>
        <w:rPr>
          <w:rFonts w:hint="eastAsia"/>
          <w:sz w:val="30"/>
          <w:szCs w:val="30"/>
        </w:rPr>
        <w:t>年，其为了承接主干道的绿化升级改造的项目，找到翟晋华问能不能在工程投标及以后的施工、款项结算方面帮忙，并表示工程款结算后，会给翟晋华一定的好处费作为感谢。后来其顺利承接了环市路、东风路、黄埔大道路段的升级改造工程，合同标的</w:t>
      </w:r>
      <w:r>
        <w:rPr>
          <w:rFonts w:hint="eastAsia"/>
          <w:sz w:val="30"/>
          <w:szCs w:val="30"/>
        </w:rPr>
        <w:t>1000</w:t>
      </w:r>
      <w:r>
        <w:rPr>
          <w:rFonts w:hint="eastAsia"/>
          <w:sz w:val="30"/>
          <w:szCs w:val="30"/>
        </w:rPr>
        <w:t>多万元，在工程施工过程中，翟晋华全程跟进，帮他解决了一些问题，保证了工程的进度。工程动工到工程款结算完经过了一年多时间。</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月份，翟晋华已经调到白云山管理局任副局长，其将事先准备好的装有现金人民币</w:t>
      </w:r>
      <w:r>
        <w:rPr>
          <w:rFonts w:hint="eastAsia"/>
          <w:sz w:val="30"/>
          <w:szCs w:val="30"/>
        </w:rPr>
        <w:t>130000</w:t>
      </w:r>
      <w:r>
        <w:rPr>
          <w:rFonts w:hint="eastAsia"/>
          <w:sz w:val="30"/>
          <w:szCs w:val="30"/>
        </w:rPr>
        <w:t>元的胶袋放在被告人的办公桌上，被告人收下了。其送好处费人民币</w:t>
      </w:r>
      <w:r>
        <w:rPr>
          <w:rFonts w:hint="eastAsia"/>
          <w:sz w:val="30"/>
          <w:szCs w:val="30"/>
        </w:rPr>
        <w:t>130000</w:t>
      </w:r>
      <w:r>
        <w:rPr>
          <w:rFonts w:hint="eastAsia"/>
          <w:sz w:val="30"/>
          <w:szCs w:val="30"/>
        </w:rPr>
        <w:t>元给翟晋华的原因有两个方面，一是被告人帮其顺利拿到了广州市主干道绿化升级改造工程，并在工程监管、验收以及工程款的结算等方面给予帮助，向其表示感谢，另一方面也是希望能与翟晋华搞好关系，以后他能介绍更多的工程给自己，增加自己的收入。</w:t>
      </w:r>
    </w:p>
    <w:p w:rsidR="007C2AD2" w:rsidRDefault="007C2AD2">
      <w:pPr>
        <w:spacing w:line="500" w:lineRule="atLeast"/>
        <w:ind w:firstLine="600"/>
        <w:divId w:val="708840827"/>
        <w:rPr>
          <w:rFonts w:hint="eastAsia"/>
          <w:sz w:val="30"/>
          <w:szCs w:val="30"/>
        </w:rPr>
      </w:pPr>
      <w:r>
        <w:rPr>
          <w:rFonts w:hint="eastAsia"/>
          <w:sz w:val="30"/>
          <w:szCs w:val="30"/>
        </w:rPr>
        <w:t>5.</w:t>
      </w:r>
      <w:r>
        <w:rPr>
          <w:rFonts w:hint="eastAsia"/>
          <w:sz w:val="30"/>
          <w:szCs w:val="30"/>
        </w:rPr>
        <w:t>行贿人梁任重的供述：</w:t>
      </w:r>
      <w:r>
        <w:rPr>
          <w:rFonts w:hint="eastAsia"/>
          <w:sz w:val="30"/>
          <w:szCs w:val="30"/>
        </w:rPr>
        <w:t>2006</w:t>
      </w:r>
      <w:r>
        <w:rPr>
          <w:rFonts w:hint="eastAsia"/>
          <w:sz w:val="30"/>
          <w:szCs w:val="30"/>
        </w:rPr>
        <w:t>年春节至</w:t>
      </w:r>
      <w:r>
        <w:rPr>
          <w:rFonts w:hint="eastAsia"/>
          <w:sz w:val="30"/>
          <w:szCs w:val="30"/>
        </w:rPr>
        <w:t>2013</w:t>
      </w:r>
      <w:r>
        <w:rPr>
          <w:rFonts w:hint="eastAsia"/>
          <w:sz w:val="30"/>
          <w:szCs w:val="30"/>
        </w:rPr>
        <w:t>年春节，其先后</w:t>
      </w:r>
      <w:r>
        <w:rPr>
          <w:rFonts w:hint="eastAsia"/>
          <w:sz w:val="30"/>
          <w:szCs w:val="30"/>
        </w:rPr>
        <w:t>9</w:t>
      </w:r>
      <w:r>
        <w:rPr>
          <w:rFonts w:hint="eastAsia"/>
          <w:sz w:val="30"/>
          <w:szCs w:val="30"/>
        </w:rPr>
        <w:t>次送被告人的好处费共计</w:t>
      </w:r>
      <w:r>
        <w:rPr>
          <w:rFonts w:hint="eastAsia"/>
          <w:sz w:val="30"/>
          <w:szCs w:val="30"/>
        </w:rPr>
        <w:t>126000</w:t>
      </w:r>
      <w:r>
        <w:rPr>
          <w:rFonts w:hint="eastAsia"/>
          <w:sz w:val="30"/>
          <w:szCs w:val="30"/>
        </w:rPr>
        <w:t>元，具体情况是：第一次是在</w:t>
      </w:r>
      <w:r>
        <w:rPr>
          <w:rFonts w:hint="eastAsia"/>
          <w:sz w:val="30"/>
          <w:szCs w:val="30"/>
        </w:rPr>
        <w:t>2006</w:t>
      </w:r>
      <w:r>
        <w:rPr>
          <w:rFonts w:hint="eastAsia"/>
          <w:sz w:val="30"/>
          <w:szCs w:val="30"/>
        </w:rPr>
        <w:t>年</w:t>
      </w:r>
      <w:r>
        <w:rPr>
          <w:rFonts w:hint="eastAsia"/>
          <w:sz w:val="30"/>
          <w:szCs w:val="30"/>
        </w:rPr>
        <w:t>2</w:t>
      </w:r>
      <w:r>
        <w:rPr>
          <w:rFonts w:hint="eastAsia"/>
          <w:sz w:val="30"/>
          <w:szCs w:val="30"/>
        </w:rPr>
        <w:t>月份，在建设二马路被告人家的楼下，送其家乡特产两盒龙眼干和用信封装着的</w:t>
      </w:r>
      <w:r>
        <w:rPr>
          <w:rFonts w:hint="eastAsia"/>
          <w:sz w:val="30"/>
          <w:szCs w:val="30"/>
        </w:rPr>
        <w:t>5000</w:t>
      </w:r>
      <w:r>
        <w:rPr>
          <w:rFonts w:hint="eastAsia"/>
          <w:sz w:val="30"/>
          <w:szCs w:val="30"/>
        </w:rPr>
        <w:t>元新大新百货的购物卡；第二次是在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月份，在建设二马路被告人家的楼下，送其一盒茶叶和用信封装着的</w:t>
      </w:r>
      <w:r>
        <w:rPr>
          <w:rFonts w:hint="eastAsia"/>
          <w:sz w:val="30"/>
          <w:szCs w:val="30"/>
        </w:rPr>
        <w:t>5000</w:t>
      </w:r>
      <w:r>
        <w:rPr>
          <w:rFonts w:hint="eastAsia"/>
          <w:sz w:val="30"/>
          <w:szCs w:val="30"/>
        </w:rPr>
        <w:t>元广百百货的购物卡；第三次是在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月份，其约被告人去云台花园旁边的阿来酒家吃饭，席间送其</w:t>
      </w:r>
      <w:r>
        <w:rPr>
          <w:rFonts w:hint="eastAsia"/>
          <w:sz w:val="30"/>
          <w:szCs w:val="30"/>
        </w:rPr>
        <w:t>3000</w:t>
      </w:r>
      <w:r>
        <w:rPr>
          <w:rFonts w:hint="eastAsia"/>
          <w:sz w:val="30"/>
          <w:szCs w:val="30"/>
        </w:rPr>
        <w:t>元广百的购物卡；第四次是在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月春节前，在建设二马路的家楼下，送给翟晋华用信封装着的</w:t>
      </w:r>
      <w:r>
        <w:rPr>
          <w:rFonts w:hint="eastAsia"/>
          <w:sz w:val="30"/>
          <w:szCs w:val="30"/>
        </w:rPr>
        <w:t>20000</w:t>
      </w:r>
      <w:r>
        <w:rPr>
          <w:rFonts w:hint="eastAsia"/>
          <w:sz w:val="30"/>
          <w:szCs w:val="30"/>
        </w:rPr>
        <w:t>元现金人民币和两条五叶神烟；第五次是在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月春节前，约被告人在麓湖路东悦酒家吃晚饭，饭后到停车场准备离开的时候其用信封装</w:t>
      </w:r>
      <w:r>
        <w:rPr>
          <w:rFonts w:hint="eastAsia"/>
          <w:sz w:val="30"/>
          <w:szCs w:val="30"/>
        </w:rPr>
        <w:t>30000</w:t>
      </w:r>
      <w:r>
        <w:rPr>
          <w:rFonts w:hint="eastAsia"/>
          <w:sz w:val="30"/>
          <w:szCs w:val="30"/>
        </w:rPr>
        <w:t>元现金并将一盒普洱茶送给被告人；第六次是在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月份，约被告人在大金钟路的泉庄酒楼吃饭，饭后到停车场准备离开的时候其将用信封装好的</w:t>
      </w:r>
      <w:r>
        <w:rPr>
          <w:rFonts w:hint="eastAsia"/>
          <w:sz w:val="30"/>
          <w:szCs w:val="30"/>
        </w:rPr>
        <w:t>50000</w:t>
      </w:r>
      <w:r>
        <w:rPr>
          <w:rFonts w:hint="eastAsia"/>
          <w:sz w:val="30"/>
          <w:szCs w:val="30"/>
        </w:rPr>
        <w:t>元现金给他；第七次是在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月份，约被告人在大花园酒店后面的一个顺德菜馆吃晚饭，吃完饭后开车送被告人回家，交给被告人用信封装着的</w:t>
      </w:r>
      <w:r>
        <w:rPr>
          <w:rFonts w:hint="eastAsia"/>
          <w:sz w:val="30"/>
          <w:szCs w:val="30"/>
        </w:rPr>
        <w:t>10000</w:t>
      </w:r>
      <w:r>
        <w:rPr>
          <w:rFonts w:hint="eastAsia"/>
          <w:sz w:val="30"/>
          <w:szCs w:val="30"/>
        </w:rPr>
        <w:t>元现金和两条芙蓉王香烟；第八次是在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月，在被告人的家楼下，</w:t>
      </w:r>
      <w:r>
        <w:rPr>
          <w:rFonts w:hint="eastAsia"/>
          <w:sz w:val="30"/>
          <w:szCs w:val="30"/>
        </w:rPr>
        <w:t>送其广州酒家的月饼和</w:t>
      </w:r>
      <w:r>
        <w:rPr>
          <w:rFonts w:hint="eastAsia"/>
          <w:sz w:val="30"/>
          <w:szCs w:val="30"/>
        </w:rPr>
        <w:t>2000</w:t>
      </w:r>
      <w:r>
        <w:rPr>
          <w:rFonts w:hint="eastAsia"/>
          <w:sz w:val="30"/>
          <w:szCs w:val="30"/>
        </w:rPr>
        <w:t>元广百的购物卡；第九次是在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月春节前，送给其</w:t>
      </w:r>
      <w:r>
        <w:rPr>
          <w:rFonts w:hint="eastAsia"/>
          <w:sz w:val="30"/>
          <w:szCs w:val="30"/>
        </w:rPr>
        <w:t>1000</w:t>
      </w:r>
      <w:r>
        <w:rPr>
          <w:rFonts w:hint="eastAsia"/>
          <w:sz w:val="30"/>
          <w:szCs w:val="30"/>
        </w:rPr>
        <w:t>元的百佳购物卡。其送钱给翟晋华，主要是考虑到作为下属，需要跟领导之间维持好关系，同时翟晋华调回市林业和园林局任总工程师之后，也是局党委班子成员，在人事调动、工作安排方面也有一定的话语权和表决权，与翟晋华搞好关系能够赢得他的支持，也能通过翟晋华去做其他领导的工作，以便在争取从白云山管理局调到市林业和园林局时能够得到翟晋华的关照，所以才送了上述好处费给被告人。</w:t>
      </w:r>
    </w:p>
    <w:p w:rsidR="007C2AD2" w:rsidRDefault="007C2AD2">
      <w:pPr>
        <w:spacing w:line="500" w:lineRule="atLeast"/>
        <w:ind w:firstLine="600"/>
        <w:divId w:val="738602225"/>
        <w:rPr>
          <w:rFonts w:hint="eastAsia"/>
          <w:sz w:val="30"/>
          <w:szCs w:val="30"/>
        </w:rPr>
      </w:pPr>
      <w:r>
        <w:rPr>
          <w:rFonts w:hint="eastAsia"/>
          <w:sz w:val="30"/>
          <w:szCs w:val="30"/>
        </w:rPr>
        <w:t>5.</w:t>
      </w:r>
      <w:r>
        <w:rPr>
          <w:rFonts w:hint="eastAsia"/>
          <w:sz w:val="30"/>
          <w:szCs w:val="30"/>
        </w:rPr>
        <w:t>行贿人徐小强的供述：</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月份的一天，其去白云山管理局找翟晋华，在翟晋华在的办公室内将事先准备好的装有现金</w:t>
      </w:r>
      <w:r>
        <w:rPr>
          <w:rFonts w:hint="eastAsia"/>
          <w:sz w:val="30"/>
          <w:szCs w:val="30"/>
        </w:rPr>
        <w:t>130000</w:t>
      </w:r>
      <w:r>
        <w:rPr>
          <w:rFonts w:hint="eastAsia"/>
          <w:sz w:val="30"/>
          <w:szCs w:val="30"/>
        </w:rPr>
        <w:t>元的胶袋放在翟晋华的办公桌上，并和他说感谢他在工程中对我的关照，翟晋华没说什么就收下了。</w:t>
      </w:r>
    </w:p>
    <w:p w:rsidR="007C2AD2" w:rsidRDefault="007C2AD2">
      <w:pPr>
        <w:spacing w:line="500" w:lineRule="atLeast"/>
        <w:ind w:firstLine="600"/>
        <w:divId w:val="820117531"/>
        <w:rPr>
          <w:rFonts w:hint="eastAsia"/>
          <w:sz w:val="30"/>
          <w:szCs w:val="30"/>
        </w:rPr>
      </w:pPr>
      <w:r>
        <w:rPr>
          <w:rFonts w:hint="eastAsia"/>
          <w:sz w:val="30"/>
          <w:szCs w:val="30"/>
        </w:rPr>
        <w:t>6.</w:t>
      </w:r>
      <w:r>
        <w:rPr>
          <w:rFonts w:hint="eastAsia"/>
          <w:sz w:val="30"/>
          <w:szCs w:val="30"/>
        </w:rPr>
        <w:t>行贿人郑柏祥的供述：</w:t>
      </w:r>
      <w:r>
        <w:rPr>
          <w:rFonts w:hint="eastAsia"/>
          <w:sz w:val="30"/>
          <w:szCs w:val="30"/>
        </w:rPr>
        <w:t>2006</w:t>
      </w:r>
      <w:r>
        <w:rPr>
          <w:rFonts w:hint="eastAsia"/>
          <w:sz w:val="30"/>
          <w:szCs w:val="30"/>
        </w:rPr>
        <w:t>年中秋至</w:t>
      </w:r>
      <w:r>
        <w:rPr>
          <w:rFonts w:hint="eastAsia"/>
          <w:sz w:val="30"/>
          <w:szCs w:val="30"/>
        </w:rPr>
        <w:t>2011</w:t>
      </w:r>
      <w:r>
        <w:rPr>
          <w:rFonts w:hint="eastAsia"/>
          <w:sz w:val="30"/>
          <w:szCs w:val="30"/>
        </w:rPr>
        <w:t>年春节，其先后分八次给翟晋华贿送好处费共计现金人民币</w:t>
      </w:r>
      <w:r>
        <w:rPr>
          <w:rFonts w:hint="eastAsia"/>
          <w:sz w:val="30"/>
          <w:szCs w:val="30"/>
        </w:rPr>
        <w:t>80000</w:t>
      </w:r>
      <w:r>
        <w:rPr>
          <w:rFonts w:hint="eastAsia"/>
          <w:sz w:val="30"/>
          <w:szCs w:val="30"/>
        </w:rPr>
        <w:t>元。其中翟晋华在担任白云山风景名胜区管理局副局长期间，从</w:t>
      </w:r>
      <w:r>
        <w:rPr>
          <w:rFonts w:hint="eastAsia"/>
          <w:sz w:val="30"/>
          <w:szCs w:val="30"/>
        </w:rPr>
        <w:t>2006</w:t>
      </w:r>
      <w:r>
        <w:rPr>
          <w:rFonts w:hint="eastAsia"/>
          <w:sz w:val="30"/>
          <w:szCs w:val="30"/>
        </w:rPr>
        <w:t>年中秋至</w:t>
      </w:r>
      <w:r>
        <w:rPr>
          <w:rFonts w:hint="eastAsia"/>
          <w:sz w:val="30"/>
          <w:szCs w:val="30"/>
        </w:rPr>
        <w:t>2008</w:t>
      </w:r>
      <w:r>
        <w:rPr>
          <w:rFonts w:hint="eastAsia"/>
          <w:sz w:val="30"/>
          <w:szCs w:val="30"/>
        </w:rPr>
        <w:t>年中秋节，其在这</w:t>
      </w:r>
      <w:r>
        <w:rPr>
          <w:rFonts w:hint="eastAsia"/>
          <w:sz w:val="30"/>
          <w:szCs w:val="30"/>
        </w:rPr>
        <w:t>3</w:t>
      </w:r>
      <w:r>
        <w:rPr>
          <w:rFonts w:hint="eastAsia"/>
          <w:sz w:val="30"/>
          <w:szCs w:val="30"/>
        </w:rPr>
        <w:t>年的每个中秋、春节都分别送给翟晋华</w:t>
      </w:r>
      <w:r>
        <w:rPr>
          <w:rFonts w:hint="eastAsia"/>
          <w:sz w:val="30"/>
          <w:szCs w:val="30"/>
        </w:rPr>
        <w:t>10000</w:t>
      </w:r>
      <w:r>
        <w:rPr>
          <w:rFonts w:hint="eastAsia"/>
          <w:sz w:val="30"/>
          <w:szCs w:val="30"/>
        </w:rPr>
        <w:t>元好处费；</w:t>
      </w:r>
      <w:r>
        <w:rPr>
          <w:rFonts w:hint="eastAsia"/>
          <w:sz w:val="30"/>
          <w:szCs w:val="30"/>
        </w:rPr>
        <w:t>2009</w:t>
      </w:r>
      <w:r>
        <w:rPr>
          <w:rFonts w:hint="eastAsia"/>
          <w:sz w:val="30"/>
          <w:szCs w:val="30"/>
        </w:rPr>
        <w:t>年翟晋华调到广州市林业和园林局任总工程师，在</w:t>
      </w:r>
      <w:r>
        <w:rPr>
          <w:rFonts w:hint="eastAsia"/>
          <w:sz w:val="30"/>
          <w:szCs w:val="30"/>
        </w:rPr>
        <w:t>2009</w:t>
      </w:r>
      <w:r>
        <w:rPr>
          <w:rFonts w:hint="eastAsia"/>
          <w:sz w:val="30"/>
          <w:szCs w:val="30"/>
        </w:rPr>
        <w:t>年春节至</w:t>
      </w:r>
      <w:r>
        <w:rPr>
          <w:rFonts w:hint="eastAsia"/>
          <w:sz w:val="30"/>
          <w:szCs w:val="30"/>
        </w:rPr>
        <w:t>2011</w:t>
      </w:r>
      <w:r>
        <w:rPr>
          <w:rFonts w:hint="eastAsia"/>
          <w:sz w:val="30"/>
          <w:szCs w:val="30"/>
        </w:rPr>
        <w:t>年春节期间，这</w:t>
      </w:r>
      <w:r>
        <w:rPr>
          <w:rFonts w:hint="eastAsia"/>
          <w:sz w:val="30"/>
          <w:szCs w:val="30"/>
        </w:rPr>
        <w:t>3</w:t>
      </w:r>
      <w:r>
        <w:rPr>
          <w:rFonts w:hint="eastAsia"/>
          <w:sz w:val="30"/>
          <w:szCs w:val="30"/>
        </w:rPr>
        <w:t>年的每个春节其也会去拜访翟晋华，并在每个春节送给翟晋华</w:t>
      </w:r>
      <w:r>
        <w:rPr>
          <w:rFonts w:hint="eastAsia"/>
          <w:sz w:val="30"/>
          <w:szCs w:val="30"/>
        </w:rPr>
        <w:t>10000</w:t>
      </w:r>
      <w:r>
        <w:rPr>
          <w:rFonts w:hint="eastAsia"/>
          <w:sz w:val="30"/>
          <w:szCs w:val="30"/>
        </w:rPr>
        <w:t>元好处费。其送钱给翟晋华，是因</w:t>
      </w:r>
      <w:r>
        <w:rPr>
          <w:rFonts w:hint="eastAsia"/>
          <w:sz w:val="30"/>
          <w:szCs w:val="30"/>
        </w:rPr>
        <w:t>2006</w:t>
      </w:r>
      <w:r>
        <w:rPr>
          <w:rFonts w:hint="eastAsia"/>
          <w:sz w:val="30"/>
          <w:szCs w:val="30"/>
        </w:rPr>
        <w:t>年</w:t>
      </w:r>
      <w:r>
        <w:rPr>
          <w:rFonts w:hint="eastAsia"/>
          <w:sz w:val="30"/>
          <w:szCs w:val="30"/>
        </w:rPr>
        <w:t>2008</w:t>
      </w:r>
      <w:r>
        <w:rPr>
          <w:rFonts w:hint="eastAsia"/>
          <w:sz w:val="30"/>
          <w:szCs w:val="30"/>
        </w:rPr>
        <w:t>年间，翟晋华是白云山风景名胜区管理局的副局长，由他全面主持白云山管理局的行政工作，后来调任市林业和园林局任总工程师。因其一直在白云山有承包工程，而翟晋华一直是在林业系统任职，和翟晋华搞好关系，有助于其在白云山承包更多的工程项目及工程的开展、验收、工程款顺利结算，因此送钱给翟晋华。</w:t>
      </w:r>
    </w:p>
    <w:p w:rsidR="007C2AD2" w:rsidRDefault="007C2AD2">
      <w:pPr>
        <w:spacing w:line="500" w:lineRule="atLeast"/>
        <w:ind w:firstLine="600"/>
        <w:divId w:val="637609365"/>
        <w:rPr>
          <w:rFonts w:hint="eastAsia"/>
          <w:sz w:val="30"/>
          <w:szCs w:val="30"/>
        </w:rPr>
      </w:pPr>
      <w:r>
        <w:rPr>
          <w:rFonts w:hint="eastAsia"/>
          <w:sz w:val="30"/>
          <w:szCs w:val="30"/>
        </w:rPr>
        <w:t>7.</w:t>
      </w:r>
      <w:r>
        <w:rPr>
          <w:rFonts w:hint="eastAsia"/>
          <w:sz w:val="30"/>
          <w:szCs w:val="30"/>
        </w:rPr>
        <w:t>证人潘锐开的证言：</w:t>
      </w:r>
      <w:r>
        <w:rPr>
          <w:rFonts w:hint="eastAsia"/>
          <w:sz w:val="30"/>
          <w:szCs w:val="30"/>
        </w:rPr>
        <w:t>2012</w:t>
      </w:r>
      <w:r>
        <w:rPr>
          <w:rFonts w:hint="eastAsia"/>
          <w:sz w:val="30"/>
          <w:szCs w:val="30"/>
        </w:rPr>
        <w:t>年，恒泰公司承包了白云山管理局下属的雕塑公园发包的绿化养护工程，在养护过程中，业主单位雕塑公园对恒泰公司的人力物力投入方面存在一些意见。翟晋华帮忙打招呼后，雕塑公园不再为难其公司，于是想要答谢翟晋华，</w:t>
      </w:r>
      <w:r>
        <w:rPr>
          <w:rFonts w:hint="eastAsia"/>
          <w:sz w:val="30"/>
          <w:szCs w:val="30"/>
        </w:rPr>
        <w:t>2012</w:t>
      </w:r>
      <w:r>
        <w:rPr>
          <w:rFonts w:hint="eastAsia"/>
          <w:sz w:val="30"/>
          <w:szCs w:val="30"/>
        </w:rPr>
        <w:t>年年底便约翟晋华到环市路亚洲酒店吃饭，饭后拿出准备好的茶叶袋（里面装着两盒茶叶和现金人民币</w:t>
      </w:r>
      <w:r>
        <w:rPr>
          <w:rFonts w:hint="eastAsia"/>
          <w:sz w:val="30"/>
          <w:szCs w:val="30"/>
        </w:rPr>
        <w:t>10000</w:t>
      </w:r>
      <w:r>
        <w:rPr>
          <w:rFonts w:hint="eastAsia"/>
          <w:sz w:val="30"/>
          <w:szCs w:val="30"/>
        </w:rPr>
        <w:t>元），把礼品袋递给翟晋华后，跟他说多谢他的帮忙，并且以后请多关照恒泰公司，翟晋华客气几句后就收下了礼品袋。</w:t>
      </w:r>
    </w:p>
    <w:p w:rsidR="007C2AD2" w:rsidRDefault="007C2AD2">
      <w:pPr>
        <w:spacing w:line="500" w:lineRule="atLeast"/>
        <w:ind w:firstLine="600"/>
        <w:divId w:val="1361662271"/>
        <w:rPr>
          <w:rFonts w:hint="eastAsia"/>
          <w:sz w:val="30"/>
          <w:szCs w:val="30"/>
        </w:rPr>
      </w:pPr>
      <w:r>
        <w:rPr>
          <w:rFonts w:hint="eastAsia"/>
          <w:sz w:val="30"/>
          <w:szCs w:val="30"/>
        </w:rPr>
        <w:t>8.</w:t>
      </w:r>
      <w:r>
        <w:rPr>
          <w:rFonts w:hint="eastAsia"/>
          <w:sz w:val="30"/>
          <w:szCs w:val="30"/>
        </w:rPr>
        <w:t>被告人翟晋华主体材料（户卡、干部履历表、职务任免通知、分工通知、职责说明、广州市林业和园林局、广州市白云山风景名胜管理局组织机构代码证），证实翟晋华的主体身份，系国家工作人员。</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月任广州市白云山风景名胜区管理局副局长（主持行政工作）；</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月任广州市市政园林局委员会委员、广州市市政园林局总工程师；</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月任广州市林业和园林局总工程师、局党委委员，分管公园景区管理处、绿化管理处、科技信息处；</w:t>
      </w:r>
      <w:r>
        <w:rPr>
          <w:rFonts w:hint="eastAsia"/>
          <w:sz w:val="30"/>
          <w:szCs w:val="30"/>
        </w:rPr>
        <w:t>2011</w:t>
      </w:r>
      <w:r>
        <w:rPr>
          <w:rFonts w:hint="eastAsia"/>
          <w:sz w:val="30"/>
          <w:szCs w:val="30"/>
        </w:rPr>
        <w:t>年分管公园景区管理处。</w:t>
      </w:r>
    </w:p>
    <w:p w:rsidR="007C2AD2" w:rsidRDefault="007C2AD2">
      <w:pPr>
        <w:spacing w:line="500" w:lineRule="atLeast"/>
        <w:ind w:firstLine="600"/>
        <w:divId w:val="2145845844"/>
        <w:rPr>
          <w:rFonts w:hint="eastAsia"/>
          <w:sz w:val="30"/>
          <w:szCs w:val="30"/>
        </w:rPr>
      </w:pPr>
      <w:r>
        <w:rPr>
          <w:rFonts w:hint="eastAsia"/>
          <w:sz w:val="30"/>
          <w:szCs w:val="30"/>
        </w:rPr>
        <w:t>9.</w:t>
      </w:r>
      <w:r>
        <w:rPr>
          <w:rFonts w:hint="eastAsia"/>
          <w:sz w:val="30"/>
          <w:szCs w:val="30"/>
        </w:rPr>
        <w:t>涉案工程合同及单据，证实被告人翟晋华收受贿赂的相关工程情况。</w:t>
      </w:r>
    </w:p>
    <w:p w:rsidR="007C2AD2" w:rsidRDefault="007C2AD2">
      <w:pPr>
        <w:spacing w:line="500" w:lineRule="atLeast"/>
        <w:ind w:firstLine="600"/>
        <w:divId w:val="1764303173"/>
        <w:rPr>
          <w:rFonts w:hint="eastAsia"/>
          <w:sz w:val="30"/>
          <w:szCs w:val="30"/>
        </w:rPr>
      </w:pPr>
      <w:r>
        <w:rPr>
          <w:rFonts w:hint="eastAsia"/>
          <w:sz w:val="30"/>
          <w:szCs w:val="30"/>
        </w:rPr>
        <w:t>10.</w:t>
      </w:r>
      <w:r>
        <w:rPr>
          <w:rFonts w:hint="eastAsia"/>
          <w:sz w:val="30"/>
          <w:szCs w:val="30"/>
        </w:rPr>
        <w:t>《高级工程师聘任申请》、《关于飞鹅岭管理处聘任沈家芬同志为高级工程师的请示》、《关于同意聘任沈家芬为高级工程师的批复》，证实：沈家芬（行贿人冯建军的妻子）在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月博士毕业后分配到广州市白云山风景名胜管理局下属的广州市白云山飞鹅岭游览区管理处工作。</w:t>
      </w:r>
    </w:p>
    <w:p w:rsidR="007C2AD2" w:rsidRDefault="007C2AD2">
      <w:pPr>
        <w:spacing w:line="500" w:lineRule="atLeast"/>
        <w:ind w:firstLine="600"/>
        <w:divId w:val="1936209097"/>
        <w:rPr>
          <w:rFonts w:hint="eastAsia"/>
          <w:sz w:val="30"/>
          <w:szCs w:val="30"/>
        </w:rPr>
      </w:pPr>
      <w:r>
        <w:rPr>
          <w:rFonts w:hint="eastAsia"/>
          <w:sz w:val="30"/>
          <w:szCs w:val="30"/>
        </w:rPr>
        <w:t>11.</w:t>
      </w:r>
      <w:r>
        <w:rPr>
          <w:rFonts w:hint="eastAsia"/>
          <w:sz w:val="30"/>
          <w:szCs w:val="30"/>
        </w:rPr>
        <w:t>刑事判决书证实：行贿人张明忠、冯建军因行贿罪已被判处刑罚，认定行贿翟晋华的数额与本案指控被告人翟晋华受贿的数额一致。</w:t>
      </w:r>
    </w:p>
    <w:p w:rsidR="007C2AD2" w:rsidRDefault="007C2AD2">
      <w:pPr>
        <w:spacing w:line="500" w:lineRule="atLeast"/>
        <w:ind w:firstLine="600"/>
        <w:divId w:val="570578215"/>
        <w:rPr>
          <w:rFonts w:hint="eastAsia"/>
          <w:sz w:val="30"/>
          <w:szCs w:val="30"/>
        </w:rPr>
      </w:pPr>
      <w:r>
        <w:rPr>
          <w:rFonts w:hint="eastAsia"/>
          <w:sz w:val="30"/>
          <w:szCs w:val="30"/>
        </w:rPr>
        <w:t>12.</w:t>
      </w:r>
      <w:r>
        <w:rPr>
          <w:rFonts w:hint="eastAsia"/>
          <w:sz w:val="30"/>
          <w:szCs w:val="30"/>
        </w:rPr>
        <w:t>暂扣财物收据，证实被告人翟晋华已退回赃款</w:t>
      </w:r>
      <w:r>
        <w:rPr>
          <w:rFonts w:hint="eastAsia"/>
          <w:sz w:val="30"/>
          <w:szCs w:val="30"/>
        </w:rPr>
        <w:t>100</w:t>
      </w:r>
      <w:r>
        <w:rPr>
          <w:rFonts w:hint="eastAsia"/>
          <w:sz w:val="30"/>
          <w:szCs w:val="30"/>
        </w:rPr>
        <w:t>万元。</w:t>
      </w:r>
    </w:p>
    <w:p w:rsidR="007C2AD2" w:rsidRDefault="007C2AD2">
      <w:pPr>
        <w:spacing w:line="500" w:lineRule="atLeast"/>
        <w:ind w:firstLine="600"/>
        <w:divId w:val="1372924277"/>
        <w:rPr>
          <w:rFonts w:hint="eastAsia"/>
          <w:sz w:val="30"/>
          <w:szCs w:val="30"/>
        </w:rPr>
      </w:pPr>
      <w:r>
        <w:rPr>
          <w:rFonts w:hint="eastAsia"/>
          <w:sz w:val="30"/>
          <w:szCs w:val="30"/>
        </w:rPr>
        <w:t>13.</w:t>
      </w:r>
      <w:r>
        <w:rPr>
          <w:rFonts w:hint="eastAsia"/>
          <w:sz w:val="30"/>
          <w:szCs w:val="30"/>
        </w:rPr>
        <w:t>广州市人民检察院反贪污贿赂局出具的破案报告，证实被告人翟晋华自首归案的情况。</w:t>
      </w:r>
    </w:p>
    <w:p w:rsidR="007C2AD2" w:rsidRDefault="007C2AD2">
      <w:pPr>
        <w:spacing w:line="500" w:lineRule="atLeast"/>
        <w:ind w:firstLine="600"/>
        <w:divId w:val="1978994634"/>
        <w:rPr>
          <w:rFonts w:hint="eastAsia"/>
          <w:sz w:val="30"/>
          <w:szCs w:val="30"/>
        </w:rPr>
      </w:pPr>
      <w:r>
        <w:rPr>
          <w:rFonts w:hint="eastAsia"/>
          <w:sz w:val="30"/>
          <w:szCs w:val="30"/>
        </w:rPr>
        <w:t>14.</w:t>
      </w:r>
      <w:r>
        <w:rPr>
          <w:rFonts w:hint="eastAsia"/>
          <w:sz w:val="30"/>
          <w:szCs w:val="30"/>
        </w:rPr>
        <w:t>被告人翟晋华的供述：其供认在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年期间分四次从张明忠处收受</w:t>
      </w:r>
      <w:r>
        <w:rPr>
          <w:rFonts w:hint="eastAsia"/>
          <w:sz w:val="30"/>
          <w:szCs w:val="30"/>
        </w:rPr>
        <w:t>320000</w:t>
      </w:r>
      <w:r>
        <w:rPr>
          <w:rFonts w:hint="eastAsia"/>
          <w:sz w:val="30"/>
          <w:szCs w:val="30"/>
        </w:rPr>
        <w:t>元；在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月期间分五次从王光处收受</w:t>
      </w:r>
      <w:r>
        <w:rPr>
          <w:rFonts w:hint="eastAsia"/>
          <w:sz w:val="30"/>
          <w:szCs w:val="30"/>
        </w:rPr>
        <w:t>230000</w:t>
      </w:r>
      <w:r>
        <w:rPr>
          <w:rFonts w:hint="eastAsia"/>
          <w:sz w:val="30"/>
          <w:szCs w:val="30"/>
        </w:rPr>
        <w:t>元；在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月期间分六次从冯建军处收受</w:t>
      </w:r>
      <w:r>
        <w:rPr>
          <w:rFonts w:hint="eastAsia"/>
          <w:sz w:val="30"/>
          <w:szCs w:val="30"/>
        </w:rPr>
        <w:t>20000</w:t>
      </w:r>
      <w:r>
        <w:rPr>
          <w:rFonts w:hint="eastAsia"/>
          <w:sz w:val="30"/>
          <w:szCs w:val="30"/>
        </w:rPr>
        <w:t>元，其中</w:t>
      </w:r>
      <w:r>
        <w:rPr>
          <w:rFonts w:hint="eastAsia"/>
          <w:sz w:val="30"/>
          <w:szCs w:val="30"/>
        </w:rPr>
        <w:t>2003</w:t>
      </w:r>
      <w:r>
        <w:rPr>
          <w:rFonts w:hint="eastAsia"/>
          <w:sz w:val="30"/>
          <w:szCs w:val="30"/>
        </w:rPr>
        <w:t>年其担任白云山管理局任副局长时，冯建军找其帮忙为冯建军的妻子沈家芬调动工作，其就向当时的局长汇报，后因沈家芬去读博士，直到</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月，沈家芬博士毕业前，冯建军又来找其帮忙解决沈家芬的工作并给予其</w:t>
      </w:r>
      <w:r>
        <w:rPr>
          <w:rFonts w:hint="eastAsia"/>
          <w:sz w:val="30"/>
          <w:szCs w:val="30"/>
        </w:rPr>
        <w:t>80000</w:t>
      </w:r>
      <w:r>
        <w:rPr>
          <w:rFonts w:hint="eastAsia"/>
          <w:sz w:val="30"/>
          <w:szCs w:val="30"/>
        </w:rPr>
        <w:t>元，其最终也为沈家芬解决了工作；在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月从徐小强处收受</w:t>
      </w:r>
      <w:r>
        <w:rPr>
          <w:rFonts w:hint="eastAsia"/>
          <w:sz w:val="30"/>
          <w:szCs w:val="30"/>
        </w:rPr>
        <w:t>130000</w:t>
      </w:r>
      <w:r>
        <w:rPr>
          <w:rFonts w:hint="eastAsia"/>
          <w:sz w:val="30"/>
          <w:szCs w:val="30"/>
        </w:rPr>
        <w:t>元；在</w:t>
      </w:r>
      <w:r>
        <w:rPr>
          <w:rFonts w:hint="eastAsia"/>
          <w:sz w:val="30"/>
          <w:szCs w:val="30"/>
        </w:rPr>
        <w:t>2006</w:t>
      </w:r>
      <w:r>
        <w:rPr>
          <w:rFonts w:hint="eastAsia"/>
          <w:sz w:val="30"/>
          <w:szCs w:val="30"/>
        </w:rPr>
        <w:t>年到</w:t>
      </w:r>
      <w:r>
        <w:rPr>
          <w:rFonts w:hint="eastAsia"/>
          <w:sz w:val="30"/>
          <w:szCs w:val="30"/>
        </w:rPr>
        <w:t>2013</w:t>
      </w:r>
      <w:r>
        <w:rPr>
          <w:rFonts w:hint="eastAsia"/>
          <w:sz w:val="30"/>
          <w:szCs w:val="30"/>
        </w:rPr>
        <w:t>年期间分九次从梁任重处收受</w:t>
      </w:r>
      <w:r>
        <w:rPr>
          <w:rFonts w:hint="eastAsia"/>
          <w:sz w:val="30"/>
          <w:szCs w:val="30"/>
        </w:rPr>
        <w:t>126000</w:t>
      </w:r>
      <w:r>
        <w:rPr>
          <w:rFonts w:hint="eastAsia"/>
          <w:sz w:val="30"/>
          <w:szCs w:val="30"/>
        </w:rPr>
        <w:t>元；在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年期间分</w:t>
      </w:r>
      <w:r>
        <w:rPr>
          <w:rFonts w:hint="eastAsia"/>
          <w:sz w:val="30"/>
          <w:szCs w:val="30"/>
        </w:rPr>
        <w:t>8</w:t>
      </w:r>
      <w:r>
        <w:rPr>
          <w:rFonts w:hint="eastAsia"/>
          <w:sz w:val="30"/>
          <w:szCs w:val="30"/>
        </w:rPr>
        <w:t>次从郑柏祥处收受</w:t>
      </w:r>
      <w:r>
        <w:rPr>
          <w:rFonts w:hint="eastAsia"/>
          <w:sz w:val="30"/>
          <w:szCs w:val="30"/>
        </w:rPr>
        <w:t>80000</w:t>
      </w:r>
      <w:r>
        <w:rPr>
          <w:rFonts w:hint="eastAsia"/>
          <w:sz w:val="30"/>
          <w:szCs w:val="30"/>
        </w:rPr>
        <w:t>元；在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月从潘锐开处收受</w:t>
      </w:r>
      <w:r>
        <w:rPr>
          <w:rFonts w:hint="eastAsia"/>
          <w:sz w:val="30"/>
          <w:szCs w:val="30"/>
        </w:rPr>
        <w:t>10000</w:t>
      </w:r>
      <w:r>
        <w:rPr>
          <w:rFonts w:hint="eastAsia"/>
          <w:sz w:val="30"/>
          <w:szCs w:val="30"/>
        </w:rPr>
        <w:t>元。</w:t>
      </w:r>
    </w:p>
    <w:p w:rsidR="007C2AD2" w:rsidRDefault="007C2AD2">
      <w:pPr>
        <w:spacing w:line="500" w:lineRule="atLeast"/>
        <w:ind w:firstLine="600"/>
        <w:divId w:val="1299414810"/>
        <w:rPr>
          <w:rFonts w:hint="eastAsia"/>
          <w:sz w:val="30"/>
          <w:szCs w:val="30"/>
        </w:rPr>
      </w:pPr>
      <w:r>
        <w:rPr>
          <w:rFonts w:hint="eastAsia"/>
          <w:sz w:val="30"/>
          <w:szCs w:val="30"/>
        </w:rPr>
        <w:t>以上证据，来源合法，查证属实，予以采信。</w:t>
      </w:r>
    </w:p>
    <w:p w:rsidR="007C2AD2" w:rsidRDefault="007C2AD2">
      <w:pPr>
        <w:spacing w:line="500" w:lineRule="atLeast"/>
        <w:ind w:firstLine="600"/>
        <w:divId w:val="1052924544"/>
        <w:rPr>
          <w:rFonts w:hint="eastAsia"/>
          <w:sz w:val="30"/>
          <w:szCs w:val="30"/>
        </w:rPr>
      </w:pPr>
      <w:r>
        <w:rPr>
          <w:rFonts w:hint="eastAsia"/>
          <w:sz w:val="30"/>
          <w:szCs w:val="30"/>
        </w:rPr>
        <w:t>对于辩护人的相关意见，本院结合上述证据综合评判如下：</w:t>
      </w:r>
    </w:p>
    <w:p w:rsidR="007C2AD2" w:rsidRDefault="007C2AD2">
      <w:pPr>
        <w:spacing w:line="500" w:lineRule="atLeast"/>
        <w:ind w:firstLine="600"/>
        <w:divId w:val="2000964560"/>
        <w:rPr>
          <w:rFonts w:hint="eastAsia"/>
          <w:sz w:val="30"/>
          <w:szCs w:val="30"/>
        </w:rPr>
      </w:pPr>
      <w:r>
        <w:rPr>
          <w:rFonts w:hint="eastAsia"/>
          <w:sz w:val="30"/>
          <w:szCs w:val="30"/>
        </w:rPr>
        <w:t>一、对于辩护人关于翟晋华收取的部分款项系一般违纪的意见，经查，行贿人张明忠、梁任重、王光、郑柏祥的证言均证实贿送款项均是为了与翟晋华保持好关系，并希望在相关工程项目、工作调动等方面得到被告人翟晋华的关照和帮助，各行贿人在节日、考察时贿送款项给翟晋华并无符合正当人情往来的事由，且数额又远远高于正常人情往来礼金的数额。被告人翟晋华明知各行贿人送钱的目的是希望其利用自己的职权或工作便利为各行贿人谋取利益，但仍收受行贿人贿送的钱财，其行为符合受贿罪的构成要件。因此，其辩护人认为翟晋华收取的部分款项系一般违纪的意见与查明的事实和法律的规定不符，本院不予采纳。</w:t>
      </w:r>
    </w:p>
    <w:p w:rsidR="007C2AD2" w:rsidRDefault="007C2AD2">
      <w:pPr>
        <w:spacing w:line="500" w:lineRule="atLeast"/>
        <w:ind w:firstLine="600"/>
        <w:divId w:val="2111461658"/>
        <w:rPr>
          <w:rFonts w:hint="eastAsia"/>
          <w:sz w:val="30"/>
          <w:szCs w:val="30"/>
        </w:rPr>
      </w:pPr>
      <w:r>
        <w:rPr>
          <w:rFonts w:hint="eastAsia"/>
          <w:sz w:val="30"/>
          <w:szCs w:val="30"/>
        </w:rPr>
        <w:t>二、对于辩护人关于翟晋华从冯建军处收取</w:t>
      </w:r>
      <w:r>
        <w:rPr>
          <w:rFonts w:hint="eastAsia"/>
          <w:sz w:val="30"/>
          <w:szCs w:val="30"/>
        </w:rPr>
        <w:t>80000</w:t>
      </w:r>
      <w:r>
        <w:rPr>
          <w:rFonts w:hint="eastAsia"/>
          <w:sz w:val="30"/>
          <w:szCs w:val="30"/>
        </w:rPr>
        <w:t>元时间存疑的意见，经查，虽然被告人翟晋华、行贿人冯建军都曾对翟晋华为沈家芬调动工作提供帮助而收受</w:t>
      </w:r>
      <w:r>
        <w:rPr>
          <w:rFonts w:hint="eastAsia"/>
          <w:sz w:val="30"/>
          <w:szCs w:val="30"/>
        </w:rPr>
        <w:t>80000</w:t>
      </w:r>
      <w:r>
        <w:rPr>
          <w:rFonts w:hint="eastAsia"/>
          <w:sz w:val="30"/>
          <w:szCs w:val="30"/>
        </w:rPr>
        <w:t>元的时间有过不同说法，但后来的供述均对该时间变更为起诉书所指控的</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月，并给出合理的变更理由，且沈家芬博士毕业后于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月到广州市白云山飞鹅岭游览区管理处工作也对此能够予以印证。故辩护人认为该笔款项贿送的时间存疑的意见与查明的事实不符，本院不予采纳。</w:t>
      </w:r>
    </w:p>
    <w:p w:rsidR="007C2AD2" w:rsidRDefault="007C2AD2">
      <w:pPr>
        <w:spacing w:line="500" w:lineRule="atLeast"/>
        <w:ind w:firstLine="600"/>
        <w:divId w:val="1294364431"/>
        <w:rPr>
          <w:rFonts w:hint="eastAsia"/>
          <w:sz w:val="30"/>
          <w:szCs w:val="30"/>
        </w:rPr>
      </w:pPr>
      <w:r>
        <w:rPr>
          <w:rFonts w:hint="eastAsia"/>
          <w:sz w:val="30"/>
          <w:szCs w:val="30"/>
        </w:rPr>
        <w:t>三、对于辩护人关于翟晋华从王光处收受</w:t>
      </w:r>
      <w:r>
        <w:rPr>
          <w:rFonts w:hint="eastAsia"/>
          <w:sz w:val="30"/>
          <w:szCs w:val="30"/>
        </w:rPr>
        <w:t>200000</w:t>
      </w:r>
      <w:r>
        <w:rPr>
          <w:rFonts w:hint="eastAsia"/>
          <w:sz w:val="30"/>
          <w:szCs w:val="30"/>
        </w:rPr>
        <w:t>元系劳务报酬且不可能出现同一个工程两个人送钱的意见，经查，被告人翟晋华、行贿人王光在侦查阶段的供述均证实，王光贿送翟晋华</w:t>
      </w:r>
      <w:r>
        <w:rPr>
          <w:rFonts w:hint="eastAsia"/>
          <w:sz w:val="30"/>
          <w:szCs w:val="30"/>
        </w:rPr>
        <w:t>200000</w:t>
      </w:r>
      <w:r>
        <w:rPr>
          <w:rFonts w:hint="eastAsia"/>
          <w:sz w:val="30"/>
          <w:szCs w:val="30"/>
        </w:rPr>
        <w:t>元是因翟晋华在相关工程项目中为林科所公司提供了帮助，并希望翟晋华能够为林科所公司承接更多的工程及工程施工、验收、结算等方面提供便利，双方均未表示这</w:t>
      </w:r>
      <w:r>
        <w:rPr>
          <w:rFonts w:hint="eastAsia"/>
          <w:sz w:val="30"/>
          <w:szCs w:val="30"/>
        </w:rPr>
        <w:t>200000</w:t>
      </w:r>
      <w:r>
        <w:rPr>
          <w:rFonts w:hint="eastAsia"/>
          <w:sz w:val="30"/>
          <w:szCs w:val="30"/>
        </w:rPr>
        <w:t>元系翟晋华为王光修改图纸的劳动报酬，辩护人主张上述款项系劳务报酬的意见并无相应的证据予以支持，另根据现有证据，并未显示冯建军于</w:t>
      </w:r>
      <w:r>
        <w:rPr>
          <w:rFonts w:hint="eastAsia"/>
          <w:sz w:val="30"/>
          <w:szCs w:val="30"/>
        </w:rPr>
        <w:t>2007</w:t>
      </w:r>
      <w:r>
        <w:rPr>
          <w:rFonts w:hint="eastAsia"/>
          <w:sz w:val="30"/>
          <w:szCs w:val="30"/>
        </w:rPr>
        <w:t>年年初贿送翟晋华的</w:t>
      </w:r>
      <w:r>
        <w:rPr>
          <w:rFonts w:hint="eastAsia"/>
          <w:sz w:val="30"/>
          <w:szCs w:val="30"/>
        </w:rPr>
        <w:t>100000</w:t>
      </w:r>
      <w:r>
        <w:rPr>
          <w:rFonts w:hint="eastAsia"/>
          <w:sz w:val="30"/>
          <w:szCs w:val="30"/>
        </w:rPr>
        <w:t>元与王光于</w:t>
      </w:r>
      <w:r>
        <w:rPr>
          <w:rFonts w:hint="eastAsia"/>
          <w:sz w:val="30"/>
          <w:szCs w:val="30"/>
        </w:rPr>
        <w:t>2007</w:t>
      </w:r>
      <w:r>
        <w:rPr>
          <w:rFonts w:hint="eastAsia"/>
          <w:sz w:val="30"/>
          <w:szCs w:val="30"/>
        </w:rPr>
        <w:t>年年底贿送翟晋华的</w:t>
      </w:r>
      <w:r>
        <w:rPr>
          <w:rFonts w:hint="eastAsia"/>
          <w:sz w:val="30"/>
          <w:szCs w:val="30"/>
        </w:rPr>
        <w:t>150000</w:t>
      </w:r>
      <w:r>
        <w:rPr>
          <w:rFonts w:hint="eastAsia"/>
          <w:sz w:val="30"/>
          <w:szCs w:val="30"/>
        </w:rPr>
        <w:t>元的原因是指向翟晋华在同一工程项目给予的帮助；即便是指向同一工程项目，那也是招标前和招标后两个不同时间段所贿送的款项，贿送钱款的主要目的并不一致；且行贿人明确表示希望被告人收受款项后能提供更多的帮助，行贿人贿送钱财的目的始终与被告人的职务行为有关。因此，辩护人的上述意见与查明的事实和法律不符，本院不予采纳。</w:t>
      </w:r>
    </w:p>
    <w:p w:rsidR="007C2AD2" w:rsidRDefault="007C2AD2">
      <w:pPr>
        <w:spacing w:line="500" w:lineRule="atLeast"/>
        <w:ind w:firstLine="600"/>
        <w:divId w:val="899173506"/>
        <w:rPr>
          <w:rFonts w:hint="eastAsia"/>
          <w:sz w:val="30"/>
          <w:szCs w:val="30"/>
        </w:rPr>
      </w:pPr>
      <w:r>
        <w:rPr>
          <w:rFonts w:hint="eastAsia"/>
          <w:sz w:val="30"/>
          <w:szCs w:val="30"/>
        </w:rPr>
        <w:t>本院认为，根据查明的事实和证据，足以证实被告人翟晋华身为国家工作人员，利用职务之便利，为他人谋取利益，非法收受他人给予的好处费，其行为已构成受贿罪。公诉机关指控被告人翟晋华犯受贿罪的罪名成立，本院予以支持。鉴于被告人翟晋华是自首，且退缴大部分违法所得，依法可减轻处罚。其辩护人的辩护意见，本院已予以考虑。根据被告人翟晋华的具体犯罪行为、危害后果、认罪态度等情节，依照《中华人民共和国刑法》第三百八十五条第一款、第三百八十三条、第六十七条第一款、第五十九条、第六十四条之规定，判决如下：</w:t>
      </w:r>
    </w:p>
    <w:p w:rsidR="007C2AD2" w:rsidRDefault="007C2AD2">
      <w:pPr>
        <w:spacing w:line="500" w:lineRule="atLeast"/>
        <w:ind w:firstLine="600"/>
        <w:divId w:val="1001470670"/>
        <w:rPr>
          <w:rFonts w:hint="eastAsia"/>
          <w:sz w:val="30"/>
          <w:szCs w:val="30"/>
        </w:rPr>
      </w:pPr>
      <w:r>
        <w:rPr>
          <w:rFonts w:hint="eastAsia"/>
          <w:sz w:val="30"/>
          <w:szCs w:val="30"/>
        </w:rPr>
        <w:t>一、被告人翟晋华犯受贿罪，判处有期徒刑六年六个月，并处没收财产人民币十万元。</w:t>
      </w:r>
    </w:p>
    <w:p w:rsidR="007C2AD2" w:rsidRDefault="007C2AD2">
      <w:pPr>
        <w:spacing w:line="500" w:lineRule="atLeast"/>
        <w:ind w:firstLine="600"/>
        <w:divId w:val="15383996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日止；没收财产在本判决发生法律效力之次日起一个月内向本院交纳，上缴国库。）</w:t>
      </w:r>
    </w:p>
    <w:p w:rsidR="007C2AD2" w:rsidRDefault="007C2AD2">
      <w:pPr>
        <w:spacing w:line="500" w:lineRule="atLeast"/>
        <w:ind w:firstLine="600"/>
        <w:divId w:val="1528105240"/>
        <w:rPr>
          <w:rFonts w:hint="eastAsia"/>
          <w:sz w:val="30"/>
          <w:szCs w:val="30"/>
        </w:rPr>
      </w:pPr>
      <w:r>
        <w:rPr>
          <w:rFonts w:hint="eastAsia"/>
          <w:sz w:val="30"/>
          <w:szCs w:val="30"/>
        </w:rPr>
        <w:t>二、被告人翟晋华的违法所得款</w:t>
      </w:r>
      <w:r>
        <w:rPr>
          <w:rFonts w:hint="eastAsia"/>
          <w:sz w:val="30"/>
          <w:szCs w:val="30"/>
        </w:rPr>
        <w:t>100</w:t>
      </w:r>
      <w:r>
        <w:rPr>
          <w:rFonts w:hint="eastAsia"/>
          <w:sz w:val="30"/>
          <w:szCs w:val="30"/>
        </w:rPr>
        <w:t>万元由扣押机关广州市人民检察院予以没收，上缴国库。</w:t>
      </w:r>
    </w:p>
    <w:p w:rsidR="007C2AD2" w:rsidRDefault="007C2AD2">
      <w:pPr>
        <w:spacing w:line="500" w:lineRule="atLeast"/>
        <w:ind w:firstLine="600"/>
        <w:divId w:val="170185695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7C2AD2" w:rsidRDefault="007C2AD2">
      <w:pPr>
        <w:spacing w:line="500" w:lineRule="atLeast"/>
        <w:jc w:val="right"/>
        <w:divId w:val="1177694479"/>
        <w:rPr>
          <w:rFonts w:hint="eastAsia"/>
          <w:sz w:val="30"/>
          <w:szCs w:val="30"/>
        </w:rPr>
      </w:pPr>
      <w:r>
        <w:rPr>
          <w:rFonts w:hint="eastAsia"/>
          <w:sz w:val="30"/>
          <w:szCs w:val="30"/>
        </w:rPr>
        <w:t>审　判　长　　黄　</w:t>
      </w:r>
    </w:p>
    <w:p w:rsidR="007C2AD2" w:rsidRDefault="007C2AD2">
      <w:pPr>
        <w:spacing w:line="500" w:lineRule="atLeast"/>
        <w:jc w:val="right"/>
        <w:divId w:val="268513386"/>
        <w:rPr>
          <w:rFonts w:hint="eastAsia"/>
          <w:sz w:val="30"/>
          <w:szCs w:val="30"/>
        </w:rPr>
      </w:pPr>
      <w:r>
        <w:rPr>
          <w:rFonts w:hint="eastAsia"/>
          <w:sz w:val="30"/>
          <w:szCs w:val="30"/>
        </w:rPr>
        <w:t>人民陪审员　　程志雄</w:t>
      </w:r>
    </w:p>
    <w:p w:rsidR="007C2AD2" w:rsidRDefault="007C2AD2">
      <w:pPr>
        <w:spacing w:line="500" w:lineRule="atLeast"/>
        <w:jc w:val="right"/>
        <w:divId w:val="1648168420"/>
        <w:rPr>
          <w:rFonts w:hint="eastAsia"/>
          <w:sz w:val="30"/>
          <w:szCs w:val="30"/>
        </w:rPr>
      </w:pPr>
      <w:r>
        <w:rPr>
          <w:rFonts w:hint="eastAsia"/>
          <w:sz w:val="30"/>
          <w:szCs w:val="30"/>
        </w:rPr>
        <w:t>人民陪审员　　马　实</w:t>
      </w:r>
    </w:p>
    <w:p w:rsidR="007C2AD2" w:rsidRDefault="007C2AD2">
      <w:pPr>
        <w:spacing w:line="500" w:lineRule="atLeast"/>
        <w:jc w:val="right"/>
        <w:divId w:val="1840460229"/>
        <w:rPr>
          <w:rFonts w:hint="eastAsia"/>
          <w:sz w:val="30"/>
          <w:szCs w:val="30"/>
        </w:rPr>
      </w:pPr>
      <w:r>
        <w:rPr>
          <w:rFonts w:hint="eastAsia"/>
          <w:sz w:val="30"/>
          <w:szCs w:val="30"/>
        </w:rPr>
        <w:t>二０一四年十月八日</w:t>
      </w:r>
    </w:p>
    <w:p w:rsidR="007C2AD2" w:rsidRDefault="007C2AD2">
      <w:pPr>
        <w:spacing w:line="500" w:lineRule="atLeast"/>
        <w:jc w:val="right"/>
        <w:divId w:val="1674643085"/>
        <w:rPr>
          <w:rFonts w:hint="eastAsia"/>
          <w:sz w:val="30"/>
          <w:szCs w:val="30"/>
        </w:rPr>
      </w:pPr>
      <w:r>
        <w:rPr>
          <w:rFonts w:hint="eastAsia"/>
          <w:sz w:val="30"/>
          <w:szCs w:val="30"/>
        </w:rPr>
        <w:t>书　记　员　　邓　凯</w:t>
      </w:r>
    </w:p>
    <w:p w:rsidR="007C2AD2" w:rsidRDefault="007C2AD2">
      <w:pPr>
        <w:spacing w:line="500" w:lineRule="atLeast"/>
        <w:ind w:firstLine="600"/>
        <w:divId w:val="1351493330"/>
        <w:rPr>
          <w:rFonts w:hint="eastAsia"/>
          <w:sz w:val="30"/>
          <w:szCs w:val="30"/>
        </w:rPr>
      </w:pPr>
      <w:r>
        <w:rPr>
          <w:rFonts w:hint="eastAsia"/>
          <w:sz w:val="30"/>
          <w:szCs w:val="30"/>
        </w:rPr>
        <w:t>2</w:t>
      </w:r>
      <w:r>
        <w:rPr>
          <w:rFonts w:hint="eastAsia"/>
          <w:sz w:val="30"/>
          <w:szCs w:val="30"/>
        </w:rPr>
        <w:t>–</w:t>
      </w:r>
    </w:p>
    <w:p w:rsidR="007C2AD2" w:rsidRDefault="007C2AD2">
      <w:pPr>
        <w:spacing w:line="500" w:lineRule="atLeast"/>
        <w:ind w:firstLine="600"/>
        <w:divId w:val="1451709310"/>
        <w:rPr>
          <w:rFonts w:hint="eastAsia"/>
          <w:sz w:val="30"/>
          <w:szCs w:val="30"/>
        </w:rPr>
      </w:pPr>
      <w:r>
        <w:rPr>
          <w:rFonts w:hint="eastAsia"/>
          <w:sz w:val="30"/>
          <w:szCs w:val="30"/>
        </w:rPr>
        <w:t>14</w:t>
      </w: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2AD2" w:rsidRDefault="007C2AD2" w:rsidP="007C2AD2">
      <w:pPr>
        <w:rPr>
          <w:rFonts w:hint="eastAsia"/>
        </w:rPr>
      </w:pPr>
      <w:r>
        <w:separator/>
      </w:r>
    </w:p>
  </w:endnote>
  <w:endnote w:type="continuationSeparator" w:id="0">
    <w:p w:rsidR="007C2AD2" w:rsidRDefault="007C2AD2" w:rsidP="007C2A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2AD2" w:rsidRDefault="007C2AD2" w:rsidP="007C2AD2">
      <w:pPr>
        <w:rPr>
          <w:rFonts w:hint="eastAsia"/>
        </w:rPr>
      </w:pPr>
      <w:r>
        <w:separator/>
      </w:r>
    </w:p>
  </w:footnote>
  <w:footnote w:type="continuationSeparator" w:id="0">
    <w:p w:rsidR="007C2AD2" w:rsidRDefault="007C2AD2" w:rsidP="007C2A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2AD2"/>
    <w:rsid w:val="007235DD"/>
    <w:rsid w:val="007C2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2AD2"/>
    <w:pPr>
      <w:tabs>
        <w:tab w:val="center" w:pos="4153"/>
        <w:tab w:val="right" w:pos="8306"/>
      </w:tabs>
      <w:snapToGrid w:val="0"/>
      <w:jc w:val="center"/>
    </w:pPr>
    <w:rPr>
      <w:sz w:val="18"/>
      <w:szCs w:val="18"/>
    </w:rPr>
  </w:style>
  <w:style w:type="character" w:customStyle="1" w:styleId="a4">
    <w:name w:val="页眉 字符"/>
    <w:basedOn w:val="a0"/>
    <w:link w:val="a3"/>
    <w:uiPriority w:val="99"/>
    <w:rsid w:val="007C2AD2"/>
    <w:rPr>
      <w:rFonts w:ascii="宋体" w:eastAsia="宋体" w:hAnsi="宋体" w:cs="宋体"/>
      <w:sz w:val="18"/>
      <w:szCs w:val="18"/>
    </w:rPr>
  </w:style>
  <w:style w:type="paragraph" w:styleId="a5">
    <w:name w:val="footer"/>
    <w:basedOn w:val="a"/>
    <w:link w:val="a6"/>
    <w:uiPriority w:val="99"/>
    <w:unhideWhenUsed/>
    <w:rsid w:val="007C2AD2"/>
    <w:pPr>
      <w:tabs>
        <w:tab w:val="center" w:pos="4153"/>
        <w:tab w:val="right" w:pos="8306"/>
      </w:tabs>
      <w:snapToGrid w:val="0"/>
    </w:pPr>
    <w:rPr>
      <w:sz w:val="18"/>
      <w:szCs w:val="18"/>
    </w:rPr>
  </w:style>
  <w:style w:type="character" w:customStyle="1" w:styleId="a6">
    <w:name w:val="页脚 字符"/>
    <w:basedOn w:val="a0"/>
    <w:link w:val="a5"/>
    <w:uiPriority w:val="99"/>
    <w:rsid w:val="007C2A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6626">
      <w:marLeft w:val="0"/>
      <w:marRight w:val="0"/>
      <w:marTop w:val="10"/>
      <w:marBottom w:val="10"/>
      <w:divBdr>
        <w:top w:val="none" w:sz="0" w:space="0" w:color="auto"/>
        <w:left w:val="none" w:sz="0" w:space="0" w:color="auto"/>
        <w:bottom w:val="none" w:sz="0" w:space="0" w:color="auto"/>
        <w:right w:val="none" w:sz="0" w:space="0" w:color="auto"/>
      </w:divBdr>
    </w:div>
    <w:div w:id="112985454">
      <w:marLeft w:val="0"/>
      <w:marRight w:val="0"/>
      <w:marTop w:val="10"/>
      <w:marBottom w:val="10"/>
      <w:divBdr>
        <w:top w:val="none" w:sz="0" w:space="0" w:color="auto"/>
        <w:left w:val="none" w:sz="0" w:space="0" w:color="auto"/>
        <w:bottom w:val="none" w:sz="0" w:space="0" w:color="auto"/>
        <w:right w:val="none" w:sz="0" w:space="0" w:color="auto"/>
      </w:divBdr>
    </w:div>
    <w:div w:id="139150125">
      <w:marLeft w:val="0"/>
      <w:marRight w:val="0"/>
      <w:marTop w:val="10"/>
      <w:marBottom w:val="10"/>
      <w:divBdr>
        <w:top w:val="none" w:sz="0" w:space="0" w:color="auto"/>
        <w:left w:val="none" w:sz="0" w:space="0" w:color="auto"/>
        <w:bottom w:val="none" w:sz="0" w:space="0" w:color="auto"/>
        <w:right w:val="none" w:sz="0" w:space="0" w:color="auto"/>
      </w:divBdr>
    </w:div>
    <w:div w:id="153839969">
      <w:marLeft w:val="0"/>
      <w:marRight w:val="0"/>
      <w:marTop w:val="10"/>
      <w:marBottom w:val="10"/>
      <w:divBdr>
        <w:top w:val="none" w:sz="0" w:space="0" w:color="auto"/>
        <w:left w:val="none" w:sz="0" w:space="0" w:color="auto"/>
        <w:bottom w:val="none" w:sz="0" w:space="0" w:color="auto"/>
        <w:right w:val="none" w:sz="0" w:space="0" w:color="auto"/>
      </w:divBdr>
    </w:div>
    <w:div w:id="227814033">
      <w:marLeft w:val="0"/>
      <w:marRight w:val="0"/>
      <w:marTop w:val="10"/>
      <w:marBottom w:val="10"/>
      <w:divBdr>
        <w:top w:val="none" w:sz="0" w:space="0" w:color="auto"/>
        <w:left w:val="none" w:sz="0" w:space="0" w:color="auto"/>
        <w:bottom w:val="none" w:sz="0" w:space="0" w:color="auto"/>
        <w:right w:val="none" w:sz="0" w:space="0" w:color="auto"/>
      </w:divBdr>
    </w:div>
    <w:div w:id="268513386">
      <w:marLeft w:val="0"/>
      <w:marRight w:val="720"/>
      <w:marTop w:val="10"/>
      <w:marBottom w:val="10"/>
      <w:divBdr>
        <w:top w:val="none" w:sz="0" w:space="0" w:color="auto"/>
        <w:left w:val="none" w:sz="0" w:space="0" w:color="auto"/>
        <w:bottom w:val="none" w:sz="0" w:space="0" w:color="auto"/>
        <w:right w:val="none" w:sz="0" w:space="0" w:color="auto"/>
      </w:divBdr>
    </w:div>
    <w:div w:id="292713849">
      <w:marLeft w:val="0"/>
      <w:marRight w:val="0"/>
      <w:marTop w:val="10"/>
      <w:marBottom w:val="10"/>
      <w:divBdr>
        <w:top w:val="none" w:sz="0" w:space="0" w:color="auto"/>
        <w:left w:val="none" w:sz="0" w:space="0" w:color="auto"/>
        <w:bottom w:val="none" w:sz="0" w:space="0" w:color="auto"/>
        <w:right w:val="none" w:sz="0" w:space="0" w:color="auto"/>
      </w:divBdr>
    </w:div>
    <w:div w:id="307319775">
      <w:marLeft w:val="0"/>
      <w:marRight w:val="0"/>
      <w:marTop w:val="10"/>
      <w:marBottom w:val="10"/>
      <w:divBdr>
        <w:top w:val="none" w:sz="0" w:space="0" w:color="auto"/>
        <w:left w:val="none" w:sz="0" w:space="0" w:color="auto"/>
        <w:bottom w:val="none" w:sz="0" w:space="0" w:color="auto"/>
        <w:right w:val="none" w:sz="0" w:space="0" w:color="auto"/>
      </w:divBdr>
    </w:div>
    <w:div w:id="396560684">
      <w:marLeft w:val="0"/>
      <w:marRight w:val="0"/>
      <w:marTop w:val="10"/>
      <w:marBottom w:val="10"/>
      <w:divBdr>
        <w:top w:val="none" w:sz="0" w:space="0" w:color="auto"/>
        <w:left w:val="none" w:sz="0" w:space="0" w:color="auto"/>
        <w:bottom w:val="none" w:sz="0" w:space="0" w:color="auto"/>
        <w:right w:val="none" w:sz="0" w:space="0" w:color="auto"/>
      </w:divBdr>
    </w:div>
    <w:div w:id="441999968">
      <w:marLeft w:val="0"/>
      <w:marRight w:val="0"/>
      <w:marTop w:val="10"/>
      <w:marBottom w:val="10"/>
      <w:divBdr>
        <w:top w:val="none" w:sz="0" w:space="0" w:color="auto"/>
        <w:left w:val="none" w:sz="0" w:space="0" w:color="auto"/>
        <w:bottom w:val="none" w:sz="0" w:space="0" w:color="auto"/>
        <w:right w:val="none" w:sz="0" w:space="0" w:color="auto"/>
      </w:divBdr>
    </w:div>
    <w:div w:id="542402435">
      <w:marLeft w:val="0"/>
      <w:marRight w:val="0"/>
      <w:marTop w:val="10"/>
      <w:marBottom w:val="10"/>
      <w:divBdr>
        <w:top w:val="none" w:sz="0" w:space="0" w:color="auto"/>
        <w:left w:val="none" w:sz="0" w:space="0" w:color="auto"/>
        <w:bottom w:val="none" w:sz="0" w:space="0" w:color="auto"/>
        <w:right w:val="none" w:sz="0" w:space="0" w:color="auto"/>
      </w:divBdr>
    </w:div>
    <w:div w:id="556015945">
      <w:marLeft w:val="0"/>
      <w:marRight w:val="0"/>
      <w:marTop w:val="10"/>
      <w:marBottom w:val="10"/>
      <w:divBdr>
        <w:top w:val="none" w:sz="0" w:space="0" w:color="auto"/>
        <w:left w:val="none" w:sz="0" w:space="0" w:color="auto"/>
        <w:bottom w:val="none" w:sz="0" w:space="0" w:color="auto"/>
        <w:right w:val="none" w:sz="0" w:space="0" w:color="auto"/>
      </w:divBdr>
    </w:div>
    <w:div w:id="570578215">
      <w:marLeft w:val="0"/>
      <w:marRight w:val="0"/>
      <w:marTop w:val="10"/>
      <w:marBottom w:val="10"/>
      <w:divBdr>
        <w:top w:val="none" w:sz="0" w:space="0" w:color="auto"/>
        <w:left w:val="none" w:sz="0" w:space="0" w:color="auto"/>
        <w:bottom w:val="none" w:sz="0" w:space="0" w:color="auto"/>
        <w:right w:val="none" w:sz="0" w:space="0" w:color="auto"/>
      </w:divBdr>
    </w:div>
    <w:div w:id="603460521">
      <w:marLeft w:val="0"/>
      <w:marRight w:val="0"/>
      <w:marTop w:val="10"/>
      <w:marBottom w:val="10"/>
      <w:divBdr>
        <w:top w:val="none" w:sz="0" w:space="0" w:color="auto"/>
        <w:left w:val="none" w:sz="0" w:space="0" w:color="auto"/>
        <w:bottom w:val="none" w:sz="0" w:space="0" w:color="auto"/>
        <w:right w:val="none" w:sz="0" w:space="0" w:color="auto"/>
      </w:divBdr>
    </w:div>
    <w:div w:id="637609365">
      <w:marLeft w:val="0"/>
      <w:marRight w:val="0"/>
      <w:marTop w:val="10"/>
      <w:marBottom w:val="10"/>
      <w:divBdr>
        <w:top w:val="none" w:sz="0" w:space="0" w:color="auto"/>
        <w:left w:val="none" w:sz="0" w:space="0" w:color="auto"/>
        <w:bottom w:val="none" w:sz="0" w:space="0" w:color="auto"/>
        <w:right w:val="none" w:sz="0" w:space="0" w:color="auto"/>
      </w:divBdr>
    </w:div>
    <w:div w:id="647511899">
      <w:marLeft w:val="0"/>
      <w:marRight w:val="0"/>
      <w:marTop w:val="10"/>
      <w:marBottom w:val="10"/>
      <w:divBdr>
        <w:top w:val="none" w:sz="0" w:space="0" w:color="auto"/>
        <w:left w:val="none" w:sz="0" w:space="0" w:color="auto"/>
        <w:bottom w:val="none" w:sz="0" w:space="0" w:color="auto"/>
        <w:right w:val="none" w:sz="0" w:space="0" w:color="auto"/>
      </w:divBdr>
    </w:div>
    <w:div w:id="678432987">
      <w:marLeft w:val="0"/>
      <w:marRight w:val="0"/>
      <w:marTop w:val="10"/>
      <w:marBottom w:val="10"/>
      <w:divBdr>
        <w:top w:val="none" w:sz="0" w:space="0" w:color="auto"/>
        <w:left w:val="none" w:sz="0" w:space="0" w:color="auto"/>
        <w:bottom w:val="none" w:sz="0" w:space="0" w:color="auto"/>
        <w:right w:val="none" w:sz="0" w:space="0" w:color="auto"/>
      </w:divBdr>
    </w:div>
    <w:div w:id="708840827">
      <w:marLeft w:val="0"/>
      <w:marRight w:val="0"/>
      <w:marTop w:val="10"/>
      <w:marBottom w:val="10"/>
      <w:divBdr>
        <w:top w:val="none" w:sz="0" w:space="0" w:color="auto"/>
        <w:left w:val="none" w:sz="0" w:space="0" w:color="auto"/>
        <w:bottom w:val="none" w:sz="0" w:space="0" w:color="auto"/>
        <w:right w:val="none" w:sz="0" w:space="0" w:color="auto"/>
      </w:divBdr>
    </w:div>
    <w:div w:id="738602225">
      <w:marLeft w:val="0"/>
      <w:marRight w:val="0"/>
      <w:marTop w:val="10"/>
      <w:marBottom w:val="10"/>
      <w:divBdr>
        <w:top w:val="none" w:sz="0" w:space="0" w:color="auto"/>
        <w:left w:val="none" w:sz="0" w:space="0" w:color="auto"/>
        <w:bottom w:val="none" w:sz="0" w:space="0" w:color="auto"/>
        <w:right w:val="none" w:sz="0" w:space="0" w:color="auto"/>
      </w:divBdr>
    </w:div>
    <w:div w:id="753546896">
      <w:marLeft w:val="0"/>
      <w:marRight w:val="0"/>
      <w:marTop w:val="10"/>
      <w:marBottom w:val="10"/>
      <w:divBdr>
        <w:top w:val="none" w:sz="0" w:space="0" w:color="auto"/>
        <w:left w:val="none" w:sz="0" w:space="0" w:color="auto"/>
        <w:bottom w:val="none" w:sz="0" w:space="0" w:color="auto"/>
        <w:right w:val="none" w:sz="0" w:space="0" w:color="auto"/>
      </w:divBdr>
    </w:div>
    <w:div w:id="764568823">
      <w:marLeft w:val="0"/>
      <w:marRight w:val="0"/>
      <w:marTop w:val="10"/>
      <w:marBottom w:val="10"/>
      <w:divBdr>
        <w:top w:val="none" w:sz="0" w:space="0" w:color="auto"/>
        <w:left w:val="none" w:sz="0" w:space="0" w:color="auto"/>
        <w:bottom w:val="none" w:sz="0" w:space="0" w:color="auto"/>
        <w:right w:val="none" w:sz="0" w:space="0" w:color="auto"/>
      </w:divBdr>
    </w:div>
    <w:div w:id="800002485">
      <w:marLeft w:val="0"/>
      <w:marRight w:val="0"/>
      <w:marTop w:val="10"/>
      <w:marBottom w:val="10"/>
      <w:divBdr>
        <w:top w:val="none" w:sz="0" w:space="0" w:color="auto"/>
        <w:left w:val="none" w:sz="0" w:space="0" w:color="auto"/>
        <w:bottom w:val="none" w:sz="0" w:space="0" w:color="auto"/>
        <w:right w:val="none" w:sz="0" w:space="0" w:color="auto"/>
      </w:divBdr>
    </w:div>
    <w:div w:id="820117531">
      <w:marLeft w:val="0"/>
      <w:marRight w:val="0"/>
      <w:marTop w:val="10"/>
      <w:marBottom w:val="10"/>
      <w:divBdr>
        <w:top w:val="none" w:sz="0" w:space="0" w:color="auto"/>
        <w:left w:val="none" w:sz="0" w:space="0" w:color="auto"/>
        <w:bottom w:val="none" w:sz="0" w:space="0" w:color="auto"/>
        <w:right w:val="none" w:sz="0" w:space="0" w:color="auto"/>
      </w:divBdr>
    </w:div>
    <w:div w:id="897473752">
      <w:marLeft w:val="0"/>
      <w:marRight w:val="0"/>
      <w:marTop w:val="10"/>
      <w:marBottom w:val="10"/>
      <w:divBdr>
        <w:top w:val="none" w:sz="0" w:space="0" w:color="auto"/>
        <w:left w:val="none" w:sz="0" w:space="0" w:color="auto"/>
        <w:bottom w:val="none" w:sz="0" w:space="0" w:color="auto"/>
        <w:right w:val="none" w:sz="0" w:space="0" w:color="auto"/>
      </w:divBdr>
    </w:div>
    <w:div w:id="899173506">
      <w:marLeft w:val="0"/>
      <w:marRight w:val="0"/>
      <w:marTop w:val="10"/>
      <w:marBottom w:val="10"/>
      <w:divBdr>
        <w:top w:val="none" w:sz="0" w:space="0" w:color="auto"/>
        <w:left w:val="none" w:sz="0" w:space="0" w:color="auto"/>
        <w:bottom w:val="none" w:sz="0" w:space="0" w:color="auto"/>
        <w:right w:val="none" w:sz="0" w:space="0" w:color="auto"/>
      </w:divBdr>
    </w:div>
    <w:div w:id="1001470670">
      <w:marLeft w:val="0"/>
      <w:marRight w:val="0"/>
      <w:marTop w:val="10"/>
      <w:marBottom w:val="10"/>
      <w:divBdr>
        <w:top w:val="none" w:sz="0" w:space="0" w:color="auto"/>
        <w:left w:val="none" w:sz="0" w:space="0" w:color="auto"/>
        <w:bottom w:val="none" w:sz="0" w:space="0" w:color="auto"/>
        <w:right w:val="none" w:sz="0" w:space="0" w:color="auto"/>
      </w:divBdr>
    </w:div>
    <w:div w:id="1052924544">
      <w:marLeft w:val="0"/>
      <w:marRight w:val="0"/>
      <w:marTop w:val="10"/>
      <w:marBottom w:val="10"/>
      <w:divBdr>
        <w:top w:val="none" w:sz="0" w:space="0" w:color="auto"/>
        <w:left w:val="none" w:sz="0" w:space="0" w:color="auto"/>
        <w:bottom w:val="none" w:sz="0" w:space="0" w:color="auto"/>
        <w:right w:val="none" w:sz="0" w:space="0" w:color="auto"/>
      </w:divBdr>
    </w:div>
    <w:div w:id="1086809259">
      <w:marLeft w:val="0"/>
      <w:marRight w:val="0"/>
      <w:marTop w:val="10"/>
      <w:marBottom w:val="10"/>
      <w:divBdr>
        <w:top w:val="none" w:sz="0" w:space="0" w:color="auto"/>
        <w:left w:val="none" w:sz="0" w:space="0" w:color="auto"/>
        <w:bottom w:val="none" w:sz="0" w:space="0" w:color="auto"/>
        <w:right w:val="none" w:sz="0" w:space="0" w:color="auto"/>
      </w:divBdr>
    </w:div>
    <w:div w:id="1125461484">
      <w:marLeft w:val="0"/>
      <w:marRight w:val="0"/>
      <w:marTop w:val="10"/>
      <w:marBottom w:val="10"/>
      <w:divBdr>
        <w:top w:val="none" w:sz="0" w:space="0" w:color="auto"/>
        <w:left w:val="none" w:sz="0" w:space="0" w:color="auto"/>
        <w:bottom w:val="none" w:sz="0" w:space="0" w:color="auto"/>
        <w:right w:val="none" w:sz="0" w:space="0" w:color="auto"/>
      </w:divBdr>
    </w:div>
    <w:div w:id="1134254139">
      <w:marLeft w:val="0"/>
      <w:marRight w:val="0"/>
      <w:marTop w:val="10"/>
      <w:marBottom w:val="10"/>
      <w:divBdr>
        <w:top w:val="none" w:sz="0" w:space="0" w:color="auto"/>
        <w:left w:val="none" w:sz="0" w:space="0" w:color="auto"/>
        <w:bottom w:val="none" w:sz="0" w:space="0" w:color="auto"/>
        <w:right w:val="none" w:sz="0" w:space="0" w:color="auto"/>
      </w:divBdr>
    </w:div>
    <w:div w:id="1167329435">
      <w:marLeft w:val="0"/>
      <w:marRight w:val="0"/>
      <w:marTop w:val="10"/>
      <w:marBottom w:val="10"/>
      <w:divBdr>
        <w:top w:val="none" w:sz="0" w:space="0" w:color="auto"/>
        <w:left w:val="none" w:sz="0" w:space="0" w:color="auto"/>
        <w:bottom w:val="none" w:sz="0" w:space="0" w:color="auto"/>
        <w:right w:val="none" w:sz="0" w:space="0" w:color="auto"/>
      </w:divBdr>
    </w:div>
    <w:div w:id="1177694479">
      <w:marLeft w:val="0"/>
      <w:marRight w:val="720"/>
      <w:marTop w:val="10"/>
      <w:marBottom w:val="10"/>
      <w:divBdr>
        <w:top w:val="none" w:sz="0" w:space="0" w:color="auto"/>
        <w:left w:val="none" w:sz="0" w:space="0" w:color="auto"/>
        <w:bottom w:val="none" w:sz="0" w:space="0" w:color="auto"/>
        <w:right w:val="none" w:sz="0" w:space="0" w:color="auto"/>
      </w:divBdr>
    </w:div>
    <w:div w:id="1215777710">
      <w:marLeft w:val="0"/>
      <w:marRight w:val="0"/>
      <w:marTop w:val="10"/>
      <w:marBottom w:val="10"/>
      <w:divBdr>
        <w:top w:val="none" w:sz="0" w:space="0" w:color="auto"/>
        <w:left w:val="none" w:sz="0" w:space="0" w:color="auto"/>
        <w:bottom w:val="none" w:sz="0" w:space="0" w:color="auto"/>
        <w:right w:val="none" w:sz="0" w:space="0" w:color="auto"/>
      </w:divBdr>
    </w:div>
    <w:div w:id="1294364431">
      <w:marLeft w:val="0"/>
      <w:marRight w:val="0"/>
      <w:marTop w:val="10"/>
      <w:marBottom w:val="10"/>
      <w:divBdr>
        <w:top w:val="none" w:sz="0" w:space="0" w:color="auto"/>
        <w:left w:val="none" w:sz="0" w:space="0" w:color="auto"/>
        <w:bottom w:val="none" w:sz="0" w:space="0" w:color="auto"/>
        <w:right w:val="none" w:sz="0" w:space="0" w:color="auto"/>
      </w:divBdr>
    </w:div>
    <w:div w:id="1299414810">
      <w:marLeft w:val="0"/>
      <w:marRight w:val="0"/>
      <w:marTop w:val="10"/>
      <w:marBottom w:val="10"/>
      <w:divBdr>
        <w:top w:val="none" w:sz="0" w:space="0" w:color="auto"/>
        <w:left w:val="none" w:sz="0" w:space="0" w:color="auto"/>
        <w:bottom w:val="none" w:sz="0" w:space="0" w:color="auto"/>
        <w:right w:val="none" w:sz="0" w:space="0" w:color="auto"/>
      </w:divBdr>
    </w:div>
    <w:div w:id="1326057104">
      <w:marLeft w:val="0"/>
      <w:marRight w:val="0"/>
      <w:marTop w:val="10"/>
      <w:marBottom w:val="10"/>
      <w:divBdr>
        <w:top w:val="none" w:sz="0" w:space="0" w:color="auto"/>
        <w:left w:val="none" w:sz="0" w:space="0" w:color="auto"/>
        <w:bottom w:val="none" w:sz="0" w:space="0" w:color="auto"/>
        <w:right w:val="none" w:sz="0" w:space="0" w:color="auto"/>
      </w:divBdr>
    </w:div>
    <w:div w:id="1351493330">
      <w:marLeft w:val="0"/>
      <w:marRight w:val="0"/>
      <w:marTop w:val="10"/>
      <w:marBottom w:val="10"/>
      <w:divBdr>
        <w:top w:val="none" w:sz="0" w:space="0" w:color="auto"/>
        <w:left w:val="none" w:sz="0" w:space="0" w:color="auto"/>
        <w:bottom w:val="none" w:sz="0" w:space="0" w:color="auto"/>
        <w:right w:val="none" w:sz="0" w:space="0" w:color="auto"/>
      </w:divBdr>
    </w:div>
    <w:div w:id="1361662271">
      <w:marLeft w:val="0"/>
      <w:marRight w:val="0"/>
      <w:marTop w:val="10"/>
      <w:marBottom w:val="10"/>
      <w:divBdr>
        <w:top w:val="none" w:sz="0" w:space="0" w:color="auto"/>
        <w:left w:val="none" w:sz="0" w:space="0" w:color="auto"/>
        <w:bottom w:val="none" w:sz="0" w:space="0" w:color="auto"/>
        <w:right w:val="none" w:sz="0" w:space="0" w:color="auto"/>
      </w:divBdr>
    </w:div>
    <w:div w:id="1372924277">
      <w:marLeft w:val="0"/>
      <w:marRight w:val="0"/>
      <w:marTop w:val="10"/>
      <w:marBottom w:val="10"/>
      <w:divBdr>
        <w:top w:val="none" w:sz="0" w:space="0" w:color="auto"/>
        <w:left w:val="none" w:sz="0" w:space="0" w:color="auto"/>
        <w:bottom w:val="none" w:sz="0" w:space="0" w:color="auto"/>
        <w:right w:val="none" w:sz="0" w:space="0" w:color="auto"/>
      </w:divBdr>
    </w:div>
    <w:div w:id="1379084084">
      <w:marLeft w:val="0"/>
      <w:marRight w:val="0"/>
      <w:marTop w:val="10"/>
      <w:marBottom w:val="10"/>
      <w:divBdr>
        <w:top w:val="none" w:sz="0" w:space="0" w:color="auto"/>
        <w:left w:val="none" w:sz="0" w:space="0" w:color="auto"/>
        <w:bottom w:val="none" w:sz="0" w:space="0" w:color="auto"/>
        <w:right w:val="none" w:sz="0" w:space="0" w:color="auto"/>
      </w:divBdr>
    </w:div>
    <w:div w:id="1409111190">
      <w:marLeft w:val="0"/>
      <w:marRight w:val="0"/>
      <w:marTop w:val="10"/>
      <w:marBottom w:val="10"/>
      <w:divBdr>
        <w:top w:val="none" w:sz="0" w:space="0" w:color="auto"/>
        <w:left w:val="none" w:sz="0" w:space="0" w:color="auto"/>
        <w:bottom w:val="none" w:sz="0" w:space="0" w:color="auto"/>
        <w:right w:val="none" w:sz="0" w:space="0" w:color="auto"/>
      </w:divBdr>
    </w:div>
    <w:div w:id="1409889326">
      <w:marLeft w:val="0"/>
      <w:marRight w:val="0"/>
      <w:marTop w:val="10"/>
      <w:marBottom w:val="10"/>
      <w:divBdr>
        <w:top w:val="none" w:sz="0" w:space="0" w:color="auto"/>
        <w:left w:val="none" w:sz="0" w:space="0" w:color="auto"/>
        <w:bottom w:val="none" w:sz="0" w:space="0" w:color="auto"/>
        <w:right w:val="none" w:sz="0" w:space="0" w:color="auto"/>
      </w:divBdr>
    </w:div>
    <w:div w:id="1451709310">
      <w:marLeft w:val="0"/>
      <w:marRight w:val="0"/>
      <w:marTop w:val="10"/>
      <w:marBottom w:val="10"/>
      <w:divBdr>
        <w:top w:val="none" w:sz="0" w:space="0" w:color="auto"/>
        <w:left w:val="none" w:sz="0" w:space="0" w:color="auto"/>
        <w:bottom w:val="none" w:sz="0" w:space="0" w:color="auto"/>
        <w:right w:val="none" w:sz="0" w:space="0" w:color="auto"/>
      </w:divBdr>
    </w:div>
    <w:div w:id="1528105240">
      <w:marLeft w:val="0"/>
      <w:marRight w:val="0"/>
      <w:marTop w:val="10"/>
      <w:marBottom w:val="10"/>
      <w:divBdr>
        <w:top w:val="none" w:sz="0" w:space="0" w:color="auto"/>
        <w:left w:val="none" w:sz="0" w:space="0" w:color="auto"/>
        <w:bottom w:val="none" w:sz="0" w:space="0" w:color="auto"/>
        <w:right w:val="none" w:sz="0" w:space="0" w:color="auto"/>
      </w:divBdr>
    </w:div>
    <w:div w:id="1531988812">
      <w:marLeft w:val="0"/>
      <w:marRight w:val="0"/>
      <w:marTop w:val="10"/>
      <w:marBottom w:val="10"/>
      <w:divBdr>
        <w:top w:val="none" w:sz="0" w:space="0" w:color="auto"/>
        <w:left w:val="none" w:sz="0" w:space="0" w:color="auto"/>
        <w:bottom w:val="none" w:sz="0" w:space="0" w:color="auto"/>
        <w:right w:val="none" w:sz="0" w:space="0" w:color="auto"/>
      </w:divBdr>
    </w:div>
    <w:div w:id="1552156548">
      <w:marLeft w:val="0"/>
      <w:marRight w:val="0"/>
      <w:marTop w:val="10"/>
      <w:marBottom w:val="10"/>
      <w:divBdr>
        <w:top w:val="none" w:sz="0" w:space="0" w:color="auto"/>
        <w:left w:val="none" w:sz="0" w:space="0" w:color="auto"/>
        <w:bottom w:val="none" w:sz="0" w:space="0" w:color="auto"/>
        <w:right w:val="none" w:sz="0" w:space="0" w:color="auto"/>
      </w:divBdr>
    </w:div>
    <w:div w:id="1564102807">
      <w:marLeft w:val="0"/>
      <w:marRight w:val="0"/>
      <w:marTop w:val="10"/>
      <w:marBottom w:val="10"/>
      <w:divBdr>
        <w:top w:val="none" w:sz="0" w:space="0" w:color="auto"/>
        <w:left w:val="none" w:sz="0" w:space="0" w:color="auto"/>
        <w:bottom w:val="none" w:sz="0" w:space="0" w:color="auto"/>
        <w:right w:val="none" w:sz="0" w:space="0" w:color="auto"/>
      </w:divBdr>
    </w:div>
    <w:div w:id="1564292031">
      <w:marLeft w:val="0"/>
      <w:marRight w:val="0"/>
      <w:marTop w:val="10"/>
      <w:marBottom w:val="10"/>
      <w:divBdr>
        <w:top w:val="none" w:sz="0" w:space="0" w:color="auto"/>
        <w:left w:val="none" w:sz="0" w:space="0" w:color="auto"/>
        <w:bottom w:val="none" w:sz="0" w:space="0" w:color="auto"/>
        <w:right w:val="none" w:sz="0" w:space="0" w:color="auto"/>
      </w:divBdr>
    </w:div>
    <w:div w:id="1648168420">
      <w:marLeft w:val="0"/>
      <w:marRight w:val="720"/>
      <w:marTop w:val="10"/>
      <w:marBottom w:val="10"/>
      <w:divBdr>
        <w:top w:val="none" w:sz="0" w:space="0" w:color="auto"/>
        <w:left w:val="none" w:sz="0" w:space="0" w:color="auto"/>
        <w:bottom w:val="none" w:sz="0" w:space="0" w:color="auto"/>
        <w:right w:val="none" w:sz="0" w:space="0" w:color="auto"/>
      </w:divBdr>
    </w:div>
    <w:div w:id="1674643085">
      <w:marLeft w:val="0"/>
      <w:marRight w:val="720"/>
      <w:marTop w:val="10"/>
      <w:marBottom w:val="10"/>
      <w:divBdr>
        <w:top w:val="none" w:sz="0" w:space="0" w:color="auto"/>
        <w:left w:val="none" w:sz="0" w:space="0" w:color="auto"/>
        <w:bottom w:val="none" w:sz="0" w:space="0" w:color="auto"/>
        <w:right w:val="none" w:sz="0" w:space="0" w:color="auto"/>
      </w:divBdr>
    </w:div>
    <w:div w:id="1701856956">
      <w:marLeft w:val="0"/>
      <w:marRight w:val="0"/>
      <w:marTop w:val="10"/>
      <w:marBottom w:val="10"/>
      <w:divBdr>
        <w:top w:val="none" w:sz="0" w:space="0" w:color="auto"/>
        <w:left w:val="none" w:sz="0" w:space="0" w:color="auto"/>
        <w:bottom w:val="none" w:sz="0" w:space="0" w:color="auto"/>
        <w:right w:val="none" w:sz="0" w:space="0" w:color="auto"/>
      </w:divBdr>
    </w:div>
    <w:div w:id="1764303173">
      <w:marLeft w:val="0"/>
      <w:marRight w:val="0"/>
      <w:marTop w:val="10"/>
      <w:marBottom w:val="10"/>
      <w:divBdr>
        <w:top w:val="none" w:sz="0" w:space="0" w:color="auto"/>
        <w:left w:val="none" w:sz="0" w:space="0" w:color="auto"/>
        <w:bottom w:val="none" w:sz="0" w:space="0" w:color="auto"/>
        <w:right w:val="none" w:sz="0" w:space="0" w:color="auto"/>
      </w:divBdr>
    </w:div>
    <w:div w:id="1793673024">
      <w:marLeft w:val="0"/>
      <w:marRight w:val="0"/>
      <w:marTop w:val="10"/>
      <w:marBottom w:val="10"/>
      <w:divBdr>
        <w:top w:val="none" w:sz="0" w:space="0" w:color="auto"/>
        <w:left w:val="none" w:sz="0" w:space="0" w:color="auto"/>
        <w:bottom w:val="none" w:sz="0" w:space="0" w:color="auto"/>
        <w:right w:val="none" w:sz="0" w:space="0" w:color="auto"/>
      </w:divBdr>
    </w:div>
    <w:div w:id="1840460229">
      <w:marLeft w:val="0"/>
      <w:marRight w:val="720"/>
      <w:marTop w:val="10"/>
      <w:marBottom w:val="10"/>
      <w:divBdr>
        <w:top w:val="none" w:sz="0" w:space="0" w:color="auto"/>
        <w:left w:val="none" w:sz="0" w:space="0" w:color="auto"/>
        <w:bottom w:val="none" w:sz="0" w:space="0" w:color="auto"/>
        <w:right w:val="none" w:sz="0" w:space="0" w:color="auto"/>
      </w:divBdr>
    </w:div>
    <w:div w:id="1923222441">
      <w:marLeft w:val="0"/>
      <w:marRight w:val="0"/>
      <w:marTop w:val="10"/>
      <w:marBottom w:val="10"/>
      <w:divBdr>
        <w:top w:val="none" w:sz="0" w:space="0" w:color="auto"/>
        <w:left w:val="none" w:sz="0" w:space="0" w:color="auto"/>
        <w:bottom w:val="none" w:sz="0" w:space="0" w:color="auto"/>
        <w:right w:val="none" w:sz="0" w:space="0" w:color="auto"/>
      </w:divBdr>
    </w:div>
    <w:div w:id="1931042226">
      <w:marLeft w:val="0"/>
      <w:marRight w:val="0"/>
      <w:marTop w:val="10"/>
      <w:marBottom w:val="10"/>
      <w:divBdr>
        <w:top w:val="none" w:sz="0" w:space="0" w:color="auto"/>
        <w:left w:val="none" w:sz="0" w:space="0" w:color="auto"/>
        <w:bottom w:val="none" w:sz="0" w:space="0" w:color="auto"/>
        <w:right w:val="none" w:sz="0" w:space="0" w:color="auto"/>
      </w:divBdr>
    </w:div>
    <w:div w:id="1936209097">
      <w:marLeft w:val="0"/>
      <w:marRight w:val="0"/>
      <w:marTop w:val="10"/>
      <w:marBottom w:val="10"/>
      <w:divBdr>
        <w:top w:val="none" w:sz="0" w:space="0" w:color="auto"/>
        <w:left w:val="none" w:sz="0" w:space="0" w:color="auto"/>
        <w:bottom w:val="none" w:sz="0" w:space="0" w:color="auto"/>
        <w:right w:val="none" w:sz="0" w:space="0" w:color="auto"/>
      </w:divBdr>
    </w:div>
    <w:div w:id="1978994634">
      <w:marLeft w:val="0"/>
      <w:marRight w:val="0"/>
      <w:marTop w:val="10"/>
      <w:marBottom w:val="10"/>
      <w:divBdr>
        <w:top w:val="none" w:sz="0" w:space="0" w:color="auto"/>
        <w:left w:val="none" w:sz="0" w:space="0" w:color="auto"/>
        <w:bottom w:val="none" w:sz="0" w:space="0" w:color="auto"/>
        <w:right w:val="none" w:sz="0" w:space="0" w:color="auto"/>
      </w:divBdr>
    </w:div>
    <w:div w:id="2000964560">
      <w:marLeft w:val="0"/>
      <w:marRight w:val="0"/>
      <w:marTop w:val="10"/>
      <w:marBottom w:val="10"/>
      <w:divBdr>
        <w:top w:val="none" w:sz="0" w:space="0" w:color="auto"/>
        <w:left w:val="none" w:sz="0" w:space="0" w:color="auto"/>
        <w:bottom w:val="none" w:sz="0" w:space="0" w:color="auto"/>
        <w:right w:val="none" w:sz="0" w:space="0" w:color="auto"/>
      </w:divBdr>
    </w:div>
    <w:div w:id="2111461658">
      <w:marLeft w:val="0"/>
      <w:marRight w:val="0"/>
      <w:marTop w:val="10"/>
      <w:marBottom w:val="10"/>
      <w:divBdr>
        <w:top w:val="none" w:sz="0" w:space="0" w:color="auto"/>
        <w:left w:val="none" w:sz="0" w:space="0" w:color="auto"/>
        <w:bottom w:val="none" w:sz="0" w:space="0" w:color="auto"/>
        <w:right w:val="none" w:sz="0" w:space="0" w:color="auto"/>
      </w:divBdr>
    </w:div>
    <w:div w:id="21458458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1294</Words>
  <Characters>7379</Characters>
  <Application>Microsoft Office Word</Application>
  <DocSecurity>0</DocSecurity>
  <Lines>61</Lines>
  <Paragraphs>17</Paragraphs>
  <ScaleCrop>false</ScaleCrop>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