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467E" w:rsidRDefault="00C0467E">
      <w:pPr>
        <w:spacing w:line="500" w:lineRule="atLeast"/>
        <w:jc w:val="center"/>
        <w:divId w:val="1177039274"/>
        <w:rPr>
          <w:rFonts w:ascii="黑体" w:eastAsia="黑体" w:hAnsi="黑体"/>
          <w:sz w:val="36"/>
          <w:szCs w:val="36"/>
        </w:rPr>
      </w:pPr>
      <w:r>
        <w:rPr>
          <w:rFonts w:ascii="黑体" w:eastAsia="黑体" w:hAnsi="黑体" w:hint="eastAsia"/>
          <w:sz w:val="36"/>
          <w:szCs w:val="36"/>
        </w:rPr>
        <w:t>广东省四会市人民法院</w:t>
      </w:r>
    </w:p>
    <w:p w:rsidR="00C0467E" w:rsidRDefault="00C0467E">
      <w:pPr>
        <w:spacing w:line="500" w:lineRule="atLeast"/>
        <w:jc w:val="center"/>
        <w:divId w:val="16401820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0467E" w:rsidRDefault="00C0467E">
      <w:pPr>
        <w:spacing w:line="500" w:lineRule="atLeast"/>
        <w:jc w:val="right"/>
        <w:divId w:val="109342963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337</w:t>
      </w:r>
      <w:r>
        <w:rPr>
          <w:rFonts w:hint="eastAsia"/>
          <w:sz w:val="30"/>
          <w:szCs w:val="30"/>
        </w:rPr>
        <w:t>号</w:t>
      </w:r>
    </w:p>
    <w:p w:rsidR="00C0467E" w:rsidRDefault="00C0467E">
      <w:pPr>
        <w:spacing w:line="500" w:lineRule="atLeast"/>
        <w:ind w:firstLine="600"/>
        <w:divId w:val="723413129"/>
        <w:rPr>
          <w:rFonts w:hint="eastAsia"/>
          <w:sz w:val="30"/>
          <w:szCs w:val="30"/>
        </w:rPr>
      </w:pPr>
      <w:r>
        <w:rPr>
          <w:rFonts w:hint="eastAsia"/>
          <w:sz w:val="30"/>
          <w:szCs w:val="30"/>
        </w:rPr>
        <w:t>公诉机关广东省四会市人民检察院。</w:t>
      </w:r>
    </w:p>
    <w:p w:rsidR="00C0467E" w:rsidRDefault="00C0467E">
      <w:pPr>
        <w:spacing w:line="500" w:lineRule="atLeast"/>
        <w:ind w:firstLine="600"/>
        <w:divId w:val="2113891471"/>
        <w:rPr>
          <w:rFonts w:hint="eastAsia"/>
          <w:sz w:val="30"/>
          <w:szCs w:val="30"/>
        </w:rPr>
      </w:pPr>
      <w:r>
        <w:rPr>
          <w:rFonts w:hint="eastAsia"/>
          <w:sz w:val="30"/>
          <w:szCs w:val="30"/>
        </w:rPr>
        <w:t>被告单位肇庆高新区嘉绩新职业培训学校，地址：广东省肇庆市高新区人力资源市场大楼内，登记证书号：粤肇民民证字第</w:t>
      </w:r>
      <w:r>
        <w:rPr>
          <w:rFonts w:hint="eastAsia"/>
          <w:sz w:val="30"/>
          <w:szCs w:val="30"/>
        </w:rPr>
        <w:t>060012</w:t>
      </w:r>
      <w:r>
        <w:rPr>
          <w:rFonts w:hint="eastAsia"/>
          <w:sz w:val="30"/>
          <w:szCs w:val="30"/>
        </w:rPr>
        <w:t>号，组织机构代码：</w:t>
      </w:r>
      <w:r>
        <w:rPr>
          <w:rFonts w:hint="eastAsia"/>
          <w:sz w:val="30"/>
          <w:szCs w:val="30"/>
        </w:rPr>
        <w:t>677096358</w:t>
      </w:r>
      <w:r>
        <w:rPr>
          <w:rFonts w:hint="eastAsia"/>
          <w:sz w:val="30"/>
          <w:szCs w:val="30"/>
        </w:rPr>
        <w:t>，法定代表人朱某安。</w:t>
      </w:r>
    </w:p>
    <w:p w:rsidR="00C0467E" w:rsidRDefault="00C0467E">
      <w:pPr>
        <w:spacing w:line="500" w:lineRule="atLeast"/>
        <w:ind w:firstLine="600"/>
        <w:divId w:val="1291547829"/>
        <w:rPr>
          <w:rFonts w:hint="eastAsia"/>
          <w:sz w:val="30"/>
          <w:szCs w:val="30"/>
        </w:rPr>
      </w:pPr>
      <w:r>
        <w:rPr>
          <w:rFonts w:hint="eastAsia"/>
          <w:sz w:val="30"/>
          <w:szCs w:val="30"/>
        </w:rPr>
        <w:t>诉讼代表人朱某东，肇庆高新区嘉绩新职业培训学校职员。</w:t>
      </w:r>
    </w:p>
    <w:p w:rsidR="00C0467E" w:rsidRDefault="00C0467E">
      <w:pPr>
        <w:spacing w:line="500" w:lineRule="atLeast"/>
        <w:ind w:firstLine="600"/>
        <w:divId w:val="1876043152"/>
        <w:rPr>
          <w:rFonts w:hint="eastAsia"/>
          <w:sz w:val="30"/>
          <w:szCs w:val="30"/>
        </w:rPr>
      </w:pPr>
      <w:r>
        <w:rPr>
          <w:rFonts w:hint="eastAsia"/>
          <w:sz w:val="30"/>
          <w:szCs w:val="30"/>
        </w:rPr>
        <w:t>被告单位肇庆高新区安业劳务派遣有限公司，地址：广东省肇庆市高新区劳动力职业技能培训中心大楼</w:t>
      </w:r>
      <w:r>
        <w:rPr>
          <w:rFonts w:hint="eastAsia"/>
          <w:sz w:val="30"/>
          <w:szCs w:val="30"/>
        </w:rPr>
        <w:t>7</w:t>
      </w:r>
      <w:r>
        <w:rPr>
          <w:rFonts w:hint="eastAsia"/>
          <w:sz w:val="30"/>
          <w:szCs w:val="30"/>
        </w:rPr>
        <w:t>楼</w:t>
      </w:r>
      <w:r>
        <w:rPr>
          <w:rFonts w:hint="eastAsia"/>
          <w:sz w:val="30"/>
          <w:szCs w:val="30"/>
        </w:rPr>
        <w:t>710</w:t>
      </w:r>
      <w:r>
        <w:rPr>
          <w:rFonts w:hint="eastAsia"/>
          <w:sz w:val="30"/>
          <w:szCs w:val="30"/>
        </w:rPr>
        <w:t>室，营业执照号：</w:t>
      </w:r>
      <w:r>
        <w:rPr>
          <w:rFonts w:hint="eastAsia"/>
          <w:sz w:val="30"/>
          <w:szCs w:val="30"/>
        </w:rPr>
        <w:t>91441200595817967X</w:t>
      </w:r>
      <w:r>
        <w:rPr>
          <w:rFonts w:hint="eastAsia"/>
          <w:sz w:val="30"/>
          <w:szCs w:val="30"/>
        </w:rPr>
        <w:t>，组织机构代码：</w:t>
      </w:r>
      <w:r>
        <w:rPr>
          <w:rFonts w:hint="eastAsia"/>
          <w:sz w:val="30"/>
          <w:szCs w:val="30"/>
        </w:rPr>
        <w:t>595817967</w:t>
      </w:r>
      <w:r>
        <w:rPr>
          <w:rFonts w:hint="eastAsia"/>
          <w:sz w:val="30"/>
          <w:szCs w:val="30"/>
        </w:rPr>
        <w:t>，法定代表人朱某安。</w:t>
      </w:r>
    </w:p>
    <w:p w:rsidR="00C0467E" w:rsidRDefault="00C0467E">
      <w:pPr>
        <w:spacing w:line="500" w:lineRule="atLeast"/>
        <w:ind w:firstLine="600"/>
        <w:divId w:val="516162746"/>
        <w:rPr>
          <w:rFonts w:hint="eastAsia"/>
          <w:sz w:val="30"/>
          <w:szCs w:val="30"/>
        </w:rPr>
      </w:pPr>
      <w:r>
        <w:rPr>
          <w:rFonts w:hint="eastAsia"/>
          <w:sz w:val="30"/>
          <w:szCs w:val="30"/>
        </w:rPr>
        <w:t>诉讼代表人朱某南，肇庆高新区安业劳务派遣有限公司股东。</w:t>
      </w:r>
    </w:p>
    <w:p w:rsidR="00C0467E" w:rsidRDefault="00C0467E">
      <w:pPr>
        <w:spacing w:line="500" w:lineRule="atLeast"/>
        <w:ind w:firstLine="600"/>
        <w:divId w:val="1794060893"/>
        <w:rPr>
          <w:rFonts w:hint="eastAsia"/>
          <w:sz w:val="30"/>
          <w:szCs w:val="30"/>
        </w:rPr>
      </w:pPr>
      <w:r>
        <w:rPr>
          <w:rFonts w:hint="eastAsia"/>
          <w:sz w:val="30"/>
          <w:szCs w:val="30"/>
        </w:rPr>
        <w:t>被告人朱某安，男，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日出生，居民身份证号码</w:t>
      </w:r>
      <w:r>
        <w:rPr>
          <w:rFonts w:hint="eastAsia"/>
          <w:sz w:val="30"/>
          <w:szCs w:val="30"/>
        </w:rPr>
        <w:t>441222196604274715</w:t>
      </w:r>
      <w:r>
        <w:rPr>
          <w:rFonts w:hint="eastAsia"/>
          <w:sz w:val="30"/>
          <w:szCs w:val="30"/>
        </w:rPr>
        <w:t>，汉族，大专文化，系嘉绩新学校及安业公司法定代表人，户籍所在地广东省肇庆市高新开发区东风居委会东风作业区八队石井尾队。因本案于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w:t>
      </w:r>
    </w:p>
    <w:p w:rsidR="00C0467E" w:rsidRDefault="00C0467E">
      <w:pPr>
        <w:spacing w:line="500" w:lineRule="atLeast"/>
        <w:ind w:firstLine="600"/>
        <w:divId w:val="642584680"/>
        <w:rPr>
          <w:rFonts w:hint="eastAsia"/>
          <w:sz w:val="30"/>
          <w:szCs w:val="30"/>
        </w:rPr>
      </w:pPr>
      <w:r>
        <w:rPr>
          <w:rFonts w:hint="eastAsia"/>
          <w:sz w:val="30"/>
          <w:szCs w:val="30"/>
        </w:rPr>
        <w:t>辩护人郭生平，广东开信律师事务所律师。</w:t>
      </w:r>
    </w:p>
    <w:p w:rsidR="00C0467E" w:rsidRDefault="00C0467E">
      <w:pPr>
        <w:spacing w:line="500" w:lineRule="atLeast"/>
        <w:ind w:firstLine="600"/>
        <w:divId w:val="1659112428"/>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〕第</w:t>
      </w:r>
      <w:r>
        <w:rPr>
          <w:rFonts w:hint="eastAsia"/>
          <w:sz w:val="30"/>
          <w:szCs w:val="30"/>
        </w:rPr>
        <w:t>333</w:t>
      </w:r>
      <w:r>
        <w:rPr>
          <w:rFonts w:hint="eastAsia"/>
          <w:sz w:val="30"/>
          <w:szCs w:val="30"/>
        </w:rPr>
        <w:t>号起诉书指控被告单位肇庆高新区嘉绩新职业培训学校、肇庆高新区安业劳务派遣有限公司、被告人朱某安犯单位行贿罪，被告单位肇庆高新区嘉绩新职业培训学校、被告人朱某安犯虚开发票罪，于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日向本院提起公诉。本院依法组成合议庭，</w:t>
      </w:r>
      <w:r>
        <w:rPr>
          <w:rFonts w:hint="eastAsia"/>
          <w:sz w:val="30"/>
          <w:szCs w:val="30"/>
        </w:rPr>
        <w:lastRenderedPageBreak/>
        <w:t>公开开庭审理了本案。四会市人民检察院指派检察员何树蓁出庭支持公诉，被告单位肇庆高新区嘉绩新职业培训学校的诉讼代表人朱某东、肇庆高新区安业劳务派遣有限公司的诉讼代表人朱某南、被告人朱某安及其辩护人郭生平到庭参加了诉讼。现已审理终结。</w:t>
      </w:r>
    </w:p>
    <w:p w:rsidR="00C0467E" w:rsidRDefault="00C0467E">
      <w:pPr>
        <w:spacing w:line="500" w:lineRule="atLeast"/>
        <w:ind w:firstLine="600"/>
        <w:divId w:val="1774980215"/>
        <w:rPr>
          <w:rFonts w:hint="eastAsia"/>
          <w:sz w:val="30"/>
          <w:szCs w:val="30"/>
        </w:rPr>
      </w:pPr>
      <w:r>
        <w:rPr>
          <w:rFonts w:hint="eastAsia"/>
          <w:sz w:val="30"/>
          <w:szCs w:val="30"/>
        </w:rPr>
        <w:t>四会市人民检察院指控：</w:t>
      </w:r>
      <w:r>
        <w:rPr>
          <w:rFonts w:hint="eastAsia"/>
          <w:sz w:val="30"/>
          <w:szCs w:val="30"/>
        </w:rPr>
        <w:t>1.</w:t>
      </w:r>
      <w:r>
        <w:rPr>
          <w:rFonts w:hint="eastAsia"/>
          <w:sz w:val="30"/>
          <w:szCs w:val="30"/>
        </w:rPr>
        <w:t>单位行贿罪。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朱某安为使其设立的被告单位肇庆高新区嘉绩新职业培训学校、肇庆高新区安业劳务派遣有限公司能够从高新区劳动和社会保障局承接到更多的职业培训和职业介绍业务，顺利通过审批获得财政补贴，遂在其学校和公司收到职业培训和职业介绍的财政补贴后，按事先约定好的标准从其学校和公司银行账户取款，分别送给高新区劳动和社会保障局时任局长邓绍乾、杨伟明和陈庆昌及副局长梁城（均另案处理），合共约人民币</w:t>
      </w:r>
      <w:r>
        <w:rPr>
          <w:rFonts w:hint="eastAsia"/>
          <w:sz w:val="30"/>
          <w:szCs w:val="30"/>
        </w:rPr>
        <w:t>262.92</w:t>
      </w:r>
      <w:r>
        <w:rPr>
          <w:rFonts w:hint="eastAsia"/>
          <w:sz w:val="30"/>
          <w:szCs w:val="30"/>
        </w:rPr>
        <w:t>万元，其中：肇庆高新区嘉绩新职业培训学校贿送职业培训好处费约人民币</w:t>
      </w:r>
      <w:r>
        <w:rPr>
          <w:rFonts w:hint="eastAsia"/>
          <w:sz w:val="30"/>
          <w:szCs w:val="30"/>
        </w:rPr>
        <w:t>196.91</w:t>
      </w:r>
      <w:r>
        <w:rPr>
          <w:rFonts w:hint="eastAsia"/>
          <w:sz w:val="30"/>
          <w:szCs w:val="30"/>
        </w:rPr>
        <w:t>万元，肇庆高新区安业劳务派遣有限公司贿送好处费约人民币</w:t>
      </w:r>
      <w:r>
        <w:rPr>
          <w:rFonts w:hint="eastAsia"/>
          <w:sz w:val="30"/>
          <w:szCs w:val="30"/>
        </w:rPr>
        <w:t>66.01</w:t>
      </w:r>
      <w:r>
        <w:rPr>
          <w:rFonts w:hint="eastAsia"/>
          <w:sz w:val="30"/>
          <w:szCs w:val="30"/>
        </w:rPr>
        <w:t>万元。</w:t>
      </w:r>
    </w:p>
    <w:p w:rsidR="00C0467E" w:rsidRDefault="00C0467E">
      <w:pPr>
        <w:spacing w:line="500" w:lineRule="atLeast"/>
        <w:ind w:firstLine="600"/>
        <w:divId w:val="1137457761"/>
        <w:rPr>
          <w:rFonts w:hint="eastAsia"/>
          <w:sz w:val="30"/>
          <w:szCs w:val="30"/>
        </w:rPr>
      </w:pPr>
      <w:r>
        <w:rPr>
          <w:rFonts w:hint="eastAsia"/>
          <w:sz w:val="30"/>
          <w:szCs w:val="30"/>
        </w:rPr>
        <w:t>2.</w:t>
      </w:r>
      <w:r>
        <w:rPr>
          <w:rFonts w:hint="eastAsia"/>
          <w:sz w:val="30"/>
          <w:szCs w:val="30"/>
        </w:rPr>
        <w:t>虚开发票罪。</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年期间，被告单位肇庆高新区嘉绩新职业培训学校法定代表人——被告人朱某安通过电话向没有业务往来的施姓男子（身份不详，在逃）联系购买了</w:t>
      </w:r>
      <w:r>
        <w:rPr>
          <w:rFonts w:hint="eastAsia"/>
          <w:sz w:val="30"/>
          <w:szCs w:val="30"/>
        </w:rPr>
        <w:t>15</w:t>
      </w:r>
      <w:r>
        <w:rPr>
          <w:rFonts w:hint="eastAsia"/>
          <w:sz w:val="30"/>
          <w:szCs w:val="30"/>
        </w:rPr>
        <w:t>张广东省国家税务总局通用机打发票、</w:t>
      </w:r>
      <w:r>
        <w:rPr>
          <w:rFonts w:hint="eastAsia"/>
          <w:sz w:val="30"/>
          <w:szCs w:val="30"/>
        </w:rPr>
        <w:t>20</w:t>
      </w:r>
      <w:r>
        <w:rPr>
          <w:rFonts w:hint="eastAsia"/>
          <w:sz w:val="30"/>
          <w:szCs w:val="30"/>
        </w:rPr>
        <w:t>张江苏省泰州市国家税务局通用机打发票，所购买发票用于学校财务入账。该</w:t>
      </w:r>
      <w:r>
        <w:rPr>
          <w:rFonts w:hint="eastAsia"/>
          <w:sz w:val="30"/>
          <w:szCs w:val="30"/>
        </w:rPr>
        <w:t>35</w:t>
      </w:r>
      <w:r>
        <w:rPr>
          <w:rFonts w:hint="eastAsia"/>
          <w:sz w:val="30"/>
          <w:szCs w:val="30"/>
        </w:rPr>
        <w:t>张发票总金额达人民币</w:t>
      </w:r>
      <w:r>
        <w:rPr>
          <w:rFonts w:hint="eastAsia"/>
          <w:sz w:val="30"/>
          <w:szCs w:val="30"/>
        </w:rPr>
        <w:t>2001441.92</w:t>
      </w:r>
      <w:r>
        <w:rPr>
          <w:rFonts w:hint="eastAsia"/>
          <w:sz w:val="30"/>
          <w:szCs w:val="30"/>
        </w:rPr>
        <w:t>元。</w:t>
      </w:r>
    </w:p>
    <w:p w:rsidR="00C0467E" w:rsidRDefault="00C0467E">
      <w:pPr>
        <w:spacing w:line="500" w:lineRule="atLeast"/>
        <w:ind w:firstLine="600"/>
        <w:divId w:val="772701946"/>
        <w:rPr>
          <w:rFonts w:hint="eastAsia"/>
          <w:sz w:val="30"/>
          <w:szCs w:val="30"/>
        </w:rPr>
      </w:pPr>
      <w:r>
        <w:rPr>
          <w:rFonts w:hint="eastAsia"/>
          <w:sz w:val="30"/>
          <w:szCs w:val="30"/>
        </w:rPr>
        <w:t>四会市人民检察院据此认为：被告单位肇庆高新区嘉绩新职业培训学校、肇庆高新区安业劳务派遣有限公司，无视国家法律，为谋取不正当利益，向国家工作人员行贿</w:t>
      </w:r>
      <w:r>
        <w:rPr>
          <w:rFonts w:hint="eastAsia"/>
          <w:sz w:val="30"/>
          <w:szCs w:val="30"/>
        </w:rPr>
        <w:t>262.92</w:t>
      </w:r>
      <w:r>
        <w:rPr>
          <w:rFonts w:hint="eastAsia"/>
          <w:sz w:val="30"/>
          <w:szCs w:val="30"/>
        </w:rPr>
        <w:t>万元，情节严重，其行为已触犯了《中华人民共和国刑法》第三百九十三条的规定，构成单位行贿罪。被告人朱某安作为两被告单位的法人代表，决定两被告单位向国家工作人员行贿，是两被告单位的直接负责人员，其行为亦应当以单位行贿罪追究刑事责任。被告单位肇庆高新区嘉绩新职业培训学校、无视国家法律，违反发票管理法规，虚开发票，情节严重，其行为已触犯了《中华人民共和国刑法》第二百零五条之一的规定，构成虚开发票罪。被告人朱某安作为该被告单位的法人代表，决定被告单位虚开发票入账，其行为亦应当以虚开发票罪追究刑事责任。被告人朱某安在到案后如实供述自己的罪行，依法可以从轻处罚。并提供了相应的证据材料。</w:t>
      </w:r>
    </w:p>
    <w:p w:rsidR="00C0467E" w:rsidRDefault="00C0467E">
      <w:pPr>
        <w:spacing w:line="500" w:lineRule="atLeast"/>
        <w:ind w:firstLine="600"/>
        <w:divId w:val="1843161074"/>
        <w:rPr>
          <w:rFonts w:hint="eastAsia"/>
          <w:sz w:val="30"/>
          <w:szCs w:val="30"/>
        </w:rPr>
      </w:pPr>
      <w:r>
        <w:rPr>
          <w:rFonts w:hint="eastAsia"/>
          <w:sz w:val="30"/>
          <w:szCs w:val="30"/>
        </w:rPr>
        <w:t>被告单位肇庆高新区嘉绩新职业培训学校对公诉机关指控的犯罪事实及罪名均有异议，其认为：一、肇庆高新区嘉绩新职业培训学校不构成虚开发票罪。公诉机关没有证据证明：肇庆高新区嘉绩新职业培训学校明知“虚开发票”是“违反税收法律制度”的行为。侦察机关的询问笔录，充分证明：肇庆高新区嘉绩新职业培训学校根本不知道持有的发票是“伪造的发票”。肇庆高新区嘉绩新职业培训学校法定代表人朱某安在公安机关侦察期间，主动检举、揭发他人犯罪行为，并已查证属实，构成重大立功。二、对肇庆高新区嘉绩新职业培训学校构成行贿罪，应减轻或免除处罚。事实和理由如下：</w:t>
      </w:r>
      <w:r>
        <w:rPr>
          <w:rFonts w:hint="eastAsia"/>
          <w:sz w:val="30"/>
          <w:szCs w:val="30"/>
        </w:rPr>
        <w:t>1</w:t>
      </w:r>
      <w:r>
        <w:rPr>
          <w:rFonts w:hint="eastAsia"/>
          <w:sz w:val="30"/>
          <w:szCs w:val="30"/>
        </w:rPr>
        <w:t>、公诉机关指控肇庆高新区嘉绩新职业培训学校行贿金额</w:t>
      </w:r>
      <w:r>
        <w:rPr>
          <w:rFonts w:hint="eastAsia"/>
          <w:sz w:val="30"/>
          <w:szCs w:val="30"/>
        </w:rPr>
        <w:t>196.91</w:t>
      </w:r>
      <w:r>
        <w:rPr>
          <w:rFonts w:hint="eastAsia"/>
          <w:sz w:val="30"/>
          <w:szCs w:val="30"/>
        </w:rPr>
        <w:t>万元，认定数额错误。</w:t>
      </w:r>
      <w:r>
        <w:rPr>
          <w:rFonts w:hint="eastAsia"/>
          <w:sz w:val="30"/>
          <w:szCs w:val="30"/>
        </w:rPr>
        <w:t>2</w:t>
      </w:r>
      <w:r>
        <w:rPr>
          <w:rFonts w:hint="eastAsia"/>
          <w:sz w:val="30"/>
          <w:szCs w:val="30"/>
        </w:rPr>
        <w:t>、肇庆高新区嘉绩新职业培训学校属被迫行贿，且并没谋取不正当利益。</w:t>
      </w:r>
      <w:r>
        <w:rPr>
          <w:rFonts w:hint="eastAsia"/>
          <w:sz w:val="30"/>
          <w:szCs w:val="30"/>
        </w:rPr>
        <w:t>3</w:t>
      </w:r>
      <w:r>
        <w:rPr>
          <w:rFonts w:hint="eastAsia"/>
          <w:sz w:val="30"/>
          <w:szCs w:val="30"/>
        </w:rPr>
        <w:t>、对肇庆高新区嘉绩新职业培训学校的被迫行贿行为，应减轻或免除处罚。</w:t>
      </w:r>
      <w:r>
        <w:rPr>
          <w:rFonts w:hint="eastAsia"/>
          <w:sz w:val="30"/>
          <w:szCs w:val="30"/>
        </w:rPr>
        <w:t>4</w:t>
      </w:r>
      <w:r>
        <w:rPr>
          <w:rFonts w:hint="eastAsia"/>
          <w:sz w:val="30"/>
          <w:szCs w:val="30"/>
        </w:rPr>
        <w:t>、鉴于肇庆高新区嘉绩新职业培训学校有自首和立功情节，应减轻或免除处罚。</w:t>
      </w:r>
    </w:p>
    <w:p w:rsidR="00C0467E" w:rsidRDefault="00C0467E">
      <w:pPr>
        <w:spacing w:line="500" w:lineRule="atLeast"/>
        <w:ind w:firstLine="600"/>
        <w:divId w:val="1586647365"/>
        <w:rPr>
          <w:rFonts w:hint="eastAsia"/>
          <w:sz w:val="30"/>
          <w:szCs w:val="30"/>
        </w:rPr>
      </w:pPr>
      <w:r>
        <w:rPr>
          <w:rFonts w:hint="eastAsia"/>
          <w:sz w:val="30"/>
          <w:szCs w:val="30"/>
        </w:rPr>
        <w:t>被告单位肇庆高新区安业劳务派遣有限公司对公诉机关指控的犯罪事实及罪名均有异议，其认为：</w:t>
      </w:r>
      <w:r>
        <w:rPr>
          <w:rFonts w:hint="eastAsia"/>
          <w:sz w:val="30"/>
          <w:szCs w:val="30"/>
        </w:rPr>
        <w:t>1</w:t>
      </w:r>
      <w:r>
        <w:rPr>
          <w:rFonts w:hint="eastAsia"/>
          <w:sz w:val="30"/>
          <w:szCs w:val="30"/>
        </w:rPr>
        <w:t>、肇庆高新区安业劳务派遣有限公司属被迫行贿，且并没谋取不正当利益。</w:t>
      </w:r>
      <w:r>
        <w:rPr>
          <w:rFonts w:hint="eastAsia"/>
          <w:sz w:val="30"/>
          <w:szCs w:val="30"/>
        </w:rPr>
        <w:t>2</w:t>
      </w:r>
      <w:r>
        <w:rPr>
          <w:rFonts w:hint="eastAsia"/>
          <w:sz w:val="30"/>
          <w:szCs w:val="30"/>
        </w:rPr>
        <w:t>、公诉机关不应将四宗行贿案件（或称索贿案件）混同为一宗案件。</w:t>
      </w:r>
      <w:r>
        <w:rPr>
          <w:rFonts w:hint="eastAsia"/>
          <w:sz w:val="30"/>
          <w:szCs w:val="30"/>
        </w:rPr>
        <w:t>3</w:t>
      </w:r>
      <w:r>
        <w:rPr>
          <w:rFonts w:hint="eastAsia"/>
          <w:sz w:val="30"/>
          <w:szCs w:val="30"/>
        </w:rPr>
        <w:t>、在行贿行为被追诉前，肇庆高新区安业劳务派遣有限公司法定代表人朱某安能主动交待被迫的行贿行为，并能主动检举、揭发其他四宗犯罪行为，构成自首和立功。公诉机关对肇庆高新区安业劳务派遣有限公司存在重大立功和应予减轻处罚的情节，未予认定，构成重大遗漏和错误。故请求法院对肇庆高新区安业劳务派遣有限公司减轻或免除处罚。</w:t>
      </w:r>
    </w:p>
    <w:p w:rsidR="00C0467E" w:rsidRDefault="00C0467E">
      <w:pPr>
        <w:spacing w:line="500" w:lineRule="atLeast"/>
        <w:ind w:firstLine="600"/>
        <w:divId w:val="1669677639"/>
        <w:rPr>
          <w:rFonts w:hint="eastAsia"/>
          <w:sz w:val="30"/>
          <w:szCs w:val="30"/>
        </w:rPr>
      </w:pPr>
      <w:r>
        <w:rPr>
          <w:rFonts w:hint="eastAsia"/>
          <w:sz w:val="30"/>
          <w:szCs w:val="30"/>
        </w:rPr>
        <w:t>被告人朱某安对公诉机关指控的犯罪事实及罪名均有异议，其认为：</w:t>
      </w:r>
      <w:r>
        <w:rPr>
          <w:rFonts w:hint="eastAsia"/>
          <w:sz w:val="30"/>
          <w:szCs w:val="30"/>
        </w:rPr>
        <w:t>1</w:t>
      </w:r>
      <w:r>
        <w:rPr>
          <w:rFonts w:hint="eastAsia"/>
          <w:sz w:val="30"/>
          <w:szCs w:val="30"/>
        </w:rPr>
        <w:t>、关于单位行贿罪的指控，其中的犯罪数额应当剔除加班费</w:t>
      </w:r>
      <w:r>
        <w:rPr>
          <w:rFonts w:hint="eastAsia"/>
          <w:sz w:val="30"/>
          <w:szCs w:val="30"/>
        </w:rPr>
        <w:t>30</w:t>
      </w:r>
      <w:r>
        <w:rPr>
          <w:rFonts w:hint="eastAsia"/>
          <w:sz w:val="30"/>
          <w:szCs w:val="30"/>
        </w:rPr>
        <w:t>万元以及肇庆高新区安业劳务派遣有限公司贿送好处费约人民币</w:t>
      </w:r>
      <w:r>
        <w:rPr>
          <w:rFonts w:hint="eastAsia"/>
          <w:sz w:val="30"/>
          <w:szCs w:val="30"/>
        </w:rPr>
        <w:t>66.01</w:t>
      </w:r>
      <w:r>
        <w:rPr>
          <w:rFonts w:hint="eastAsia"/>
          <w:sz w:val="30"/>
          <w:szCs w:val="30"/>
        </w:rPr>
        <w:t>万元属于合作资金，非行贿款项。</w:t>
      </w:r>
      <w:r>
        <w:rPr>
          <w:rFonts w:hint="eastAsia"/>
          <w:sz w:val="30"/>
          <w:szCs w:val="30"/>
        </w:rPr>
        <w:t>2</w:t>
      </w:r>
      <w:r>
        <w:rPr>
          <w:rFonts w:hint="eastAsia"/>
          <w:sz w:val="30"/>
          <w:szCs w:val="30"/>
        </w:rPr>
        <w:t>、关于虚开发票罪的指控，其不知道虚开发票行为系犯罪行为。</w:t>
      </w:r>
    </w:p>
    <w:p w:rsidR="00C0467E" w:rsidRDefault="00C0467E">
      <w:pPr>
        <w:spacing w:line="500" w:lineRule="atLeast"/>
        <w:ind w:firstLine="600"/>
        <w:divId w:val="1243754964"/>
        <w:rPr>
          <w:rFonts w:hint="eastAsia"/>
          <w:sz w:val="30"/>
          <w:szCs w:val="30"/>
        </w:rPr>
      </w:pPr>
      <w:r>
        <w:rPr>
          <w:rFonts w:hint="eastAsia"/>
          <w:sz w:val="30"/>
          <w:szCs w:val="30"/>
        </w:rPr>
        <w:t>被告人朱某安的辩护人认为：</w:t>
      </w:r>
      <w:r>
        <w:rPr>
          <w:rFonts w:hint="eastAsia"/>
          <w:sz w:val="30"/>
          <w:szCs w:val="30"/>
        </w:rPr>
        <w:t>1</w:t>
      </w:r>
      <w:r>
        <w:rPr>
          <w:rFonts w:hint="eastAsia"/>
          <w:sz w:val="30"/>
          <w:szCs w:val="30"/>
        </w:rPr>
        <w:t>、从虚开发票罪的构成要件来说，“虚开发票罪”的构成要件是行为人明知“虚开发票”是“违反税收法律制度”的行为。综观公安机关侦察调查的全部卷宗，没有一份证据或询问笔录证实：朱某安知道“虚开发票罪”是“违反税收法律制度”的行为。公诉机关指控朱某安犯虚开发票罪，证据不充分。且朱某安在公安机关侦察期间，主动检举、揭发他人犯罪行，构成重大立功存在重大立功表现，应减轻或免除追究朱某安“虚开发票罪”的刑事责任，其中减轻处罚，应判处缓刑。</w:t>
      </w:r>
      <w:r>
        <w:rPr>
          <w:rFonts w:hint="eastAsia"/>
          <w:sz w:val="30"/>
          <w:szCs w:val="30"/>
        </w:rPr>
        <w:t>2</w:t>
      </w:r>
      <w:r>
        <w:rPr>
          <w:rFonts w:hint="eastAsia"/>
          <w:sz w:val="30"/>
          <w:szCs w:val="30"/>
        </w:rPr>
        <w:t>、对朱某安涉嫌行贿罪的事实和证据，公诉机关指控朱某安行贿金额</w:t>
      </w:r>
      <w:r>
        <w:rPr>
          <w:rFonts w:hint="eastAsia"/>
          <w:sz w:val="30"/>
          <w:szCs w:val="30"/>
        </w:rPr>
        <w:t>262.92</w:t>
      </w:r>
      <w:r>
        <w:rPr>
          <w:rFonts w:hint="eastAsia"/>
          <w:sz w:val="30"/>
          <w:szCs w:val="30"/>
        </w:rPr>
        <w:t>万元，认定数额错误。公诉机关指控的上述数额与朱某安、邓绍乾、梁城供述的数额不符。且梁城和朱某安的供述均证实，在朱某安行贿的累计金额中，其中有</w:t>
      </w:r>
      <w:r>
        <w:rPr>
          <w:rFonts w:hint="eastAsia"/>
          <w:sz w:val="30"/>
          <w:szCs w:val="30"/>
        </w:rPr>
        <w:t>22</w:t>
      </w:r>
      <w:r>
        <w:rPr>
          <w:rFonts w:hint="eastAsia"/>
          <w:sz w:val="30"/>
          <w:szCs w:val="30"/>
        </w:rPr>
        <w:t>万元用作了高新区人社局干部职工的加班费。行贿的金额达不到《最高人民法院、最高人民检察院关于办理贪污贿赂刑事案件适用法律若干问题的解释》第九条第一款第（二）项规定的“情节特别严重”，属于第八条第一款第（一）项规定的“情节严重”。</w:t>
      </w:r>
      <w:r>
        <w:rPr>
          <w:rFonts w:hint="eastAsia"/>
          <w:sz w:val="30"/>
          <w:szCs w:val="30"/>
        </w:rPr>
        <w:t>3</w:t>
      </w:r>
      <w:r>
        <w:rPr>
          <w:rFonts w:hint="eastAsia"/>
          <w:sz w:val="30"/>
          <w:szCs w:val="30"/>
        </w:rPr>
        <w:t>、上述四宗行贿案件，并非窝案，而是各自完全独立的四宗案件。就四宗案件来说，行贿金额并非巨大，且其中每一宗案件的检举揭发，相对其他三宗案件来说，都构成立功</w:t>
      </w:r>
      <w:r>
        <w:rPr>
          <w:rFonts w:hint="eastAsia"/>
          <w:sz w:val="30"/>
          <w:szCs w:val="30"/>
        </w:rPr>
        <w:t>。</w:t>
      </w:r>
      <w:r>
        <w:rPr>
          <w:rFonts w:hint="eastAsia"/>
          <w:sz w:val="30"/>
          <w:szCs w:val="30"/>
        </w:rPr>
        <w:t>4</w:t>
      </w:r>
      <w:r>
        <w:rPr>
          <w:rFonts w:hint="eastAsia"/>
          <w:sz w:val="30"/>
          <w:szCs w:val="30"/>
        </w:rPr>
        <w:t>、朱某安属被迫行贿，且并没谋取不正当利益。朱某安是按照梁城、邓绍乾、杨伟明、陈庆昌事先确定的比例，给予他们四人职业培训和职业介绍好处费的。</w:t>
      </w:r>
      <w:r>
        <w:rPr>
          <w:rFonts w:hint="eastAsia"/>
          <w:sz w:val="30"/>
          <w:szCs w:val="30"/>
        </w:rPr>
        <w:t>5</w:t>
      </w:r>
      <w:r>
        <w:rPr>
          <w:rFonts w:hint="eastAsia"/>
          <w:sz w:val="30"/>
          <w:szCs w:val="30"/>
        </w:rPr>
        <w:t>、朱某安在公安机关以涉嫌虚开发票罪为由，对其采取强制措施期间，主动如实地供述了司法机关尚未掌握的被迫行贿罪行，该罪行与虚开发票罪行，属不同种罪行，应以自首论。中共肇庆市纪律检查委员会、肇庆市监察局，在肇纪函</w:t>
      </w:r>
      <w:r>
        <w:rPr>
          <w:rFonts w:hint="eastAsia"/>
          <w:sz w:val="30"/>
          <w:szCs w:val="30"/>
        </w:rPr>
        <w:t>[2016]176</w:t>
      </w:r>
      <w:r>
        <w:rPr>
          <w:rFonts w:hint="eastAsia"/>
          <w:sz w:val="30"/>
          <w:szCs w:val="30"/>
        </w:rPr>
        <w:t>号文《关于对朱某安配合案件调查的情况予以说明的函》中作了明确确认，并指示：在我委、高新区纪委查办上述案件的过程中</w:t>
      </w:r>
      <w:r>
        <w:rPr>
          <w:rFonts w:hint="eastAsia"/>
          <w:sz w:val="30"/>
          <w:szCs w:val="30"/>
        </w:rPr>
        <w:t>,</w:t>
      </w:r>
      <w:r>
        <w:rPr>
          <w:rFonts w:hint="eastAsia"/>
          <w:sz w:val="30"/>
          <w:szCs w:val="30"/>
        </w:rPr>
        <w:t>高新区嘉绩新职业培训学校法人代表朱某安（现羁押在四会看守所）能较好地配合调查，主动交待了纪委没有掌握的其他问题。如于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的谈话笔录中，主动详细交代了其向区社保局前后三任局长邓绍乾、杨伟明、陈庆昌及副局长梁城行贿的违纪违法问题，查证均属实。在行贿行为被追诉前，朱某安能主动交待被迫的行贿行为，并能主动检举、揭发其他四宗犯罪行为，构成自首和立功。</w:t>
      </w:r>
      <w:r>
        <w:rPr>
          <w:rFonts w:hint="eastAsia"/>
          <w:sz w:val="30"/>
          <w:szCs w:val="30"/>
        </w:rPr>
        <w:t>6</w:t>
      </w:r>
      <w:r>
        <w:rPr>
          <w:rFonts w:hint="eastAsia"/>
          <w:sz w:val="30"/>
          <w:szCs w:val="30"/>
        </w:rPr>
        <w:t>、朱某安检举、揭发其他四宗索贿案件，而且四宗索贿案件，各自独立，每一宗索贿案件，相对于其他三宗索贿案件来说，都是对其他三宗索贿案件的检举、揭发，构成立功。而公诉机关视而不见，未予认定</w:t>
      </w:r>
      <w:r>
        <w:rPr>
          <w:rFonts w:hint="eastAsia"/>
          <w:sz w:val="30"/>
          <w:szCs w:val="30"/>
        </w:rPr>
        <w:t>，构成重大遗漏和错误。</w:t>
      </w:r>
      <w:r>
        <w:rPr>
          <w:rFonts w:hint="eastAsia"/>
          <w:sz w:val="30"/>
          <w:szCs w:val="30"/>
        </w:rPr>
        <w:t>7</w:t>
      </w:r>
      <w:r>
        <w:rPr>
          <w:rFonts w:hint="eastAsia"/>
          <w:sz w:val="30"/>
          <w:szCs w:val="30"/>
        </w:rPr>
        <w:t>、朱某安无前科，认罪态度很好，判处缓刑，无社会危害性。其妻子已身患癌症，需要朱某安料理。鉴此，应减轻或免除处罚，其中减轻处罚，至多只能判决缓刑。</w:t>
      </w:r>
    </w:p>
    <w:p w:rsidR="00C0467E" w:rsidRDefault="00C0467E">
      <w:pPr>
        <w:spacing w:line="500" w:lineRule="atLeast"/>
        <w:ind w:firstLine="600"/>
        <w:divId w:val="645822836"/>
        <w:rPr>
          <w:rFonts w:hint="eastAsia"/>
          <w:sz w:val="30"/>
          <w:szCs w:val="30"/>
        </w:rPr>
      </w:pPr>
      <w:r>
        <w:rPr>
          <w:rFonts w:hint="eastAsia"/>
          <w:sz w:val="30"/>
          <w:szCs w:val="30"/>
        </w:rPr>
        <w:t>经审理查明：</w:t>
      </w:r>
      <w:r>
        <w:rPr>
          <w:rFonts w:hint="eastAsia"/>
          <w:sz w:val="30"/>
          <w:szCs w:val="30"/>
        </w:rPr>
        <w:t>1.</w:t>
      </w:r>
      <w:r>
        <w:rPr>
          <w:rFonts w:hint="eastAsia"/>
          <w:sz w:val="30"/>
          <w:szCs w:val="30"/>
        </w:rPr>
        <w:t>单位行贿罪。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朱某安为使其设立的被告单位肇庆高新区嘉绩新职业培训学校、肇庆高新区安业劳务派遣有限公司能够从高新区劳动和社会保障局承接到更多的职业培训和职业介绍业务，顺利通过审批获得财政补贴，遂在其学校和公司收到职业培训和职业介绍的财政补贴后，按事先约定好的标准从其学校和公司银行账户取款，分别送给高新区劳动和社会保障局时任局长邓绍乾、杨伟明和陈庆昌及副局长梁城等（均另案处理），合共约人民币</w:t>
      </w:r>
      <w:r>
        <w:rPr>
          <w:rFonts w:hint="eastAsia"/>
          <w:sz w:val="30"/>
          <w:szCs w:val="30"/>
        </w:rPr>
        <w:t>262.92</w:t>
      </w:r>
      <w:r>
        <w:rPr>
          <w:rFonts w:hint="eastAsia"/>
          <w:sz w:val="30"/>
          <w:szCs w:val="30"/>
        </w:rPr>
        <w:t>万元，其中：肇庆高新区嘉绩新职业培训学校贿送职业培训好处费约人民币</w:t>
      </w:r>
      <w:r>
        <w:rPr>
          <w:rFonts w:hint="eastAsia"/>
          <w:sz w:val="30"/>
          <w:szCs w:val="30"/>
        </w:rPr>
        <w:t>196.91</w:t>
      </w:r>
      <w:r>
        <w:rPr>
          <w:rFonts w:hint="eastAsia"/>
          <w:sz w:val="30"/>
          <w:szCs w:val="30"/>
        </w:rPr>
        <w:t>万元，肇庆高新区安业劳务派遣有限公司贿送好处费约人民币</w:t>
      </w:r>
      <w:r>
        <w:rPr>
          <w:rFonts w:hint="eastAsia"/>
          <w:sz w:val="30"/>
          <w:szCs w:val="30"/>
        </w:rPr>
        <w:t>66.01</w:t>
      </w:r>
      <w:r>
        <w:rPr>
          <w:rFonts w:hint="eastAsia"/>
          <w:sz w:val="30"/>
          <w:szCs w:val="30"/>
        </w:rPr>
        <w:t>万元。</w:t>
      </w:r>
    </w:p>
    <w:p w:rsidR="00C0467E" w:rsidRDefault="00C0467E">
      <w:pPr>
        <w:spacing w:line="500" w:lineRule="atLeast"/>
        <w:ind w:firstLine="600"/>
        <w:divId w:val="325019242"/>
        <w:rPr>
          <w:rFonts w:hint="eastAsia"/>
          <w:sz w:val="30"/>
          <w:szCs w:val="30"/>
        </w:rPr>
      </w:pPr>
      <w:r>
        <w:rPr>
          <w:rFonts w:hint="eastAsia"/>
          <w:sz w:val="30"/>
          <w:szCs w:val="30"/>
        </w:rPr>
        <w:t>2.</w:t>
      </w:r>
      <w:r>
        <w:rPr>
          <w:rFonts w:hint="eastAsia"/>
          <w:sz w:val="30"/>
          <w:szCs w:val="30"/>
        </w:rPr>
        <w:t>虚开发票罪。</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年期间，被告单位肇庆高新区嘉绩新职业培训学校法定代表人——被告人朱某安通过电话向没有业务往来的“施”姓男子（身份不详，在逃）联系购买了</w:t>
      </w:r>
      <w:r>
        <w:rPr>
          <w:rFonts w:hint="eastAsia"/>
          <w:sz w:val="30"/>
          <w:szCs w:val="30"/>
        </w:rPr>
        <w:t>15</w:t>
      </w:r>
      <w:r>
        <w:rPr>
          <w:rFonts w:hint="eastAsia"/>
          <w:sz w:val="30"/>
          <w:szCs w:val="30"/>
        </w:rPr>
        <w:t>张广东省国家税务总局通用机打发票、</w:t>
      </w:r>
      <w:r>
        <w:rPr>
          <w:rFonts w:hint="eastAsia"/>
          <w:sz w:val="30"/>
          <w:szCs w:val="30"/>
        </w:rPr>
        <w:t>20</w:t>
      </w:r>
      <w:r>
        <w:rPr>
          <w:rFonts w:hint="eastAsia"/>
          <w:sz w:val="30"/>
          <w:szCs w:val="30"/>
        </w:rPr>
        <w:t>张江苏省泰州市国家税务局通用机打发票，所购买发票用于学校财务入账。该</w:t>
      </w:r>
      <w:r>
        <w:rPr>
          <w:rFonts w:hint="eastAsia"/>
          <w:sz w:val="30"/>
          <w:szCs w:val="30"/>
        </w:rPr>
        <w:t>35</w:t>
      </w:r>
      <w:r>
        <w:rPr>
          <w:rFonts w:hint="eastAsia"/>
          <w:sz w:val="30"/>
          <w:szCs w:val="30"/>
        </w:rPr>
        <w:t>张发票总金额达人民币</w:t>
      </w:r>
      <w:r>
        <w:rPr>
          <w:rFonts w:hint="eastAsia"/>
          <w:sz w:val="30"/>
          <w:szCs w:val="30"/>
        </w:rPr>
        <w:t>2001441.92</w:t>
      </w:r>
      <w:r>
        <w:rPr>
          <w:rFonts w:hint="eastAsia"/>
          <w:sz w:val="30"/>
          <w:szCs w:val="30"/>
        </w:rPr>
        <w:t>元。</w:t>
      </w:r>
    </w:p>
    <w:p w:rsidR="00C0467E" w:rsidRDefault="00C0467E">
      <w:pPr>
        <w:spacing w:line="500" w:lineRule="atLeast"/>
        <w:ind w:firstLine="600"/>
        <w:divId w:val="493765793"/>
        <w:rPr>
          <w:rFonts w:hint="eastAsia"/>
          <w:sz w:val="30"/>
          <w:szCs w:val="30"/>
        </w:rPr>
      </w:pPr>
      <w:r>
        <w:rPr>
          <w:rFonts w:hint="eastAsia"/>
          <w:sz w:val="30"/>
          <w:szCs w:val="30"/>
        </w:rPr>
        <w:t>认定上述犯罪事实，有经法庭质证、认证的下列证据予以证实：</w:t>
      </w:r>
    </w:p>
    <w:p w:rsidR="00C0467E" w:rsidRDefault="00C0467E">
      <w:pPr>
        <w:spacing w:line="500" w:lineRule="atLeast"/>
        <w:ind w:firstLine="600"/>
        <w:divId w:val="1814524849"/>
        <w:rPr>
          <w:rFonts w:hint="eastAsia"/>
          <w:sz w:val="30"/>
          <w:szCs w:val="30"/>
        </w:rPr>
      </w:pPr>
      <w:r>
        <w:rPr>
          <w:rFonts w:hint="eastAsia"/>
          <w:sz w:val="30"/>
          <w:szCs w:val="30"/>
        </w:rPr>
        <w:t>1</w:t>
      </w:r>
      <w:r>
        <w:rPr>
          <w:rFonts w:hint="eastAsia"/>
          <w:sz w:val="30"/>
          <w:szCs w:val="30"/>
        </w:rPr>
        <w:t>、书证</w:t>
      </w:r>
    </w:p>
    <w:p w:rsidR="00C0467E" w:rsidRDefault="00C0467E">
      <w:pPr>
        <w:spacing w:line="500" w:lineRule="atLeast"/>
        <w:ind w:firstLine="600"/>
        <w:divId w:val="1811903217"/>
        <w:rPr>
          <w:rFonts w:hint="eastAsia"/>
          <w:sz w:val="30"/>
          <w:szCs w:val="30"/>
        </w:rPr>
      </w:pPr>
      <w:r>
        <w:rPr>
          <w:rFonts w:hint="eastAsia"/>
          <w:sz w:val="30"/>
          <w:szCs w:val="30"/>
        </w:rPr>
        <w:t>⑴立案决定书，证明案件的发生、受理、立案经过。</w:t>
      </w:r>
    </w:p>
    <w:p w:rsidR="00C0467E" w:rsidRDefault="00C0467E">
      <w:pPr>
        <w:spacing w:line="500" w:lineRule="atLeast"/>
        <w:ind w:firstLine="600"/>
        <w:divId w:val="598954850"/>
        <w:rPr>
          <w:rFonts w:hint="eastAsia"/>
          <w:sz w:val="30"/>
          <w:szCs w:val="30"/>
        </w:rPr>
      </w:pPr>
      <w:r>
        <w:rPr>
          <w:rFonts w:hint="eastAsia"/>
          <w:sz w:val="30"/>
          <w:szCs w:val="30"/>
        </w:rPr>
        <w:t>⑵到案经过，证明被告人朱某安的到案情况。</w:t>
      </w:r>
    </w:p>
    <w:p w:rsidR="00C0467E" w:rsidRDefault="00C0467E">
      <w:pPr>
        <w:spacing w:line="500" w:lineRule="atLeast"/>
        <w:ind w:firstLine="600"/>
        <w:divId w:val="2083793194"/>
        <w:rPr>
          <w:rFonts w:hint="eastAsia"/>
          <w:sz w:val="30"/>
          <w:szCs w:val="30"/>
        </w:rPr>
      </w:pPr>
      <w:r>
        <w:rPr>
          <w:rFonts w:hint="eastAsia"/>
          <w:sz w:val="30"/>
          <w:szCs w:val="30"/>
        </w:rPr>
        <w:t>⑶《关于对朱某安配合案件调查的情况予以说明的函》，证明被告人朱某安于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日的谈话笔录中，主动交待了向邓绍乾、杨伟明、陈庆昌及梁城行贿的情况。</w:t>
      </w:r>
    </w:p>
    <w:p w:rsidR="00C0467E" w:rsidRDefault="00C0467E">
      <w:pPr>
        <w:spacing w:line="500" w:lineRule="atLeast"/>
        <w:ind w:firstLine="600"/>
        <w:divId w:val="1321348165"/>
        <w:rPr>
          <w:rFonts w:hint="eastAsia"/>
          <w:sz w:val="30"/>
          <w:szCs w:val="30"/>
        </w:rPr>
      </w:pPr>
      <w:r>
        <w:rPr>
          <w:rFonts w:hint="eastAsia"/>
          <w:sz w:val="30"/>
          <w:szCs w:val="30"/>
        </w:rPr>
        <w:t>⑷户籍信息、工商登记资料，证明被告人朱某安的身份情况，被告单位肇庆高新区嘉绩新职业培训学校、肇庆高新区安业劳务派遣有限公司的登记信息及上述两被告单位的负责人均为朱某安。</w:t>
      </w:r>
    </w:p>
    <w:p w:rsidR="00C0467E" w:rsidRDefault="00C0467E">
      <w:pPr>
        <w:spacing w:line="500" w:lineRule="atLeast"/>
        <w:ind w:firstLine="600"/>
        <w:divId w:val="1992826979"/>
        <w:rPr>
          <w:rFonts w:hint="eastAsia"/>
          <w:sz w:val="30"/>
          <w:szCs w:val="30"/>
        </w:rPr>
      </w:pPr>
      <w:r>
        <w:rPr>
          <w:rFonts w:hint="eastAsia"/>
          <w:sz w:val="30"/>
          <w:szCs w:val="30"/>
        </w:rPr>
        <w:t>⑸邓绍乾、杨伟明、陈庆昌及梁城的身份信息资料，证明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年期间，肇庆市高新区劳动与社会保障局局长分别系邓绍乾、杨伟明及陈庆昌，梁城为副局长。</w:t>
      </w:r>
    </w:p>
    <w:p w:rsidR="00C0467E" w:rsidRDefault="00C0467E">
      <w:pPr>
        <w:spacing w:line="500" w:lineRule="atLeast"/>
        <w:ind w:firstLine="600"/>
        <w:divId w:val="2114399931"/>
        <w:rPr>
          <w:rFonts w:hint="eastAsia"/>
          <w:sz w:val="30"/>
          <w:szCs w:val="30"/>
        </w:rPr>
      </w:pPr>
      <w:r>
        <w:rPr>
          <w:rFonts w:hint="eastAsia"/>
          <w:sz w:val="30"/>
          <w:szCs w:val="30"/>
        </w:rPr>
        <w:t>⑹肇庆高新区再就业社会保险补贴暂行办法、补贴申请表、补贴明细表、就业专项资金管理有关问题的通知、肇庆市农村劳动力培训分类补助参考标准，证明肇庆市高新区职业培训及相关财政补贴的具体情况。</w:t>
      </w:r>
    </w:p>
    <w:p w:rsidR="00C0467E" w:rsidRDefault="00C0467E">
      <w:pPr>
        <w:spacing w:line="500" w:lineRule="atLeast"/>
        <w:ind w:firstLine="600"/>
        <w:divId w:val="1295595988"/>
        <w:rPr>
          <w:rFonts w:hint="eastAsia"/>
          <w:sz w:val="30"/>
          <w:szCs w:val="30"/>
        </w:rPr>
      </w:pPr>
      <w:r>
        <w:rPr>
          <w:rFonts w:hint="eastAsia"/>
          <w:sz w:val="30"/>
          <w:szCs w:val="30"/>
        </w:rPr>
        <w:t>⑺</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年职业培训、</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年职业介绍的名单及审批资料，证明肇庆市高新区于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年期间审批的职业培训人员名单情况及肇庆市安业劳务公司职业介绍补贴明细情况。</w:t>
      </w:r>
    </w:p>
    <w:p w:rsidR="00C0467E" w:rsidRDefault="00C0467E">
      <w:pPr>
        <w:spacing w:line="500" w:lineRule="atLeast"/>
        <w:ind w:firstLine="600"/>
        <w:divId w:val="454636894"/>
        <w:rPr>
          <w:rFonts w:hint="eastAsia"/>
          <w:sz w:val="30"/>
          <w:szCs w:val="30"/>
        </w:rPr>
      </w:pPr>
      <w:r>
        <w:rPr>
          <w:rFonts w:hint="eastAsia"/>
          <w:sz w:val="30"/>
          <w:szCs w:val="30"/>
        </w:rPr>
        <w:t>⑻进账单及相关发票，证明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年期间被告单位嘉绩新培训学校的资金划拨情况。</w:t>
      </w:r>
    </w:p>
    <w:p w:rsidR="00C0467E" w:rsidRDefault="00C0467E">
      <w:pPr>
        <w:spacing w:line="500" w:lineRule="atLeast"/>
        <w:ind w:firstLine="600"/>
        <w:divId w:val="10255507"/>
        <w:rPr>
          <w:rFonts w:hint="eastAsia"/>
          <w:sz w:val="30"/>
          <w:szCs w:val="30"/>
        </w:rPr>
      </w:pPr>
      <w:r>
        <w:rPr>
          <w:rFonts w:hint="eastAsia"/>
          <w:sz w:val="30"/>
          <w:szCs w:val="30"/>
        </w:rPr>
        <w:t>⑼银行流水清单，证明被告人朱某安、嘉绩新学校及安业公司的银行账户交易情况。</w:t>
      </w:r>
    </w:p>
    <w:p w:rsidR="00C0467E" w:rsidRDefault="00C0467E">
      <w:pPr>
        <w:spacing w:line="500" w:lineRule="atLeast"/>
        <w:ind w:firstLine="600"/>
        <w:divId w:val="1022441266"/>
        <w:rPr>
          <w:rFonts w:hint="eastAsia"/>
          <w:sz w:val="30"/>
          <w:szCs w:val="30"/>
        </w:rPr>
      </w:pPr>
      <w:r>
        <w:rPr>
          <w:rFonts w:hint="eastAsia"/>
          <w:sz w:val="30"/>
          <w:szCs w:val="30"/>
        </w:rPr>
        <w:t>⑽发票资料及鉴定说明，证明被告单位嘉绩新培训学校涉案入账发票的实际情况，经鉴定，其中</w:t>
      </w:r>
      <w:r>
        <w:rPr>
          <w:rFonts w:hint="eastAsia"/>
          <w:sz w:val="30"/>
          <w:szCs w:val="30"/>
        </w:rPr>
        <w:t>15</w:t>
      </w:r>
      <w:r>
        <w:rPr>
          <w:rFonts w:hint="eastAsia"/>
          <w:sz w:val="30"/>
          <w:szCs w:val="30"/>
        </w:rPr>
        <w:t>张广东省通用发票为伪造的发票；被告人朱某安辨认出涉案发票是其购买回来的；泰兴新华书店有限公司提供的与嘉绩新培训学校入账发票号码一致的发票并非开具给嘉绩新培训学校。</w:t>
      </w:r>
    </w:p>
    <w:p w:rsidR="00C0467E" w:rsidRDefault="00C0467E">
      <w:pPr>
        <w:spacing w:line="500" w:lineRule="atLeast"/>
        <w:ind w:firstLine="600"/>
        <w:divId w:val="606427485"/>
        <w:rPr>
          <w:rFonts w:hint="eastAsia"/>
          <w:sz w:val="30"/>
          <w:szCs w:val="30"/>
        </w:rPr>
      </w:pPr>
      <w:r>
        <w:rPr>
          <w:rFonts w:hint="eastAsia"/>
          <w:sz w:val="30"/>
          <w:szCs w:val="30"/>
        </w:rPr>
        <w:t>⑾泰州市国家税务局证明，证明本案提供的与泰兴市新华书店责任有限公司发票号码一致的发票无法证明就是泰州市国家税务局发售的发票。</w:t>
      </w:r>
    </w:p>
    <w:p w:rsidR="00C0467E" w:rsidRDefault="00C0467E">
      <w:pPr>
        <w:spacing w:line="500" w:lineRule="atLeast"/>
        <w:ind w:firstLine="600"/>
        <w:divId w:val="1762293167"/>
        <w:rPr>
          <w:rFonts w:hint="eastAsia"/>
          <w:sz w:val="30"/>
          <w:szCs w:val="30"/>
        </w:rPr>
      </w:pPr>
      <w:r>
        <w:rPr>
          <w:rFonts w:hint="eastAsia"/>
          <w:sz w:val="30"/>
          <w:szCs w:val="30"/>
        </w:rPr>
        <w:t>⑿泰兴新华书店有限责任公司说明，证明泰兴新华书店有限责任公司与广东省肇庆高新区嘉绩新职业培训学校未有任何业务经济往来。</w:t>
      </w:r>
    </w:p>
    <w:p w:rsidR="00C0467E" w:rsidRDefault="00C0467E">
      <w:pPr>
        <w:spacing w:line="500" w:lineRule="atLeast"/>
        <w:ind w:firstLine="600"/>
        <w:divId w:val="1509514645"/>
        <w:rPr>
          <w:rFonts w:hint="eastAsia"/>
          <w:sz w:val="30"/>
          <w:szCs w:val="30"/>
        </w:rPr>
      </w:pPr>
      <w:r>
        <w:rPr>
          <w:rFonts w:hint="eastAsia"/>
          <w:sz w:val="30"/>
          <w:szCs w:val="30"/>
        </w:rPr>
        <w:t>2</w:t>
      </w:r>
      <w:r>
        <w:rPr>
          <w:rFonts w:hint="eastAsia"/>
          <w:sz w:val="30"/>
          <w:szCs w:val="30"/>
        </w:rPr>
        <w:t>、证人证言</w:t>
      </w:r>
    </w:p>
    <w:p w:rsidR="00C0467E" w:rsidRDefault="00C0467E">
      <w:pPr>
        <w:spacing w:line="500" w:lineRule="atLeast"/>
        <w:ind w:firstLine="600"/>
        <w:divId w:val="1198354225"/>
        <w:rPr>
          <w:rFonts w:hint="eastAsia"/>
          <w:sz w:val="30"/>
          <w:szCs w:val="30"/>
        </w:rPr>
      </w:pPr>
      <w:r>
        <w:rPr>
          <w:rFonts w:hint="eastAsia"/>
          <w:sz w:val="30"/>
          <w:szCs w:val="30"/>
        </w:rPr>
        <w:t>⑴邓绍乾的证言</w:t>
      </w:r>
    </w:p>
    <w:p w:rsidR="00C0467E" w:rsidRDefault="00C0467E">
      <w:pPr>
        <w:spacing w:line="500" w:lineRule="atLeast"/>
        <w:ind w:firstLine="600"/>
        <w:divId w:val="1403022220"/>
        <w:rPr>
          <w:rFonts w:hint="eastAsia"/>
          <w:sz w:val="30"/>
          <w:szCs w:val="30"/>
        </w:rPr>
      </w:pPr>
      <w:r>
        <w:rPr>
          <w:rFonts w:hint="eastAsia"/>
          <w:sz w:val="30"/>
          <w:szCs w:val="30"/>
        </w:rPr>
        <w:t>摘录：我于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肇庆市高新区劳动和社会保障局局长，我们将肇庆市高新区劳动和社会保障局的就业培训任务委托给肇庆高新区嘉绩新培训学校经营，并出租办公场地，嘉绩新培训学校申请培训补贴，经审批后，就能获得相应的财政补贴资金。朱某安经营的肇庆高新区嘉绩新培训学校系对区内的人员进行就业培训，与该局有业务联系，培训学校都是靠政府财政补贴盈利的，所以为了感谢我，朱某安送了人民币</w:t>
      </w:r>
      <w:r>
        <w:rPr>
          <w:rFonts w:hint="eastAsia"/>
          <w:sz w:val="30"/>
          <w:szCs w:val="30"/>
        </w:rPr>
        <w:t>60</w:t>
      </w:r>
      <w:r>
        <w:rPr>
          <w:rFonts w:hint="eastAsia"/>
          <w:sz w:val="30"/>
          <w:szCs w:val="30"/>
        </w:rPr>
        <w:t>万元左右给我。送钱的标准系按照申报领取就业培训补贴的人数计算，具体标准是</w:t>
      </w:r>
      <w:r>
        <w:rPr>
          <w:rFonts w:hint="eastAsia"/>
          <w:sz w:val="30"/>
          <w:szCs w:val="30"/>
        </w:rPr>
        <w:t>100</w:t>
      </w:r>
      <w:r>
        <w:rPr>
          <w:rFonts w:hint="eastAsia"/>
          <w:sz w:val="30"/>
          <w:szCs w:val="30"/>
        </w:rPr>
        <w:t>元</w:t>
      </w:r>
      <w:r>
        <w:rPr>
          <w:rFonts w:hint="eastAsia"/>
          <w:sz w:val="30"/>
          <w:szCs w:val="30"/>
        </w:rPr>
        <w:t>/</w:t>
      </w:r>
      <w:r>
        <w:rPr>
          <w:rFonts w:hint="eastAsia"/>
          <w:sz w:val="30"/>
          <w:szCs w:val="30"/>
        </w:rPr>
        <w:t>人。朱某安都会拿到办公室送给我，有时系节假日送，有时候系其他时间。送钱时只有我和朱某安两人在场。</w:t>
      </w:r>
    </w:p>
    <w:p w:rsidR="00C0467E" w:rsidRDefault="00C0467E">
      <w:pPr>
        <w:spacing w:line="500" w:lineRule="atLeast"/>
        <w:ind w:firstLine="600"/>
        <w:divId w:val="1959556729"/>
        <w:rPr>
          <w:rFonts w:hint="eastAsia"/>
          <w:sz w:val="30"/>
          <w:szCs w:val="30"/>
        </w:rPr>
      </w:pPr>
      <w:r>
        <w:rPr>
          <w:rFonts w:hint="eastAsia"/>
          <w:sz w:val="30"/>
          <w:szCs w:val="30"/>
        </w:rPr>
        <w:t>⑵杨伟明的证言</w:t>
      </w:r>
    </w:p>
    <w:p w:rsidR="00C0467E" w:rsidRDefault="00C0467E">
      <w:pPr>
        <w:spacing w:line="500" w:lineRule="atLeast"/>
        <w:ind w:firstLine="600"/>
        <w:divId w:val="526215441"/>
        <w:rPr>
          <w:rFonts w:hint="eastAsia"/>
          <w:sz w:val="30"/>
          <w:szCs w:val="30"/>
        </w:rPr>
      </w:pPr>
      <w:r>
        <w:rPr>
          <w:rFonts w:hint="eastAsia"/>
          <w:sz w:val="30"/>
          <w:szCs w:val="30"/>
        </w:rPr>
        <w:t>摘录：我系在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月份被任命为高新区劳动保障局局长，至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月被调到肇庆市高新区机关事务局，期间在社保局任职</w:t>
      </w:r>
      <w:r>
        <w:rPr>
          <w:rFonts w:hint="eastAsia"/>
          <w:sz w:val="30"/>
          <w:szCs w:val="30"/>
        </w:rPr>
        <w:t>10</w:t>
      </w:r>
      <w:r>
        <w:rPr>
          <w:rFonts w:hint="eastAsia"/>
          <w:sz w:val="30"/>
          <w:szCs w:val="30"/>
        </w:rPr>
        <w:t>个月。期间，我收取了朱某安的嘉绩新培训学校就业培训回扣，都是按照上一任邓绍乾的标准，这个是梁城副局长告诉我的。于是，我和梁城收取朱某安的就业培训回扣。大概到了</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月时，除了收取就业培训回扣外，朱某安还申请了职业介绍由他新成立的肇庆高新区安业劳务派遣有限公司做，然后承诺将介绍补贴的七成给我及梁城（我占其中</w:t>
      </w:r>
      <w:r>
        <w:rPr>
          <w:rFonts w:hint="eastAsia"/>
          <w:sz w:val="30"/>
          <w:szCs w:val="30"/>
        </w:rPr>
        <w:t>4</w:t>
      </w:r>
      <w:r>
        <w:rPr>
          <w:rFonts w:hint="eastAsia"/>
          <w:sz w:val="30"/>
          <w:szCs w:val="30"/>
        </w:rPr>
        <w:t>成，梁城占</w:t>
      </w:r>
      <w:r>
        <w:rPr>
          <w:rFonts w:hint="eastAsia"/>
          <w:sz w:val="30"/>
          <w:szCs w:val="30"/>
        </w:rPr>
        <w:t>3</w:t>
      </w:r>
      <w:r>
        <w:rPr>
          <w:rFonts w:hint="eastAsia"/>
          <w:sz w:val="30"/>
          <w:szCs w:val="30"/>
        </w:rPr>
        <w:t>成），我和梁城收取朱某安的职业介绍补贴回扣，然后两人就在审批流程上给予朱某安所属公司的帮助。一般给付都是现金，有时候在我办公室，有时候在其家中。收取嘉绩新培训学校就业培训的回扣标准是</w:t>
      </w:r>
      <w:r>
        <w:rPr>
          <w:rFonts w:hint="eastAsia"/>
          <w:sz w:val="30"/>
          <w:szCs w:val="30"/>
        </w:rPr>
        <w:t>100</w:t>
      </w:r>
      <w:r>
        <w:rPr>
          <w:rFonts w:hint="eastAsia"/>
          <w:sz w:val="30"/>
          <w:szCs w:val="30"/>
        </w:rPr>
        <w:t>元</w:t>
      </w:r>
      <w:r>
        <w:rPr>
          <w:rFonts w:hint="eastAsia"/>
          <w:sz w:val="30"/>
          <w:szCs w:val="30"/>
        </w:rPr>
        <w:t>/</w:t>
      </w:r>
      <w:r>
        <w:rPr>
          <w:rFonts w:hint="eastAsia"/>
          <w:sz w:val="30"/>
          <w:szCs w:val="30"/>
        </w:rPr>
        <w:t>人。收取安业劳务派遣有限公司的职业介绍补贴回扣标准是我、梁城、朱某安按照</w:t>
      </w:r>
      <w:r>
        <w:rPr>
          <w:rFonts w:hint="eastAsia"/>
          <w:sz w:val="30"/>
          <w:szCs w:val="30"/>
        </w:rPr>
        <w:t>4:3:3</w:t>
      </w:r>
      <w:r>
        <w:rPr>
          <w:rFonts w:hint="eastAsia"/>
          <w:sz w:val="30"/>
          <w:szCs w:val="30"/>
        </w:rPr>
        <w:t>的比例分成。朱某安一共送我多少钱，有相关就业培训资料凭证等可以查实，以调查核实为准。</w:t>
      </w:r>
    </w:p>
    <w:p w:rsidR="00C0467E" w:rsidRDefault="00C0467E">
      <w:pPr>
        <w:spacing w:line="500" w:lineRule="atLeast"/>
        <w:ind w:firstLine="600"/>
        <w:divId w:val="1538348762"/>
        <w:rPr>
          <w:rFonts w:hint="eastAsia"/>
          <w:sz w:val="30"/>
          <w:szCs w:val="30"/>
        </w:rPr>
      </w:pPr>
      <w:r>
        <w:rPr>
          <w:rFonts w:hint="eastAsia"/>
          <w:sz w:val="30"/>
          <w:szCs w:val="30"/>
        </w:rPr>
        <w:t>⑶陈庆昌的证言</w:t>
      </w:r>
    </w:p>
    <w:p w:rsidR="00C0467E" w:rsidRDefault="00C0467E">
      <w:pPr>
        <w:spacing w:line="500" w:lineRule="atLeast"/>
        <w:ind w:firstLine="600"/>
        <w:divId w:val="258025634"/>
        <w:rPr>
          <w:rFonts w:hint="eastAsia"/>
          <w:sz w:val="30"/>
          <w:szCs w:val="30"/>
        </w:rPr>
      </w:pPr>
      <w:r>
        <w:rPr>
          <w:rFonts w:hint="eastAsia"/>
          <w:sz w:val="30"/>
          <w:szCs w:val="30"/>
        </w:rPr>
        <w:t>摘录：我从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月开始任肇庆市高新区社保局局长，在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年初，收受了朱某安约</w:t>
      </w:r>
      <w:r>
        <w:rPr>
          <w:rFonts w:hint="eastAsia"/>
          <w:sz w:val="30"/>
          <w:szCs w:val="30"/>
        </w:rPr>
        <w:t>36</w:t>
      </w:r>
      <w:r>
        <w:rPr>
          <w:rFonts w:hint="eastAsia"/>
          <w:sz w:val="30"/>
          <w:szCs w:val="30"/>
        </w:rPr>
        <w:t>万元的职业培训补贴回扣，还有约</w:t>
      </w:r>
      <w:r>
        <w:rPr>
          <w:rFonts w:hint="eastAsia"/>
          <w:sz w:val="30"/>
          <w:szCs w:val="30"/>
        </w:rPr>
        <w:t>16</w:t>
      </w:r>
      <w:r>
        <w:rPr>
          <w:rFonts w:hint="eastAsia"/>
          <w:sz w:val="30"/>
          <w:szCs w:val="30"/>
        </w:rPr>
        <w:t>万元的职业介绍补贴，共计</w:t>
      </w:r>
      <w:r>
        <w:rPr>
          <w:rFonts w:hint="eastAsia"/>
          <w:sz w:val="30"/>
          <w:szCs w:val="30"/>
        </w:rPr>
        <w:t>52</w:t>
      </w:r>
      <w:r>
        <w:rPr>
          <w:rFonts w:hint="eastAsia"/>
          <w:sz w:val="30"/>
          <w:szCs w:val="30"/>
        </w:rPr>
        <w:t>万元左右。职业培训补贴是朱某安按照就业训练中心转到嘉绩新学校的培训补贴金额的</w:t>
      </w:r>
      <w:r>
        <w:rPr>
          <w:rFonts w:hint="eastAsia"/>
          <w:sz w:val="30"/>
          <w:szCs w:val="30"/>
        </w:rPr>
        <w:t>10%</w:t>
      </w:r>
      <w:r>
        <w:rPr>
          <w:rFonts w:hint="eastAsia"/>
          <w:sz w:val="30"/>
          <w:szCs w:val="30"/>
        </w:rPr>
        <w:t>给的，而职业介绍补贴回扣部分是按照转安业公司的金额的</w:t>
      </w:r>
      <w:r>
        <w:rPr>
          <w:rFonts w:hint="eastAsia"/>
          <w:sz w:val="30"/>
          <w:szCs w:val="30"/>
        </w:rPr>
        <w:t>35%</w:t>
      </w:r>
      <w:r>
        <w:rPr>
          <w:rFonts w:hint="eastAsia"/>
          <w:sz w:val="30"/>
          <w:szCs w:val="30"/>
        </w:rPr>
        <w:t>给的，这是朱某安与副局长梁城定的，除了在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月份朱某安亲自拿了</w:t>
      </w:r>
      <w:r>
        <w:rPr>
          <w:rFonts w:hint="eastAsia"/>
          <w:sz w:val="30"/>
          <w:szCs w:val="30"/>
        </w:rPr>
        <w:t>4</w:t>
      </w:r>
      <w:r>
        <w:rPr>
          <w:rFonts w:hint="eastAsia"/>
          <w:sz w:val="30"/>
          <w:szCs w:val="30"/>
        </w:rPr>
        <w:t>万元给我，之后的钱都是通过梁城送给我的，这些钱都是送给我个人的，并用于个人使用。除此之外，高新区劳保局还收取了朱某安学校约</w:t>
      </w:r>
      <w:r>
        <w:rPr>
          <w:rFonts w:hint="eastAsia"/>
          <w:sz w:val="30"/>
          <w:szCs w:val="30"/>
        </w:rPr>
        <w:t>47.82</w:t>
      </w:r>
      <w:r>
        <w:rPr>
          <w:rFonts w:hint="eastAsia"/>
          <w:sz w:val="30"/>
          <w:szCs w:val="30"/>
        </w:rPr>
        <w:t>万元的补贴回扣，这些钱就用于局里日常开支了。</w:t>
      </w:r>
    </w:p>
    <w:p w:rsidR="00C0467E" w:rsidRDefault="00C0467E">
      <w:pPr>
        <w:spacing w:line="500" w:lineRule="atLeast"/>
        <w:ind w:firstLine="600"/>
        <w:divId w:val="1854493130"/>
        <w:rPr>
          <w:rFonts w:hint="eastAsia"/>
          <w:sz w:val="30"/>
          <w:szCs w:val="30"/>
        </w:rPr>
      </w:pPr>
      <w:r>
        <w:rPr>
          <w:rFonts w:hint="eastAsia"/>
          <w:sz w:val="30"/>
          <w:szCs w:val="30"/>
        </w:rPr>
        <w:t>⑷梁城的证言</w:t>
      </w:r>
    </w:p>
    <w:p w:rsidR="00C0467E" w:rsidRDefault="00C0467E">
      <w:pPr>
        <w:spacing w:line="500" w:lineRule="atLeast"/>
        <w:ind w:firstLine="600"/>
        <w:divId w:val="1391995376"/>
        <w:rPr>
          <w:rFonts w:hint="eastAsia"/>
          <w:sz w:val="30"/>
          <w:szCs w:val="30"/>
        </w:rPr>
      </w:pPr>
      <w:r>
        <w:rPr>
          <w:rFonts w:hint="eastAsia"/>
          <w:sz w:val="30"/>
          <w:szCs w:val="30"/>
        </w:rPr>
        <w:t>摘录：我为高新区劳保局副局长，历任局长有邓绍乾、杨伟明、陈庆昌。在邓绍乾任局长期间，我收取了朱某安约</w:t>
      </w:r>
      <w:r>
        <w:rPr>
          <w:rFonts w:hint="eastAsia"/>
          <w:sz w:val="30"/>
          <w:szCs w:val="30"/>
        </w:rPr>
        <w:t>30</w:t>
      </w:r>
      <w:r>
        <w:rPr>
          <w:rFonts w:hint="eastAsia"/>
          <w:sz w:val="30"/>
          <w:szCs w:val="30"/>
        </w:rPr>
        <w:t>万元回扣，是按照每个培训人</w:t>
      </w:r>
      <w:r>
        <w:rPr>
          <w:rFonts w:hint="eastAsia"/>
          <w:sz w:val="30"/>
          <w:szCs w:val="30"/>
        </w:rPr>
        <w:t>50</w:t>
      </w:r>
      <w:r>
        <w:rPr>
          <w:rFonts w:hint="eastAsia"/>
          <w:sz w:val="30"/>
          <w:szCs w:val="30"/>
        </w:rPr>
        <w:t>元的标准，这个标准朱某安跟我说是经邓绍乾同意的。在杨伟明任局长期间，除了收取职业培训回扣，还收取了职业介绍回扣。职业培训按照培训每人</w:t>
      </w:r>
      <w:r>
        <w:rPr>
          <w:rFonts w:hint="eastAsia"/>
          <w:sz w:val="30"/>
          <w:szCs w:val="30"/>
        </w:rPr>
        <w:t>60</w:t>
      </w:r>
      <w:r>
        <w:rPr>
          <w:rFonts w:hint="eastAsia"/>
          <w:sz w:val="30"/>
          <w:szCs w:val="30"/>
        </w:rPr>
        <w:t>元的标准，我收取了朱某安约</w:t>
      </w:r>
      <w:r>
        <w:rPr>
          <w:rFonts w:hint="eastAsia"/>
          <w:sz w:val="30"/>
          <w:szCs w:val="30"/>
        </w:rPr>
        <w:t>16</w:t>
      </w:r>
      <w:r>
        <w:rPr>
          <w:rFonts w:hint="eastAsia"/>
          <w:sz w:val="30"/>
          <w:szCs w:val="30"/>
        </w:rPr>
        <w:t>万元的回扣，都是朱某安直接给的；而职业介绍回扣是杨伟明同意收取职业介绍补贴的</w:t>
      </w:r>
      <w:r>
        <w:rPr>
          <w:rFonts w:hint="eastAsia"/>
          <w:sz w:val="30"/>
          <w:szCs w:val="30"/>
        </w:rPr>
        <w:t>70%</w:t>
      </w:r>
      <w:r>
        <w:rPr>
          <w:rFonts w:hint="eastAsia"/>
          <w:sz w:val="30"/>
          <w:szCs w:val="30"/>
        </w:rPr>
        <w:t>，我与杨伟明按照</w:t>
      </w:r>
      <w:r>
        <w:rPr>
          <w:rFonts w:hint="eastAsia"/>
          <w:sz w:val="30"/>
          <w:szCs w:val="30"/>
        </w:rPr>
        <w:t>4</w:t>
      </w:r>
      <w:r>
        <w:rPr>
          <w:rFonts w:hint="eastAsia"/>
          <w:sz w:val="30"/>
          <w:szCs w:val="30"/>
        </w:rPr>
        <w:t>：</w:t>
      </w:r>
      <w:r>
        <w:rPr>
          <w:rFonts w:hint="eastAsia"/>
          <w:sz w:val="30"/>
          <w:szCs w:val="30"/>
        </w:rPr>
        <w:t>6</w:t>
      </w:r>
      <w:r>
        <w:rPr>
          <w:rFonts w:hint="eastAsia"/>
          <w:sz w:val="30"/>
          <w:szCs w:val="30"/>
        </w:rPr>
        <w:t>的标准分钱，即我占</w:t>
      </w:r>
      <w:r>
        <w:rPr>
          <w:rFonts w:hint="eastAsia"/>
          <w:sz w:val="30"/>
          <w:szCs w:val="30"/>
        </w:rPr>
        <w:t>40%</w:t>
      </w:r>
      <w:r>
        <w:rPr>
          <w:rFonts w:hint="eastAsia"/>
          <w:sz w:val="30"/>
          <w:szCs w:val="30"/>
        </w:rPr>
        <w:t>，剩下的</w:t>
      </w:r>
      <w:r>
        <w:rPr>
          <w:rFonts w:hint="eastAsia"/>
          <w:sz w:val="30"/>
          <w:szCs w:val="30"/>
        </w:rPr>
        <w:t>60%</w:t>
      </w:r>
      <w:r>
        <w:rPr>
          <w:rFonts w:hint="eastAsia"/>
          <w:sz w:val="30"/>
          <w:szCs w:val="30"/>
        </w:rPr>
        <w:t>是杨伟明。这些钱都是朱某安送给我与杨伟明个人使用的，因为朱某安经营的嘉绩新培训学校与安业劳务公司从事的业务与劳保局相关，补贴也是我和局长两人经手的，为了使培训通过审核与验收，所以朱某安就会送钱。在陈庆昌任局长期间，除了刚开始朱某安送了</w:t>
      </w:r>
      <w:r>
        <w:rPr>
          <w:rFonts w:hint="eastAsia"/>
          <w:sz w:val="30"/>
          <w:szCs w:val="30"/>
        </w:rPr>
        <w:t>4</w:t>
      </w:r>
      <w:r>
        <w:rPr>
          <w:rFonts w:hint="eastAsia"/>
          <w:sz w:val="30"/>
          <w:szCs w:val="30"/>
        </w:rPr>
        <w:t>万元给陈庆昌和</w:t>
      </w:r>
      <w:r>
        <w:rPr>
          <w:rFonts w:hint="eastAsia"/>
          <w:sz w:val="30"/>
          <w:szCs w:val="30"/>
        </w:rPr>
        <w:t>1</w:t>
      </w:r>
      <w:r>
        <w:rPr>
          <w:rFonts w:hint="eastAsia"/>
          <w:sz w:val="30"/>
          <w:szCs w:val="30"/>
        </w:rPr>
        <w:t>万元给我，之后的职业培训补贴是按照金额的</w:t>
      </w:r>
      <w:r>
        <w:rPr>
          <w:rFonts w:hint="eastAsia"/>
          <w:sz w:val="30"/>
          <w:szCs w:val="30"/>
        </w:rPr>
        <w:t>20%</w:t>
      </w:r>
      <w:r>
        <w:rPr>
          <w:rFonts w:hint="eastAsia"/>
          <w:sz w:val="30"/>
          <w:szCs w:val="30"/>
        </w:rPr>
        <w:t>给陈庆昌与我平分，而职业介绍补贴是按照金额的</w:t>
      </w:r>
      <w:r>
        <w:rPr>
          <w:rFonts w:hint="eastAsia"/>
          <w:sz w:val="30"/>
          <w:szCs w:val="30"/>
        </w:rPr>
        <w:t>70%</w:t>
      </w:r>
      <w:r>
        <w:rPr>
          <w:rFonts w:hint="eastAsia"/>
          <w:sz w:val="30"/>
          <w:szCs w:val="30"/>
        </w:rPr>
        <w:t>给陈庆昌与我平分。经辨认，朱某安送的职业培训费用应该</w:t>
      </w:r>
      <w:r>
        <w:rPr>
          <w:rFonts w:hint="eastAsia"/>
          <w:sz w:val="30"/>
          <w:szCs w:val="30"/>
        </w:rPr>
        <w:t>60.144</w:t>
      </w:r>
      <w:r>
        <w:rPr>
          <w:rFonts w:hint="eastAsia"/>
          <w:sz w:val="30"/>
          <w:szCs w:val="30"/>
        </w:rPr>
        <w:t>万元，而朱某安有</w:t>
      </w:r>
      <w:r>
        <w:rPr>
          <w:rFonts w:hint="eastAsia"/>
          <w:sz w:val="30"/>
          <w:szCs w:val="30"/>
        </w:rPr>
        <w:t>4</w:t>
      </w:r>
      <w:r>
        <w:rPr>
          <w:rFonts w:hint="eastAsia"/>
          <w:sz w:val="30"/>
          <w:szCs w:val="30"/>
        </w:rPr>
        <w:t>万元欠着，即实际给了</w:t>
      </w:r>
      <w:r>
        <w:rPr>
          <w:rFonts w:hint="eastAsia"/>
          <w:sz w:val="30"/>
          <w:szCs w:val="30"/>
        </w:rPr>
        <w:t>57</w:t>
      </w:r>
      <w:r>
        <w:rPr>
          <w:rFonts w:hint="eastAsia"/>
          <w:sz w:val="30"/>
          <w:szCs w:val="30"/>
        </w:rPr>
        <w:t>万元，其中我拿了</w:t>
      </w:r>
      <w:r>
        <w:rPr>
          <w:rFonts w:hint="eastAsia"/>
          <w:sz w:val="30"/>
          <w:szCs w:val="30"/>
        </w:rPr>
        <w:t>27</w:t>
      </w:r>
      <w:r>
        <w:rPr>
          <w:rFonts w:hint="eastAsia"/>
          <w:sz w:val="30"/>
          <w:szCs w:val="30"/>
        </w:rPr>
        <w:t>万元，陈庆昌收受了</w:t>
      </w:r>
      <w:r>
        <w:rPr>
          <w:rFonts w:hint="eastAsia"/>
          <w:sz w:val="30"/>
          <w:szCs w:val="30"/>
        </w:rPr>
        <w:t>30</w:t>
      </w:r>
      <w:r>
        <w:rPr>
          <w:rFonts w:hint="eastAsia"/>
          <w:sz w:val="30"/>
          <w:szCs w:val="30"/>
        </w:rPr>
        <w:t>万元左右。而关于职业介绍费用，朱某安共送了</w:t>
      </w:r>
      <w:r>
        <w:rPr>
          <w:rFonts w:hint="eastAsia"/>
          <w:sz w:val="30"/>
          <w:szCs w:val="30"/>
        </w:rPr>
        <w:t>27.98</w:t>
      </w:r>
      <w:r>
        <w:rPr>
          <w:rFonts w:hint="eastAsia"/>
          <w:sz w:val="30"/>
          <w:szCs w:val="30"/>
        </w:rPr>
        <w:t>万元，都是陈庆昌与我对半分。后来朱某安又单独给了</w:t>
      </w:r>
      <w:r>
        <w:rPr>
          <w:rFonts w:hint="eastAsia"/>
          <w:sz w:val="30"/>
          <w:szCs w:val="30"/>
        </w:rPr>
        <w:t>2.75</w:t>
      </w:r>
      <w:r>
        <w:rPr>
          <w:rFonts w:hint="eastAsia"/>
          <w:sz w:val="30"/>
          <w:szCs w:val="30"/>
        </w:rPr>
        <w:t>万元给我，说是感谢费。</w:t>
      </w:r>
    </w:p>
    <w:p w:rsidR="00C0467E" w:rsidRDefault="00C0467E">
      <w:pPr>
        <w:spacing w:line="500" w:lineRule="atLeast"/>
        <w:ind w:firstLine="600"/>
        <w:divId w:val="1628510540"/>
        <w:rPr>
          <w:rFonts w:hint="eastAsia"/>
          <w:sz w:val="30"/>
          <w:szCs w:val="30"/>
        </w:rPr>
      </w:pPr>
      <w:r>
        <w:rPr>
          <w:rFonts w:hint="eastAsia"/>
          <w:sz w:val="30"/>
          <w:szCs w:val="30"/>
        </w:rPr>
        <w:t>⑸证人刘某的证言</w:t>
      </w:r>
    </w:p>
    <w:p w:rsidR="00C0467E" w:rsidRDefault="00C0467E">
      <w:pPr>
        <w:spacing w:line="500" w:lineRule="atLeast"/>
        <w:ind w:firstLine="600"/>
        <w:divId w:val="2139177912"/>
        <w:rPr>
          <w:rFonts w:hint="eastAsia"/>
          <w:sz w:val="30"/>
          <w:szCs w:val="30"/>
        </w:rPr>
      </w:pPr>
      <w:r>
        <w:rPr>
          <w:rFonts w:hint="eastAsia"/>
          <w:sz w:val="30"/>
          <w:szCs w:val="30"/>
        </w:rPr>
        <w:t>摘录：我为肇庆中鹏会计师事务所大旺办事处中级会计师，其在前几年开始帮助朱某安做嘉绩新学校的账，是朱某安找到我，并承诺每个月给</w:t>
      </w:r>
      <w:r>
        <w:rPr>
          <w:rFonts w:hint="eastAsia"/>
          <w:sz w:val="30"/>
          <w:szCs w:val="30"/>
        </w:rPr>
        <w:t>700</w:t>
      </w:r>
      <w:r>
        <w:rPr>
          <w:rFonts w:hint="eastAsia"/>
          <w:sz w:val="30"/>
          <w:szCs w:val="30"/>
        </w:rPr>
        <w:t>元报酬。每次都是我到行政服务中心取得学校发票然后就整理其他资料交回去，对于资料的来源及真假我是不会考究的。</w:t>
      </w:r>
    </w:p>
    <w:p w:rsidR="00C0467E" w:rsidRDefault="00C0467E">
      <w:pPr>
        <w:spacing w:line="500" w:lineRule="atLeast"/>
        <w:ind w:firstLine="600"/>
        <w:divId w:val="2102751384"/>
        <w:rPr>
          <w:rFonts w:hint="eastAsia"/>
          <w:sz w:val="30"/>
          <w:szCs w:val="30"/>
        </w:rPr>
      </w:pPr>
      <w:r>
        <w:rPr>
          <w:rFonts w:hint="eastAsia"/>
          <w:sz w:val="30"/>
          <w:szCs w:val="30"/>
        </w:rPr>
        <w:t>⑹证人戴某的证言</w:t>
      </w:r>
    </w:p>
    <w:p w:rsidR="00C0467E" w:rsidRDefault="00C0467E">
      <w:pPr>
        <w:spacing w:line="500" w:lineRule="atLeast"/>
        <w:ind w:firstLine="600"/>
        <w:divId w:val="303509608"/>
        <w:rPr>
          <w:rFonts w:hint="eastAsia"/>
          <w:sz w:val="30"/>
          <w:szCs w:val="30"/>
        </w:rPr>
      </w:pPr>
      <w:r>
        <w:rPr>
          <w:rFonts w:hint="eastAsia"/>
          <w:sz w:val="30"/>
          <w:szCs w:val="30"/>
        </w:rPr>
        <w:t>摘录：我为泰兴市新华书店的会计人员，我们书店从未与肇庆嘉绩新学校有业务往来，经辨认</w:t>
      </w:r>
      <w:r>
        <w:rPr>
          <w:rFonts w:hint="eastAsia"/>
          <w:sz w:val="30"/>
          <w:szCs w:val="30"/>
        </w:rPr>
        <w:t>12</w:t>
      </w:r>
      <w:r>
        <w:rPr>
          <w:rFonts w:hint="eastAsia"/>
          <w:sz w:val="30"/>
          <w:szCs w:val="30"/>
        </w:rPr>
        <w:t>份嘉绩新学校的发票，能找到存根的发票都显示不是开给嘉绩新学校的。</w:t>
      </w:r>
    </w:p>
    <w:p w:rsidR="00C0467E" w:rsidRDefault="00C0467E">
      <w:pPr>
        <w:spacing w:line="500" w:lineRule="atLeast"/>
        <w:ind w:firstLine="600"/>
        <w:divId w:val="154534756"/>
        <w:rPr>
          <w:rFonts w:hint="eastAsia"/>
          <w:sz w:val="30"/>
          <w:szCs w:val="30"/>
        </w:rPr>
      </w:pPr>
      <w:r>
        <w:rPr>
          <w:rFonts w:hint="eastAsia"/>
          <w:sz w:val="30"/>
          <w:szCs w:val="30"/>
        </w:rPr>
        <w:t>⑺证人朱某东、巫某怡、梁某莹等人的证言，证明其均为高新区嘉绩新学校的员工，平时负责学校培训招生和开展培训工作，对于学校财务报账都不清楚，也不知道学校存在假发票的情况。</w:t>
      </w:r>
    </w:p>
    <w:p w:rsidR="00C0467E" w:rsidRDefault="00C0467E">
      <w:pPr>
        <w:spacing w:line="500" w:lineRule="atLeast"/>
        <w:ind w:firstLine="600"/>
        <w:divId w:val="652029254"/>
        <w:rPr>
          <w:rFonts w:hint="eastAsia"/>
          <w:sz w:val="30"/>
          <w:szCs w:val="30"/>
        </w:rPr>
      </w:pPr>
      <w:r>
        <w:rPr>
          <w:rFonts w:hint="eastAsia"/>
          <w:sz w:val="30"/>
          <w:szCs w:val="30"/>
        </w:rPr>
        <w:t>3</w:t>
      </w:r>
      <w:r>
        <w:rPr>
          <w:rFonts w:hint="eastAsia"/>
          <w:sz w:val="30"/>
          <w:szCs w:val="30"/>
        </w:rPr>
        <w:t>、被告人朱某安的供述及辩解</w:t>
      </w:r>
    </w:p>
    <w:p w:rsidR="00C0467E" w:rsidRDefault="00C0467E">
      <w:pPr>
        <w:spacing w:line="500" w:lineRule="atLeast"/>
        <w:ind w:firstLine="600"/>
        <w:divId w:val="1965648487"/>
        <w:rPr>
          <w:rFonts w:hint="eastAsia"/>
          <w:sz w:val="30"/>
          <w:szCs w:val="30"/>
        </w:rPr>
      </w:pPr>
      <w:r>
        <w:rPr>
          <w:rFonts w:hint="eastAsia"/>
          <w:sz w:val="30"/>
          <w:szCs w:val="30"/>
        </w:rPr>
        <w:t>摘录：我在</w:t>
      </w:r>
      <w:r>
        <w:rPr>
          <w:rFonts w:hint="eastAsia"/>
          <w:sz w:val="30"/>
          <w:szCs w:val="30"/>
        </w:rPr>
        <w:t>2006</w:t>
      </w:r>
      <w:r>
        <w:rPr>
          <w:rFonts w:hint="eastAsia"/>
          <w:sz w:val="30"/>
          <w:szCs w:val="30"/>
        </w:rPr>
        <w:t>年开始成立肇庆高新区嘉绩新培训学校，在</w:t>
      </w:r>
      <w:r>
        <w:rPr>
          <w:rFonts w:hint="eastAsia"/>
          <w:sz w:val="30"/>
          <w:szCs w:val="30"/>
        </w:rPr>
        <w:t>2010</w:t>
      </w:r>
      <w:r>
        <w:rPr>
          <w:rFonts w:hint="eastAsia"/>
          <w:sz w:val="30"/>
          <w:szCs w:val="30"/>
        </w:rPr>
        <w:t>年之后就搬到了人社局办公，开展培训时间、地点与内容都需要向人社局申请。而肇庆高新区安业劳务派遣有限公司是在</w:t>
      </w:r>
      <w:r>
        <w:rPr>
          <w:rFonts w:hint="eastAsia"/>
          <w:sz w:val="30"/>
          <w:szCs w:val="30"/>
        </w:rPr>
        <w:t>2012</w:t>
      </w:r>
      <w:r>
        <w:rPr>
          <w:rFonts w:hint="eastAsia"/>
          <w:sz w:val="30"/>
          <w:szCs w:val="30"/>
        </w:rPr>
        <w:t>年时任人社局局长杨伟明叫我成立的，是专门做职业介绍的，办公地点就在行政服务大楼。职业培训与职业介绍需要人社局分管的副局长梁城审批，然后再交给局长审批，自我经营以来局长分别是周慧敏、邓绍乾、杨伟明和陈庆昌。我收到培训补贴后，都会按照每个人</w:t>
      </w:r>
      <w:r>
        <w:rPr>
          <w:rFonts w:hint="eastAsia"/>
          <w:sz w:val="30"/>
          <w:szCs w:val="30"/>
        </w:rPr>
        <w:t>100</w:t>
      </w:r>
      <w:r>
        <w:rPr>
          <w:rFonts w:hint="eastAsia"/>
          <w:sz w:val="30"/>
          <w:szCs w:val="30"/>
        </w:rPr>
        <w:t>到</w:t>
      </w:r>
      <w:r>
        <w:rPr>
          <w:rFonts w:hint="eastAsia"/>
          <w:sz w:val="30"/>
          <w:szCs w:val="30"/>
        </w:rPr>
        <w:t>120</w:t>
      </w:r>
      <w:r>
        <w:rPr>
          <w:rFonts w:hint="eastAsia"/>
          <w:sz w:val="30"/>
          <w:szCs w:val="30"/>
        </w:rPr>
        <w:t>元的回扣标准给时任局长，然后按照</w:t>
      </w:r>
      <w:r>
        <w:rPr>
          <w:rFonts w:hint="eastAsia"/>
          <w:sz w:val="30"/>
          <w:szCs w:val="30"/>
        </w:rPr>
        <w:t>50</w:t>
      </w:r>
      <w:r>
        <w:rPr>
          <w:rFonts w:hint="eastAsia"/>
          <w:sz w:val="30"/>
          <w:szCs w:val="30"/>
        </w:rPr>
        <w:t>到</w:t>
      </w:r>
      <w:r>
        <w:rPr>
          <w:rFonts w:hint="eastAsia"/>
          <w:sz w:val="30"/>
          <w:szCs w:val="30"/>
        </w:rPr>
        <w:t>80</w:t>
      </w:r>
      <w:r>
        <w:rPr>
          <w:rFonts w:hint="eastAsia"/>
          <w:sz w:val="30"/>
          <w:szCs w:val="30"/>
        </w:rPr>
        <w:t>元的标准给副局长梁城。而职业介绍是在</w:t>
      </w:r>
      <w:r>
        <w:rPr>
          <w:rFonts w:hint="eastAsia"/>
          <w:sz w:val="30"/>
          <w:szCs w:val="30"/>
        </w:rPr>
        <w:t>2012</w:t>
      </w:r>
      <w:r>
        <w:rPr>
          <w:rFonts w:hint="eastAsia"/>
          <w:sz w:val="30"/>
          <w:szCs w:val="30"/>
        </w:rPr>
        <w:t>年后才开始搞的，</w:t>
      </w:r>
      <w:r>
        <w:rPr>
          <w:rFonts w:hint="eastAsia"/>
          <w:sz w:val="30"/>
          <w:szCs w:val="30"/>
        </w:rPr>
        <w:t>2012</w:t>
      </w:r>
      <w:r>
        <w:rPr>
          <w:rFonts w:hint="eastAsia"/>
          <w:sz w:val="30"/>
          <w:szCs w:val="30"/>
        </w:rPr>
        <w:t>年是按照</w:t>
      </w:r>
      <w:r>
        <w:rPr>
          <w:rFonts w:hint="eastAsia"/>
          <w:sz w:val="30"/>
          <w:szCs w:val="30"/>
        </w:rPr>
        <w:t>3</w:t>
      </w:r>
      <w:r>
        <w:rPr>
          <w:rFonts w:hint="eastAsia"/>
          <w:sz w:val="30"/>
          <w:szCs w:val="30"/>
        </w:rPr>
        <w:t>：</w:t>
      </w:r>
      <w:r>
        <w:rPr>
          <w:rFonts w:hint="eastAsia"/>
          <w:sz w:val="30"/>
          <w:szCs w:val="30"/>
        </w:rPr>
        <w:t>7</w:t>
      </w:r>
      <w:r>
        <w:rPr>
          <w:rFonts w:hint="eastAsia"/>
          <w:sz w:val="30"/>
          <w:szCs w:val="30"/>
        </w:rPr>
        <w:t>分，</w:t>
      </w:r>
      <w:r>
        <w:rPr>
          <w:rFonts w:hint="eastAsia"/>
          <w:sz w:val="30"/>
          <w:szCs w:val="30"/>
        </w:rPr>
        <w:t>7</w:t>
      </w:r>
      <w:r>
        <w:rPr>
          <w:rFonts w:hint="eastAsia"/>
          <w:sz w:val="30"/>
          <w:szCs w:val="30"/>
        </w:rPr>
        <w:t>成给梁城分配，</w:t>
      </w:r>
      <w:r>
        <w:rPr>
          <w:rFonts w:hint="eastAsia"/>
          <w:sz w:val="30"/>
          <w:szCs w:val="30"/>
        </w:rPr>
        <w:t>2013</w:t>
      </w:r>
      <w:r>
        <w:rPr>
          <w:rFonts w:hint="eastAsia"/>
          <w:sz w:val="30"/>
          <w:szCs w:val="30"/>
        </w:rPr>
        <w:t>年我是拿</w:t>
      </w:r>
      <w:r>
        <w:rPr>
          <w:rFonts w:hint="eastAsia"/>
          <w:sz w:val="30"/>
          <w:szCs w:val="30"/>
        </w:rPr>
        <w:t>4</w:t>
      </w:r>
      <w:r>
        <w:rPr>
          <w:rFonts w:hint="eastAsia"/>
          <w:sz w:val="30"/>
          <w:szCs w:val="30"/>
        </w:rPr>
        <w:t>成给陈庆昌，我留</w:t>
      </w:r>
      <w:r>
        <w:rPr>
          <w:rFonts w:hint="eastAsia"/>
          <w:sz w:val="30"/>
          <w:szCs w:val="30"/>
        </w:rPr>
        <w:t>6</w:t>
      </w:r>
      <w:r>
        <w:rPr>
          <w:rFonts w:hint="eastAsia"/>
          <w:sz w:val="30"/>
          <w:szCs w:val="30"/>
        </w:rPr>
        <w:t>成，但</w:t>
      </w:r>
      <w:r>
        <w:rPr>
          <w:rFonts w:hint="eastAsia"/>
          <w:sz w:val="30"/>
          <w:szCs w:val="30"/>
        </w:rPr>
        <w:t>6</w:t>
      </w:r>
      <w:r>
        <w:rPr>
          <w:rFonts w:hint="eastAsia"/>
          <w:sz w:val="30"/>
          <w:szCs w:val="30"/>
        </w:rPr>
        <w:t>成里面有</w:t>
      </w:r>
      <w:r>
        <w:rPr>
          <w:rFonts w:hint="eastAsia"/>
          <w:sz w:val="30"/>
          <w:szCs w:val="30"/>
        </w:rPr>
        <w:t>3</w:t>
      </w:r>
      <w:r>
        <w:rPr>
          <w:rFonts w:hint="eastAsia"/>
          <w:sz w:val="30"/>
          <w:szCs w:val="30"/>
        </w:rPr>
        <w:t>成给梁城，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年后因为培训模式改成了网上操作，造成经营亏损，所以我就没有送钱给陈庆昌了。我还在</w:t>
      </w:r>
      <w:r>
        <w:rPr>
          <w:rFonts w:hint="eastAsia"/>
          <w:sz w:val="30"/>
          <w:szCs w:val="30"/>
        </w:rPr>
        <w:t>2016</w:t>
      </w:r>
      <w:r>
        <w:rPr>
          <w:rFonts w:hint="eastAsia"/>
          <w:sz w:val="30"/>
          <w:szCs w:val="30"/>
        </w:rPr>
        <w:t>年送过两次钱共计</w:t>
      </w:r>
      <w:r>
        <w:rPr>
          <w:rFonts w:hint="eastAsia"/>
          <w:sz w:val="30"/>
          <w:szCs w:val="30"/>
        </w:rPr>
        <w:t>2.75</w:t>
      </w:r>
      <w:r>
        <w:rPr>
          <w:rFonts w:hint="eastAsia"/>
          <w:sz w:val="30"/>
          <w:szCs w:val="30"/>
        </w:rPr>
        <w:t>万给梁城。我大概送了</w:t>
      </w:r>
      <w:r>
        <w:rPr>
          <w:rFonts w:hint="eastAsia"/>
          <w:sz w:val="30"/>
          <w:szCs w:val="30"/>
        </w:rPr>
        <w:t>6070</w:t>
      </w:r>
      <w:r>
        <w:rPr>
          <w:rFonts w:hint="eastAsia"/>
          <w:sz w:val="30"/>
          <w:szCs w:val="30"/>
        </w:rPr>
        <w:t>万元给邓绍乾，具体忘记了。杨伟明我送了职业培训回扣至少</w:t>
      </w:r>
      <w:r>
        <w:rPr>
          <w:rFonts w:hint="eastAsia"/>
          <w:sz w:val="30"/>
          <w:szCs w:val="30"/>
        </w:rPr>
        <w:t>26.98</w:t>
      </w:r>
      <w:r>
        <w:rPr>
          <w:rFonts w:hint="eastAsia"/>
          <w:sz w:val="30"/>
          <w:szCs w:val="30"/>
        </w:rPr>
        <w:t>万元，职业介绍的</w:t>
      </w:r>
      <w:r>
        <w:rPr>
          <w:rFonts w:hint="eastAsia"/>
          <w:sz w:val="30"/>
          <w:szCs w:val="30"/>
        </w:rPr>
        <w:t>7</w:t>
      </w:r>
      <w:r>
        <w:rPr>
          <w:rFonts w:hint="eastAsia"/>
          <w:sz w:val="30"/>
          <w:szCs w:val="30"/>
        </w:rPr>
        <w:t>成回扣，是梁城和我谈的，梁城说是杨伟明提出的，这些钱我一般是在收到财政补贴后就拿出现金给梁城再分配的，职业介绍回扣送了约</w:t>
      </w:r>
      <w:r>
        <w:rPr>
          <w:rFonts w:hint="eastAsia"/>
          <w:sz w:val="30"/>
          <w:szCs w:val="30"/>
        </w:rPr>
        <w:t>32.17</w:t>
      </w:r>
      <w:r>
        <w:rPr>
          <w:rFonts w:hint="eastAsia"/>
          <w:sz w:val="30"/>
          <w:szCs w:val="30"/>
        </w:rPr>
        <w:t>万元。陈庆昌做局长期间，我</w:t>
      </w:r>
      <w:r>
        <w:rPr>
          <w:rFonts w:hint="eastAsia"/>
          <w:sz w:val="30"/>
          <w:szCs w:val="30"/>
        </w:rPr>
        <w:t>总共送了约</w:t>
      </w:r>
      <w:r>
        <w:rPr>
          <w:rFonts w:hint="eastAsia"/>
          <w:sz w:val="30"/>
          <w:szCs w:val="30"/>
        </w:rPr>
        <w:t>60.144</w:t>
      </w:r>
      <w:r>
        <w:rPr>
          <w:rFonts w:hint="eastAsia"/>
          <w:sz w:val="30"/>
          <w:szCs w:val="30"/>
        </w:rPr>
        <w:t>万元给陈庆昌与梁城，而职业介绍我除了第一笔直接送了</w:t>
      </w:r>
      <w:r>
        <w:rPr>
          <w:rFonts w:hint="eastAsia"/>
          <w:sz w:val="30"/>
          <w:szCs w:val="30"/>
        </w:rPr>
        <w:t>6.7</w:t>
      </w:r>
      <w:r>
        <w:rPr>
          <w:rFonts w:hint="eastAsia"/>
          <w:sz w:val="30"/>
          <w:szCs w:val="30"/>
        </w:rPr>
        <w:t>万元给陈庆昌，</w:t>
      </w:r>
      <w:r>
        <w:rPr>
          <w:rFonts w:hint="eastAsia"/>
          <w:sz w:val="30"/>
          <w:szCs w:val="30"/>
        </w:rPr>
        <w:t>2</w:t>
      </w:r>
      <w:r>
        <w:rPr>
          <w:rFonts w:hint="eastAsia"/>
          <w:sz w:val="30"/>
          <w:szCs w:val="30"/>
        </w:rPr>
        <w:t>万多元给梁城，其余是按照补贴</w:t>
      </w:r>
      <w:r>
        <w:rPr>
          <w:rFonts w:hint="eastAsia"/>
          <w:sz w:val="30"/>
          <w:szCs w:val="30"/>
        </w:rPr>
        <w:t>70%</w:t>
      </w:r>
      <w:r>
        <w:rPr>
          <w:rFonts w:hint="eastAsia"/>
          <w:sz w:val="30"/>
          <w:szCs w:val="30"/>
        </w:rPr>
        <w:t>给梁城和陈庆昌。在</w:t>
      </w:r>
      <w:r>
        <w:rPr>
          <w:rFonts w:hint="eastAsia"/>
          <w:sz w:val="30"/>
          <w:szCs w:val="30"/>
        </w:rPr>
        <w:t>2014</w:t>
      </w:r>
      <w:r>
        <w:rPr>
          <w:rFonts w:hint="eastAsia"/>
          <w:sz w:val="30"/>
          <w:szCs w:val="30"/>
        </w:rPr>
        <w:t>年由于我妻子患重病，所以有</w:t>
      </w:r>
      <w:r>
        <w:rPr>
          <w:rFonts w:hint="eastAsia"/>
          <w:sz w:val="30"/>
          <w:szCs w:val="30"/>
        </w:rPr>
        <w:t>3.3</w:t>
      </w:r>
      <w:r>
        <w:rPr>
          <w:rFonts w:hint="eastAsia"/>
          <w:sz w:val="30"/>
          <w:szCs w:val="30"/>
        </w:rPr>
        <w:t>万元汇款没给梁城，另外在</w:t>
      </w:r>
      <w:r>
        <w:rPr>
          <w:rFonts w:hint="eastAsia"/>
          <w:sz w:val="30"/>
          <w:szCs w:val="30"/>
        </w:rPr>
        <w:t>2016</w:t>
      </w:r>
      <w:r>
        <w:rPr>
          <w:rFonts w:hint="eastAsia"/>
          <w:sz w:val="30"/>
          <w:szCs w:val="30"/>
        </w:rPr>
        <w:t>年初，我送了一笔</w:t>
      </w:r>
      <w:r>
        <w:rPr>
          <w:rFonts w:hint="eastAsia"/>
          <w:sz w:val="30"/>
          <w:szCs w:val="30"/>
        </w:rPr>
        <w:t>2.75</w:t>
      </w:r>
      <w:r>
        <w:rPr>
          <w:rFonts w:hint="eastAsia"/>
          <w:sz w:val="30"/>
          <w:szCs w:val="30"/>
        </w:rPr>
        <w:t>万元的钱给梁城。这些回扣都是他们提出了的，我为了公司顺利开展培训和介绍业务，拿到政府补贴，就送钱给他们，这些钱都是送给他们个人的。</w:t>
      </w:r>
    </w:p>
    <w:p w:rsidR="00C0467E" w:rsidRDefault="00C0467E">
      <w:pPr>
        <w:spacing w:line="500" w:lineRule="atLeast"/>
        <w:ind w:firstLine="600"/>
        <w:divId w:val="199560651"/>
        <w:rPr>
          <w:rFonts w:hint="eastAsia"/>
          <w:sz w:val="30"/>
          <w:szCs w:val="30"/>
        </w:rPr>
      </w:pPr>
      <w:r>
        <w:rPr>
          <w:rFonts w:hint="eastAsia"/>
          <w:sz w:val="30"/>
          <w:szCs w:val="30"/>
        </w:rPr>
        <w:t>肇庆高新区嘉绩新培训学校的财务一直都是我负责的，而做账是交给姓刘的会计人员。在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年的账本，超过</w:t>
      </w:r>
      <w:r>
        <w:rPr>
          <w:rFonts w:hint="eastAsia"/>
          <w:sz w:val="30"/>
          <w:szCs w:val="30"/>
        </w:rPr>
        <w:t>1</w:t>
      </w:r>
      <w:r>
        <w:rPr>
          <w:rFonts w:hint="eastAsia"/>
          <w:sz w:val="30"/>
          <w:szCs w:val="30"/>
        </w:rPr>
        <w:t>万元的大额发票都是从外面向一名“施票”人员买回来的，因为学校有些支出没有发票，所以我要购买发票回来做账。我与开发票的票面上的公司没有业务上的来往。</w:t>
      </w:r>
    </w:p>
    <w:p w:rsidR="00C0467E" w:rsidRDefault="00C0467E">
      <w:pPr>
        <w:spacing w:line="500" w:lineRule="atLeast"/>
        <w:ind w:firstLine="600"/>
        <w:divId w:val="767694017"/>
        <w:rPr>
          <w:rFonts w:hint="eastAsia"/>
          <w:sz w:val="30"/>
          <w:szCs w:val="30"/>
        </w:rPr>
      </w:pPr>
      <w:r>
        <w:rPr>
          <w:rFonts w:hint="eastAsia"/>
          <w:sz w:val="30"/>
          <w:szCs w:val="30"/>
        </w:rPr>
        <w:t>本院认为，被告单位肇庆高新区嘉绩新职业培训学校、肇庆高新区安业劳务派遣有限公司，无视国家法律，为谋取不正当利益，向国家工作人员行贿约</w:t>
      </w:r>
      <w:r>
        <w:rPr>
          <w:rFonts w:hint="eastAsia"/>
          <w:sz w:val="30"/>
          <w:szCs w:val="30"/>
        </w:rPr>
        <w:t>262.92</w:t>
      </w:r>
      <w:r>
        <w:rPr>
          <w:rFonts w:hint="eastAsia"/>
          <w:sz w:val="30"/>
          <w:szCs w:val="30"/>
        </w:rPr>
        <w:t>万元，情节严重，其行为已构成单位行贿罪。被告人朱某安作为两被告单位的法人代表，决定两被告单位向国家工作人员行贿，系两被告单位的直接负责人员，其行为亦已构成单位行贿罪。被告单位肇庆高新区嘉绩新职业培训学校、无视国家法律，违反发票管理法规，虚开发票，情节严重，其行为已构成虚开发票罪。被告人朱某安作为该被告单位的法人代表，决定被告单位虚开发票入账，其行为亦已构成虚开发票罪。公诉机关指控被告单位肇庆高新区嘉绩新职业培训学校、肇庆高新区安业劳务派遣有限公司及被告人朱某安的犯罪事实清楚，罪名成立，应予采纳。</w:t>
      </w:r>
    </w:p>
    <w:p w:rsidR="00C0467E" w:rsidRDefault="00C0467E">
      <w:pPr>
        <w:spacing w:line="500" w:lineRule="atLeast"/>
        <w:ind w:firstLine="600"/>
        <w:divId w:val="1337658340"/>
        <w:rPr>
          <w:rFonts w:hint="eastAsia"/>
          <w:sz w:val="30"/>
          <w:szCs w:val="30"/>
        </w:rPr>
      </w:pPr>
      <w:r>
        <w:rPr>
          <w:rFonts w:hint="eastAsia"/>
          <w:sz w:val="30"/>
          <w:szCs w:val="30"/>
        </w:rPr>
        <w:t>关于虚开发票罪，被告人朱某安如实供述，依法可以从轻处罚。</w:t>
      </w:r>
    </w:p>
    <w:p w:rsidR="00C0467E" w:rsidRDefault="00C0467E">
      <w:pPr>
        <w:spacing w:line="500" w:lineRule="atLeast"/>
        <w:ind w:firstLine="600"/>
        <w:divId w:val="936208061"/>
        <w:rPr>
          <w:rFonts w:hint="eastAsia"/>
          <w:sz w:val="30"/>
          <w:szCs w:val="30"/>
        </w:rPr>
      </w:pPr>
      <w:r>
        <w:rPr>
          <w:rFonts w:hint="eastAsia"/>
          <w:sz w:val="30"/>
          <w:szCs w:val="30"/>
        </w:rPr>
        <w:t>被告人朱某安作为被告单位肇庆高新区嘉绩新职业培训学校、肇庆高新区安业劳务派遣有限公司实施犯罪的主要决策者，其在司法机关尚未掌握该单位及其自己的罪行的情况下，如实交代了向国家工作人员行贿的犯罪行为，即表现为个人自首的意志和行为，也应视为单位自首的意志和行为，故认定被告人朱某安成立自首的同时，也认定被告单位肇庆高新区嘉绩新职业培训学校、肇庆高新区安业劳务派遣有限公司成立自首。因此，关于单位行贿罪，对被告人朱某安、被告单位肇庆高新区嘉绩新职业培训学校、被告单位肇庆高新区安业劳务派遣有限公司依法可以从轻处罚。</w:t>
      </w:r>
    </w:p>
    <w:p w:rsidR="00C0467E" w:rsidRDefault="00C0467E">
      <w:pPr>
        <w:spacing w:line="500" w:lineRule="atLeast"/>
        <w:ind w:firstLine="600"/>
        <w:divId w:val="28263867"/>
        <w:rPr>
          <w:rFonts w:hint="eastAsia"/>
          <w:sz w:val="30"/>
          <w:szCs w:val="30"/>
        </w:rPr>
      </w:pPr>
      <w:r>
        <w:rPr>
          <w:rFonts w:hint="eastAsia"/>
          <w:sz w:val="30"/>
          <w:szCs w:val="30"/>
        </w:rPr>
        <w:t>关于虚开发票罪，被告单位肇庆高新区嘉绩新职业培训学校、被告人朱某安及其辩护人的意见，理据不足，不予采纳。对于单位行贿罪，被告单位肇庆高新区嘉绩新职业培训学校、被告单位肇庆高新区安业劳务派遣有限公司、被告人朱某安及其辩护人认为“构成自首，依法可以减轻处罚”的意见，有理有据，予以采纳；其他意见，无理无据，不予采纳。</w:t>
      </w:r>
    </w:p>
    <w:p w:rsidR="00C0467E" w:rsidRDefault="00C0467E">
      <w:pPr>
        <w:spacing w:line="500" w:lineRule="atLeast"/>
        <w:ind w:firstLine="600"/>
        <w:divId w:val="1103375744"/>
        <w:rPr>
          <w:rFonts w:hint="eastAsia"/>
          <w:sz w:val="30"/>
          <w:szCs w:val="30"/>
        </w:rPr>
      </w:pPr>
      <w:r>
        <w:rPr>
          <w:rFonts w:hint="eastAsia"/>
          <w:sz w:val="30"/>
          <w:szCs w:val="30"/>
        </w:rPr>
        <w:t>关于本案单位行贿罪的法律适用问题，《中华人民共和国刑法修正案（九）》将</w:t>
      </w:r>
      <w:r>
        <w:rPr>
          <w:rFonts w:hint="eastAsia"/>
          <w:sz w:val="30"/>
          <w:szCs w:val="30"/>
        </w:rPr>
        <w:t>1997</w:t>
      </w:r>
      <w:r>
        <w:rPr>
          <w:rFonts w:hint="eastAsia"/>
          <w:sz w:val="30"/>
          <w:szCs w:val="30"/>
        </w:rPr>
        <w:t>年修订的《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修改为：“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由于《中华人民共和国刑法修正案（九）》对单位直接责任人员犯单位行贿罪的处罚增加了附加刑，较</w:t>
      </w:r>
      <w:r>
        <w:rPr>
          <w:rFonts w:hint="eastAsia"/>
          <w:sz w:val="30"/>
          <w:szCs w:val="30"/>
        </w:rPr>
        <w:t>1997</w:t>
      </w:r>
      <w:r>
        <w:rPr>
          <w:rFonts w:hint="eastAsia"/>
          <w:sz w:val="30"/>
          <w:szCs w:val="30"/>
        </w:rPr>
        <w:t>年修订的《中华人民共和国刑法》处罚更重，结合本案，根据刑法从旧兼从轻的原则，不能依照《中华人民共和国刑法修正案（九）》的相关规定对被告人并处罚金，应当依照</w:t>
      </w:r>
      <w:r>
        <w:rPr>
          <w:rFonts w:hint="eastAsia"/>
          <w:sz w:val="30"/>
          <w:szCs w:val="30"/>
        </w:rPr>
        <w:t>1997</w:t>
      </w:r>
      <w:r>
        <w:rPr>
          <w:rFonts w:hint="eastAsia"/>
          <w:sz w:val="30"/>
          <w:szCs w:val="30"/>
        </w:rPr>
        <w:t>年修订的《中华人民共和国刑法》第三百九十条的规定对其进行量刑。为此，根据被告单位及被告人朱某安的犯罪事实、情节及对社会的危害程度，依照《中华人民共和国刑法》</w:t>
      </w:r>
      <w:r>
        <w:rPr>
          <w:rFonts w:hint="eastAsia"/>
          <w:sz w:val="30"/>
          <w:szCs w:val="30"/>
        </w:rPr>
        <w:t>第二百零五条之一、第六十七条、第六十九条、</w:t>
      </w:r>
      <w:r>
        <w:rPr>
          <w:rFonts w:hint="eastAsia"/>
          <w:sz w:val="30"/>
          <w:szCs w:val="30"/>
        </w:rPr>
        <w:t>1997</w:t>
      </w:r>
      <w:r>
        <w:rPr>
          <w:rFonts w:hint="eastAsia"/>
          <w:sz w:val="30"/>
          <w:szCs w:val="30"/>
        </w:rPr>
        <w:t>年修订的《中华人民共和国刑法》第三百九十三条的规定，判决如下：</w:t>
      </w:r>
    </w:p>
    <w:p w:rsidR="00C0467E" w:rsidRDefault="00C0467E">
      <w:pPr>
        <w:spacing w:line="500" w:lineRule="atLeast"/>
        <w:ind w:firstLine="600"/>
        <w:divId w:val="696002706"/>
        <w:rPr>
          <w:rFonts w:hint="eastAsia"/>
          <w:sz w:val="30"/>
          <w:szCs w:val="30"/>
        </w:rPr>
      </w:pPr>
      <w:r>
        <w:rPr>
          <w:rFonts w:hint="eastAsia"/>
          <w:sz w:val="30"/>
          <w:szCs w:val="30"/>
        </w:rPr>
        <w:t>一、被告单位肇庆高新区嘉绩新职业培训学校犯单位行贿罪，判处罚金人民币</w:t>
      </w:r>
      <w:r>
        <w:rPr>
          <w:rFonts w:hint="eastAsia"/>
          <w:sz w:val="30"/>
          <w:szCs w:val="30"/>
        </w:rPr>
        <w:t>20</w:t>
      </w:r>
      <w:r>
        <w:rPr>
          <w:rFonts w:hint="eastAsia"/>
          <w:sz w:val="30"/>
          <w:szCs w:val="30"/>
        </w:rPr>
        <w:t>万元；犯虚开发票罪，判处罚金人民币</w:t>
      </w:r>
      <w:r>
        <w:rPr>
          <w:rFonts w:hint="eastAsia"/>
          <w:sz w:val="30"/>
          <w:szCs w:val="30"/>
        </w:rPr>
        <w:t>10</w:t>
      </w:r>
      <w:r>
        <w:rPr>
          <w:rFonts w:hint="eastAsia"/>
          <w:sz w:val="30"/>
          <w:szCs w:val="30"/>
        </w:rPr>
        <w:t>万元。数罪并罚，决定执行罚金为</w:t>
      </w:r>
      <w:r>
        <w:rPr>
          <w:rFonts w:hint="eastAsia"/>
          <w:sz w:val="30"/>
          <w:szCs w:val="30"/>
        </w:rPr>
        <w:t>30</w:t>
      </w:r>
      <w:r>
        <w:rPr>
          <w:rFonts w:hint="eastAsia"/>
          <w:sz w:val="30"/>
          <w:szCs w:val="30"/>
        </w:rPr>
        <w:t>万元。</w:t>
      </w:r>
    </w:p>
    <w:p w:rsidR="00C0467E" w:rsidRDefault="00C0467E">
      <w:pPr>
        <w:spacing w:line="500" w:lineRule="atLeast"/>
        <w:ind w:firstLine="600"/>
        <w:divId w:val="1875069690"/>
        <w:rPr>
          <w:rFonts w:hint="eastAsia"/>
          <w:sz w:val="30"/>
          <w:szCs w:val="30"/>
        </w:rPr>
      </w:pPr>
      <w:r>
        <w:rPr>
          <w:rFonts w:hint="eastAsia"/>
          <w:sz w:val="30"/>
          <w:szCs w:val="30"/>
        </w:rPr>
        <w:t>（罚金在本判决生效之日起三十日内缴清。）</w:t>
      </w:r>
    </w:p>
    <w:p w:rsidR="00C0467E" w:rsidRDefault="00C0467E">
      <w:pPr>
        <w:spacing w:line="500" w:lineRule="atLeast"/>
        <w:ind w:firstLine="600"/>
        <w:divId w:val="2068725457"/>
        <w:rPr>
          <w:rFonts w:hint="eastAsia"/>
          <w:sz w:val="30"/>
          <w:szCs w:val="30"/>
        </w:rPr>
      </w:pPr>
      <w:r>
        <w:rPr>
          <w:rFonts w:hint="eastAsia"/>
          <w:sz w:val="30"/>
          <w:szCs w:val="30"/>
        </w:rPr>
        <w:t>二、被告单位肇庆高新区安业劳务派遣有限公司犯单位行贿罪，判处罚金人民币</w:t>
      </w:r>
      <w:r>
        <w:rPr>
          <w:rFonts w:hint="eastAsia"/>
          <w:sz w:val="30"/>
          <w:szCs w:val="30"/>
        </w:rPr>
        <w:t>20</w:t>
      </w:r>
      <w:r>
        <w:rPr>
          <w:rFonts w:hint="eastAsia"/>
          <w:sz w:val="30"/>
          <w:szCs w:val="30"/>
        </w:rPr>
        <w:t>万元。</w:t>
      </w:r>
    </w:p>
    <w:p w:rsidR="00C0467E" w:rsidRDefault="00C0467E">
      <w:pPr>
        <w:spacing w:line="500" w:lineRule="atLeast"/>
        <w:ind w:firstLine="600"/>
        <w:divId w:val="1745568345"/>
        <w:rPr>
          <w:rFonts w:hint="eastAsia"/>
          <w:sz w:val="30"/>
          <w:szCs w:val="30"/>
        </w:rPr>
      </w:pPr>
      <w:r>
        <w:rPr>
          <w:rFonts w:hint="eastAsia"/>
          <w:sz w:val="30"/>
          <w:szCs w:val="30"/>
        </w:rPr>
        <w:t>（罚金在本判决生效之日起三十日内缴清。）</w:t>
      </w:r>
    </w:p>
    <w:p w:rsidR="00C0467E" w:rsidRDefault="00C0467E">
      <w:pPr>
        <w:spacing w:line="500" w:lineRule="atLeast"/>
        <w:ind w:firstLine="600"/>
        <w:divId w:val="1541429889"/>
        <w:rPr>
          <w:rFonts w:hint="eastAsia"/>
          <w:sz w:val="30"/>
          <w:szCs w:val="30"/>
        </w:rPr>
      </w:pPr>
      <w:r>
        <w:rPr>
          <w:rFonts w:hint="eastAsia"/>
          <w:sz w:val="30"/>
          <w:szCs w:val="30"/>
        </w:rPr>
        <w:t>三、被告人朱某安犯单位行贿罪，判处有期徒刑一年六个月；犯虚开发票罪，判处有期徒刑十个月，并处罚金</w:t>
      </w:r>
      <w:r>
        <w:rPr>
          <w:rFonts w:hint="eastAsia"/>
          <w:sz w:val="30"/>
          <w:szCs w:val="30"/>
        </w:rPr>
        <w:t>2</w:t>
      </w:r>
      <w:r>
        <w:rPr>
          <w:rFonts w:hint="eastAsia"/>
          <w:sz w:val="30"/>
          <w:szCs w:val="30"/>
        </w:rPr>
        <w:t>万元。数罪并罚，决定执行刑期为一年十个月，并处罚金</w:t>
      </w:r>
      <w:r>
        <w:rPr>
          <w:rFonts w:hint="eastAsia"/>
          <w:sz w:val="30"/>
          <w:szCs w:val="30"/>
        </w:rPr>
        <w:t>2</w:t>
      </w:r>
      <w:r>
        <w:rPr>
          <w:rFonts w:hint="eastAsia"/>
          <w:sz w:val="30"/>
          <w:szCs w:val="30"/>
        </w:rPr>
        <w:t>万元。</w:t>
      </w:r>
    </w:p>
    <w:p w:rsidR="00C0467E" w:rsidRDefault="00C0467E">
      <w:pPr>
        <w:spacing w:line="500" w:lineRule="atLeast"/>
        <w:ind w:firstLine="600"/>
        <w:divId w:val="997541167"/>
        <w:rPr>
          <w:rFonts w:hint="eastAsia"/>
          <w:sz w:val="30"/>
          <w:szCs w:val="30"/>
        </w:rPr>
      </w:pPr>
      <w:r>
        <w:rPr>
          <w:rFonts w:hint="eastAsia"/>
          <w:sz w:val="30"/>
          <w:szCs w:val="30"/>
        </w:rPr>
        <w:t>（刑期从判决执行之日起计算，判决执行以前先行羁押的，羁押一日折抵刑期一日。即被告人朱某安的刑期自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日止。罚金在本判决生效之日起三十日内缴清。）</w:t>
      </w:r>
    </w:p>
    <w:p w:rsidR="00C0467E" w:rsidRDefault="00C0467E">
      <w:pPr>
        <w:spacing w:line="500" w:lineRule="atLeast"/>
        <w:ind w:firstLine="600"/>
        <w:divId w:val="95809944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C0467E" w:rsidRDefault="00C0467E">
      <w:pPr>
        <w:spacing w:line="500" w:lineRule="atLeast"/>
        <w:jc w:val="right"/>
        <w:divId w:val="1942880955"/>
        <w:rPr>
          <w:rFonts w:hint="eastAsia"/>
          <w:sz w:val="30"/>
          <w:szCs w:val="30"/>
        </w:rPr>
      </w:pPr>
      <w:r>
        <w:rPr>
          <w:rFonts w:hint="eastAsia"/>
          <w:sz w:val="30"/>
          <w:szCs w:val="30"/>
        </w:rPr>
        <w:t>审　判　长　　李学全</w:t>
      </w:r>
    </w:p>
    <w:p w:rsidR="00C0467E" w:rsidRDefault="00C0467E">
      <w:pPr>
        <w:spacing w:line="500" w:lineRule="atLeast"/>
        <w:jc w:val="right"/>
        <w:divId w:val="1471246706"/>
        <w:rPr>
          <w:rFonts w:hint="eastAsia"/>
          <w:sz w:val="30"/>
          <w:szCs w:val="30"/>
        </w:rPr>
      </w:pPr>
      <w:r>
        <w:rPr>
          <w:rFonts w:hint="eastAsia"/>
          <w:sz w:val="30"/>
          <w:szCs w:val="30"/>
        </w:rPr>
        <w:t>审　判　员　　郑珊珊</w:t>
      </w:r>
    </w:p>
    <w:p w:rsidR="00C0467E" w:rsidRDefault="00C0467E">
      <w:pPr>
        <w:spacing w:line="500" w:lineRule="atLeast"/>
        <w:jc w:val="right"/>
        <w:divId w:val="1506238979"/>
        <w:rPr>
          <w:rFonts w:hint="eastAsia"/>
          <w:sz w:val="30"/>
          <w:szCs w:val="30"/>
        </w:rPr>
      </w:pPr>
      <w:r>
        <w:rPr>
          <w:rFonts w:hint="eastAsia"/>
          <w:sz w:val="30"/>
          <w:szCs w:val="30"/>
        </w:rPr>
        <w:t>人民陪审员　　梁淑仪</w:t>
      </w:r>
    </w:p>
    <w:p w:rsidR="00C0467E" w:rsidRDefault="00C0467E">
      <w:pPr>
        <w:spacing w:line="500" w:lineRule="atLeast"/>
        <w:jc w:val="right"/>
        <w:divId w:val="704986826"/>
        <w:rPr>
          <w:rFonts w:hint="eastAsia"/>
          <w:sz w:val="30"/>
          <w:szCs w:val="30"/>
        </w:rPr>
      </w:pPr>
      <w:r>
        <w:rPr>
          <w:rFonts w:hint="eastAsia"/>
          <w:sz w:val="30"/>
          <w:szCs w:val="30"/>
        </w:rPr>
        <w:t>二〇一七年一月二十日</w:t>
      </w:r>
    </w:p>
    <w:p w:rsidR="00C0467E" w:rsidRDefault="00C0467E">
      <w:pPr>
        <w:spacing w:line="500" w:lineRule="atLeast"/>
        <w:jc w:val="right"/>
        <w:divId w:val="1401899431"/>
        <w:rPr>
          <w:rFonts w:hint="eastAsia"/>
          <w:sz w:val="30"/>
          <w:szCs w:val="30"/>
        </w:rPr>
      </w:pPr>
      <w:r>
        <w:rPr>
          <w:rFonts w:hint="eastAsia"/>
          <w:sz w:val="30"/>
          <w:szCs w:val="30"/>
        </w:rPr>
        <w:t>书　记　员　　李嘉瑜</w:t>
      </w:r>
    </w:p>
    <w:p w:rsidR="00C0467E" w:rsidRDefault="00C0467E">
      <w:pPr>
        <w:spacing w:line="500" w:lineRule="atLeast"/>
        <w:ind w:firstLine="600"/>
        <w:divId w:val="548613045"/>
        <w:rPr>
          <w:rFonts w:hint="eastAsia"/>
          <w:sz w:val="30"/>
          <w:szCs w:val="30"/>
        </w:rPr>
      </w:pPr>
      <w:r>
        <w:rPr>
          <w:rFonts w:hint="eastAsia"/>
          <w:sz w:val="30"/>
          <w:szCs w:val="30"/>
        </w:rPr>
        <w:t>附相关法律条文：</w:t>
      </w:r>
    </w:p>
    <w:p w:rsidR="00C0467E" w:rsidRDefault="00C0467E">
      <w:pPr>
        <w:spacing w:line="500" w:lineRule="atLeast"/>
        <w:ind w:firstLine="600"/>
        <w:divId w:val="1611930899"/>
        <w:rPr>
          <w:rFonts w:hint="eastAsia"/>
          <w:sz w:val="30"/>
          <w:szCs w:val="30"/>
        </w:rPr>
      </w:pPr>
      <w:r>
        <w:rPr>
          <w:rFonts w:hint="eastAsia"/>
          <w:sz w:val="30"/>
          <w:szCs w:val="30"/>
        </w:rPr>
        <w:t>《中华人民共和国刑法》</w:t>
      </w:r>
    </w:p>
    <w:p w:rsidR="00C0467E" w:rsidRDefault="00C0467E">
      <w:pPr>
        <w:spacing w:line="500" w:lineRule="atLeast"/>
        <w:ind w:firstLine="600"/>
        <w:divId w:val="2080595257"/>
        <w:rPr>
          <w:rFonts w:hint="eastAsia"/>
          <w:sz w:val="30"/>
          <w:szCs w:val="30"/>
        </w:rPr>
      </w:pPr>
      <w:r>
        <w:rPr>
          <w:rFonts w:hint="eastAsia"/>
          <w:sz w:val="30"/>
          <w:szCs w:val="30"/>
        </w:rPr>
        <w:t>第二百零五条之一虚开本法第二百零五条规定以外的其他发票，情节严重的，处二年以下有期徒刑、拘役或者管制，并处罚金；情节特别严重的，处二年以上七年以下有期徒刑，并处罚金。</w:t>
      </w:r>
    </w:p>
    <w:p w:rsidR="00C0467E" w:rsidRDefault="00C0467E">
      <w:pPr>
        <w:spacing w:line="500" w:lineRule="atLeast"/>
        <w:ind w:firstLine="600"/>
        <w:divId w:val="1976985694"/>
        <w:rPr>
          <w:rFonts w:hint="eastAsia"/>
          <w:sz w:val="30"/>
          <w:szCs w:val="30"/>
        </w:rPr>
      </w:pPr>
      <w:r>
        <w:rPr>
          <w:rFonts w:hint="eastAsia"/>
          <w:sz w:val="30"/>
          <w:szCs w:val="30"/>
        </w:rPr>
        <w:t>单位犯前款罪的，对单位判处罚金，并对其直接负责的主管人员和其他直接责任人员，依照前款的规定处罚。</w:t>
      </w:r>
    </w:p>
    <w:p w:rsidR="00C0467E" w:rsidRDefault="00C0467E">
      <w:pPr>
        <w:spacing w:line="500" w:lineRule="atLeast"/>
        <w:ind w:firstLine="600"/>
        <w:divId w:val="3518088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0467E" w:rsidRDefault="00C0467E">
      <w:pPr>
        <w:spacing w:line="500" w:lineRule="atLeast"/>
        <w:ind w:firstLine="600"/>
        <w:divId w:val="1209299025"/>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C0467E" w:rsidRDefault="00C0467E">
      <w:pPr>
        <w:spacing w:line="500" w:lineRule="atLeast"/>
        <w:ind w:firstLine="600"/>
        <w:divId w:val="251932491"/>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C0467E" w:rsidRDefault="00C0467E">
      <w:pPr>
        <w:spacing w:line="500" w:lineRule="atLeast"/>
        <w:ind w:firstLine="600"/>
        <w:divId w:val="194276182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0467E" w:rsidRDefault="00C0467E">
      <w:pPr>
        <w:spacing w:line="500" w:lineRule="atLeast"/>
        <w:ind w:firstLine="600"/>
        <w:divId w:val="43201564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C0467E" w:rsidRDefault="00C0467E">
      <w:pPr>
        <w:spacing w:line="500" w:lineRule="atLeast"/>
        <w:ind w:firstLine="600"/>
        <w:divId w:val="232549505"/>
        <w:rPr>
          <w:rFonts w:hint="eastAsia"/>
          <w:sz w:val="30"/>
          <w:szCs w:val="30"/>
        </w:rPr>
      </w:pPr>
      <w:r>
        <w:rPr>
          <w:rFonts w:hint="eastAsia"/>
          <w:sz w:val="30"/>
          <w:szCs w:val="30"/>
        </w:rPr>
        <w:t>数罪中有判处附加刑的，附加刑仍须执行，其中附加刑种类相同的，合并执行，种类不同的，分别执行。</w:t>
      </w:r>
    </w:p>
    <w:p w:rsidR="00C0467E" w:rsidRDefault="00C0467E">
      <w:pPr>
        <w:spacing w:line="500" w:lineRule="atLeast"/>
        <w:ind w:firstLine="600"/>
        <w:divId w:val="1058824581"/>
        <w:rPr>
          <w:rFonts w:hint="eastAsia"/>
          <w:sz w:val="30"/>
          <w:szCs w:val="30"/>
        </w:rPr>
      </w:pPr>
      <w:r>
        <w:rPr>
          <w:rFonts w:hint="eastAsia"/>
          <w:sz w:val="30"/>
          <w:szCs w:val="30"/>
        </w:rPr>
        <w:t>1997</w:t>
      </w:r>
      <w:r>
        <w:rPr>
          <w:rFonts w:hint="eastAsia"/>
          <w:sz w:val="30"/>
          <w:szCs w:val="30"/>
        </w:rPr>
        <w:t>年修订的《中华人民共和国刑法》</w:t>
      </w:r>
    </w:p>
    <w:p w:rsidR="00C0467E" w:rsidRDefault="00C0467E">
      <w:pPr>
        <w:spacing w:line="500" w:lineRule="atLeast"/>
        <w:ind w:firstLine="600"/>
        <w:divId w:val="156941252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467E" w:rsidRDefault="00C0467E" w:rsidP="00C0467E">
      <w:pPr>
        <w:rPr>
          <w:rFonts w:hint="eastAsia"/>
        </w:rPr>
      </w:pPr>
      <w:r>
        <w:separator/>
      </w:r>
    </w:p>
  </w:endnote>
  <w:endnote w:type="continuationSeparator" w:id="0">
    <w:p w:rsidR="00C0467E" w:rsidRDefault="00C0467E" w:rsidP="00C046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467E" w:rsidRDefault="00C0467E" w:rsidP="00C0467E">
      <w:pPr>
        <w:rPr>
          <w:rFonts w:hint="eastAsia"/>
        </w:rPr>
      </w:pPr>
      <w:r>
        <w:separator/>
      </w:r>
    </w:p>
  </w:footnote>
  <w:footnote w:type="continuationSeparator" w:id="0">
    <w:p w:rsidR="00C0467E" w:rsidRDefault="00C0467E" w:rsidP="00C046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467E"/>
    <w:rsid w:val="007235DD"/>
    <w:rsid w:val="00C04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467E"/>
    <w:pPr>
      <w:tabs>
        <w:tab w:val="center" w:pos="4153"/>
        <w:tab w:val="right" w:pos="8306"/>
      </w:tabs>
      <w:snapToGrid w:val="0"/>
      <w:jc w:val="center"/>
    </w:pPr>
    <w:rPr>
      <w:sz w:val="18"/>
      <w:szCs w:val="18"/>
    </w:rPr>
  </w:style>
  <w:style w:type="character" w:customStyle="1" w:styleId="a4">
    <w:name w:val="页眉 字符"/>
    <w:basedOn w:val="a0"/>
    <w:link w:val="a3"/>
    <w:uiPriority w:val="99"/>
    <w:rsid w:val="00C0467E"/>
    <w:rPr>
      <w:rFonts w:ascii="宋体" w:eastAsia="宋体" w:hAnsi="宋体" w:cs="宋体"/>
      <w:sz w:val="18"/>
      <w:szCs w:val="18"/>
    </w:rPr>
  </w:style>
  <w:style w:type="paragraph" w:styleId="a5">
    <w:name w:val="footer"/>
    <w:basedOn w:val="a"/>
    <w:link w:val="a6"/>
    <w:uiPriority w:val="99"/>
    <w:unhideWhenUsed/>
    <w:rsid w:val="00C0467E"/>
    <w:pPr>
      <w:tabs>
        <w:tab w:val="center" w:pos="4153"/>
        <w:tab w:val="right" w:pos="8306"/>
      </w:tabs>
      <w:snapToGrid w:val="0"/>
    </w:pPr>
    <w:rPr>
      <w:sz w:val="18"/>
      <w:szCs w:val="18"/>
    </w:rPr>
  </w:style>
  <w:style w:type="character" w:customStyle="1" w:styleId="a6">
    <w:name w:val="页脚 字符"/>
    <w:basedOn w:val="a0"/>
    <w:link w:val="a5"/>
    <w:uiPriority w:val="99"/>
    <w:rsid w:val="00C046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5507">
      <w:marLeft w:val="0"/>
      <w:marRight w:val="0"/>
      <w:marTop w:val="10"/>
      <w:marBottom w:val="10"/>
      <w:divBdr>
        <w:top w:val="none" w:sz="0" w:space="0" w:color="auto"/>
        <w:left w:val="none" w:sz="0" w:space="0" w:color="auto"/>
        <w:bottom w:val="none" w:sz="0" w:space="0" w:color="auto"/>
        <w:right w:val="none" w:sz="0" w:space="0" w:color="auto"/>
      </w:divBdr>
    </w:div>
    <w:div w:id="28263867">
      <w:marLeft w:val="0"/>
      <w:marRight w:val="0"/>
      <w:marTop w:val="10"/>
      <w:marBottom w:val="10"/>
      <w:divBdr>
        <w:top w:val="none" w:sz="0" w:space="0" w:color="auto"/>
        <w:left w:val="none" w:sz="0" w:space="0" w:color="auto"/>
        <w:bottom w:val="none" w:sz="0" w:space="0" w:color="auto"/>
        <w:right w:val="none" w:sz="0" w:space="0" w:color="auto"/>
      </w:divBdr>
    </w:div>
    <w:div w:id="154534756">
      <w:marLeft w:val="0"/>
      <w:marRight w:val="0"/>
      <w:marTop w:val="10"/>
      <w:marBottom w:val="10"/>
      <w:divBdr>
        <w:top w:val="none" w:sz="0" w:space="0" w:color="auto"/>
        <w:left w:val="none" w:sz="0" w:space="0" w:color="auto"/>
        <w:bottom w:val="none" w:sz="0" w:space="0" w:color="auto"/>
        <w:right w:val="none" w:sz="0" w:space="0" w:color="auto"/>
      </w:divBdr>
    </w:div>
    <w:div w:id="199560651">
      <w:marLeft w:val="0"/>
      <w:marRight w:val="0"/>
      <w:marTop w:val="10"/>
      <w:marBottom w:val="10"/>
      <w:divBdr>
        <w:top w:val="none" w:sz="0" w:space="0" w:color="auto"/>
        <w:left w:val="none" w:sz="0" w:space="0" w:color="auto"/>
        <w:bottom w:val="none" w:sz="0" w:space="0" w:color="auto"/>
        <w:right w:val="none" w:sz="0" w:space="0" w:color="auto"/>
      </w:divBdr>
    </w:div>
    <w:div w:id="232549505">
      <w:marLeft w:val="0"/>
      <w:marRight w:val="0"/>
      <w:marTop w:val="10"/>
      <w:marBottom w:val="10"/>
      <w:divBdr>
        <w:top w:val="none" w:sz="0" w:space="0" w:color="auto"/>
        <w:left w:val="none" w:sz="0" w:space="0" w:color="auto"/>
        <w:bottom w:val="none" w:sz="0" w:space="0" w:color="auto"/>
        <w:right w:val="none" w:sz="0" w:space="0" w:color="auto"/>
      </w:divBdr>
    </w:div>
    <w:div w:id="251932491">
      <w:marLeft w:val="0"/>
      <w:marRight w:val="0"/>
      <w:marTop w:val="10"/>
      <w:marBottom w:val="10"/>
      <w:divBdr>
        <w:top w:val="none" w:sz="0" w:space="0" w:color="auto"/>
        <w:left w:val="none" w:sz="0" w:space="0" w:color="auto"/>
        <w:bottom w:val="none" w:sz="0" w:space="0" w:color="auto"/>
        <w:right w:val="none" w:sz="0" w:space="0" w:color="auto"/>
      </w:divBdr>
    </w:div>
    <w:div w:id="258025634">
      <w:marLeft w:val="0"/>
      <w:marRight w:val="0"/>
      <w:marTop w:val="10"/>
      <w:marBottom w:val="10"/>
      <w:divBdr>
        <w:top w:val="none" w:sz="0" w:space="0" w:color="auto"/>
        <w:left w:val="none" w:sz="0" w:space="0" w:color="auto"/>
        <w:bottom w:val="none" w:sz="0" w:space="0" w:color="auto"/>
        <w:right w:val="none" w:sz="0" w:space="0" w:color="auto"/>
      </w:divBdr>
    </w:div>
    <w:div w:id="303509608">
      <w:marLeft w:val="0"/>
      <w:marRight w:val="0"/>
      <w:marTop w:val="10"/>
      <w:marBottom w:val="10"/>
      <w:divBdr>
        <w:top w:val="none" w:sz="0" w:space="0" w:color="auto"/>
        <w:left w:val="none" w:sz="0" w:space="0" w:color="auto"/>
        <w:bottom w:val="none" w:sz="0" w:space="0" w:color="auto"/>
        <w:right w:val="none" w:sz="0" w:space="0" w:color="auto"/>
      </w:divBdr>
    </w:div>
    <w:div w:id="325019242">
      <w:marLeft w:val="0"/>
      <w:marRight w:val="0"/>
      <w:marTop w:val="10"/>
      <w:marBottom w:val="10"/>
      <w:divBdr>
        <w:top w:val="none" w:sz="0" w:space="0" w:color="auto"/>
        <w:left w:val="none" w:sz="0" w:space="0" w:color="auto"/>
        <w:bottom w:val="none" w:sz="0" w:space="0" w:color="auto"/>
        <w:right w:val="none" w:sz="0" w:space="0" w:color="auto"/>
      </w:divBdr>
    </w:div>
    <w:div w:id="351808807">
      <w:marLeft w:val="0"/>
      <w:marRight w:val="0"/>
      <w:marTop w:val="10"/>
      <w:marBottom w:val="10"/>
      <w:divBdr>
        <w:top w:val="none" w:sz="0" w:space="0" w:color="auto"/>
        <w:left w:val="none" w:sz="0" w:space="0" w:color="auto"/>
        <w:bottom w:val="none" w:sz="0" w:space="0" w:color="auto"/>
        <w:right w:val="none" w:sz="0" w:space="0" w:color="auto"/>
      </w:divBdr>
    </w:div>
    <w:div w:id="432015641">
      <w:marLeft w:val="0"/>
      <w:marRight w:val="0"/>
      <w:marTop w:val="10"/>
      <w:marBottom w:val="10"/>
      <w:divBdr>
        <w:top w:val="none" w:sz="0" w:space="0" w:color="auto"/>
        <w:left w:val="none" w:sz="0" w:space="0" w:color="auto"/>
        <w:bottom w:val="none" w:sz="0" w:space="0" w:color="auto"/>
        <w:right w:val="none" w:sz="0" w:space="0" w:color="auto"/>
      </w:divBdr>
    </w:div>
    <w:div w:id="454636894">
      <w:marLeft w:val="0"/>
      <w:marRight w:val="0"/>
      <w:marTop w:val="10"/>
      <w:marBottom w:val="10"/>
      <w:divBdr>
        <w:top w:val="none" w:sz="0" w:space="0" w:color="auto"/>
        <w:left w:val="none" w:sz="0" w:space="0" w:color="auto"/>
        <w:bottom w:val="none" w:sz="0" w:space="0" w:color="auto"/>
        <w:right w:val="none" w:sz="0" w:space="0" w:color="auto"/>
      </w:divBdr>
    </w:div>
    <w:div w:id="493765793">
      <w:marLeft w:val="0"/>
      <w:marRight w:val="0"/>
      <w:marTop w:val="10"/>
      <w:marBottom w:val="10"/>
      <w:divBdr>
        <w:top w:val="none" w:sz="0" w:space="0" w:color="auto"/>
        <w:left w:val="none" w:sz="0" w:space="0" w:color="auto"/>
        <w:bottom w:val="none" w:sz="0" w:space="0" w:color="auto"/>
        <w:right w:val="none" w:sz="0" w:space="0" w:color="auto"/>
      </w:divBdr>
    </w:div>
    <w:div w:id="516162746">
      <w:marLeft w:val="0"/>
      <w:marRight w:val="0"/>
      <w:marTop w:val="10"/>
      <w:marBottom w:val="10"/>
      <w:divBdr>
        <w:top w:val="none" w:sz="0" w:space="0" w:color="auto"/>
        <w:left w:val="none" w:sz="0" w:space="0" w:color="auto"/>
        <w:bottom w:val="none" w:sz="0" w:space="0" w:color="auto"/>
        <w:right w:val="none" w:sz="0" w:space="0" w:color="auto"/>
      </w:divBdr>
    </w:div>
    <w:div w:id="526215441">
      <w:marLeft w:val="0"/>
      <w:marRight w:val="0"/>
      <w:marTop w:val="10"/>
      <w:marBottom w:val="10"/>
      <w:divBdr>
        <w:top w:val="none" w:sz="0" w:space="0" w:color="auto"/>
        <w:left w:val="none" w:sz="0" w:space="0" w:color="auto"/>
        <w:bottom w:val="none" w:sz="0" w:space="0" w:color="auto"/>
        <w:right w:val="none" w:sz="0" w:space="0" w:color="auto"/>
      </w:divBdr>
    </w:div>
    <w:div w:id="548613045">
      <w:marLeft w:val="0"/>
      <w:marRight w:val="0"/>
      <w:marTop w:val="10"/>
      <w:marBottom w:val="10"/>
      <w:divBdr>
        <w:top w:val="none" w:sz="0" w:space="0" w:color="auto"/>
        <w:left w:val="none" w:sz="0" w:space="0" w:color="auto"/>
        <w:bottom w:val="none" w:sz="0" w:space="0" w:color="auto"/>
        <w:right w:val="none" w:sz="0" w:space="0" w:color="auto"/>
      </w:divBdr>
    </w:div>
    <w:div w:id="598954850">
      <w:marLeft w:val="0"/>
      <w:marRight w:val="0"/>
      <w:marTop w:val="10"/>
      <w:marBottom w:val="10"/>
      <w:divBdr>
        <w:top w:val="none" w:sz="0" w:space="0" w:color="auto"/>
        <w:left w:val="none" w:sz="0" w:space="0" w:color="auto"/>
        <w:bottom w:val="none" w:sz="0" w:space="0" w:color="auto"/>
        <w:right w:val="none" w:sz="0" w:space="0" w:color="auto"/>
      </w:divBdr>
    </w:div>
    <w:div w:id="606427485">
      <w:marLeft w:val="0"/>
      <w:marRight w:val="0"/>
      <w:marTop w:val="10"/>
      <w:marBottom w:val="10"/>
      <w:divBdr>
        <w:top w:val="none" w:sz="0" w:space="0" w:color="auto"/>
        <w:left w:val="none" w:sz="0" w:space="0" w:color="auto"/>
        <w:bottom w:val="none" w:sz="0" w:space="0" w:color="auto"/>
        <w:right w:val="none" w:sz="0" w:space="0" w:color="auto"/>
      </w:divBdr>
    </w:div>
    <w:div w:id="642584680">
      <w:marLeft w:val="0"/>
      <w:marRight w:val="0"/>
      <w:marTop w:val="10"/>
      <w:marBottom w:val="10"/>
      <w:divBdr>
        <w:top w:val="none" w:sz="0" w:space="0" w:color="auto"/>
        <w:left w:val="none" w:sz="0" w:space="0" w:color="auto"/>
        <w:bottom w:val="none" w:sz="0" w:space="0" w:color="auto"/>
        <w:right w:val="none" w:sz="0" w:space="0" w:color="auto"/>
      </w:divBdr>
    </w:div>
    <w:div w:id="645822836">
      <w:marLeft w:val="0"/>
      <w:marRight w:val="0"/>
      <w:marTop w:val="10"/>
      <w:marBottom w:val="10"/>
      <w:divBdr>
        <w:top w:val="none" w:sz="0" w:space="0" w:color="auto"/>
        <w:left w:val="none" w:sz="0" w:space="0" w:color="auto"/>
        <w:bottom w:val="none" w:sz="0" w:space="0" w:color="auto"/>
        <w:right w:val="none" w:sz="0" w:space="0" w:color="auto"/>
      </w:divBdr>
    </w:div>
    <w:div w:id="652029254">
      <w:marLeft w:val="0"/>
      <w:marRight w:val="0"/>
      <w:marTop w:val="10"/>
      <w:marBottom w:val="10"/>
      <w:divBdr>
        <w:top w:val="none" w:sz="0" w:space="0" w:color="auto"/>
        <w:left w:val="none" w:sz="0" w:space="0" w:color="auto"/>
        <w:bottom w:val="none" w:sz="0" w:space="0" w:color="auto"/>
        <w:right w:val="none" w:sz="0" w:space="0" w:color="auto"/>
      </w:divBdr>
    </w:div>
    <w:div w:id="696002706">
      <w:marLeft w:val="0"/>
      <w:marRight w:val="0"/>
      <w:marTop w:val="10"/>
      <w:marBottom w:val="10"/>
      <w:divBdr>
        <w:top w:val="none" w:sz="0" w:space="0" w:color="auto"/>
        <w:left w:val="none" w:sz="0" w:space="0" w:color="auto"/>
        <w:bottom w:val="none" w:sz="0" w:space="0" w:color="auto"/>
        <w:right w:val="none" w:sz="0" w:space="0" w:color="auto"/>
      </w:divBdr>
    </w:div>
    <w:div w:id="704986826">
      <w:marLeft w:val="0"/>
      <w:marRight w:val="720"/>
      <w:marTop w:val="10"/>
      <w:marBottom w:val="10"/>
      <w:divBdr>
        <w:top w:val="none" w:sz="0" w:space="0" w:color="auto"/>
        <w:left w:val="none" w:sz="0" w:space="0" w:color="auto"/>
        <w:bottom w:val="none" w:sz="0" w:space="0" w:color="auto"/>
        <w:right w:val="none" w:sz="0" w:space="0" w:color="auto"/>
      </w:divBdr>
    </w:div>
    <w:div w:id="723413129">
      <w:marLeft w:val="0"/>
      <w:marRight w:val="0"/>
      <w:marTop w:val="10"/>
      <w:marBottom w:val="10"/>
      <w:divBdr>
        <w:top w:val="none" w:sz="0" w:space="0" w:color="auto"/>
        <w:left w:val="none" w:sz="0" w:space="0" w:color="auto"/>
        <w:bottom w:val="none" w:sz="0" w:space="0" w:color="auto"/>
        <w:right w:val="none" w:sz="0" w:space="0" w:color="auto"/>
      </w:divBdr>
    </w:div>
    <w:div w:id="767694017">
      <w:marLeft w:val="0"/>
      <w:marRight w:val="0"/>
      <w:marTop w:val="10"/>
      <w:marBottom w:val="10"/>
      <w:divBdr>
        <w:top w:val="none" w:sz="0" w:space="0" w:color="auto"/>
        <w:left w:val="none" w:sz="0" w:space="0" w:color="auto"/>
        <w:bottom w:val="none" w:sz="0" w:space="0" w:color="auto"/>
        <w:right w:val="none" w:sz="0" w:space="0" w:color="auto"/>
      </w:divBdr>
    </w:div>
    <w:div w:id="772701946">
      <w:marLeft w:val="0"/>
      <w:marRight w:val="0"/>
      <w:marTop w:val="10"/>
      <w:marBottom w:val="10"/>
      <w:divBdr>
        <w:top w:val="none" w:sz="0" w:space="0" w:color="auto"/>
        <w:left w:val="none" w:sz="0" w:space="0" w:color="auto"/>
        <w:bottom w:val="none" w:sz="0" w:space="0" w:color="auto"/>
        <w:right w:val="none" w:sz="0" w:space="0" w:color="auto"/>
      </w:divBdr>
    </w:div>
    <w:div w:id="936208061">
      <w:marLeft w:val="0"/>
      <w:marRight w:val="0"/>
      <w:marTop w:val="10"/>
      <w:marBottom w:val="10"/>
      <w:divBdr>
        <w:top w:val="none" w:sz="0" w:space="0" w:color="auto"/>
        <w:left w:val="none" w:sz="0" w:space="0" w:color="auto"/>
        <w:bottom w:val="none" w:sz="0" w:space="0" w:color="auto"/>
        <w:right w:val="none" w:sz="0" w:space="0" w:color="auto"/>
      </w:divBdr>
    </w:div>
    <w:div w:id="958099440">
      <w:marLeft w:val="0"/>
      <w:marRight w:val="0"/>
      <w:marTop w:val="10"/>
      <w:marBottom w:val="10"/>
      <w:divBdr>
        <w:top w:val="none" w:sz="0" w:space="0" w:color="auto"/>
        <w:left w:val="none" w:sz="0" w:space="0" w:color="auto"/>
        <w:bottom w:val="none" w:sz="0" w:space="0" w:color="auto"/>
        <w:right w:val="none" w:sz="0" w:space="0" w:color="auto"/>
      </w:divBdr>
    </w:div>
    <w:div w:id="997541167">
      <w:marLeft w:val="0"/>
      <w:marRight w:val="0"/>
      <w:marTop w:val="10"/>
      <w:marBottom w:val="10"/>
      <w:divBdr>
        <w:top w:val="none" w:sz="0" w:space="0" w:color="auto"/>
        <w:left w:val="none" w:sz="0" w:space="0" w:color="auto"/>
        <w:bottom w:val="none" w:sz="0" w:space="0" w:color="auto"/>
        <w:right w:val="none" w:sz="0" w:space="0" w:color="auto"/>
      </w:divBdr>
    </w:div>
    <w:div w:id="1022441266">
      <w:marLeft w:val="0"/>
      <w:marRight w:val="0"/>
      <w:marTop w:val="10"/>
      <w:marBottom w:val="10"/>
      <w:divBdr>
        <w:top w:val="none" w:sz="0" w:space="0" w:color="auto"/>
        <w:left w:val="none" w:sz="0" w:space="0" w:color="auto"/>
        <w:bottom w:val="none" w:sz="0" w:space="0" w:color="auto"/>
        <w:right w:val="none" w:sz="0" w:space="0" w:color="auto"/>
      </w:divBdr>
    </w:div>
    <w:div w:id="1058824581">
      <w:marLeft w:val="0"/>
      <w:marRight w:val="0"/>
      <w:marTop w:val="10"/>
      <w:marBottom w:val="10"/>
      <w:divBdr>
        <w:top w:val="none" w:sz="0" w:space="0" w:color="auto"/>
        <w:left w:val="none" w:sz="0" w:space="0" w:color="auto"/>
        <w:bottom w:val="none" w:sz="0" w:space="0" w:color="auto"/>
        <w:right w:val="none" w:sz="0" w:space="0" w:color="auto"/>
      </w:divBdr>
    </w:div>
    <w:div w:id="1093429637">
      <w:marLeft w:val="0"/>
      <w:marRight w:val="0"/>
      <w:marTop w:val="10"/>
      <w:marBottom w:val="10"/>
      <w:divBdr>
        <w:top w:val="none" w:sz="0" w:space="0" w:color="auto"/>
        <w:left w:val="none" w:sz="0" w:space="0" w:color="auto"/>
        <w:bottom w:val="none" w:sz="0" w:space="0" w:color="auto"/>
        <w:right w:val="none" w:sz="0" w:space="0" w:color="auto"/>
      </w:divBdr>
    </w:div>
    <w:div w:id="1103375744">
      <w:marLeft w:val="0"/>
      <w:marRight w:val="0"/>
      <w:marTop w:val="10"/>
      <w:marBottom w:val="10"/>
      <w:divBdr>
        <w:top w:val="none" w:sz="0" w:space="0" w:color="auto"/>
        <w:left w:val="none" w:sz="0" w:space="0" w:color="auto"/>
        <w:bottom w:val="none" w:sz="0" w:space="0" w:color="auto"/>
        <w:right w:val="none" w:sz="0" w:space="0" w:color="auto"/>
      </w:divBdr>
    </w:div>
    <w:div w:id="1137457761">
      <w:marLeft w:val="0"/>
      <w:marRight w:val="0"/>
      <w:marTop w:val="10"/>
      <w:marBottom w:val="10"/>
      <w:divBdr>
        <w:top w:val="none" w:sz="0" w:space="0" w:color="auto"/>
        <w:left w:val="none" w:sz="0" w:space="0" w:color="auto"/>
        <w:bottom w:val="none" w:sz="0" w:space="0" w:color="auto"/>
        <w:right w:val="none" w:sz="0" w:space="0" w:color="auto"/>
      </w:divBdr>
    </w:div>
    <w:div w:id="1177039274">
      <w:marLeft w:val="0"/>
      <w:marRight w:val="0"/>
      <w:marTop w:val="10"/>
      <w:marBottom w:val="10"/>
      <w:divBdr>
        <w:top w:val="none" w:sz="0" w:space="0" w:color="auto"/>
        <w:left w:val="none" w:sz="0" w:space="0" w:color="auto"/>
        <w:bottom w:val="none" w:sz="0" w:space="0" w:color="auto"/>
        <w:right w:val="none" w:sz="0" w:space="0" w:color="auto"/>
      </w:divBdr>
    </w:div>
    <w:div w:id="1198354225">
      <w:marLeft w:val="0"/>
      <w:marRight w:val="0"/>
      <w:marTop w:val="10"/>
      <w:marBottom w:val="10"/>
      <w:divBdr>
        <w:top w:val="none" w:sz="0" w:space="0" w:color="auto"/>
        <w:left w:val="none" w:sz="0" w:space="0" w:color="auto"/>
        <w:bottom w:val="none" w:sz="0" w:space="0" w:color="auto"/>
        <w:right w:val="none" w:sz="0" w:space="0" w:color="auto"/>
      </w:divBdr>
    </w:div>
    <w:div w:id="1209299025">
      <w:marLeft w:val="0"/>
      <w:marRight w:val="0"/>
      <w:marTop w:val="10"/>
      <w:marBottom w:val="10"/>
      <w:divBdr>
        <w:top w:val="none" w:sz="0" w:space="0" w:color="auto"/>
        <w:left w:val="none" w:sz="0" w:space="0" w:color="auto"/>
        <w:bottom w:val="none" w:sz="0" w:space="0" w:color="auto"/>
        <w:right w:val="none" w:sz="0" w:space="0" w:color="auto"/>
      </w:divBdr>
    </w:div>
    <w:div w:id="1243754964">
      <w:marLeft w:val="0"/>
      <w:marRight w:val="0"/>
      <w:marTop w:val="10"/>
      <w:marBottom w:val="10"/>
      <w:divBdr>
        <w:top w:val="none" w:sz="0" w:space="0" w:color="auto"/>
        <w:left w:val="none" w:sz="0" w:space="0" w:color="auto"/>
        <w:bottom w:val="none" w:sz="0" w:space="0" w:color="auto"/>
        <w:right w:val="none" w:sz="0" w:space="0" w:color="auto"/>
      </w:divBdr>
    </w:div>
    <w:div w:id="1291547829">
      <w:marLeft w:val="0"/>
      <w:marRight w:val="0"/>
      <w:marTop w:val="10"/>
      <w:marBottom w:val="10"/>
      <w:divBdr>
        <w:top w:val="none" w:sz="0" w:space="0" w:color="auto"/>
        <w:left w:val="none" w:sz="0" w:space="0" w:color="auto"/>
        <w:bottom w:val="none" w:sz="0" w:space="0" w:color="auto"/>
        <w:right w:val="none" w:sz="0" w:space="0" w:color="auto"/>
      </w:divBdr>
    </w:div>
    <w:div w:id="1295595988">
      <w:marLeft w:val="0"/>
      <w:marRight w:val="0"/>
      <w:marTop w:val="10"/>
      <w:marBottom w:val="10"/>
      <w:divBdr>
        <w:top w:val="none" w:sz="0" w:space="0" w:color="auto"/>
        <w:left w:val="none" w:sz="0" w:space="0" w:color="auto"/>
        <w:bottom w:val="none" w:sz="0" w:space="0" w:color="auto"/>
        <w:right w:val="none" w:sz="0" w:space="0" w:color="auto"/>
      </w:divBdr>
    </w:div>
    <w:div w:id="1321348165">
      <w:marLeft w:val="0"/>
      <w:marRight w:val="0"/>
      <w:marTop w:val="10"/>
      <w:marBottom w:val="10"/>
      <w:divBdr>
        <w:top w:val="none" w:sz="0" w:space="0" w:color="auto"/>
        <w:left w:val="none" w:sz="0" w:space="0" w:color="auto"/>
        <w:bottom w:val="none" w:sz="0" w:space="0" w:color="auto"/>
        <w:right w:val="none" w:sz="0" w:space="0" w:color="auto"/>
      </w:divBdr>
    </w:div>
    <w:div w:id="1337658340">
      <w:marLeft w:val="0"/>
      <w:marRight w:val="0"/>
      <w:marTop w:val="10"/>
      <w:marBottom w:val="10"/>
      <w:divBdr>
        <w:top w:val="none" w:sz="0" w:space="0" w:color="auto"/>
        <w:left w:val="none" w:sz="0" w:space="0" w:color="auto"/>
        <w:bottom w:val="none" w:sz="0" w:space="0" w:color="auto"/>
        <w:right w:val="none" w:sz="0" w:space="0" w:color="auto"/>
      </w:divBdr>
    </w:div>
    <w:div w:id="1391995376">
      <w:marLeft w:val="0"/>
      <w:marRight w:val="0"/>
      <w:marTop w:val="10"/>
      <w:marBottom w:val="10"/>
      <w:divBdr>
        <w:top w:val="none" w:sz="0" w:space="0" w:color="auto"/>
        <w:left w:val="none" w:sz="0" w:space="0" w:color="auto"/>
        <w:bottom w:val="none" w:sz="0" w:space="0" w:color="auto"/>
        <w:right w:val="none" w:sz="0" w:space="0" w:color="auto"/>
      </w:divBdr>
    </w:div>
    <w:div w:id="1401899431">
      <w:marLeft w:val="0"/>
      <w:marRight w:val="720"/>
      <w:marTop w:val="10"/>
      <w:marBottom w:val="10"/>
      <w:divBdr>
        <w:top w:val="none" w:sz="0" w:space="0" w:color="auto"/>
        <w:left w:val="none" w:sz="0" w:space="0" w:color="auto"/>
        <w:bottom w:val="none" w:sz="0" w:space="0" w:color="auto"/>
        <w:right w:val="none" w:sz="0" w:space="0" w:color="auto"/>
      </w:divBdr>
    </w:div>
    <w:div w:id="1403022220">
      <w:marLeft w:val="0"/>
      <w:marRight w:val="0"/>
      <w:marTop w:val="10"/>
      <w:marBottom w:val="10"/>
      <w:divBdr>
        <w:top w:val="none" w:sz="0" w:space="0" w:color="auto"/>
        <w:left w:val="none" w:sz="0" w:space="0" w:color="auto"/>
        <w:bottom w:val="none" w:sz="0" w:space="0" w:color="auto"/>
        <w:right w:val="none" w:sz="0" w:space="0" w:color="auto"/>
      </w:divBdr>
    </w:div>
    <w:div w:id="1471246706">
      <w:marLeft w:val="0"/>
      <w:marRight w:val="720"/>
      <w:marTop w:val="10"/>
      <w:marBottom w:val="10"/>
      <w:divBdr>
        <w:top w:val="none" w:sz="0" w:space="0" w:color="auto"/>
        <w:left w:val="none" w:sz="0" w:space="0" w:color="auto"/>
        <w:bottom w:val="none" w:sz="0" w:space="0" w:color="auto"/>
        <w:right w:val="none" w:sz="0" w:space="0" w:color="auto"/>
      </w:divBdr>
    </w:div>
    <w:div w:id="1506238979">
      <w:marLeft w:val="0"/>
      <w:marRight w:val="720"/>
      <w:marTop w:val="10"/>
      <w:marBottom w:val="10"/>
      <w:divBdr>
        <w:top w:val="none" w:sz="0" w:space="0" w:color="auto"/>
        <w:left w:val="none" w:sz="0" w:space="0" w:color="auto"/>
        <w:bottom w:val="none" w:sz="0" w:space="0" w:color="auto"/>
        <w:right w:val="none" w:sz="0" w:space="0" w:color="auto"/>
      </w:divBdr>
    </w:div>
    <w:div w:id="1509514645">
      <w:marLeft w:val="0"/>
      <w:marRight w:val="0"/>
      <w:marTop w:val="10"/>
      <w:marBottom w:val="10"/>
      <w:divBdr>
        <w:top w:val="none" w:sz="0" w:space="0" w:color="auto"/>
        <w:left w:val="none" w:sz="0" w:space="0" w:color="auto"/>
        <w:bottom w:val="none" w:sz="0" w:space="0" w:color="auto"/>
        <w:right w:val="none" w:sz="0" w:space="0" w:color="auto"/>
      </w:divBdr>
    </w:div>
    <w:div w:id="1538348762">
      <w:marLeft w:val="0"/>
      <w:marRight w:val="0"/>
      <w:marTop w:val="10"/>
      <w:marBottom w:val="10"/>
      <w:divBdr>
        <w:top w:val="none" w:sz="0" w:space="0" w:color="auto"/>
        <w:left w:val="none" w:sz="0" w:space="0" w:color="auto"/>
        <w:bottom w:val="none" w:sz="0" w:space="0" w:color="auto"/>
        <w:right w:val="none" w:sz="0" w:space="0" w:color="auto"/>
      </w:divBdr>
    </w:div>
    <w:div w:id="1541429889">
      <w:marLeft w:val="0"/>
      <w:marRight w:val="0"/>
      <w:marTop w:val="10"/>
      <w:marBottom w:val="10"/>
      <w:divBdr>
        <w:top w:val="none" w:sz="0" w:space="0" w:color="auto"/>
        <w:left w:val="none" w:sz="0" w:space="0" w:color="auto"/>
        <w:bottom w:val="none" w:sz="0" w:space="0" w:color="auto"/>
        <w:right w:val="none" w:sz="0" w:space="0" w:color="auto"/>
      </w:divBdr>
    </w:div>
    <w:div w:id="1569412524">
      <w:marLeft w:val="0"/>
      <w:marRight w:val="0"/>
      <w:marTop w:val="10"/>
      <w:marBottom w:val="10"/>
      <w:divBdr>
        <w:top w:val="none" w:sz="0" w:space="0" w:color="auto"/>
        <w:left w:val="none" w:sz="0" w:space="0" w:color="auto"/>
        <w:bottom w:val="none" w:sz="0" w:space="0" w:color="auto"/>
        <w:right w:val="none" w:sz="0" w:space="0" w:color="auto"/>
      </w:divBdr>
    </w:div>
    <w:div w:id="1586647365">
      <w:marLeft w:val="0"/>
      <w:marRight w:val="0"/>
      <w:marTop w:val="10"/>
      <w:marBottom w:val="10"/>
      <w:divBdr>
        <w:top w:val="none" w:sz="0" w:space="0" w:color="auto"/>
        <w:left w:val="none" w:sz="0" w:space="0" w:color="auto"/>
        <w:bottom w:val="none" w:sz="0" w:space="0" w:color="auto"/>
        <w:right w:val="none" w:sz="0" w:space="0" w:color="auto"/>
      </w:divBdr>
    </w:div>
    <w:div w:id="1611930899">
      <w:marLeft w:val="0"/>
      <w:marRight w:val="0"/>
      <w:marTop w:val="10"/>
      <w:marBottom w:val="10"/>
      <w:divBdr>
        <w:top w:val="none" w:sz="0" w:space="0" w:color="auto"/>
        <w:left w:val="none" w:sz="0" w:space="0" w:color="auto"/>
        <w:bottom w:val="none" w:sz="0" w:space="0" w:color="auto"/>
        <w:right w:val="none" w:sz="0" w:space="0" w:color="auto"/>
      </w:divBdr>
    </w:div>
    <w:div w:id="1628510540">
      <w:marLeft w:val="0"/>
      <w:marRight w:val="0"/>
      <w:marTop w:val="10"/>
      <w:marBottom w:val="10"/>
      <w:divBdr>
        <w:top w:val="none" w:sz="0" w:space="0" w:color="auto"/>
        <w:left w:val="none" w:sz="0" w:space="0" w:color="auto"/>
        <w:bottom w:val="none" w:sz="0" w:space="0" w:color="auto"/>
        <w:right w:val="none" w:sz="0" w:space="0" w:color="auto"/>
      </w:divBdr>
    </w:div>
    <w:div w:id="1640182068">
      <w:marLeft w:val="0"/>
      <w:marRight w:val="0"/>
      <w:marTop w:val="10"/>
      <w:marBottom w:val="10"/>
      <w:divBdr>
        <w:top w:val="none" w:sz="0" w:space="0" w:color="auto"/>
        <w:left w:val="none" w:sz="0" w:space="0" w:color="auto"/>
        <w:bottom w:val="none" w:sz="0" w:space="0" w:color="auto"/>
        <w:right w:val="none" w:sz="0" w:space="0" w:color="auto"/>
      </w:divBdr>
    </w:div>
    <w:div w:id="1659112428">
      <w:marLeft w:val="0"/>
      <w:marRight w:val="0"/>
      <w:marTop w:val="10"/>
      <w:marBottom w:val="10"/>
      <w:divBdr>
        <w:top w:val="none" w:sz="0" w:space="0" w:color="auto"/>
        <w:left w:val="none" w:sz="0" w:space="0" w:color="auto"/>
        <w:bottom w:val="none" w:sz="0" w:space="0" w:color="auto"/>
        <w:right w:val="none" w:sz="0" w:space="0" w:color="auto"/>
      </w:divBdr>
    </w:div>
    <w:div w:id="1669677639">
      <w:marLeft w:val="0"/>
      <w:marRight w:val="0"/>
      <w:marTop w:val="10"/>
      <w:marBottom w:val="10"/>
      <w:divBdr>
        <w:top w:val="none" w:sz="0" w:space="0" w:color="auto"/>
        <w:left w:val="none" w:sz="0" w:space="0" w:color="auto"/>
        <w:bottom w:val="none" w:sz="0" w:space="0" w:color="auto"/>
        <w:right w:val="none" w:sz="0" w:space="0" w:color="auto"/>
      </w:divBdr>
    </w:div>
    <w:div w:id="1745568345">
      <w:marLeft w:val="0"/>
      <w:marRight w:val="0"/>
      <w:marTop w:val="10"/>
      <w:marBottom w:val="10"/>
      <w:divBdr>
        <w:top w:val="none" w:sz="0" w:space="0" w:color="auto"/>
        <w:left w:val="none" w:sz="0" w:space="0" w:color="auto"/>
        <w:bottom w:val="none" w:sz="0" w:space="0" w:color="auto"/>
        <w:right w:val="none" w:sz="0" w:space="0" w:color="auto"/>
      </w:divBdr>
    </w:div>
    <w:div w:id="1762293167">
      <w:marLeft w:val="0"/>
      <w:marRight w:val="0"/>
      <w:marTop w:val="10"/>
      <w:marBottom w:val="10"/>
      <w:divBdr>
        <w:top w:val="none" w:sz="0" w:space="0" w:color="auto"/>
        <w:left w:val="none" w:sz="0" w:space="0" w:color="auto"/>
        <w:bottom w:val="none" w:sz="0" w:space="0" w:color="auto"/>
        <w:right w:val="none" w:sz="0" w:space="0" w:color="auto"/>
      </w:divBdr>
    </w:div>
    <w:div w:id="1774980215">
      <w:marLeft w:val="0"/>
      <w:marRight w:val="0"/>
      <w:marTop w:val="10"/>
      <w:marBottom w:val="10"/>
      <w:divBdr>
        <w:top w:val="none" w:sz="0" w:space="0" w:color="auto"/>
        <w:left w:val="none" w:sz="0" w:space="0" w:color="auto"/>
        <w:bottom w:val="none" w:sz="0" w:space="0" w:color="auto"/>
        <w:right w:val="none" w:sz="0" w:space="0" w:color="auto"/>
      </w:divBdr>
    </w:div>
    <w:div w:id="1794060893">
      <w:marLeft w:val="0"/>
      <w:marRight w:val="0"/>
      <w:marTop w:val="10"/>
      <w:marBottom w:val="10"/>
      <w:divBdr>
        <w:top w:val="none" w:sz="0" w:space="0" w:color="auto"/>
        <w:left w:val="none" w:sz="0" w:space="0" w:color="auto"/>
        <w:bottom w:val="none" w:sz="0" w:space="0" w:color="auto"/>
        <w:right w:val="none" w:sz="0" w:space="0" w:color="auto"/>
      </w:divBdr>
    </w:div>
    <w:div w:id="1811903217">
      <w:marLeft w:val="0"/>
      <w:marRight w:val="0"/>
      <w:marTop w:val="10"/>
      <w:marBottom w:val="10"/>
      <w:divBdr>
        <w:top w:val="none" w:sz="0" w:space="0" w:color="auto"/>
        <w:left w:val="none" w:sz="0" w:space="0" w:color="auto"/>
        <w:bottom w:val="none" w:sz="0" w:space="0" w:color="auto"/>
        <w:right w:val="none" w:sz="0" w:space="0" w:color="auto"/>
      </w:divBdr>
    </w:div>
    <w:div w:id="1814524849">
      <w:marLeft w:val="0"/>
      <w:marRight w:val="0"/>
      <w:marTop w:val="10"/>
      <w:marBottom w:val="10"/>
      <w:divBdr>
        <w:top w:val="none" w:sz="0" w:space="0" w:color="auto"/>
        <w:left w:val="none" w:sz="0" w:space="0" w:color="auto"/>
        <w:bottom w:val="none" w:sz="0" w:space="0" w:color="auto"/>
        <w:right w:val="none" w:sz="0" w:space="0" w:color="auto"/>
      </w:divBdr>
    </w:div>
    <w:div w:id="1843161074">
      <w:marLeft w:val="0"/>
      <w:marRight w:val="0"/>
      <w:marTop w:val="10"/>
      <w:marBottom w:val="10"/>
      <w:divBdr>
        <w:top w:val="none" w:sz="0" w:space="0" w:color="auto"/>
        <w:left w:val="none" w:sz="0" w:space="0" w:color="auto"/>
        <w:bottom w:val="none" w:sz="0" w:space="0" w:color="auto"/>
        <w:right w:val="none" w:sz="0" w:space="0" w:color="auto"/>
      </w:divBdr>
    </w:div>
    <w:div w:id="1854493130">
      <w:marLeft w:val="0"/>
      <w:marRight w:val="0"/>
      <w:marTop w:val="10"/>
      <w:marBottom w:val="10"/>
      <w:divBdr>
        <w:top w:val="none" w:sz="0" w:space="0" w:color="auto"/>
        <w:left w:val="none" w:sz="0" w:space="0" w:color="auto"/>
        <w:bottom w:val="none" w:sz="0" w:space="0" w:color="auto"/>
        <w:right w:val="none" w:sz="0" w:space="0" w:color="auto"/>
      </w:divBdr>
    </w:div>
    <w:div w:id="1875069690">
      <w:marLeft w:val="0"/>
      <w:marRight w:val="0"/>
      <w:marTop w:val="10"/>
      <w:marBottom w:val="10"/>
      <w:divBdr>
        <w:top w:val="none" w:sz="0" w:space="0" w:color="auto"/>
        <w:left w:val="none" w:sz="0" w:space="0" w:color="auto"/>
        <w:bottom w:val="none" w:sz="0" w:space="0" w:color="auto"/>
        <w:right w:val="none" w:sz="0" w:space="0" w:color="auto"/>
      </w:divBdr>
    </w:div>
    <w:div w:id="1876043152">
      <w:marLeft w:val="0"/>
      <w:marRight w:val="0"/>
      <w:marTop w:val="10"/>
      <w:marBottom w:val="10"/>
      <w:divBdr>
        <w:top w:val="none" w:sz="0" w:space="0" w:color="auto"/>
        <w:left w:val="none" w:sz="0" w:space="0" w:color="auto"/>
        <w:bottom w:val="none" w:sz="0" w:space="0" w:color="auto"/>
        <w:right w:val="none" w:sz="0" w:space="0" w:color="auto"/>
      </w:divBdr>
    </w:div>
    <w:div w:id="1942761823">
      <w:marLeft w:val="0"/>
      <w:marRight w:val="0"/>
      <w:marTop w:val="10"/>
      <w:marBottom w:val="10"/>
      <w:divBdr>
        <w:top w:val="none" w:sz="0" w:space="0" w:color="auto"/>
        <w:left w:val="none" w:sz="0" w:space="0" w:color="auto"/>
        <w:bottom w:val="none" w:sz="0" w:space="0" w:color="auto"/>
        <w:right w:val="none" w:sz="0" w:space="0" w:color="auto"/>
      </w:divBdr>
    </w:div>
    <w:div w:id="1942880955">
      <w:marLeft w:val="0"/>
      <w:marRight w:val="720"/>
      <w:marTop w:val="10"/>
      <w:marBottom w:val="10"/>
      <w:divBdr>
        <w:top w:val="none" w:sz="0" w:space="0" w:color="auto"/>
        <w:left w:val="none" w:sz="0" w:space="0" w:color="auto"/>
        <w:bottom w:val="none" w:sz="0" w:space="0" w:color="auto"/>
        <w:right w:val="none" w:sz="0" w:space="0" w:color="auto"/>
      </w:divBdr>
    </w:div>
    <w:div w:id="1959556729">
      <w:marLeft w:val="0"/>
      <w:marRight w:val="0"/>
      <w:marTop w:val="10"/>
      <w:marBottom w:val="10"/>
      <w:divBdr>
        <w:top w:val="none" w:sz="0" w:space="0" w:color="auto"/>
        <w:left w:val="none" w:sz="0" w:space="0" w:color="auto"/>
        <w:bottom w:val="none" w:sz="0" w:space="0" w:color="auto"/>
        <w:right w:val="none" w:sz="0" w:space="0" w:color="auto"/>
      </w:divBdr>
    </w:div>
    <w:div w:id="1965648487">
      <w:marLeft w:val="0"/>
      <w:marRight w:val="0"/>
      <w:marTop w:val="10"/>
      <w:marBottom w:val="10"/>
      <w:divBdr>
        <w:top w:val="none" w:sz="0" w:space="0" w:color="auto"/>
        <w:left w:val="none" w:sz="0" w:space="0" w:color="auto"/>
        <w:bottom w:val="none" w:sz="0" w:space="0" w:color="auto"/>
        <w:right w:val="none" w:sz="0" w:space="0" w:color="auto"/>
      </w:divBdr>
    </w:div>
    <w:div w:id="1976985694">
      <w:marLeft w:val="0"/>
      <w:marRight w:val="0"/>
      <w:marTop w:val="10"/>
      <w:marBottom w:val="10"/>
      <w:divBdr>
        <w:top w:val="none" w:sz="0" w:space="0" w:color="auto"/>
        <w:left w:val="none" w:sz="0" w:space="0" w:color="auto"/>
        <w:bottom w:val="none" w:sz="0" w:space="0" w:color="auto"/>
        <w:right w:val="none" w:sz="0" w:space="0" w:color="auto"/>
      </w:divBdr>
    </w:div>
    <w:div w:id="1992826979">
      <w:marLeft w:val="0"/>
      <w:marRight w:val="0"/>
      <w:marTop w:val="10"/>
      <w:marBottom w:val="10"/>
      <w:divBdr>
        <w:top w:val="none" w:sz="0" w:space="0" w:color="auto"/>
        <w:left w:val="none" w:sz="0" w:space="0" w:color="auto"/>
        <w:bottom w:val="none" w:sz="0" w:space="0" w:color="auto"/>
        <w:right w:val="none" w:sz="0" w:space="0" w:color="auto"/>
      </w:divBdr>
    </w:div>
    <w:div w:id="2068725457">
      <w:marLeft w:val="0"/>
      <w:marRight w:val="0"/>
      <w:marTop w:val="10"/>
      <w:marBottom w:val="10"/>
      <w:divBdr>
        <w:top w:val="none" w:sz="0" w:space="0" w:color="auto"/>
        <w:left w:val="none" w:sz="0" w:space="0" w:color="auto"/>
        <w:bottom w:val="none" w:sz="0" w:space="0" w:color="auto"/>
        <w:right w:val="none" w:sz="0" w:space="0" w:color="auto"/>
      </w:divBdr>
    </w:div>
    <w:div w:id="2080595257">
      <w:marLeft w:val="0"/>
      <w:marRight w:val="0"/>
      <w:marTop w:val="10"/>
      <w:marBottom w:val="10"/>
      <w:divBdr>
        <w:top w:val="none" w:sz="0" w:space="0" w:color="auto"/>
        <w:left w:val="none" w:sz="0" w:space="0" w:color="auto"/>
        <w:bottom w:val="none" w:sz="0" w:space="0" w:color="auto"/>
        <w:right w:val="none" w:sz="0" w:space="0" w:color="auto"/>
      </w:divBdr>
    </w:div>
    <w:div w:id="2083793194">
      <w:marLeft w:val="0"/>
      <w:marRight w:val="0"/>
      <w:marTop w:val="10"/>
      <w:marBottom w:val="10"/>
      <w:divBdr>
        <w:top w:val="none" w:sz="0" w:space="0" w:color="auto"/>
        <w:left w:val="none" w:sz="0" w:space="0" w:color="auto"/>
        <w:bottom w:val="none" w:sz="0" w:space="0" w:color="auto"/>
        <w:right w:val="none" w:sz="0" w:space="0" w:color="auto"/>
      </w:divBdr>
    </w:div>
    <w:div w:id="2102751384">
      <w:marLeft w:val="0"/>
      <w:marRight w:val="0"/>
      <w:marTop w:val="10"/>
      <w:marBottom w:val="10"/>
      <w:divBdr>
        <w:top w:val="none" w:sz="0" w:space="0" w:color="auto"/>
        <w:left w:val="none" w:sz="0" w:space="0" w:color="auto"/>
        <w:bottom w:val="none" w:sz="0" w:space="0" w:color="auto"/>
        <w:right w:val="none" w:sz="0" w:space="0" w:color="auto"/>
      </w:divBdr>
    </w:div>
    <w:div w:id="2113891471">
      <w:marLeft w:val="0"/>
      <w:marRight w:val="0"/>
      <w:marTop w:val="10"/>
      <w:marBottom w:val="10"/>
      <w:divBdr>
        <w:top w:val="none" w:sz="0" w:space="0" w:color="auto"/>
        <w:left w:val="none" w:sz="0" w:space="0" w:color="auto"/>
        <w:bottom w:val="none" w:sz="0" w:space="0" w:color="auto"/>
        <w:right w:val="none" w:sz="0" w:space="0" w:color="auto"/>
      </w:divBdr>
    </w:div>
    <w:div w:id="2114399931">
      <w:marLeft w:val="0"/>
      <w:marRight w:val="0"/>
      <w:marTop w:val="10"/>
      <w:marBottom w:val="10"/>
      <w:divBdr>
        <w:top w:val="none" w:sz="0" w:space="0" w:color="auto"/>
        <w:left w:val="none" w:sz="0" w:space="0" w:color="auto"/>
        <w:bottom w:val="none" w:sz="0" w:space="0" w:color="auto"/>
        <w:right w:val="none" w:sz="0" w:space="0" w:color="auto"/>
      </w:divBdr>
    </w:div>
    <w:div w:id="21391779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1502</Words>
  <Characters>8565</Characters>
  <Application>Microsoft Office Word</Application>
  <DocSecurity>0</DocSecurity>
  <Lines>71</Lines>
  <Paragraphs>20</Paragraphs>
  <ScaleCrop>false</ScaleCrop>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