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120F" w:rsidRDefault="0028120F">
      <w:pPr>
        <w:spacing w:line="500" w:lineRule="atLeast"/>
        <w:jc w:val="center"/>
        <w:divId w:val="1689673099"/>
        <w:rPr>
          <w:rFonts w:ascii="黑体" w:eastAsia="黑体" w:hAnsi="黑体"/>
          <w:sz w:val="36"/>
          <w:szCs w:val="36"/>
        </w:rPr>
      </w:pPr>
      <w:r>
        <w:rPr>
          <w:rFonts w:ascii="黑体" w:eastAsia="黑体" w:hAnsi="黑体" w:hint="eastAsia"/>
          <w:sz w:val="36"/>
          <w:szCs w:val="36"/>
        </w:rPr>
        <w:t>广东省湛江市麻章区人民法院</w:t>
      </w:r>
    </w:p>
    <w:p w:rsidR="0028120F" w:rsidRDefault="0028120F">
      <w:pPr>
        <w:spacing w:line="500" w:lineRule="atLeast"/>
        <w:jc w:val="center"/>
        <w:divId w:val="11561468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8120F" w:rsidRDefault="0028120F">
      <w:pPr>
        <w:spacing w:line="500" w:lineRule="atLeast"/>
        <w:jc w:val="right"/>
        <w:divId w:val="1105613288"/>
        <w:rPr>
          <w:rFonts w:hint="eastAsia"/>
          <w:sz w:val="30"/>
          <w:szCs w:val="30"/>
        </w:rPr>
      </w:pPr>
      <w:r>
        <w:rPr>
          <w:rFonts w:hint="eastAsia"/>
          <w:sz w:val="30"/>
          <w:szCs w:val="30"/>
        </w:rPr>
        <w:t>(2019)</w:t>
      </w:r>
      <w:r>
        <w:rPr>
          <w:rFonts w:hint="eastAsia"/>
          <w:sz w:val="30"/>
          <w:szCs w:val="30"/>
        </w:rPr>
        <w:t>粤</w:t>
      </w:r>
      <w:r>
        <w:rPr>
          <w:rFonts w:hint="eastAsia"/>
          <w:sz w:val="30"/>
          <w:szCs w:val="30"/>
        </w:rPr>
        <w:t>0811</w:t>
      </w:r>
      <w:r>
        <w:rPr>
          <w:rFonts w:hint="eastAsia"/>
          <w:sz w:val="30"/>
          <w:szCs w:val="30"/>
        </w:rPr>
        <w:t>刑初</w:t>
      </w:r>
      <w:r>
        <w:rPr>
          <w:rFonts w:hint="eastAsia"/>
          <w:sz w:val="30"/>
          <w:szCs w:val="30"/>
        </w:rPr>
        <w:t>150</w:t>
      </w:r>
      <w:r>
        <w:rPr>
          <w:rFonts w:hint="eastAsia"/>
          <w:sz w:val="30"/>
          <w:szCs w:val="30"/>
        </w:rPr>
        <w:t>号</w:t>
      </w:r>
    </w:p>
    <w:p w:rsidR="0028120F" w:rsidRDefault="0028120F">
      <w:pPr>
        <w:spacing w:line="500" w:lineRule="atLeast"/>
        <w:ind w:firstLine="600"/>
        <w:divId w:val="1533573173"/>
        <w:rPr>
          <w:rFonts w:hint="eastAsia"/>
          <w:sz w:val="30"/>
          <w:szCs w:val="30"/>
        </w:rPr>
      </w:pPr>
      <w:r>
        <w:rPr>
          <w:rFonts w:hint="eastAsia"/>
          <w:sz w:val="30"/>
          <w:szCs w:val="30"/>
        </w:rPr>
        <w:t>公诉机关广东省湛江市麻章区人民检察院。</w:t>
      </w:r>
    </w:p>
    <w:p w:rsidR="0028120F" w:rsidRDefault="0028120F">
      <w:pPr>
        <w:spacing w:line="500" w:lineRule="atLeast"/>
        <w:ind w:firstLine="600"/>
        <w:divId w:val="985864013"/>
        <w:rPr>
          <w:rFonts w:hint="eastAsia"/>
          <w:sz w:val="30"/>
          <w:szCs w:val="30"/>
        </w:rPr>
      </w:pPr>
      <w:r>
        <w:rPr>
          <w:rFonts w:hint="eastAsia"/>
          <w:sz w:val="30"/>
          <w:szCs w:val="30"/>
        </w:rPr>
        <w:t>被告人肖培舜，男，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日出生于广东省电白县，汉族，大学本科文化，原遂溪县委常委、遂溪县政府副县长，户籍所在地湛江市赤坎区，现住湛江市赤坎区。因本案于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日被采取留置措施，</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日被逮捕。现羁押于湛江市第一看守所。</w:t>
      </w:r>
    </w:p>
    <w:p w:rsidR="0028120F" w:rsidRDefault="0028120F">
      <w:pPr>
        <w:spacing w:line="500" w:lineRule="atLeast"/>
        <w:ind w:firstLine="600"/>
        <w:divId w:val="1837530051"/>
        <w:rPr>
          <w:rFonts w:hint="eastAsia"/>
          <w:sz w:val="30"/>
          <w:szCs w:val="30"/>
        </w:rPr>
      </w:pPr>
      <w:r>
        <w:rPr>
          <w:rFonts w:hint="eastAsia"/>
          <w:sz w:val="30"/>
          <w:szCs w:val="30"/>
        </w:rPr>
        <w:t>辩护人翟文辉，广东大展律师事务所律师。</w:t>
      </w:r>
    </w:p>
    <w:p w:rsidR="0028120F" w:rsidRDefault="0028120F">
      <w:pPr>
        <w:spacing w:line="500" w:lineRule="atLeast"/>
        <w:ind w:firstLine="600"/>
        <w:divId w:val="213081597"/>
        <w:rPr>
          <w:rFonts w:hint="eastAsia"/>
          <w:sz w:val="30"/>
          <w:szCs w:val="30"/>
        </w:rPr>
      </w:pPr>
      <w:r>
        <w:rPr>
          <w:rFonts w:hint="eastAsia"/>
          <w:sz w:val="30"/>
          <w:szCs w:val="30"/>
        </w:rPr>
        <w:t>广东省湛江市麻章区人民检察院以麻检公诉刑诉（</w:t>
      </w:r>
      <w:r>
        <w:rPr>
          <w:rFonts w:hint="eastAsia"/>
          <w:sz w:val="30"/>
          <w:szCs w:val="30"/>
        </w:rPr>
        <w:t>2019</w:t>
      </w:r>
      <w:r>
        <w:rPr>
          <w:rFonts w:hint="eastAsia"/>
          <w:sz w:val="30"/>
          <w:szCs w:val="30"/>
        </w:rPr>
        <w:t>）</w:t>
      </w:r>
      <w:r>
        <w:rPr>
          <w:rFonts w:hint="eastAsia"/>
          <w:sz w:val="30"/>
          <w:szCs w:val="30"/>
        </w:rPr>
        <w:t>114</w:t>
      </w:r>
      <w:r>
        <w:rPr>
          <w:rFonts w:hint="eastAsia"/>
          <w:sz w:val="30"/>
          <w:szCs w:val="30"/>
        </w:rPr>
        <w:t>号起诉书指控被告人肖培舜犯行贿罪，于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湛江市麻章区人民检察院检察员梁超元出庭支持公诉，被告人肖培舜及其辩护人翟文辉到庭参加了诉讼。案经合议庭评议后，审判委员会进行了讨论并做出决定，现已审理终结。</w:t>
      </w:r>
    </w:p>
    <w:p w:rsidR="0028120F" w:rsidRDefault="0028120F">
      <w:pPr>
        <w:spacing w:line="500" w:lineRule="atLeast"/>
        <w:ind w:firstLine="600"/>
        <w:divId w:val="1303537197"/>
        <w:rPr>
          <w:rFonts w:hint="eastAsia"/>
          <w:sz w:val="30"/>
          <w:szCs w:val="30"/>
        </w:rPr>
      </w:pPr>
      <w:r>
        <w:rPr>
          <w:rFonts w:hint="eastAsia"/>
          <w:sz w:val="30"/>
          <w:szCs w:val="30"/>
        </w:rPr>
        <w:t>广东省湛江市麻章区人民检察院指控：自</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年春节期间，被告人肖培舜为了得到时任赤坎区委书记的陈某（另案处理）对其工作予以支持以及进行职务提拔，分别九次共向陈某行贿</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月，时任赤坎区副区长的被告人肖培舜当选为赤坎区委常委。被告人肖培舜的行贿行为具体如下：</w:t>
      </w:r>
    </w:p>
    <w:p w:rsidR="0028120F" w:rsidRDefault="0028120F">
      <w:pPr>
        <w:spacing w:line="500" w:lineRule="atLeast"/>
        <w:ind w:firstLine="600"/>
        <w:divId w:val="18511581"/>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月的一天晚上，被告人肖培舜与陈某在酒店吃完饭后，在陈某的车上，肖培舜送给陈某</w:t>
      </w:r>
      <w:r>
        <w:rPr>
          <w:rFonts w:hint="eastAsia"/>
          <w:sz w:val="30"/>
          <w:szCs w:val="30"/>
        </w:rPr>
        <w:t>10</w:t>
      </w:r>
      <w:r>
        <w:rPr>
          <w:rFonts w:hint="eastAsia"/>
          <w:sz w:val="30"/>
          <w:szCs w:val="30"/>
        </w:rPr>
        <w:t>万元现金。</w:t>
      </w:r>
    </w:p>
    <w:p w:rsidR="0028120F" w:rsidRDefault="0028120F">
      <w:pPr>
        <w:spacing w:line="500" w:lineRule="atLeast"/>
        <w:ind w:firstLine="600"/>
        <w:divId w:val="743727006"/>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月，被告人肖培舜陪同陈某在北京观看跳水比赛期间，在陈某住宿的酒店房间里，肖培舜将事先准备好的</w:t>
      </w:r>
      <w:r>
        <w:rPr>
          <w:rFonts w:hint="eastAsia"/>
          <w:sz w:val="30"/>
          <w:szCs w:val="30"/>
        </w:rPr>
        <w:t>3</w:t>
      </w:r>
      <w:r>
        <w:rPr>
          <w:rFonts w:hint="eastAsia"/>
          <w:sz w:val="30"/>
          <w:szCs w:val="30"/>
        </w:rPr>
        <w:t>万元送给陈某。</w:t>
      </w:r>
    </w:p>
    <w:p w:rsidR="0028120F" w:rsidRDefault="0028120F">
      <w:pPr>
        <w:spacing w:line="500" w:lineRule="atLeast"/>
        <w:ind w:firstLine="600"/>
        <w:divId w:val="1125729955"/>
        <w:rPr>
          <w:rFonts w:hint="eastAsia"/>
          <w:sz w:val="30"/>
          <w:szCs w:val="30"/>
        </w:rPr>
      </w:pPr>
      <w:r>
        <w:rPr>
          <w:rFonts w:hint="eastAsia"/>
          <w:sz w:val="30"/>
          <w:szCs w:val="30"/>
        </w:rPr>
        <w:lastRenderedPageBreak/>
        <w:t>2010</w:t>
      </w:r>
      <w:r>
        <w:rPr>
          <w:rFonts w:hint="eastAsia"/>
          <w:sz w:val="30"/>
          <w:szCs w:val="30"/>
        </w:rPr>
        <w:t>年春节前的一天，被告人肖培舜以汇报工作为名，在陈某的办公室里送给陈某</w:t>
      </w:r>
      <w:r>
        <w:rPr>
          <w:rFonts w:hint="eastAsia"/>
          <w:sz w:val="30"/>
          <w:szCs w:val="30"/>
        </w:rPr>
        <w:t>1</w:t>
      </w:r>
      <w:r>
        <w:rPr>
          <w:rFonts w:hint="eastAsia"/>
          <w:sz w:val="30"/>
          <w:szCs w:val="30"/>
        </w:rPr>
        <w:t>万元。</w:t>
      </w:r>
    </w:p>
    <w:p w:rsidR="0028120F" w:rsidRDefault="0028120F">
      <w:pPr>
        <w:spacing w:line="500" w:lineRule="atLeast"/>
        <w:ind w:firstLine="600"/>
        <w:divId w:val="2111773646"/>
        <w:rPr>
          <w:rFonts w:hint="eastAsia"/>
          <w:sz w:val="30"/>
          <w:szCs w:val="30"/>
        </w:rPr>
      </w:pPr>
      <w:r>
        <w:rPr>
          <w:rFonts w:hint="eastAsia"/>
          <w:sz w:val="30"/>
          <w:szCs w:val="30"/>
        </w:rPr>
        <w:t>2010</w:t>
      </w:r>
      <w:r>
        <w:rPr>
          <w:rFonts w:hint="eastAsia"/>
          <w:sz w:val="30"/>
          <w:szCs w:val="30"/>
        </w:rPr>
        <w:t>年中秋前的一天，被告人肖培舜以汇报工作为名，在陈某的办公室里送给陈某</w:t>
      </w:r>
      <w:r>
        <w:rPr>
          <w:rFonts w:hint="eastAsia"/>
          <w:sz w:val="30"/>
          <w:szCs w:val="30"/>
        </w:rPr>
        <w:t>1</w:t>
      </w:r>
      <w:r>
        <w:rPr>
          <w:rFonts w:hint="eastAsia"/>
          <w:sz w:val="30"/>
          <w:szCs w:val="30"/>
        </w:rPr>
        <w:t>万元。</w:t>
      </w:r>
    </w:p>
    <w:p w:rsidR="0028120F" w:rsidRDefault="0028120F">
      <w:pPr>
        <w:spacing w:line="500" w:lineRule="atLeast"/>
        <w:ind w:firstLine="600"/>
        <w:divId w:val="1359234517"/>
        <w:rPr>
          <w:rFonts w:hint="eastAsia"/>
          <w:sz w:val="30"/>
          <w:szCs w:val="30"/>
        </w:rPr>
      </w:pPr>
      <w:r>
        <w:rPr>
          <w:rFonts w:hint="eastAsia"/>
          <w:sz w:val="30"/>
          <w:szCs w:val="30"/>
        </w:rPr>
        <w:t>2011</w:t>
      </w:r>
      <w:r>
        <w:rPr>
          <w:rFonts w:hint="eastAsia"/>
          <w:sz w:val="30"/>
          <w:szCs w:val="30"/>
        </w:rPr>
        <w:t>年春节前的一天，被告人肖培舜以汇报工作为名，在陈某的办公室里送给陈某</w:t>
      </w:r>
      <w:r>
        <w:rPr>
          <w:rFonts w:hint="eastAsia"/>
          <w:sz w:val="30"/>
          <w:szCs w:val="30"/>
        </w:rPr>
        <w:t>1</w:t>
      </w:r>
      <w:r>
        <w:rPr>
          <w:rFonts w:hint="eastAsia"/>
          <w:sz w:val="30"/>
          <w:szCs w:val="30"/>
        </w:rPr>
        <w:t>万元。</w:t>
      </w:r>
    </w:p>
    <w:p w:rsidR="0028120F" w:rsidRDefault="0028120F">
      <w:pPr>
        <w:spacing w:line="500" w:lineRule="atLeast"/>
        <w:ind w:firstLine="600"/>
        <w:divId w:val="349450607"/>
        <w:rPr>
          <w:rFonts w:hint="eastAsia"/>
          <w:sz w:val="30"/>
          <w:szCs w:val="30"/>
        </w:rPr>
      </w:pPr>
      <w:r>
        <w:rPr>
          <w:rFonts w:hint="eastAsia"/>
          <w:sz w:val="30"/>
          <w:szCs w:val="30"/>
        </w:rPr>
        <w:t>2011</w:t>
      </w:r>
      <w:r>
        <w:rPr>
          <w:rFonts w:hint="eastAsia"/>
          <w:sz w:val="30"/>
          <w:szCs w:val="30"/>
        </w:rPr>
        <w:t>年中秋前的一天，被告人肖培舜以汇报工作为名，在陈某的办公室里送给陈某</w:t>
      </w:r>
      <w:r>
        <w:rPr>
          <w:rFonts w:hint="eastAsia"/>
          <w:sz w:val="30"/>
          <w:szCs w:val="30"/>
        </w:rPr>
        <w:t>1</w:t>
      </w:r>
      <w:r>
        <w:rPr>
          <w:rFonts w:hint="eastAsia"/>
          <w:sz w:val="30"/>
          <w:szCs w:val="30"/>
        </w:rPr>
        <w:t>万元。</w:t>
      </w:r>
    </w:p>
    <w:p w:rsidR="0028120F" w:rsidRDefault="0028120F">
      <w:pPr>
        <w:spacing w:line="500" w:lineRule="atLeast"/>
        <w:ind w:firstLine="600"/>
        <w:divId w:val="189758921"/>
        <w:rPr>
          <w:rFonts w:hint="eastAsia"/>
          <w:sz w:val="30"/>
          <w:szCs w:val="30"/>
        </w:rPr>
      </w:pPr>
      <w:r>
        <w:rPr>
          <w:rFonts w:hint="eastAsia"/>
          <w:sz w:val="30"/>
          <w:szCs w:val="30"/>
        </w:rPr>
        <w:t>2012</w:t>
      </w:r>
      <w:r>
        <w:rPr>
          <w:rFonts w:hint="eastAsia"/>
          <w:sz w:val="30"/>
          <w:szCs w:val="30"/>
        </w:rPr>
        <w:t>年春节前的一天，被告人肖培舜以汇报工作为名，在陈某的办公室里送给陈某</w:t>
      </w:r>
      <w:r>
        <w:rPr>
          <w:rFonts w:hint="eastAsia"/>
          <w:sz w:val="30"/>
          <w:szCs w:val="30"/>
        </w:rPr>
        <w:t>1</w:t>
      </w:r>
      <w:r>
        <w:rPr>
          <w:rFonts w:hint="eastAsia"/>
          <w:sz w:val="30"/>
          <w:szCs w:val="30"/>
        </w:rPr>
        <w:t>万元。</w:t>
      </w:r>
    </w:p>
    <w:p w:rsidR="0028120F" w:rsidRDefault="0028120F">
      <w:pPr>
        <w:spacing w:line="500" w:lineRule="atLeast"/>
        <w:ind w:firstLine="600"/>
        <w:divId w:val="1079710261"/>
        <w:rPr>
          <w:rFonts w:hint="eastAsia"/>
          <w:sz w:val="30"/>
          <w:szCs w:val="30"/>
        </w:rPr>
      </w:pPr>
      <w:r>
        <w:rPr>
          <w:rFonts w:hint="eastAsia"/>
          <w:sz w:val="30"/>
          <w:szCs w:val="30"/>
        </w:rPr>
        <w:t>2012</w:t>
      </w:r>
      <w:r>
        <w:rPr>
          <w:rFonts w:hint="eastAsia"/>
          <w:sz w:val="30"/>
          <w:szCs w:val="30"/>
        </w:rPr>
        <w:t>年中秋前的一天，被告人肖培舜以汇报工作为名，在陈某的办公室里送给陈某</w:t>
      </w:r>
      <w:r>
        <w:rPr>
          <w:rFonts w:hint="eastAsia"/>
          <w:sz w:val="30"/>
          <w:szCs w:val="30"/>
        </w:rPr>
        <w:t>1</w:t>
      </w:r>
      <w:r>
        <w:rPr>
          <w:rFonts w:hint="eastAsia"/>
          <w:sz w:val="30"/>
          <w:szCs w:val="30"/>
        </w:rPr>
        <w:t>万元。</w:t>
      </w:r>
    </w:p>
    <w:p w:rsidR="0028120F" w:rsidRDefault="0028120F">
      <w:pPr>
        <w:spacing w:line="500" w:lineRule="atLeast"/>
        <w:ind w:firstLine="600"/>
        <w:divId w:val="324019592"/>
        <w:rPr>
          <w:rFonts w:hint="eastAsia"/>
          <w:sz w:val="30"/>
          <w:szCs w:val="30"/>
        </w:rPr>
      </w:pPr>
      <w:r>
        <w:rPr>
          <w:rFonts w:hint="eastAsia"/>
          <w:sz w:val="30"/>
          <w:szCs w:val="30"/>
        </w:rPr>
        <w:t>2013</w:t>
      </w:r>
      <w:r>
        <w:rPr>
          <w:rFonts w:hint="eastAsia"/>
          <w:sz w:val="30"/>
          <w:szCs w:val="30"/>
        </w:rPr>
        <w:t>年春节前的一天，被告人肖培舜以汇报工作为名，在陈某的办公室里送给陈某</w:t>
      </w:r>
      <w:r>
        <w:rPr>
          <w:rFonts w:hint="eastAsia"/>
          <w:sz w:val="30"/>
          <w:szCs w:val="30"/>
        </w:rPr>
        <w:t>1</w:t>
      </w:r>
      <w:r>
        <w:rPr>
          <w:rFonts w:hint="eastAsia"/>
          <w:sz w:val="30"/>
          <w:szCs w:val="30"/>
        </w:rPr>
        <w:t>万元。</w:t>
      </w:r>
    </w:p>
    <w:p w:rsidR="0028120F" w:rsidRDefault="0028120F">
      <w:pPr>
        <w:spacing w:line="500" w:lineRule="atLeast"/>
        <w:ind w:firstLine="600"/>
        <w:divId w:val="1914702282"/>
        <w:rPr>
          <w:rFonts w:hint="eastAsia"/>
          <w:sz w:val="30"/>
          <w:szCs w:val="30"/>
        </w:rPr>
      </w:pPr>
      <w:r>
        <w:rPr>
          <w:rFonts w:hint="eastAsia"/>
          <w:sz w:val="30"/>
          <w:szCs w:val="30"/>
        </w:rPr>
        <w:t>针对上述指控的事实，公诉机关向法庭提供了相应的证据，并认为被告人肖培舜为谋取不正当利益，向国家工作人员行贿，数额达</w:t>
      </w:r>
      <w:r>
        <w:rPr>
          <w:rFonts w:hint="eastAsia"/>
          <w:sz w:val="30"/>
          <w:szCs w:val="30"/>
        </w:rPr>
        <w:t>20</w:t>
      </w:r>
      <w:r>
        <w:rPr>
          <w:rFonts w:hint="eastAsia"/>
          <w:sz w:val="30"/>
          <w:szCs w:val="30"/>
        </w:rPr>
        <w:t>万元，其行为触犯了《中华人民共和国刑法》第三百八十九条、第三百九十条的规定，犯罪事实清楚，证据确实、充分，应当以行贿罪追究其刑事责任。</w:t>
      </w:r>
    </w:p>
    <w:p w:rsidR="0028120F" w:rsidRDefault="0028120F">
      <w:pPr>
        <w:spacing w:line="500" w:lineRule="atLeast"/>
        <w:ind w:firstLine="600"/>
        <w:divId w:val="212237266"/>
        <w:rPr>
          <w:rFonts w:hint="eastAsia"/>
          <w:sz w:val="30"/>
          <w:szCs w:val="30"/>
        </w:rPr>
      </w:pPr>
      <w:r>
        <w:rPr>
          <w:rFonts w:hint="eastAsia"/>
          <w:sz w:val="30"/>
          <w:szCs w:val="30"/>
        </w:rPr>
        <w:t>被告人肖培舜对公诉机关指控的事实及罪名不持异议，当庭认罪。</w:t>
      </w:r>
    </w:p>
    <w:p w:rsidR="0028120F" w:rsidRDefault="0028120F">
      <w:pPr>
        <w:spacing w:line="500" w:lineRule="atLeast"/>
        <w:ind w:firstLine="600"/>
        <w:divId w:val="1700232165"/>
        <w:rPr>
          <w:rFonts w:hint="eastAsia"/>
          <w:sz w:val="30"/>
          <w:szCs w:val="30"/>
        </w:rPr>
      </w:pPr>
      <w:r>
        <w:rPr>
          <w:rFonts w:hint="eastAsia"/>
          <w:sz w:val="30"/>
          <w:szCs w:val="30"/>
        </w:rPr>
        <w:t>辩护人对被告肖培舜的行为构成行贿罪不持异议，同时强调被告人肖培舜主观恶性小，是初犯，归案后如实供述自己的罪行，认罪悔罪等从轻情节。建议对被告人肖培舜从宽处理并适用缓刑。</w:t>
      </w:r>
    </w:p>
    <w:p w:rsidR="0028120F" w:rsidRDefault="0028120F">
      <w:pPr>
        <w:spacing w:line="500" w:lineRule="atLeast"/>
        <w:ind w:firstLine="600"/>
        <w:divId w:val="601651269"/>
        <w:rPr>
          <w:rFonts w:hint="eastAsia"/>
          <w:sz w:val="30"/>
          <w:szCs w:val="30"/>
        </w:rPr>
      </w:pPr>
      <w:r>
        <w:rPr>
          <w:rFonts w:hint="eastAsia"/>
          <w:sz w:val="30"/>
          <w:szCs w:val="30"/>
        </w:rPr>
        <w:t>经查理查明：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月的一天晚上，被告人肖培舜为了得到当时赤坎区委书记陈某对其工作的支持以及职务提拔，与陈某在酒店吃完饭后在陈某的车上，送给陈某人民币</w:t>
      </w:r>
      <w:r>
        <w:rPr>
          <w:rFonts w:hint="eastAsia"/>
          <w:sz w:val="30"/>
          <w:szCs w:val="30"/>
        </w:rPr>
        <w:t>10</w:t>
      </w:r>
      <w:r>
        <w:rPr>
          <w:rFonts w:hint="eastAsia"/>
          <w:sz w:val="30"/>
          <w:szCs w:val="30"/>
        </w:rPr>
        <w:t>万元。</w:t>
      </w:r>
    </w:p>
    <w:p w:rsidR="0028120F" w:rsidRDefault="0028120F">
      <w:pPr>
        <w:spacing w:line="500" w:lineRule="atLeast"/>
        <w:ind w:firstLine="600"/>
        <w:divId w:val="400911735"/>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中国国家跳水队领队邀请陈某到北京市观看湛江籍运动员参加的跳水比赛，陈某叫上当时分管体育的副区长被告人肖培舜一起前往北京观看比赛。二人乘坐飞机抵达北京后的一天晚上，被告人肖培舜为了得到陈某的关照，在陈某住宿的酒店房间里，将事先准备好的人民币</w:t>
      </w:r>
      <w:r>
        <w:rPr>
          <w:rFonts w:hint="eastAsia"/>
          <w:sz w:val="30"/>
          <w:szCs w:val="30"/>
        </w:rPr>
        <w:t>3</w:t>
      </w:r>
      <w:r>
        <w:rPr>
          <w:rFonts w:hint="eastAsia"/>
          <w:sz w:val="30"/>
          <w:szCs w:val="30"/>
        </w:rPr>
        <w:t>万元送给陈某。</w:t>
      </w:r>
    </w:p>
    <w:p w:rsidR="0028120F" w:rsidRDefault="0028120F">
      <w:pPr>
        <w:spacing w:line="500" w:lineRule="atLeast"/>
        <w:ind w:firstLine="600"/>
        <w:divId w:val="434523649"/>
        <w:rPr>
          <w:rFonts w:hint="eastAsia"/>
          <w:sz w:val="30"/>
          <w:szCs w:val="30"/>
        </w:rPr>
      </w:pPr>
      <w:r>
        <w:rPr>
          <w:rFonts w:hint="eastAsia"/>
          <w:sz w:val="30"/>
          <w:szCs w:val="30"/>
        </w:rPr>
        <w:t>被告人肖培舜为了得到陈某在工作上的支持和职务提拔上的关照，还于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年的春节和中秋节，以及</w:t>
      </w:r>
      <w:r>
        <w:rPr>
          <w:rFonts w:hint="eastAsia"/>
          <w:sz w:val="30"/>
          <w:szCs w:val="30"/>
        </w:rPr>
        <w:t>2013</w:t>
      </w:r>
      <w:r>
        <w:rPr>
          <w:rFonts w:hint="eastAsia"/>
          <w:sz w:val="30"/>
          <w:szCs w:val="30"/>
        </w:rPr>
        <w:t>年春节前夕，以汇报工作为名，七次到陈某的办公室，每次送给陈某</w:t>
      </w:r>
      <w:r>
        <w:rPr>
          <w:rFonts w:hint="eastAsia"/>
          <w:sz w:val="30"/>
          <w:szCs w:val="30"/>
        </w:rPr>
        <w:t>1</w:t>
      </w:r>
      <w:r>
        <w:rPr>
          <w:rFonts w:hint="eastAsia"/>
          <w:sz w:val="30"/>
          <w:szCs w:val="30"/>
        </w:rPr>
        <w:t>万元，七次共</w:t>
      </w:r>
      <w:r>
        <w:rPr>
          <w:rFonts w:hint="eastAsia"/>
          <w:sz w:val="30"/>
          <w:szCs w:val="30"/>
        </w:rPr>
        <w:t>7</w:t>
      </w:r>
      <w:r>
        <w:rPr>
          <w:rFonts w:hint="eastAsia"/>
          <w:sz w:val="30"/>
          <w:szCs w:val="30"/>
        </w:rPr>
        <w:t>万元。</w:t>
      </w:r>
    </w:p>
    <w:p w:rsidR="0028120F" w:rsidRDefault="0028120F">
      <w:pPr>
        <w:spacing w:line="500" w:lineRule="atLeast"/>
        <w:ind w:firstLine="600"/>
        <w:divId w:val="474445992"/>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月，时任赤坎区副区长的被告人肖培舜当选为赤坎区委常委。</w:t>
      </w:r>
    </w:p>
    <w:p w:rsidR="0028120F" w:rsidRDefault="0028120F">
      <w:pPr>
        <w:spacing w:line="500" w:lineRule="atLeast"/>
        <w:ind w:firstLine="600"/>
        <w:divId w:val="1774280280"/>
        <w:rPr>
          <w:rFonts w:hint="eastAsia"/>
          <w:sz w:val="30"/>
          <w:szCs w:val="30"/>
        </w:rPr>
      </w:pPr>
      <w:r>
        <w:rPr>
          <w:rFonts w:hint="eastAsia"/>
          <w:sz w:val="30"/>
          <w:szCs w:val="30"/>
        </w:rPr>
        <w:t>以上事实，有公诉机关提供并经庭审举证、质证的如下证据证实：</w:t>
      </w:r>
    </w:p>
    <w:p w:rsidR="0028120F" w:rsidRDefault="0028120F">
      <w:pPr>
        <w:spacing w:line="500" w:lineRule="atLeast"/>
        <w:ind w:firstLine="600"/>
        <w:divId w:val="177158037"/>
        <w:rPr>
          <w:rFonts w:hint="eastAsia"/>
          <w:sz w:val="30"/>
          <w:szCs w:val="30"/>
        </w:rPr>
      </w:pPr>
      <w:r>
        <w:rPr>
          <w:rFonts w:hint="eastAsia"/>
          <w:sz w:val="30"/>
          <w:szCs w:val="30"/>
        </w:rPr>
        <w:t>1.</w:t>
      </w:r>
      <w:r>
        <w:rPr>
          <w:rFonts w:hint="eastAsia"/>
          <w:sz w:val="30"/>
          <w:szCs w:val="30"/>
        </w:rPr>
        <w:t>书证</w:t>
      </w:r>
    </w:p>
    <w:p w:rsidR="0028120F" w:rsidRDefault="0028120F">
      <w:pPr>
        <w:spacing w:line="500" w:lineRule="atLeast"/>
        <w:ind w:firstLine="600"/>
        <w:divId w:val="1854957543"/>
        <w:rPr>
          <w:rFonts w:hint="eastAsia"/>
          <w:sz w:val="30"/>
          <w:szCs w:val="30"/>
        </w:rPr>
      </w:pPr>
      <w:r>
        <w:rPr>
          <w:rFonts w:hint="eastAsia"/>
          <w:sz w:val="30"/>
          <w:szCs w:val="30"/>
        </w:rPr>
        <w:t>（</w:t>
      </w:r>
      <w:r>
        <w:rPr>
          <w:rFonts w:hint="eastAsia"/>
          <w:sz w:val="30"/>
          <w:szCs w:val="30"/>
        </w:rPr>
        <w:t>1</w:t>
      </w:r>
      <w:r>
        <w:rPr>
          <w:rFonts w:hint="eastAsia"/>
          <w:sz w:val="30"/>
          <w:szCs w:val="30"/>
        </w:rPr>
        <w:t>）立案决定书、留置决定书、留置通知书、变更留置场所决定书、批准延长留置时间决定书、延长留置决定书等程序性文书，证实监察机关依法对本案进行立案调查，对被告人肖培舜采取留置措施，办案程序合法。</w:t>
      </w:r>
    </w:p>
    <w:p w:rsidR="0028120F" w:rsidRDefault="0028120F">
      <w:pPr>
        <w:spacing w:line="500" w:lineRule="atLeast"/>
        <w:ind w:firstLine="600"/>
        <w:divId w:val="878513261"/>
        <w:rPr>
          <w:rFonts w:hint="eastAsia"/>
          <w:sz w:val="30"/>
          <w:szCs w:val="30"/>
        </w:rPr>
      </w:pPr>
      <w:r>
        <w:rPr>
          <w:rFonts w:hint="eastAsia"/>
          <w:sz w:val="30"/>
          <w:szCs w:val="30"/>
        </w:rPr>
        <w:t>（</w:t>
      </w:r>
      <w:r>
        <w:rPr>
          <w:rFonts w:hint="eastAsia"/>
          <w:sz w:val="30"/>
          <w:szCs w:val="30"/>
        </w:rPr>
        <w:t>2</w:t>
      </w:r>
      <w:r>
        <w:rPr>
          <w:rFonts w:hint="eastAsia"/>
          <w:sz w:val="30"/>
          <w:szCs w:val="30"/>
        </w:rPr>
        <w:t>）到案经过，证实被告人肖培舜于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日被采取留置措施。</w:t>
      </w:r>
    </w:p>
    <w:p w:rsidR="0028120F" w:rsidRDefault="0028120F">
      <w:pPr>
        <w:spacing w:line="500" w:lineRule="atLeast"/>
        <w:ind w:firstLine="600"/>
        <w:divId w:val="822087933"/>
        <w:rPr>
          <w:rFonts w:hint="eastAsia"/>
          <w:sz w:val="30"/>
          <w:szCs w:val="30"/>
        </w:rPr>
      </w:pPr>
      <w:r>
        <w:rPr>
          <w:rFonts w:hint="eastAsia"/>
          <w:sz w:val="30"/>
          <w:szCs w:val="30"/>
        </w:rPr>
        <w:t>（</w:t>
      </w:r>
      <w:r>
        <w:rPr>
          <w:rFonts w:hint="eastAsia"/>
          <w:sz w:val="30"/>
          <w:szCs w:val="30"/>
        </w:rPr>
        <w:t>3</w:t>
      </w:r>
      <w:r>
        <w:rPr>
          <w:rFonts w:hint="eastAsia"/>
          <w:sz w:val="30"/>
          <w:szCs w:val="30"/>
        </w:rPr>
        <w:t>）前科证明，证实本案之前未发现被告人肖培舜有违法犯罪前科。</w:t>
      </w:r>
    </w:p>
    <w:p w:rsidR="0028120F" w:rsidRDefault="0028120F">
      <w:pPr>
        <w:spacing w:line="500" w:lineRule="atLeast"/>
        <w:ind w:firstLine="600"/>
        <w:divId w:val="1499927431"/>
        <w:rPr>
          <w:rFonts w:hint="eastAsia"/>
          <w:sz w:val="30"/>
          <w:szCs w:val="30"/>
        </w:rPr>
      </w:pPr>
      <w:r>
        <w:rPr>
          <w:rFonts w:hint="eastAsia"/>
          <w:sz w:val="30"/>
          <w:szCs w:val="30"/>
        </w:rPr>
        <w:t>（</w:t>
      </w:r>
      <w:r>
        <w:rPr>
          <w:rFonts w:hint="eastAsia"/>
          <w:sz w:val="30"/>
          <w:szCs w:val="30"/>
        </w:rPr>
        <w:t>4</w:t>
      </w:r>
      <w:r>
        <w:rPr>
          <w:rFonts w:hint="eastAsia"/>
          <w:sz w:val="30"/>
          <w:szCs w:val="30"/>
        </w:rPr>
        <w:t>）人口信息查询资料，证实被告人肖培舜具备完全刑事责任能力。</w:t>
      </w:r>
    </w:p>
    <w:p w:rsidR="0028120F" w:rsidRDefault="0028120F">
      <w:pPr>
        <w:spacing w:line="500" w:lineRule="atLeast"/>
        <w:ind w:firstLine="600"/>
        <w:divId w:val="583533578"/>
        <w:rPr>
          <w:rFonts w:hint="eastAsia"/>
          <w:sz w:val="30"/>
          <w:szCs w:val="30"/>
        </w:rPr>
      </w:pPr>
      <w:r>
        <w:rPr>
          <w:rFonts w:hint="eastAsia"/>
          <w:sz w:val="30"/>
          <w:szCs w:val="30"/>
        </w:rPr>
        <w:t>（</w:t>
      </w:r>
      <w:r>
        <w:rPr>
          <w:rFonts w:hint="eastAsia"/>
          <w:sz w:val="30"/>
          <w:szCs w:val="30"/>
        </w:rPr>
        <w:t>5</w:t>
      </w:r>
      <w:r>
        <w:rPr>
          <w:rFonts w:hint="eastAsia"/>
          <w:sz w:val="30"/>
          <w:szCs w:val="30"/>
        </w:rPr>
        <w:t>）关于肖培舜同志免职的通知、干部任免审批表、公务员登记表、考察材料，证实被告人肖培舜于</w:t>
      </w:r>
      <w:r>
        <w:rPr>
          <w:rFonts w:hint="eastAsia"/>
          <w:sz w:val="30"/>
          <w:szCs w:val="30"/>
        </w:rPr>
        <w:t>2004</w:t>
      </w:r>
      <w:r>
        <w:rPr>
          <w:rFonts w:hint="eastAsia"/>
          <w:sz w:val="30"/>
          <w:szCs w:val="30"/>
        </w:rPr>
        <w:t>年至</w:t>
      </w:r>
      <w:r>
        <w:rPr>
          <w:rFonts w:hint="eastAsia"/>
          <w:sz w:val="30"/>
          <w:szCs w:val="30"/>
        </w:rPr>
        <w:t>2016</w:t>
      </w:r>
      <w:r>
        <w:rPr>
          <w:rFonts w:hint="eastAsia"/>
          <w:sz w:val="30"/>
          <w:szCs w:val="30"/>
        </w:rPr>
        <w:t>年任免提拔情况以及案发后被免去遂溪县副县长职务的情况。</w:t>
      </w:r>
    </w:p>
    <w:p w:rsidR="0028120F" w:rsidRDefault="0028120F">
      <w:pPr>
        <w:spacing w:line="500" w:lineRule="atLeast"/>
        <w:ind w:firstLine="600"/>
        <w:divId w:val="1854879076"/>
        <w:rPr>
          <w:rFonts w:hint="eastAsia"/>
          <w:sz w:val="30"/>
          <w:szCs w:val="30"/>
        </w:rPr>
      </w:pPr>
      <w:r>
        <w:rPr>
          <w:rFonts w:hint="eastAsia"/>
          <w:sz w:val="30"/>
          <w:szCs w:val="30"/>
        </w:rPr>
        <w:t>（</w:t>
      </w:r>
      <w:r>
        <w:rPr>
          <w:rFonts w:hint="eastAsia"/>
          <w:sz w:val="30"/>
          <w:szCs w:val="30"/>
        </w:rPr>
        <w:t>6</w:t>
      </w:r>
      <w:r>
        <w:rPr>
          <w:rFonts w:hint="eastAsia"/>
          <w:sz w:val="30"/>
          <w:szCs w:val="30"/>
        </w:rPr>
        <w:t>）遂溪县第十六届人大常委会第二十七次会议纪要</w:t>
      </w:r>
      <w:r>
        <w:rPr>
          <w:rFonts w:hint="eastAsia"/>
          <w:sz w:val="30"/>
          <w:szCs w:val="30"/>
        </w:rPr>
        <w:t>{</w:t>
      </w:r>
      <w:r>
        <w:rPr>
          <w:rFonts w:hint="eastAsia"/>
          <w:sz w:val="30"/>
          <w:szCs w:val="30"/>
        </w:rPr>
        <w:t>十六届</w:t>
      </w:r>
      <w:r>
        <w:rPr>
          <w:rFonts w:hint="eastAsia"/>
          <w:sz w:val="30"/>
          <w:szCs w:val="30"/>
        </w:rPr>
        <w:t>[2019]3</w:t>
      </w:r>
      <w:r>
        <w:rPr>
          <w:rFonts w:hint="eastAsia"/>
          <w:sz w:val="30"/>
          <w:szCs w:val="30"/>
        </w:rPr>
        <w:t>号</w:t>
      </w:r>
      <w:r>
        <w:rPr>
          <w:rFonts w:hint="eastAsia"/>
          <w:sz w:val="30"/>
          <w:szCs w:val="30"/>
        </w:rPr>
        <w:t>}</w:t>
      </w:r>
      <w:r>
        <w:rPr>
          <w:rFonts w:hint="eastAsia"/>
          <w:sz w:val="30"/>
          <w:szCs w:val="30"/>
        </w:rPr>
        <w:t>、关于接受肖培舜辞去遂溪县第十六届人民代表大会代表职务的决议</w:t>
      </w:r>
      <w:r>
        <w:rPr>
          <w:rFonts w:hint="eastAsia"/>
          <w:sz w:val="30"/>
          <w:szCs w:val="30"/>
        </w:rPr>
        <w:t>{</w:t>
      </w:r>
      <w:r>
        <w:rPr>
          <w:rFonts w:hint="eastAsia"/>
          <w:sz w:val="30"/>
          <w:szCs w:val="30"/>
        </w:rPr>
        <w:t>遂常</w:t>
      </w:r>
      <w:r>
        <w:rPr>
          <w:rFonts w:hint="eastAsia"/>
          <w:sz w:val="30"/>
          <w:szCs w:val="30"/>
        </w:rPr>
        <w:t>[2019]11</w:t>
      </w:r>
      <w:r>
        <w:rPr>
          <w:rFonts w:hint="eastAsia"/>
          <w:sz w:val="30"/>
          <w:szCs w:val="30"/>
        </w:rPr>
        <w:t>号</w:t>
      </w:r>
      <w:r>
        <w:rPr>
          <w:rFonts w:hint="eastAsia"/>
          <w:sz w:val="30"/>
          <w:szCs w:val="30"/>
        </w:rPr>
        <w:t>}</w:t>
      </w:r>
      <w:r>
        <w:rPr>
          <w:rFonts w:hint="eastAsia"/>
          <w:sz w:val="30"/>
          <w:szCs w:val="30"/>
        </w:rPr>
        <w:t>，证实遂溪县第十六届人大常委会于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日决定接受肖培舜辞去遂溪县第十六届人民代表大会代表职务。</w:t>
      </w:r>
    </w:p>
    <w:p w:rsidR="0028120F" w:rsidRDefault="0028120F">
      <w:pPr>
        <w:spacing w:line="500" w:lineRule="atLeast"/>
        <w:ind w:firstLine="600"/>
        <w:divId w:val="1322657193"/>
        <w:rPr>
          <w:rFonts w:hint="eastAsia"/>
          <w:sz w:val="30"/>
          <w:szCs w:val="30"/>
        </w:rPr>
      </w:pPr>
      <w:r>
        <w:rPr>
          <w:rFonts w:hint="eastAsia"/>
          <w:sz w:val="30"/>
          <w:szCs w:val="30"/>
        </w:rPr>
        <w:t>（</w:t>
      </w:r>
      <w:r>
        <w:rPr>
          <w:rFonts w:hint="eastAsia"/>
          <w:sz w:val="30"/>
          <w:szCs w:val="30"/>
        </w:rPr>
        <w:t>7</w:t>
      </w:r>
      <w:r>
        <w:rPr>
          <w:rFonts w:hint="eastAsia"/>
          <w:sz w:val="30"/>
          <w:szCs w:val="30"/>
        </w:rPr>
        <w:t>）肖培舜、陈某乘坐航班的相关记录、调取证据通知书、订座数据，证实肖培舜、陈某二人于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26</w:t>
      </w:r>
      <w:r>
        <w:rPr>
          <w:rFonts w:hint="eastAsia"/>
          <w:sz w:val="30"/>
          <w:szCs w:val="30"/>
        </w:rPr>
        <w:t>日有四次乘坐相同航班的记录。</w:t>
      </w:r>
    </w:p>
    <w:p w:rsidR="0028120F" w:rsidRDefault="0028120F">
      <w:pPr>
        <w:spacing w:line="500" w:lineRule="atLeast"/>
        <w:ind w:firstLine="600"/>
        <w:divId w:val="1698236023"/>
        <w:rPr>
          <w:rFonts w:hint="eastAsia"/>
          <w:sz w:val="30"/>
          <w:szCs w:val="30"/>
        </w:rPr>
      </w:pPr>
      <w:r>
        <w:rPr>
          <w:rFonts w:hint="eastAsia"/>
          <w:sz w:val="30"/>
          <w:szCs w:val="30"/>
        </w:rPr>
        <w:t>（</w:t>
      </w:r>
      <w:r>
        <w:rPr>
          <w:rFonts w:hint="eastAsia"/>
          <w:sz w:val="30"/>
          <w:szCs w:val="30"/>
        </w:rPr>
        <w:t>8</w:t>
      </w:r>
      <w:r>
        <w:rPr>
          <w:rFonts w:hint="eastAsia"/>
          <w:sz w:val="30"/>
          <w:szCs w:val="30"/>
        </w:rPr>
        <w:t>）补充起诉意见书、离退休审批表、干部任免审批表、人口信息资料，证实涉案人员陈某的任职情况及户籍信息。</w:t>
      </w:r>
    </w:p>
    <w:p w:rsidR="0028120F" w:rsidRDefault="0028120F">
      <w:pPr>
        <w:spacing w:line="500" w:lineRule="atLeast"/>
        <w:ind w:firstLine="600"/>
        <w:divId w:val="488330414"/>
        <w:rPr>
          <w:rFonts w:hint="eastAsia"/>
          <w:sz w:val="30"/>
          <w:szCs w:val="30"/>
        </w:rPr>
      </w:pPr>
      <w:r>
        <w:rPr>
          <w:rFonts w:hint="eastAsia"/>
          <w:sz w:val="30"/>
          <w:szCs w:val="30"/>
        </w:rPr>
        <w:t>2.</w:t>
      </w:r>
      <w:r>
        <w:rPr>
          <w:rFonts w:hint="eastAsia"/>
          <w:sz w:val="30"/>
          <w:szCs w:val="30"/>
        </w:rPr>
        <w:t>证人陈某的证言，陈述其于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月份或者</w:t>
      </w:r>
      <w:r>
        <w:rPr>
          <w:rFonts w:hint="eastAsia"/>
          <w:sz w:val="30"/>
          <w:szCs w:val="30"/>
        </w:rPr>
        <w:t>10</w:t>
      </w:r>
      <w:r>
        <w:rPr>
          <w:rFonts w:hint="eastAsia"/>
          <w:sz w:val="30"/>
          <w:szCs w:val="30"/>
        </w:rPr>
        <w:t>月份的一天晚上，和肖培舜到酒店参加应酬，吃完晚饭离开酒店时，与肖培舜乘坐同一辆车，在车上肖培舜送给其</w:t>
      </w:r>
      <w:r>
        <w:rPr>
          <w:rFonts w:hint="eastAsia"/>
          <w:sz w:val="30"/>
          <w:szCs w:val="30"/>
        </w:rPr>
        <w:t>10</w:t>
      </w:r>
      <w:r>
        <w:rPr>
          <w:rFonts w:hint="eastAsia"/>
          <w:sz w:val="30"/>
          <w:szCs w:val="30"/>
        </w:rPr>
        <w:t>万元现金；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月份左右，中国国家跳水队领队邀请其到北京市观看湛江籍运动员参加的跳水比赛，其叫上当时分管体育的副区长肖培舜一起前往北京出差，期间的一天晚上，肖培舜到其住宿的房间，送给其一个信封装着的</w:t>
      </w:r>
      <w:r>
        <w:rPr>
          <w:rFonts w:hint="eastAsia"/>
          <w:sz w:val="30"/>
          <w:szCs w:val="30"/>
        </w:rPr>
        <w:t>3</w:t>
      </w:r>
      <w:r>
        <w:rPr>
          <w:rFonts w:hint="eastAsia"/>
          <w:sz w:val="30"/>
          <w:szCs w:val="30"/>
        </w:rPr>
        <w:t>万元现金；</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年这三年的春节和中秋节，以及</w:t>
      </w:r>
      <w:r>
        <w:rPr>
          <w:rFonts w:hint="eastAsia"/>
          <w:sz w:val="30"/>
          <w:szCs w:val="30"/>
        </w:rPr>
        <w:t>2013</w:t>
      </w:r>
      <w:r>
        <w:rPr>
          <w:rFonts w:hint="eastAsia"/>
          <w:sz w:val="30"/>
          <w:szCs w:val="30"/>
        </w:rPr>
        <w:t>年的春节，肖培舜均在每个节日前夕以汇报工作为名到其办公室，每次送给其</w:t>
      </w:r>
      <w:r>
        <w:rPr>
          <w:rFonts w:hint="eastAsia"/>
          <w:sz w:val="30"/>
          <w:szCs w:val="30"/>
        </w:rPr>
        <w:t>1</w:t>
      </w:r>
      <w:r>
        <w:rPr>
          <w:rFonts w:hint="eastAsia"/>
          <w:sz w:val="30"/>
          <w:szCs w:val="30"/>
        </w:rPr>
        <w:t>万元，</w:t>
      </w:r>
      <w:r>
        <w:rPr>
          <w:rFonts w:hint="eastAsia"/>
          <w:sz w:val="30"/>
          <w:szCs w:val="30"/>
        </w:rPr>
        <w:t>7</w:t>
      </w:r>
      <w:r>
        <w:rPr>
          <w:rFonts w:hint="eastAsia"/>
          <w:sz w:val="30"/>
          <w:szCs w:val="30"/>
        </w:rPr>
        <w:t>个节日共</w:t>
      </w:r>
      <w:r>
        <w:rPr>
          <w:rFonts w:hint="eastAsia"/>
          <w:sz w:val="30"/>
          <w:szCs w:val="30"/>
        </w:rPr>
        <w:t>7</w:t>
      </w:r>
      <w:r>
        <w:rPr>
          <w:rFonts w:hint="eastAsia"/>
          <w:sz w:val="30"/>
          <w:szCs w:val="30"/>
        </w:rPr>
        <w:t>万元。</w:t>
      </w:r>
    </w:p>
    <w:p w:rsidR="0028120F" w:rsidRDefault="0028120F">
      <w:pPr>
        <w:spacing w:line="500" w:lineRule="atLeast"/>
        <w:ind w:firstLine="600"/>
        <w:divId w:val="1152677263"/>
        <w:rPr>
          <w:rFonts w:hint="eastAsia"/>
          <w:sz w:val="30"/>
          <w:szCs w:val="30"/>
        </w:rPr>
      </w:pPr>
      <w:r>
        <w:rPr>
          <w:rFonts w:hint="eastAsia"/>
          <w:sz w:val="30"/>
          <w:szCs w:val="30"/>
        </w:rPr>
        <w:t>3.</w:t>
      </w:r>
      <w:r>
        <w:rPr>
          <w:rFonts w:hint="eastAsia"/>
          <w:sz w:val="30"/>
          <w:szCs w:val="30"/>
        </w:rPr>
        <w:t>被告人肖培舜的供述，供出</w:t>
      </w:r>
      <w:r>
        <w:rPr>
          <w:rFonts w:hint="eastAsia"/>
          <w:sz w:val="30"/>
          <w:szCs w:val="30"/>
        </w:rPr>
        <w:t>2009</w:t>
      </w:r>
      <w:r>
        <w:rPr>
          <w:rFonts w:hint="eastAsia"/>
          <w:sz w:val="30"/>
          <w:szCs w:val="30"/>
        </w:rPr>
        <w:t>年</w:t>
      </w:r>
      <w:r>
        <w:rPr>
          <w:rFonts w:hint="eastAsia"/>
          <w:sz w:val="30"/>
          <w:szCs w:val="30"/>
        </w:rPr>
        <w:t>9</w:t>
      </w:r>
      <w:r>
        <w:rPr>
          <w:rFonts w:hint="eastAsia"/>
          <w:sz w:val="30"/>
          <w:szCs w:val="30"/>
        </w:rPr>
        <w:t>月，陈某任赤坎区区委书记后，其产生了送点钱给陈某拜拜码头的想法，并在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年期间，先后九次给陈某送钱，共</w:t>
      </w:r>
      <w:r>
        <w:rPr>
          <w:rFonts w:hint="eastAsia"/>
          <w:sz w:val="30"/>
          <w:szCs w:val="30"/>
        </w:rPr>
        <w:t>20</w:t>
      </w:r>
      <w:r>
        <w:rPr>
          <w:rFonts w:hint="eastAsia"/>
          <w:sz w:val="30"/>
          <w:szCs w:val="30"/>
        </w:rPr>
        <w:t>万元的事实。其中</w:t>
      </w:r>
      <w:r>
        <w:rPr>
          <w:rFonts w:hint="eastAsia"/>
          <w:sz w:val="30"/>
          <w:szCs w:val="30"/>
        </w:rPr>
        <w:t>2009</w:t>
      </w:r>
      <w:r>
        <w:rPr>
          <w:rFonts w:hint="eastAsia"/>
          <w:sz w:val="30"/>
          <w:szCs w:val="30"/>
        </w:rPr>
        <w:t>年底的一天晚上，在陈某的车上送</w:t>
      </w:r>
      <w:r>
        <w:rPr>
          <w:rFonts w:hint="eastAsia"/>
          <w:sz w:val="30"/>
          <w:szCs w:val="30"/>
        </w:rPr>
        <w:t>10</w:t>
      </w:r>
      <w:r>
        <w:rPr>
          <w:rFonts w:hint="eastAsia"/>
          <w:sz w:val="30"/>
          <w:szCs w:val="30"/>
        </w:rPr>
        <w:t>万元现金；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月份在北京陈某入住的酒店送</w:t>
      </w:r>
      <w:r>
        <w:rPr>
          <w:rFonts w:hint="eastAsia"/>
          <w:sz w:val="30"/>
          <w:szCs w:val="30"/>
        </w:rPr>
        <w:t>3</w:t>
      </w:r>
      <w:r>
        <w:rPr>
          <w:rFonts w:hint="eastAsia"/>
          <w:sz w:val="30"/>
          <w:szCs w:val="30"/>
        </w:rPr>
        <w:t>万元现金；在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年这三年的春节和中秋节以及</w:t>
      </w:r>
      <w:r>
        <w:rPr>
          <w:rFonts w:hint="eastAsia"/>
          <w:sz w:val="30"/>
          <w:szCs w:val="30"/>
        </w:rPr>
        <w:t>2013</w:t>
      </w:r>
      <w:r>
        <w:rPr>
          <w:rFonts w:hint="eastAsia"/>
          <w:sz w:val="30"/>
          <w:szCs w:val="30"/>
        </w:rPr>
        <w:t>年的春节前夕，以汇报工作为名到陈某的办公室，每次送</w:t>
      </w:r>
      <w:r>
        <w:rPr>
          <w:rFonts w:hint="eastAsia"/>
          <w:sz w:val="30"/>
          <w:szCs w:val="30"/>
        </w:rPr>
        <w:t>1</w:t>
      </w:r>
      <w:r>
        <w:rPr>
          <w:rFonts w:hint="eastAsia"/>
          <w:sz w:val="30"/>
          <w:szCs w:val="30"/>
        </w:rPr>
        <w:t>万元，合计</w:t>
      </w:r>
      <w:r>
        <w:rPr>
          <w:rFonts w:hint="eastAsia"/>
          <w:sz w:val="30"/>
          <w:szCs w:val="30"/>
        </w:rPr>
        <w:t>7</w:t>
      </w:r>
      <w:r>
        <w:rPr>
          <w:rFonts w:hint="eastAsia"/>
          <w:sz w:val="30"/>
          <w:szCs w:val="30"/>
        </w:rPr>
        <w:t>万元。</w:t>
      </w:r>
    </w:p>
    <w:p w:rsidR="0028120F" w:rsidRDefault="0028120F">
      <w:pPr>
        <w:spacing w:line="500" w:lineRule="atLeast"/>
        <w:ind w:firstLine="600"/>
        <w:divId w:val="752748724"/>
        <w:rPr>
          <w:rFonts w:hint="eastAsia"/>
          <w:sz w:val="30"/>
          <w:szCs w:val="30"/>
        </w:rPr>
      </w:pPr>
      <w:r>
        <w:rPr>
          <w:rFonts w:hint="eastAsia"/>
          <w:sz w:val="30"/>
          <w:szCs w:val="30"/>
        </w:rPr>
        <w:t>本院认为，被告人肖培舜为谋取不正当利益，向国家工作人员行贿人民币</w:t>
      </w:r>
      <w:r>
        <w:rPr>
          <w:rFonts w:hint="eastAsia"/>
          <w:sz w:val="30"/>
          <w:szCs w:val="30"/>
        </w:rPr>
        <w:t>20</w:t>
      </w:r>
      <w:r>
        <w:rPr>
          <w:rFonts w:hint="eastAsia"/>
          <w:sz w:val="30"/>
          <w:szCs w:val="30"/>
        </w:rPr>
        <w:t>万元，其行为触犯了《中华人民共和国刑法》第三百八十九条之规定，构成行贿罪。公诉机关指控被告人肖培舜犯行贿罪，事实清楚，证据确实、充分，应以支持。</w:t>
      </w:r>
    </w:p>
    <w:p w:rsidR="0028120F" w:rsidRDefault="0028120F">
      <w:pPr>
        <w:spacing w:line="500" w:lineRule="atLeast"/>
        <w:ind w:firstLine="600"/>
        <w:divId w:val="1993873326"/>
        <w:rPr>
          <w:rFonts w:hint="eastAsia"/>
          <w:sz w:val="30"/>
          <w:szCs w:val="30"/>
        </w:rPr>
      </w:pPr>
      <w:r>
        <w:rPr>
          <w:rFonts w:hint="eastAsia"/>
          <w:sz w:val="30"/>
          <w:szCs w:val="30"/>
        </w:rPr>
        <w:t>辩护人关于被告人肖培舜归案后认罪悔罪，建议对被告人肖培舜从宽处理的辩护意见，符合案件事实和相关法律规定，予以采纳。辩护人关于被告人肖培舜主观恶性小，是初犯，建议适用缓刑的意见，考虑到被告人肖培舜多次行贿的事实及本案造成严重的负面影响，不予采纳。</w:t>
      </w:r>
    </w:p>
    <w:p w:rsidR="0028120F" w:rsidRDefault="0028120F">
      <w:pPr>
        <w:spacing w:line="500" w:lineRule="atLeast"/>
        <w:ind w:firstLine="600"/>
        <w:divId w:val="2111389369"/>
        <w:rPr>
          <w:rFonts w:hint="eastAsia"/>
          <w:sz w:val="30"/>
          <w:szCs w:val="30"/>
        </w:rPr>
      </w:pPr>
      <w:r>
        <w:rPr>
          <w:rFonts w:hint="eastAsia"/>
          <w:sz w:val="30"/>
          <w:szCs w:val="30"/>
        </w:rPr>
        <w:t>根据被告人犯罪的事实、犯罪的性质、情节和对于社会的危害程度，依照《中华人民共和国刑法》第三百八十九条第一款、第三百九十条第一款、第五十二条、第五十三条、第六十七条第三款、《最高人民法院、最高人民检察院关于办理贪污贿赂刑事案件适用法律若干问题的解释》第十九条之规定，判决如下：</w:t>
      </w:r>
    </w:p>
    <w:p w:rsidR="0028120F" w:rsidRDefault="0028120F">
      <w:pPr>
        <w:spacing w:line="500" w:lineRule="atLeast"/>
        <w:ind w:firstLine="600"/>
        <w:divId w:val="1384794748"/>
        <w:rPr>
          <w:rFonts w:hint="eastAsia"/>
          <w:sz w:val="30"/>
          <w:szCs w:val="30"/>
        </w:rPr>
      </w:pPr>
      <w:r>
        <w:rPr>
          <w:rFonts w:hint="eastAsia"/>
          <w:sz w:val="30"/>
          <w:szCs w:val="30"/>
        </w:rPr>
        <w:t>被告人肖培舜犯行贿罪，判处有期徒刑十个月，并处罚金人民币十万元。</w:t>
      </w:r>
    </w:p>
    <w:p w:rsidR="0028120F" w:rsidRDefault="0028120F">
      <w:pPr>
        <w:spacing w:line="500" w:lineRule="atLeast"/>
        <w:ind w:firstLine="600"/>
        <w:divId w:val="105126536"/>
        <w:rPr>
          <w:rFonts w:hint="eastAsia"/>
          <w:sz w:val="30"/>
          <w:szCs w:val="30"/>
        </w:rPr>
      </w:pPr>
      <w:r>
        <w:rPr>
          <w:rFonts w:hint="eastAsia"/>
          <w:sz w:val="30"/>
          <w:szCs w:val="30"/>
        </w:rPr>
        <w:t>（刑期从判决执行之日起计算。判决执行以前先行留置或羁押的，留置或羁押一日折抵刑期一日，即自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日止。罚金限于本判决生效后十日内缴纳，上缴国库。）</w:t>
      </w:r>
    </w:p>
    <w:p w:rsidR="0028120F" w:rsidRDefault="0028120F">
      <w:pPr>
        <w:spacing w:line="500" w:lineRule="atLeast"/>
        <w:ind w:firstLine="600"/>
        <w:divId w:val="1806774698"/>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如不服本判决，可在接到判决书的第二日起十日内，通过本院或者直接向广东省湛江市中级人民法院提出上诉。书面上诉的，应当提交上诉状正本一份，副本五份。</w:t>
      </w:r>
    </w:p>
    <w:p w:rsidR="0028120F" w:rsidRDefault="0028120F">
      <w:pPr>
        <w:spacing w:line="500" w:lineRule="atLeast"/>
        <w:jc w:val="right"/>
        <w:divId w:val="1575891681"/>
        <w:rPr>
          <w:rFonts w:hint="eastAsia"/>
          <w:sz w:val="30"/>
          <w:szCs w:val="30"/>
        </w:rPr>
      </w:pPr>
      <w:r>
        <w:rPr>
          <w:rFonts w:hint="eastAsia"/>
          <w:sz w:val="30"/>
          <w:szCs w:val="30"/>
        </w:rPr>
        <w:t>审　判　长　　陈景忠</w:t>
      </w:r>
    </w:p>
    <w:p w:rsidR="0028120F" w:rsidRDefault="0028120F">
      <w:pPr>
        <w:spacing w:line="500" w:lineRule="atLeast"/>
        <w:jc w:val="right"/>
        <w:divId w:val="2022777822"/>
        <w:rPr>
          <w:rFonts w:hint="eastAsia"/>
          <w:sz w:val="30"/>
          <w:szCs w:val="30"/>
        </w:rPr>
      </w:pPr>
      <w:r>
        <w:rPr>
          <w:rFonts w:hint="eastAsia"/>
          <w:sz w:val="30"/>
          <w:szCs w:val="30"/>
        </w:rPr>
        <w:t>审　判　员　　吕金婷</w:t>
      </w:r>
    </w:p>
    <w:p w:rsidR="0028120F" w:rsidRDefault="0028120F">
      <w:pPr>
        <w:spacing w:line="500" w:lineRule="atLeast"/>
        <w:jc w:val="right"/>
        <w:divId w:val="205794810"/>
        <w:rPr>
          <w:rFonts w:hint="eastAsia"/>
          <w:sz w:val="30"/>
          <w:szCs w:val="30"/>
        </w:rPr>
      </w:pPr>
      <w:r>
        <w:rPr>
          <w:rFonts w:hint="eastAsia"/>
          <w:sz w:val="30"/>
          <w:szCs w:val="30"/>
        </w:rPr>
        <w:t>人民陪审员　　许爱娟</w:t>
      </w:r>
    </w:p>
    <w:p w:rsidR="0028120F" w:rsidRDefault="0028120F">
      <w:pPr>
        <w:spacing w:line="500" w:lineRule="atLeast"/>
        <w:jc w:val="right"/>
        <w:divId w:val="1771314976"/>
        <w:rPr>
          <w:rFonts w:hint="eastAsia"/>
          <w:sz w:val="30"/>
          <w:szCs w:val="30"/>
        </w:rPr>
      </w:pPr>
      <w:r>
        <w:rPr>
          <w:rFonts w:hint="eastAsia"/>
          <w:sz w:val="30"/>
          <w:szCs w:val="30"/>
        </w:rPr>
        <w:t>二〇一九年九月五日</w:t>
      </w:r>
    </w:p>
    <w:p w:rsidR="0028120F" w:rsidRDefault="0028120F">
      <w:pPr>
        <w:spacing w:line="500" w:lineRule="atLeast"/>
        <w:jc w:val="right"/>
        <w:divId w:val="666320759"/>
        <w:rPr>
          <w:rFonts w:hint="eastAsia"/>
          <w:sz w:val="30"/>
          <w:szCs w:val="30"/>
        </w:rPr>
      </w:pPr>
      <w:r>
        <w:rPr>
          <w:rFonts w:hint="eastAsia"/>
          <w:sz w:val="30"/>
          <w:szCs w:val="30"/>
        </w:rPr>
        <w:t>书　记　员　　观凌燕</w:t>
      </w:r>
    </w:p>
    <w:p w:rsidR="0028120F" w:rsidRDefault="0028120F">
      <w:pPr>
        <w:spacing w:line="500" w:lineRule="atLeast"/>
        <w:ind w:firstLine="600"/>
        <w:divId w:val="1706447105"/>
        <w:rPr>
          <w:rFonts w:hint="eastAsia"/>
          <w:sz w:val="30"/>
          <w:szCs w:val="30"/>
        </w:rPr>
      </w:pPr>
      <w:r>
        <w:rPr>
          <w:rFonts w:hint="eastAsia"/>
          <w:sz w:val="30"/>
          <w:szCs w:val="30"/>
        </w:rPr>
        <w:t>附相关法律条文：</w:t>
      </w:r>
    </w:p>
    <w:p w:rsidR="0028120F" w:rsidRDefault="0028120F">
      <w:pPr>
        <w:spacing w:line="500" w:lineRule="atLeast"/>
        <w:ind w:firstLine="600"/>
        <w:divId w:val="965237936"/>
        <w:rPr>
          <w:rFonts w:hint="eastAsia"/>
          <w:sz w:val="30"/>
          <w:szCs w:val="30"/>
        </w:rPr>
      </w:pPr>
      <w:r>
        <w:rPr>
          <w:rFonts w:hint="eastAsia"/>
          <w:sz w:val="30"/>
          <w:szCs w:val="30"/>
        </w:rPr>
        <w:t>《中华人民共和国刑法》</w:t>
      </w:r>
    </w:p>
    <w:p w:rsidR="0028120F" w:rsidRDefault="0028120F">
      <w:pPr>
        <w:spacing w:line="500" w:lineRule="atLeast"/>
        <w:ind w:firstLine="600"/>
        <w:divId w:val="1718312686"/>
        <w:rPr>
          <w:rFonts w:hint="eastAsia"/>
          <w:sz w:val="30"/>
          <w:szCs w:val="30"/>
        </w:rPr>
      </w:pPr>
      <w:r>
        <w:rPr>
          <w:rFonts w:hint="eastAsia"/>
          <w:sz w:val="30"/>
          <w:szCs w:val="30"/>
        </w:rPr>
        <w:t>第三百八十九条第一款为谋取不正当利益，给予国家工作人员以财物的，是行贿罪。</w:t>
      </w:r>
    </w:p>
    <w:p w:rsidR="0028120F" w:rsidRDefault="0028120F">
      <w:pPr>
        <w:spacing w:line="500" w:lineRule="atLeast"/>
        <w:ind w:firstLine="600"/>
        <w:divId w:val="1696417148"/>
        <w:rPr>
          <w:rFonts w:hint="eastAsia"/>
          <w:sz w:val="30"/>
          <w:szCs w:val="30"/>
        </w:rPr>
      </w:pPr>
      <w:r>
        <w:rPr>
          <w:rFonts w:hint="eastAsia"/>
          <w:sz w:val="30"/>
          <w:szCs w:val="30"/>
        </w:rPr>
        <w:t>第三百九十条第一款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28120F" w:rsidRDefault="0028120F">
      <w:pPr>
        <w:spacing w:line="500" w:lineRule="atLeast"/>
        <w:ind w:firstLine="600"/>
        <w:divId w:val="1293561309"/>
        <w:rPr>
          <w:rFonts w:hint="eastAsia"/>
          <w:sz w:val="30"/>
          <w:szCs w:val="30"/>
        </w:rPr>
      </w:pPr>
      <w:r>
        <w:rPr>
          <w:rFonts w:hint="eastAsia"/>
          <w:sz w:val="30"/>
          <w:szCs w:val="30"/>
        </w:rPr>
        <w:t>第五十二条判处罚金，应当根据犯罪情节决定罚金数额。</w:t>
      </w:r>
    </w:p>
    <w:p w:rsidR="0028120F" w:rsidRDefault="0028120F">
      <w:pPr>
        <w:spacing w:line="500" w:lineRule="atLeast"/>
        <w:ind w:firstLine="600"/>
        <w:divId w:val="32258377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28120F" w:rsidRDefault="0028120F">
      <w:pPr>
        <w:spacing w:line="500" w:lineRule="atLeast"/>
        <w:ind w:firstLine="600"/>
        <w:divId w:val="1898084817"/>
        <w:rPr>
          <w:rFonts w:hint="eastAsia"/>
          <w:sz w:val="30"/>
          <w:szCs w:val="30"/>
        </w:rPr>
      </w:pPr>
      <w:r>
        <w:rPr>
          <w:rFonts w:hint="eastAsia"/>
          <w:sz w:val="30"/>
          <w:szCs w:val="30"/>
        </w:rPr>
        <w:t>由于遭遇不能抗拒的灾祸等原因缴纳确实有困难的，经人民法院裁定，可以延期缴纳、酌情减少或者免除。</w:t>
      </w:r>
    </w:p>
    <w:p w:rsidR="0028120F" w:rsidRDefault="0028120F">
      <w:pPr>
        <w:spacing w:line="500" w:lineRule="atLeast"/>
        <w:ind w:firstLine="600"/>
        <w:divId w:val="18357997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8120F" w:rsidRDefault="0028120F">
      <w:pPr>
        <w:spacing w:line="500" w:lineRule="atLeast"/>
        <w:ind w:firstLine="600"/>
        <w:divId w:val="13742278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8120F" w:rsidRDefault="0028120F">
      <w:pPr>
        <w:spacing w:line="500" w:lineRule="atLeast"/>
        <w:ind w:firstLine="600"/>
        <w:divId w:val="174085774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8120F" w:rsidRDefault="0028120F">
      <w:pPr>
        <w:spacing w:line="500" w:lineRule="atLeast"/>
        <w:ind w:firstLine="600"/>
        <w:divId w:val="910698592"/>
        <w:rPr>
          <w:rFonts w:hint="eastAsia"/>
          <w:sz w:val="30"/>
          <w:szCs w:val="30"/>
        </w:rPr>
      </w:pPr>
      <w:r>
        <w:rPr>
          <w:rFonts w:hint="eastAsia"/>
          <w:sz w:val="30"/>
          <w:szCs w:val="30"/>
        </w:rPr>
        <w:t>《最高人民法院、最高人民检察院关于办理贪污贿赂刑事案件适用法律若干问题的解释》</w:t>
      </w:r>
    </w:p>
    <w:p w:rsidR="0028120F" w:rsidRDefault="0028120F">
      <w:pPr>
        <w:spacing w:line="500" w:lineRule="atLeast"/>
        <w:ind w:firstLine="600"/>
        <w:divId w:val="11017545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28120F" w:rsidRDefault="0028120F">
      <w:pPr>
        <w:spacing w:line="500" w:lineRule="atLeast"/>
        <w:ind w:firstLine="600"/>
        <w:divId w:val="171307390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120F" w:rsidRDefault="0028120F" w:rsidP="0028120F">
      <w:pPr>
        <w:rPr>
          <w:rFonts w:hint="eastAsia"/>
        </w:rPr>
      </w:pPr>
      <w:r>
        <w:separator/>
      </w:r>
    </w:p>
  </w:endnote>
  <w:endnote w:type="continuationSeparator" w:id="0">
    <w:p w:rsidR="0028120F" w:rsidRDefault="0028120F" w:rsidP="002812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120F" w:rsidRDefault="0028120F" w:rsidP="0028120F">
      <w:pPr>
        <w:rPr>
          <w:rFonts w:hint="eastAsia"/>
        </w:rPr>
      </w:pPr>
      <w:r>
        <w:separator/>
      </w:r>
    </w:p>
  </w:footnote>
  <w:footnote w:type="continuationSeparator" w:id="0">
    <w:p w:rsidR="0028120F" w:rsidRDefault="0028120F" w:rsidP="002812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120F"/>
    <w:rsid w:val="0028120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120F"/>
    <w:pPr>
      <w:tabs>
        <w:tab w:val="center" w:pos="4153"/>
        <w:tab w:val="right" w:pos="8306"/>
      </w:tabs>
      <w:snapToGrid w:val="0"/>
      <w:jc w:val="center"/>
    </w:pPr>
    <w:rPr>
      <w:sz w:val="18"/>
      <w:szCs w:val="18"/>
    </w:rPr>
  </w:style>
  <w:style w:type="character" w:customStyle="1" w:styleId="a4">
    <w:name w:val="页眉 字符"/>
    <w:basedOn w:val="a0"/>
    <w:link w:val="a3"/>
    <w:uiPriority w:val="99"/>
    <w:rsid w:val="0028120F"/>
    <w:rPr>
      <w:rFonts w:ascii="宋体" w:eastAsia="宋体" w:hAnsi="宋体" w:cs="宋体"/>
      <w:sz w:val="18"/>
      <w:szCs w:val="18"/>
    </w:rPr>
  </w:style>
  <w:style w:type="paragraph" w:styleId="a5">
    <w:name w:val="footer"/>
    <w:basedOn w:val="a"/>
    <w:link w:val="a6"/>
    <w:uiPriority w:val="99"/>
    <w:unhideWhenUsed/>
    <w:rsid w:val="0028120F"/>
    <w:pPr>
      <w:tabs>
        <w:tab w:val="center" w:pos="4153"/>
        <w:tab w:val="right" w:pos="8306"/>
      </w:tabs>
      <w:snapToGrid w:val="0"/>
    </w:pPr>
    <w:rPr>
      <w:sz w:val="18"/>
      <w:szCs w:val="18"/>
    </w:rPr>
  </w:style>
  <w:style w:type="character" w:customStyle="1" w:styleId="a6">
    <w:name w:val="页脚 字符"/>
    <w:basedOn w:val="a0"/>
    <w:link w:val="a5"/>
    <w:uiPriority w:val="99"/>
    <w:rsid w:val="002812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1581">
      <w:marLeft w:val="0"/>
      <w:marRight w:val="0"/>
      <w:marTop w:val="10"/>
      <w:marBottom w:val="10"/>
      <w:divBdr>
        <w:top w:val="none" w:sz="0" w:space="0" w:color="auto"/>
        <w:left w:val="none" w:sz="0" w:space="0" w:color="auto"/>
        <w:bottom w:val="none" w:sz="0" w:space="0" w:color="auto"/>
        <w:right w:val="none" w:sz="0" w:space="0" w:color="auto"/>
      </w:divBdr>
    </w:div>
    <w:div w:id="105126536">
      <w:marLeft w:val="0"/>
      <w:marRight w:val="0"/>
      <w:marTop w:val="10"/>
      <w:marBottom w:val="10"/>
      <w:divBdr>
        <w:top w:val="none" w:sz="0" w:space="0" w:color="auto"/>
        <w:left w:val="none" w:sz="0" w:space="0" w:color="auto"/>
        <w:bottom w:val="none" w:sz="0" w:space="0" w:color="auto"/>
        <w:right w:val="none" w:sz="0" w:space="0" w:color="auto"/>
      </w:divBdr>
    </w:div>
    <w:div w:id="110175451">
      <w:marLeft w:val="0"/>
      <w:marRight w:val="0"/>
      <w:marTop w:val="10"/>
      <w:marBottom w:val="10"/>
      <w:divBdr>
        <w:top w:val="none" w:sz="0" w:space="0" w:color="auto"/>
        <w:left w:val="none" w:sz="0" w:space="0" w:color="auto"/>
        <w:bottom w:val="none" w:sz="0" w:space="0" w:color="auto"/>
        <w:right w:val="none" w:sz="0" w:space="0" w:color="auto"/>
      </w:divBdr>
    </w:div>
    <w:div w:id="177158037">
      <w:marLeft w:val="0"/>
      <w:marRight w:val="0"/>
      <w:marTop w:val="10"/>
      <w:marBottom w:val="10"/>
      <w:divBdr>
        <w:top w:val="none" w:sz="0" w:space="0" w:color="auto"/>
        <w:left w:val="none" w:sz="0" w:space="0" w:color="auto"/>
        <w:bottom w:val="none" w:sz="0" w:space="0" w:color="auto"/>
        <w:right w:val="none" w:sz="0" w:space="0" w:color="auto"/>
      </w:divBdr>
    </w:div>
    <w:div w:id="189758921">
      <w:marLeft w:val="0"/>
      <w:marRight w:val="0"/>
      <w:marTop w:val="10"/>
      <w:marBottom w:val="10"/>
      <w:divBdr>
        <w:top w:val="none" w:sz="0" w:space="0" w:color="auto"/>
        <w:left w:val="none" w:sz="0" w:space="0" w:color="auto"/>
        <w:bottom w:val="none" w:sz="0" w:space="0" w:color="auto"/>
        <w:right w:val="none" w:sz="0" w:space="0" w:color="auto"/>
      </w:divBdr>
    </w:div>
    <w:div w:id="205794810">
      <w:marLeft w:val="0"/>
      <w:marRight w:val="720"/>
      <w:marTop w:val="10"/>
      <w:marBottom w:val="10"/>
      <w:divBdr>
        <w:top w:val="none" w:sz="0" w:space="0" w:color="auto"/>
        <w:left w:val="none" w:sz="0" w:space="0" w:color="auto"/>
        <w:bottom w:val="none" w:sz="0" w:space="0" w:color="auto"/>
        <w:right w:val="none" w:sz="0" w:space="0" w:color="auto"/>
      </w:divBdr>
    </w:div>
    <w:div w:id="212237266">
      <w:marLeft w:val="0"/>
      <w:marRight w:val="0"/>
      <w:marTop w:val="10"/>
      <w:marBottom w:val="10"/>
      <w:divBdr>
        <w:top w:val="none" w:sz="0" w:space="0" w:color="auto"/>
        <w:left w:val="none" w:sz="0" w:space="0" w:color="auto"/>
        <w:bottom w:val="none" w:sz="0" w:space="0" w:color="auto"/>
        <w:right w:val="none" w:sz="0" w:space="0" w:color="auto"/>
      </w:divBdr>
    </w:div>
    <w:div w:id="213081597">
      <w:marLeft w:val="0"/>
      <w:marRight w:val="0"/>
      <w:marTop w:val="10"/>
      <w:marBottom w:val="10"/>
      <w:divBdr>
        <w:top w:val="none" w:sz="0" w:space="0" w:color="auto"/>
        <w:left w:val="none" w:sz="0" w:space="0" w:color="auto"/>
        <w:bottom w:val="none" w:sz="0" w:space="0" w:color="auto"/>
        <w:right w:val="none" w:sz="0" w:space="0" w:color="auto"/>
      </w:divBdr>
    </w:div>
    <w:div w:id="322583779">
      <w:marLeft w:val="0"/>
      <w:marRight w:val="0"/>
      <w:marTop w:val="10"/>
      <w:marBottom w:val="10"/>
      <w:divBdr>
        <w:top w:val="none" w:sz="0" w:space="0" w:color="auto"/>
        <w:left w:val="none" w:sz="0" w:space="0" w:color="auto"/>
        <w:bottom w:val="none" w:sz="0" w:space="0" w:color="auto"/>
        <w:right w:val="none" w:sz="0" w:space="0" w:color="auto"/>
      </w:divBdr>
    </w:div>
    <w:div w:id="324019592">
      <w:marLeft w:val="0"/>
      <w:marRight w:val="0"/>
      <w:marTop w:val="10"/>
      <w:marBottom w:val="10"/>
      <w:divBdr>
        <w:top w:val="none" w:sz="0" w:space="0" w:color="auto"/>
        <w:left w:val="none" w:sz="0" w:space="0" w:color="auto"/>
        <w:bottom w:val="none" w:sz="0" w:space="0" w:color="auto"/>
        <w:right w:val="none" w:sz="0" w:space="0" w:color="auto"/>
      </w:divBdr>
    </w:div>
    <w:div w:id="349450607">
      <w:marLeft w:val="0"/>
      <w:marRight w:val="0"/>
      <w:marTop w:val="10"/>
      <w:marBottom w:val="10"/>
      <w:divBdr>
        <w:top w:val="none" w:sz="0" w:space="0" w:color="auto"/>
        <w:left w:val="none" w:sz="0" w:space="0" w:color="auto"/>
        <w:bottom w:val="none" w:sz="0" w:space="0" w:color="auto"/>
        <w:right w:val="none" w:sz="0" w:space="0" w:color="auto"/>
      </w:divBdr>
    </w:div>
    <w:div w:id="400911735">
      <w:marLeft w:val="0"/>
      <w:marRight w:val="0"/>
      <w:marTop w:val="10"/>
      <w:marBottom w:val="10"/>
      <w:divBdr>
        <w:top w:val="none" w:sz="0" w:space="0" w:color="auto"/>
        <w:left w:val="none" w:sz="0" w:space="0" w:color="auto"/>
        <w:bottom w:val="none" w:sz="0" w:space="0" w:color="auto"/>
        <w:right w:val="none" w:sz="0" w:space="0" w:color="auto"/>
      </w:divBdr>
    </w:div>
    <w:div w:id="434523649">
      <w:marLeft w:val="0"/>
      <w:marRight w:val="0"/>
      <w:marTop w:val="10"/>
      <w:marBottom w:val="10"/>
      <w:divBdr>
        <w:top w:val="none" w:sz="0" w:space="0" w:color="auto"/>
        <w:left w:val="none" w:sz="0" w:space="0" w:color="auto"/>
        <w:bottom w:val="none" w:sz="0" w:space="0" w:color="auto"/>
        <w:right w:val="none" w:sz="0" w:space="0" w:color="auto"/>
      </w:divBdr>
    </w:div>
    <w:div w:id="474445992">
      <w:marLeft w:val="0"/>
      <w:marRight w:val="0"/>
      <w:marTop w:val="10"/>
      <w:marBottom w:val="10"/>
      <w:divBdr>
        <w:top w:val="none" w:sz="0" w:space="0" w:color="auto"/>
        <w:left w:val="none" w:sz="0" w:space="0" w:color="auto"/>
        <w:bottom w:val="none" w:sz="0" w:space="0" w:color="auto"/>
        <w:right w:val="none" w:sz="0" w:space="0" w:color="auto"/>
      </w:divBdr>
    </w:div>
    <w:div w:id="488330414">
      <w:marLeft w:val="0"/>
      <w:marRight w:val="0"/>
      <w:marTop w:val="10"/>
      <w:marBottom w:val="10"/>
      <w:divBdr>
        <w:top w:val="none" w:sz="0" w:space="0" w:color="auto"/>
        <w:left w:val="none" w:sz="0" w:space="0" w:color="auto"/>
        <w:bottom w:val="none" w:sz="0" w:space="0" w:color="auto"/>
        <w:right w:val="none" w:sz="0" w:space="0" w:color="auto"/>
      </w:divBdr>
    </w:div>
    <w:div w:id="583533578">
      <w:marLeft w:val="0"/>
      <w:marRight w:val="0"/>
      <w:marTop w:val="10"/>
      <w:marBottom w:val="10"/>
      <w:divBdr>
        <w:top w:val="none" w:sz="0" w:space="0" w:color="auto"/>
        <w:left w:val="none" w:sz="0" w:space="0" w:color="auto"/>
        <w:bottom w:val="none" w:sz="0" w:space="0" w:color="auto"/>
        <w:right w:val="none" w:sz="0" w:space="0" w:color="auto"/>
      </w:divBdr>
    </w:div>
    <w:div w:id="601651269">
      <w:marLeft w:val="0"/>
      <w:marRight w:val="0"/>
      <w:marTop w:val="10"/>
      <w:marBottom w:val="10"/>
      <w:divBdr>
        <w:top w:val="none" w:sz="0" w:space="0" w:color="auto"/>
        <w:left w:val="none" w:sz="0" w:space="0" w:color="auto"/>
        <w:bottom w:val="none" w:sz="0" w:space="0" w:color="auto"/>
        <w:right w:val="none" w:sz="0" w:space="0" w:color="auto"/>
      </w:divBdr>
    </w:div>
    <w:div w:id="666320759">
      <w:marLeft w:val="0"/>
      <w:marRight w:val="720"/>
      <w:marTop w:val="10"/>
      <w:marBottom w:val="10"/>
      <w:divBdr>
        <w:top w:val="none" w:sz="0" w:space="0" w:color="auto"/>
        <w:left w:val="none" w:sz="0" w:space="0" w:color="auto"/>
        <w:bottom w:val="none" w:sz="0" w:space="0" w:color="auto"/>
        <w:right w:val="none" w:sz="0" w:space="0" w:color="auto"/>
      </w:divBdr>
    </w:div>
    <w:div w:id="743727006">
      <w:marLeft w:val="0"/>
      <w:marRight w:val="0"/>
      <w:marTop w:val="10"/>
      <w:marBottom w:val="10"/>
      <w:divBdr>
        <w:top w:val="none" w:sz="0" w:space="0" w:color="auto"/>
        <w:left w:val="none" w:sz="0" w:space="0" w:color="auto"/>
        <w:bottom w:val="none" w:sz="0" w:space="0" w:color="auto"/>
        <w:right w:val="none" w:sz="0" w:space="0" w:color="auto"/>
      </w:divBdr>
    </w:div>
    <w:div w:id="752748724">
      <w:marLeft w:val="0"/>
      <w:marRight w:val="0"/>
      <w:marTop w:val="10"/>
      <w:marBottom w:val="10"/>
      <w:divBdr>
        <w:top w:val="none" w:sz="0" w:space="0" w:color="auto"/>
        <w:left w:val="none" w:sz="0" w:space="0" w:color="auto"/>
        <w:bottom w:val="none" w:sz="0" w:space="0" w:color="auto"/>
        <w:right w:val="none" w:sz="0" w:space="0" w:color="auto"/>
      </w:divBdr>
    </w:div>
    <w:div w:id="822087933">
      <w:marLeft w:val="0"/>
      <w:marRight w:val="0"/>
      <w:marTop w:val="10"/>
      <w:marBottom w:val="10"/>
      <w:divBdr>
        <w:top w:val="none" w:sz="0" w:space="0" w:color="auto"/>
        <w:left w:val="none" w:sz="0" w:space="0" w:color="auto"/>
        <w:bottom w:val="none" w:sz="0" w:space="0" w:color="auto"/>
        <w:right w:val="none" w:sz="0" w:space="0" w:color="auto"/>
      </w:divBdr>
    </w:div>
    <w:div w:id="878513261">
      <w:marLeft w:val="0"/>
      <w:marRight w:val="0"/>
      <w:marTop w:val="10"/>
      <w:marBottom w:val="10"/>
      <w:divBdr>
        <w:top w:val="none" w:sz="0" w:space="0" w:color="auto"/>
        <w:left w:val="none" w:sz="0" w:space="0" w:color="auto"/>
        <w:bottom w:val="none" w:sz="0" w:space="0" w:color="auto"/>
        <w:right w:val="none" w:sz="0" w:space="0" w:color="auto"/>
      </w:divBdr>
    </w:div>
    <w:div w:id="910698592">
      <w:marLeft w:val="0"/>
      <w:marRight w:val="0"/>
      <w:marTop w:val="10"/>
      <w:marBottom w:val="10"/>
      <w:divBdr>
        <w:top w:val="none" w:sz="0" w:space="0" w:color="auto"/>
        <w:left w:val="none" w:sz="0" w:space="0" w:color="auto"/>
        <w:bottom w:val="none" w:sz="0" w:space="0" w:color="auto"/>
        <w:right w:val="none" w:sz="0" w:space="0" w:color="auto"/>
      </w:divBdr>
    </w:div>
    <w:div w:id="965237936">
      <w:marLeft w:val="0"/>
      <w:marRight w:val="0"/>
      <w:marTop w:val="10"/>
      <w:marBottom w:val="10"/>
      <w:divBdr>
        <w:top w:val="none" w:sz="0" w:space="0" w:color="auto"/>
        <w:left w:val="none" w:sz="0" w:space="0" w:color="auto"/>
        <w:bottom w:val="none" w:sz="0" w:space="0" w:color="auto"/>
        <w:right w:val="none" w:sz="0" w:space="0" w:color="auto"/>
      </w:divBdr>
    </w:div>
    <w:div w:id="985864013">
      <w:marLeft w:val="0"/>
      <w:marRight w:val="0"/>
      <w:marTop w:val="10"/>
      <w:marBottom w:val="10"/>
      <w:divBdr>
        <w:top w:val="none" w:sz="0" w:space="0" w:color="auto"/>
        <w:left w:val="none" w:sz="0" w:space="0" w:color="auto"/>
        <w:bottom w:val="none" w:sz="0" w:space="0" w:color="auto"/>
        <w:right w:val="none" w:sz="0" w:space="0" w:color="auto"/>
      </w:divBdr>
    </w:div>
    <w:div w:id="1079710261">
      <w:marLeft w:val="0"/>
      <w:marRight w:val="0"/>
      <w:marTop w:val="10"/>
      <w:marBottom w:val="10"/>
      <w:divBdr>
        <w:top w:val="none" w:sz="0" w:space="0" w:color="auto"/>
        <w:left w:val="none" w:sz="0" w:space="0" w:color="auto"/>
        <w:bottom w:val="none" w:sz="0" w:space="0" w:color="auto"/>
        <w:right w:val="none" w:sz="0" w:space="0" w:color="auto"/>
      </w:divBdr>
    </w:div>
    <w:div w:id="1105613288">
      <w:marLeft w:val="0"/>
      <w:marRight w:val="0"/>
      <w:marTop w:val="10"/>
      <w:marBottom w:val="10"/>
      <w:divBdr>
        <w:top w:val="none" w:sz="0" w:space="0" w:color="auto"/>
        <w:left w:val="none" w:sz="0" w:space="0" w:color="auto"/>
        <w:bottom w:val="none" w:sz="0" w:space="0" w:color="auto"/>
        <w:right w:val="none" w:sz="0" w:space="0" w:color="auto"/>
      </w:divBdr>
    </w:div>
    <w:div w:id="1125729955">
      <w:marLeft w:val="0"/>
      <w:marRight w:val="0"/>
      <w:marTop w:val="10"/>
      <w:marBottom w:val="10"/>
      <w:divBdr>
        <w:top w:val="none" w:sz="0" w:space="0" w:color="auto"/>
        <w:left w:val="none" w:sz="0" w:space="0" w:color="auto"/>
        <w:bottom w:val="none" w:sz="0" w:space="0" w:color="auto"/>
        <w:right w:val="none" w:sz="0" w:space="0" w:color="auto"/>
      </w:divBdr>
    </w:div>
    <w:div w:id="1152677263">
      <w:marLeft w:val="0"/>
      <w:marRight w:val="0"/>
      <w:marTop w:val="10"/>
      <w:marBottom w:val="10"/>
      <w:divBdr>
        <w:top w:val="none" w:sz="0" w:space="0" w:color="auto"/>
        <w:left w:val="none" w:sz="0" w:space="0" w:color="auto"/>
        <w:bottom w:val="none" w:sz="0" w:space="0" w:color="auto"/>
        <w:right w:val="none" w:sz="0" w:space="0" w:color="auto"/>
      </w:divBdr>
    </w:div>
    <w:div w:id="1156146825">
      <w:marLeft w:val="0"/>
      <w:marRight w:val="0"/>
      <w:marTop w:val="10"/>
      <w:marBottom w:val="10"/>
      <w:divBdr>
        <w:top w:val="none" w:sz="0" w:space="0" w:color="auto"/>
        <w:left w:val="none" w:sz="0" w:space="0" w:color="auto"/>
        <w:bottom w:val="none" w:sz="0" w:space="0" w:color="auto"/>
        <w:right w:val="none" w:sz="0" w:space="0" w:color="auto"/>
      </w:divBdr>
    </w:div>
    <w:div w:id="1293561309">
      <w:marLeft w:val="0"/>
      <w:marRight w:val="0"/>
      <w:marTop w:val="10"/>
      <w:marBottom w:val="10"/>
      <w:divBdr>
        <w:top w:val="none" w:sz="0" w:space="0" w:color="auto"/>
        <w:left w:val="none" w:sz="0" w:space="0" w:color="auto"/>
        <w:bottom w:val="none" w:sz="0" w:space="0" w:color="auto"/>
        <w:right w:val="none" w:sz="0" w:space="0" w:color="auto"/>
      </w:divBdr>
    </w:div>
    <w:div w:id="1303537197">
      <w:marLeft w:val="0"/>
      <w:marRight w:val="0"/>
      <w:marTop w:val="10"/>
      <w:marBottom w:val="10"/>
      <w:divBdr>
        <w:top w:val="none" w:sz="0" w:space="0" w:color="auto"/>
        <w:left w:val="none" w:sz="0" w:space="0" w:color="auto"/>
        <w:bottom w:val="none" w:sz="0" w:space="0" w:color="auto"/>
        <w:right w:val="none" w:sz="0" w:space="0" w:color="auto"/>
      </w:divBdr>
    </w:div>
    <w:div w:id="1322657193">
      <w:marLeft w:val="0"/>
      <w:marRight w:val="0"/>
      <w:marTop w:val="10"/>
      <w:marBottom w:val="10"/>
      <w:divBdr>
        <w:top w:val="none" w:sz="0" w:space="0" w:color="auto"/>
        <w:left w:val="none" w:sz="0" w:space="0" w:color="auto"/>
        <w:bottom w:val="none" w:sz="0" w:space="0" w:color="auto"/>
        <w:right w:val="none" w:sz="0" w:space="0" w:color="auto"/>
      </w:divBdr>
    </w:div>
    <w:div w:id="1359234517">
      <w:marLeft w:val="0"/>
      <w:marRight w:val="0"/>
      <w:marTop w:val="10"/>
      <w:marBottom w:val="10"/>
      <w:divBdr>
        <w:top w:val="none" w:sz="0" w:space="0" w:color="auto"/>
        <w:left w:val="none" w:sz="0" w:space="0" w:color="auto"/>
        <w:bottom w:val="none" w:sz="0" w:space="0" w:color="auto"/>
        <w:right w:val="none" w:sz="0" w:space="0" w:color="auto"/>
      </w:divBdr>
    </w:div>
    <w:div w:id="1374227843">
      <w:marLeft w:val="0"/>
      <w:marRight w:val="0"/>
      <w:marTop w:val="10"/>
      <w:marBottom w:val="10"/>
      <w:divBdr>
        <w:top w:val="none" w:sz="0" w:space="0" w:color="auto"/>
        <w:left w:val="none" w:sz="0" w:space="0" w:color="auto"/>
        <w:bottom w:val="none" w:sz="0" w:space="0" w:color="auto"/>
        <w:right w:val="none" w:sz="0" w:space="0" w:color="auto"/>
      </w:divBdr>
    </w:div>
    <w:div w:id="1384794748">
      <w:marLeft w:val="0"/>
      <w:marRight w:val="0"/>
      <w:marTop w:val="10"/>
      <w:marBottom w:val="10"/>
      <w:divBdr>
        <w:top w:val="none" w:sz="0" w:space="0" w:color="auto"/>
        <w:left w:val="none" w:sz="0" w:space="0" w:color="auto"/>
        <w:bottom w:val="none" w:sz="0" w:space="0" w:color="auto"/>
        <w:right w:val="none" w:sz="0" w:space="0" w:color="auto"/>
      </w:divBdr>
    </w:div>
    <w:div w:id="1499927431">
      <w:marLeft w:val="0"/>
      <w:marRight w:val="0"/>
      <w:marTop w:val="10"/>
      <w:marBottom w:val="10"/>
      <w:divBdr>
        <w:top w:val="none" w:sz="0" w:space="0" w:color="auto"/>
        <w:left w:val="none" w:sz="0" w:space="0" w:color="auto"/>
        <w:bottom w:val="none" w:sz="0" w:space="0" w:color="auto"/>
        <w:right w:val="none" w:sz="0" w:space="0" w:color="auto"/>
      </w:divBdr>
    </w:div>
    <w:div w:id="1533573173">
      <w:marLeft w:val="0"/>
      <w:marRight w:val="0"/>
      <w:marTop w:val="10"/>
      <w:marBottom w:val="10"/>
      <w:divBdr>
        <w:top w:val="none" w:sz="0" w:space="0" w:color="auto"/>
        <w:left w:val="none" w:sz="0" w:space="0" w:color="auto"/>
        <w:bottom w:val="none" w:sz="0" w:space="0" w:color="auto"/>
        <w:right w:val="none" w:sz="0" w:space="0" w:color="auto"/>
      </w:divBdr>
    </w:div>
    <w:div w:id="1575891681">
      <w:marLeft w:val="0"/>
      <w:marRight w:val="720"/>
      <w:marTop w:val="10"/>
      <w:marBottom w:val="10"/>
      <w:divBdr>
        <w:top w:val="none" w:sz="0" w:space="0" w:color="auto"/>
        <w:left w:val="none" w:sz="0" w:space="0" w:color="auto"/>
        <w:bottom w:val="none" w:sz="0" w:space="0" w:color="auto"/>
        <w:right w:val="none" w:sz="0" w:space="0" w:color="auto"/>
      </w:divBdr>
    </w:div>
    <w:div w:id="1689673099">
      <w:marLeft w:val="0"/>
      <w:marRight w:val="0"/>
      <w:marTop w:val="10"/>
      <w:marBottom w:val="10"/>
      <w:divBdr>
        <w:top w:val="none" w:sz="0" w:space="0" w:color="auto"/>
        <w:left w:val="none" w:sz="0" w:space="0" w:color="auto"/>
        <w:bottom w:val="none" w:sz="0" w:space="0" w:color="auto"/>
        <w:right w:val="none" w:sz="0" w:space="0" w:color="auto"/>
      </w:divBdr>
    </w:div>
    <w:div w:id="1696417148">
      <w:marLeft w:val="0"/>
      <w:marRight w:val="0"/>
      <w:marTop w:val="10"/>
      <w:marBottom w:val="10"/>
      <w:divBdr>
        <w:top w:val="none" w:sz="0" w:space="0" w:color="auto"/>
        <w:left w:val="none" w:sz="0" w:space="0" w:color="auto"/>
        <w:bottom w:val="none" w:sz="0" w:space="0" w:color="auto"/>
        <w:right w:val="none" w:sz="0" w:space="0" w:color="auto"/>
      </w:divBdr>
    </w:div>
    <w:div w:id="1698236023">
      <w:marLeft w:val="0"/>
      <w:marRight w:val="0"/>
      <w:marTop w:val="10"/>
      <w:marBottom w:val="10"/>
      <w:divBdr>
        <w:top w:val="none" w:sz="0" w:space="0" w:color="auto"/>
        <w:left w:val="none" w:sz="0" w:space="0" w:color="auto"/>
        <w:bottom w:val="none" w:sz="0" w:space="0" w:color="auto"/>
        <w:right w:val="none" w:sz="0" w:space="0" w:color="auto"/>
      </w:divBdr>
    </w:div>
    <w:div w:id="1700232165">
      <w:marLeft w:val="0"/>
      <w:marRight w:val="0"/>
      <w:marTop w:val="10"/>
      <w:marBottom w:val="10"/>
      <w:divBdr>
        <w:top w:val="none" w:sz="0" w:space="0" w:color="auto"/>
        <w:left w:val="none" w:sz="0" w:space="0" w:color="auto"/>
        <w:bottom w:val="none" w:sz="0" w:space="0" w:color="auto"/>
        <w:right w:val="none" w:sz="0" w:space="0" w:color="auto"/>
      </w:divBdr>
    </w:div>
    <w:div w:id="1706447105">
      <w:marLeft w:val="0"/>
      <w:marRight w:val="0"/>
      <w:marTop w:val="10"/>
      <w:marBottom w:val="10"/>
      <w:divBdr>
        <w:top w:val="none" w:sz="0" w:space="0" w:color="auto"/>
        <w:left w:val="none" w:sz="0" w:space="0" w:color="auto"/>
        <w:bottom w:val="none" w:sz="0" w:space="0" w:color="auto"/>
        <w:right w:val="none" w:sz="0" w:space="0" w:color="auto"/>
      </w:divBdr>
    </w:div>
    <w:div w:id="1713073903">
      <w:marLeft w:val="0"/>
      <w:marRight w:val="0"/>
      <w:marTop w:val="10"/>
      <w:marBottom w:val="10"/>
      <w:divBdr>
        <w:top w:val="none" w:sz="0" w:space="0" w:color="auto"/>
        <w:left w:val="none" w:sz="0" w:space="0" w:color="auto"/>
        <w:bottom w:val="none" w:sz="0" w:space="0" w:color="auto"/>
        <w:right w:val="none" w:sz="0" w:space="0" w:color="auto"/>
      </w:divBdr>
    </w:div>
    <w:div w:id="1718312686">
      <w:marLeft w:val="0"/>
      <w:marRight w:val="0"/>
      <w:marTop w:val="10"/>
      <w:marBottom w:val="10"/>
      <w:divBdr>
        <w:top w:val="none" w:sz="0" w:space="0" w:color="auto"/>
        <w:left w:val="none" w:sz="0" w:space="0" w:color="auto"/>
        <w:bottom w:val="none" w:sz="0" w:space="0" w:color="auto"/>
        <w:right w:val="none" w:sz="0" w:space="0" w:color="auto"/>
      </w:divBdr>
    </w:div>
    <w:div w:id="1740857749">
      <w:marLeft w:val="0"/>
      <w:marRight w:val="0"/>
      <w:marTop w:val="10"/>
      <w:marBottom w:val="10"/>
      <w:divBdr>
        <w:top w:val="none" w:sz="0" w:space="0" w:color="auto"/>
        <w:left w:val="none" w:sz="0" w:space="0" w:color="auto"/>
        <w:bottom w:val="none" w:sz="0" w:space="0" w:color="auto"/>
        <w:right w:val="none" w:sz="0" w:space="0" w:color="auto"/>
      </w:divBdr>
    </w:div>
    <w:div w:id="1771314976">
      <w:marLeft w:val="0"/>
      <w:marRight w:val="720"/>
      <w:marTop w:val="10"/>
      <w:marBottom w:val="10"/>
      <w:divBdr>
        <w:top w:val="none" w:sz="0" w:space="0" w:color="auto"/>
        <w:left w:val="none" w:sz="0" w:space="0" w:color="auto"/>
        <w:bottom w:val="none" w:sz="0" w:space="0" w:color="auto"/>
        <w:right w:val="none" w:sz="0" w:space="0" w:color="auto"/>
      </w:divBdr>
    </w:div>
    <w:div w:id="1774280280">
      <w:marLeft w:val="0"/>
      <w:marRight w:val="0"/>
      <w:marTop w:val="10"/>
      <w:marBottom w:val="10"/>
      <w:divBdr>
        <w:top w:val="none" w:sz="0" w:space="0" w:color="auto"/>
        <w:left w:val="none" w:sz="0" w:space="0" w:color="auto"/>
        <w:bottom w:val="none" w:sz="0" w:space="0" w:color="auto"/>
        <w:right w:val="none" w:sz="0" w:space="0" w:color="auto"/>
      </w:divBdr>
    </w:div>
    <w:div w:id="1806774698">
      <w:marLeft w:val="0"/>
      <w:marRight w:val="0"/>
      <w:marTop w:val="10"/>
      <w:marBottom w:val="10"/>
      <w:divBdr>
        <w:top w:val="none" w:sz="0" w:space="0" w:color="auto"/>
        <w:left w:val="none" w:sz="0" w:space="0" w:color="auto"/>
        <w:bottom w:val="none" w:sz="0" w:space="0" w:color="auto"/>
        <w:right w:val="none" w:sz="0" w:space="0" w:color="auto"/>
      </w:divBdr>
    </w:div>
    <w:div w:id="1835799786">
      <w:marLeft w:val="0"/>
      <w:marRight w:val="0"/>
      <w:marTop w:val="10"/>
      <w:marBottom w:val="10"/>
      <w:divBdr>
        <w:top w:val="none" w:sz="0" w:space="0" w:color="auto"/>
        <w:left w:val="none" w:sz="0" w:space="0" w:color="auto"/>
        <w:bottom w:val="none" w:sz="0" w:space="0" w:color="auto"/>
        <w:right w:val="none" w:sz="0" w:space="0" w:color="auto"/>
      </w:divBdr>
    </w:div>
    <w:div w:id="1837530051">
      <w:marLeft w:val="0"/>
      <w:marRight w:val="0"/>
      <w:marTop w:val="10"/>
      <w:marBottom w:val="10"/>
      <w:divBdr>
        <w:top w:val="none" w:sz="0" w:space="0" w:color="auto"/>
        <w:left w:val="none" w:sz="0" w:space="0" w:color="auto"/>
        <w:bottom w:val="none" w:sz="0" w:space="0" w:color="auto"/>
        <w:right w:val="none" w:sz="0" w:space="0" w:color="auto"/>
      </w:divBdr>
    </w:div>
    <w:div w:id="1854879076">
      <w:marLeft w:val="0"/>
      <w:marRight w:val="0"/>
      <w:marTop w:val="10"/>
      <w:marBottom w:val="10"/>
      <w:divBdr>
        <w:top w:val="none" w:sz="0" w:space="0" w:color="auto"/>
        <w:left w:val="none" w:sz="0" w:space="0" w:color="auto"/>
        <w:bottom w:val="none" w:sz="0" w:space="0" w:color="auto"/>
        <w:right w:val="none" w:sz="0" w:space="0" w:color="auto"/>
      </w:divBdr>
    </w:div>
    <w:div w:id="1854957543">
      <w:marLeft w:val="0"/>
      <w:marRight w:val="0"/>
      <w:marTop w:val="10"/>
      <w:marBottom w:val="10"/>
      <w:divBdr>
        <w:top w:val="none" w:sz="0" w:space="0" w:color="auto"/>
        <w:left w:val="none" w:sz="0" w:space="0" w:color="auto"/>
        <w:bottom w:val="none" w:sz="0" w:space="0" w:color="auto"/>
        <w:right w:val="none" w:sz="0" w:space="0" w:color="auto"/>
      </w:divBdr>
    </w:div>
    <w:div w:id="1898084817">
      <w:marLeft w:val="0"/>
      <w:marRight w:val="0"/>
      <w:marTop w:val="10"/>
      <w:marBottom w:val="10"/>
      <w:divBdr>
        <w:top w:val="none" w:sz="0" w:space="0" w:color="auto"/>
        <w:left w:val="none" w:sz="0" w:space="0" w:color="auto"/>
        <w:bottom w:val="none" w:sz="0" w:space="0" w:color="auto"/>
        <w:right w:val="none" w:sz="0" w:space="0" w:color="auto"/>
      </w:divBdr>
    </w:div>
    <w:div w:id="1914702282">
      <w:marLeft w:val="0"/>
      <w:marRight w:val="0"/>
      <w:marTop w:val="10"/>
      <w:marBottom w:val="10"/>
      <w:divBdr>
        <w:top w:val="none" w:sz="0" w:space="0" w:color="auto"/>
        <w:left w:val="none" w:sz="0" w:space="0" w:color="auto"/>
        <w:bottom w:val="none" w:sz="0" w:space="0" w:color="auto"/>
        <w:right w:val="none" w:sz="0" w:space="0" w:color="auto"/>
      </w:divBdr>
    </w:div>
    <w:div w:id="1993873326">
      <w:marLeft w:val="0"/>
      <w:marRight w:val="0"/>
      <w:marTop w:val="10"/>
      <w:marBottom w:val="10"/>
      <w:divBdr>
        <w:top w:val="none" w:sz="0" w:space="0" w:color="auto"/>
        <w:left w:val="none" w:sz="0" w:space="0" w:color="auto"/>
        <w:bottom w:val="none" w:sz="0" w:space="0" w:color="auto"/>
        <w:right w:val="none" w:sz="0" w:space="0" w:color="auto"/>
      </w:divBdr>
    </w:div>
    <w:div w:id="2022777822">
      <w:marLeft w:val="0"/>
      <w:marRight w:val="720"/>
      <w:marTop w:val="10"/>
      <w:marBottom w:val="10"/>
      <w:divBdr>
        <w:top w:val="none" w:sz="0" w:space="0" w:color="auto"/>
        <w:left w:val="none" w:sz="0" w:space="0" w:color="auto"/>
        <w:bottom w:val="none" w:sz="0" w:space="0" w:color="auto"/>
        <w:right w:val="none" w:sz="0" w:space="0" w:color="auto"/>
      </w:divBdr>
    </w:div>
    <w:div w:id="2111389369">
      <w:marLeft w:val="0"/>
      <w:marRight w:val="0"/>
      <w:marTop w:val="10"/>
      <w:marBottom w:val="10"/>
      <w:divBdr>
        <w:top w:val="none" w:sz="0" w:space="0" w:color="auto"/>
        <w:left w:val="none" w:sz="0" w:space="0" w:color="auto"/>
        <w:bottom w:val="none" w:sz="0" w:space="0" w:color="auto"/>
        <w:right w:val="none" w:sz="0" w:space="0" w:color="auto"/>
      </w:divBdr>
    </w:div>
    <w:div w:id="21117736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