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C4625" w:rsidRDefault="00DC4625">
      <w:pPr>
        <w:spacing w:line="500" w:lineRule="atLeast"/>
        <w:jc w:val="center"/>
        <w:divId w:val="334068329"/>
        <w:rPr>
          <w:rFonts w:ascii="黑体" w:eastAsia="黑体" w:hAnsi="黑体"/>
          <w:sz w:val="36"/>
          <w:szCs w:val="36"/>
        </w:rPr>
      </w:pPr>
      <w:r>
        <w:rPr>
          <w:rFonts w:ascii="黑体" w:eastAsia="黑体" w:hAnsi="黑体" w:hint="eastAsia"/>
          <w:sz w:val="36"/>
          <w:szCs w:val="36"/>
        </w:rPr>
        <w:t>广东省平远县人民法院</w:t>
      </w:r>
    </w:p>
    <w:p w:rsidR="00DC4625" w:rsidRDefault="00DC4625">
      <w:pPr>
        <w:spacing w:line="500" w:lineRule="atLeast"/>
        <w:jc w:val="center"/>
        <w:divId w:val="117912535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DC4625" w:rsidRDefault="00DC4625">
      <w:pPr>
        <w:spacing w:line="500" w:lineRule="atLeast"/>
        <w:jc w:val="right"/>
        <w:divId w:val="1059325529"/>
        <w:rPr>
          <w:rFonts w:hint="eastAsia"/>
          <w:sz w:val="30"/>
          <w:szCs w:val="30"/>
        </w:rPr>
      </w:pPr>
      <w:r>
        <w:rPr>
          <w:rFonts w:hint="eastAsia"/>
          <w:sz w:val="30"/>
          <w:szCs w:val="30"/>
        </w:rPr>
        <w:t>（</w:t>
      </w:r>
      <w:r>
        <w:rPr>
          <w:rFonts w:hint="eastAsia"/>
          <w:sz w:val="30"/>
          <w:szCs w:val="30"/>
        </w:rPr>
        <w:t>2014</w:t>
      </w:r>
      <w:r>
        <w:rPr>
          <w:rFonts w:hint="eastAsia"/>
          <w:sz w:val="30"/>
          <w:szCs w:val="30"/>
        </w:rPr>
        <w:t>）梅平法刑初字第</w:t>
      </w:r>
      <w:r>
        <w:rPr>
          <w:rFonts w:hint="eastAsia"/>
          <w:sz w:val="30"/>
          <w:szCs w:val="30"/>
        </w:rPr>
        <w:t>62</w:t>
      </w:r>
      <w:r>
        <w:rPr>
          <w:rFonts w:hint="eastAsia"/>
          <w:sz w:val="30"/>
          <w:szCs w:val="30"/>
        </w:rPr>
        <w:t>号</w:t>
      </w:r>
    </w:p>
    <w:p w:rsidR="00DC4625" w:rsidRDefault="00DC4625">
      <w:pPr>
        <w:spacing w:line="500" w:lineRule="atLeast"/>
        <w:ind w:firstLine="600"/>
        <w:divId w:val="2129084956"/>
        <w:rPr>
          <w:rFonts w:hint="eastAsia"/>
          <w:sz w:val="30"/>
          <w:szCs w:val="30"/>
        </w:rPr>
      </w:pPr>
      <w:r>
        <w:rPr>
          <w:rFonts w:hint="eastAsia"/>
          <w:sz w:val="30"/>
          <w:szCs w:val="30"/>
        </w:rPr>
        <w:t>公诉机关平远县人民检察院。</w:t>
      </w:r>
    </w:p>
    <w:p w:rsidR="00DC4625" w:rsidRDefault="00DC4625">
      <w:pPr>
        <w:spacing w:line="500" w:lineRule="atLeast"/>
        <w:ind w:firstLine="600"/>
        <w:divId w:val="1270967447"/>
        <w:rPr>
          <w:rFonts w:hint="eastAsia"/>
          <w:sz w:val="30"/>
          <w:szCs w:val="30"/>
        </w:rPr>
      </w:pPr>
      <w:r>
        <w:rPr>
          <w:rFonts w:hint="eastAsia"/>
          <w:sz w:val="30"/>
          <w:szCs w:val="30"/>
        </w:rPr>
        <w:t>被告人肖某森，男，因涉嫌受贿罪于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日被取保候审。</w:t>
      </w:r>
    </w:p>
    <w:p w:rsidR="00DC4625" w:rsidRDefault="00DC4625">
      <w:pPr>
        <w:spacing w:line="500" w:lineRule="atLeast"/>
        <w:ind w:firstLine="600"/>
        <w:divId w:val="11884199"/>
        <w:rPr>
          <w:rFonts w:hint="eastAsia"/>
          <w:sz w:val="30"/>
          <w:szCs w:val="30"/>
        </w:rPr>
      </w:pPr>
      <w:r>
        <w:rPr>
          <w:rFonts w:hint="eastAsia"/>
          <w:sz w:val="30"/>
          <w:szCs w:val="30"/>
        </w:rPr>
        <w:t>平远县人民检察院以平检公诉科刑诉（</w:t>
      </w:r>
      <w:r>
        <w:rPr>
          <w:rFonts w:hint="eastAsia"/>
          <w:sz w:val="30"/>
          <w:szCs w:val="30"/>
        </w:rPr>
        <w:t>2014</w:t>
      </w:r>
      <w:r>
        <w:rPr>
          <w:rFonts w:hint="eastAsia"/>
          <w:sz w:val="30"/>
          <w:szCs w:val="30"/>
        </w:rPr>
        <w:t>）</w:t>
      </w:r>
      <w:r>
        <w:rPr>
          <w:rFonts w:hint="eastAsia"/>
          <w:sz w:val="30"/>
          <w:szCs w:val="30"/>
        </w:rPr>
        <w:t>63</w:t>
      </w:r>
      <w:r>
        <w:rPr>
          <w:rFonts w:hint="eastAsia"/>
          <w:sz w:val="30"/>
          <w:szCs w:val="30"/>
        </w:rPr>
        <w:t>号起诉书指控被告人肖某森犯受贿罪，于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日向本院提起公诉。本院依法组成合议庭，适用普通程序，于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日公开开庭审理了本案。平远县人民检察院指派检察员钟奕雄出庭支持公诉，被告人肖某森到庭参加了诉讼。现已审理终结。</w:t>
      </w:r>
    </w:p>
    <w:p w:rsidR="00DC4625" w:rsidRDefault="00DC4625">
      <w:pPr>
        <w:spacing w:line="500" w:lineRule="atLeast"/>
        <w:ind w:firstLine="600"/>
        <w:divId w:val="1569069310"/>
        <w:rPr>
          <w:rFonts w:hint="eastAsia"/>
          <w:sz w:val="30"/>
          <w:szCs w:val="30"/>
        </w:rPr>
      </w:pPr>
      <w:r>
        <w:rPr>
          <w:rFonts w:hint="eastAsia"/>
          <w:sz w:val="30"/>
          <w:szCs w:val="30"/>
        </w:rPr>
        <w:t>公诉机关指控：被告人肖某森在担任平远县八尺镇楼前村党支部书记、村主任期间，利用其管理扶贫款物的职务便利，从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月间，分别于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2014</w:t>
      </w:r>
      <w:r>
        <w:rPr>
          <w:rFonts w:hint="eastAsia"/>
          <w:sz w:val="30"/>
          <w:szCs w:val="30"/>
        </w:rPr>
        <w:t>年</w:t>
      </w:r>
      <w:r>
        <w:rPr>
          <w:rFonts w:hint="eastAsia"/>
          <w:sz w:val="30"/>
          <w:szCs w:val="30"/>
        </w:rPr>
        <w:t>6</w:t>
      </w:r>
      <w:r>
        <w:rPr>
          <w:rFonts w:hint="eastAsia"/>
          <w:sz w:val="30"/>
          <w:szCs w:val="30"/>
        </w:rPr>
        <w:t>月四次收受平远县八尺镇楼前村扶贫工程项目承包人韩某德所送贿赂款共计人民币</w:t>
      </w:r>
      <w:r>
        <w:rPr>
          <w:rFonts w:hint="eastAsia"/>
          <w:sz w:val="30"/>
          <w:szCs w:val="30"/>
        </w:rPr>
        <w:t>40000</w:t>
      </w:r>
      <w:r>
        <w:rPr>
          <w:rFonts w:hint="eastAsia"/>
          <w:sz w:val="30"/>
          <w:szCs w:val="30"/>
        </w:rPr>
        <w:t>元。</w:t>
      </w:r>
    </w:p>
    <w:p w:rsidR="00DC4625" w:rsidRDefault="00DC4625">
      <w:pPr>
        <w:spacing w:line="500" w:lineRule="atLeast"/>
        <w:ind w:firstLine="600"/>
        <w:divId w:val="1402866246"/>
        <w:rPr>
          <w:rFonts w:hint="eastAsia"/>
          <w:sz w:val="30"/>
          <w:szCs w:val="30"/>
        </w:rPr>
      </w:pPr>
      <w:r>
        <w:rPr>
          <w:rFonts w:hint="eastAsia"/>
          <w:sz w:val="30"/>
          <w:szCs w:val="30"/>
        </w:rPr>
        <w:t>为证实上述犯罪事实，控方提供了相应的证据。据此，认定被告人肖某森的行为触犯了《中华人民共和国刑法》第三百八十五条之规定，已构成受贿罪。诉请本院依法判处。</w:t>
      </w:r>
    </w:p>
    <w:p w:rsidR="00DC4625" w:rsidRDefault="00DC4625">
      <w:pPr>
        <w:spacing w:line="500" w:lineRule="atLeast"/>
        <w:ind w:firstLine="600"/>
        <w:divId w:val="423307031"/>
        <w:rPr>
          <w:rFonts w:hint="eastAsia"/>
          <w:sz w:val="30"/>
          <w:szCs w:val="30"/>
        </w:rPr>
      </w:pPr>
      <w:r>
        <w:rPr>
          <w:rFonts w:hint="eastAsia"/>
          <w:sz w:val="30"/>
          <w:szCs w:val="30"/>
        </w:rPr>
        <w:t>被告人肖某森未提出有辩解意见。</w:t>
      </w:r>
    </w:p>
    <w:p w:rsidR="00DC4625" w:rsidRDefault="00DC4625">
      <w:pPr>
        <w:spacing w:line="500" w:lineRule="atLeast"/>
        <w:ind w:firstLine="600"/>
        <w:divId w:val="1019046458"/>
        <w:rPr>
          <w:rFonts w:hint="eastAsia"/>
          <w:sz w:val="30"/>
          <w:szCs w:val="30"/>
        </w:rPr>
      </w:pPr>
      <w:r>
        <w:rPr>
          <w:rFonts w:hint="eastAsia"/>
          <w:sz w:val="30"/>
          <w:szCs w:val="30"/>
        </w:rPr>
        <w:t>经审理查明：被告人肖某森于</w:t>
      </w:r>
      <w:r>
        <w:rPr>
          <w:rFonts w:hint="eastAsia"/>
          <w:sz w:val="30"/>
          <w:szCs w:val="30"/>
        </w:rPr>
        <w:t>2008</w:t>
      </w:r>
      <w:r>
        <w:rPr>
          <w:rFonts w:hint="eastAsia"/>
          <w:sz w:val="30"/>
          <w:szCs w:val="30"/>
        </w:rPr>
        <w:t>年</w:t>
      </w:r>
      <w:r>
        <w:rPr>
          <w:rFonts w:hint="eastAsia"/>
          <w:sz w:val="30"/>
          <w:szCs w:val="30"/>
        </w:rPr>
        <w:t>3</w:t>
      </w:r>
      <w:r>
        <w:rPr>
          <w:rFonts w:hint="eastAsia"/>
          <w:sz w:val="30"/>
          <w:szCs w:val="30"/>
        </w:rPr>
        <w:t>月始，担任平远县八尺镇楼前村党支部书记、村主任，自</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月间，利用其管理扶贫款物的职务便利，先后四次收受平远县八尺镇楼前村扶贫工程项目承包人韩某德所送贿赂款共计人民币</w:t>
      </w:r>
      <w:r>
        <w:rPr>
          <w:rFonts w:hint="eastAsia"/>
          <w:sz w:val="30"/>
          <w:szCs w:val="30"/>
        </w:rPr>
        <w:t>40000</w:t>
      </w:r>
      <w:r>
        <w:rPr>
          <w:rFonts w:hint="eastAsia"/>
          <w:sz w:val="30"/>
          <w:szCs w:val="30"/>
        </w:rPr>
        <w:t>元。具体犯罪事实如下：</w:t>
      </w:r>
    </w:p>
    <w:p w:rsidR="00DC4625" w:rsidRDefault="00DC4625">
      <w:pPr>
        <w:spacing w:line="500" w:lineRule="atLeast"/>
        <w:ind w:firstLine="600"/>
        <w:divId w:val="1504542141"/>
        <w:rPr>
          <w:rFonts w:hint="eastAsia"/>
          <w:sz w:val="30"/>
          <w:szCs w:val="30"/>
        </w:rPr>
      </w:pPr>
      <w:r>
        <w:rPr>
          <w:rFonts w:hint="eastAsia"/>
          <w:sz w:val="30"/>
          <w:szCs w:val="30"/>
        </w:rPr>
        <w:lastRenderedPageBreak/>
        <w:t>1</w:t>
      </w:r>
      <w:r>
        <w:rPr>
          <w:rFonts w:hint="eastAsia"/>
          <w:sz w:val="30"/>
          <w:szCs w:val="30"/>
        </w:rPr>
        <w:t>、</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月初，平远县八尺镇扶贫帮扶项目石陂组到楼前组农田灌溉水渠“三面光”和稔田水槽工程由平远县八尺镇人韩某德中标。</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月的一天，韩某德为感谢肖某森在此工程上对其的关心，在其住家送给肖某森人民币</w:t>
      </w:r>
      <w:r>
        <w:rPr>
          <w:rFonts w:hint="eastAsia"/>
          <w:sz w:val="30"/>
          <w:szCs w:val="30"/>
        </w:rPr>
        <w:t>10000</w:t>
      </w:r>
      <w:r>
        <w:rPr>
          <w:rFonts w:hint="eastAsia"/>
          <w:sz w:val="30"/>
          <w:szCs w:val="30"/>
        </w:rPr>
        <w:t>元，肖某森收下了此款。</w:t>
      </w:r>
    </w:p>
    <w:p w:rsidR="00DC4625" w:rsidRDefault="00DC4625">
      <w:pPr>
        <w:spacing w:line="500" w:lineRule="atLeast"/>
        <w:ind w:firstLine="600"/>
        <w:divId w:val="1706514921"/>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月初，平远县八尺镇扶贫帮扶项目黄地村道硬底化工程由平远县八尺镇人韩某德承包。当月的一天，韩某德为感谢肖某森在此工程上对其的关心，在其住家送给肖某森人民币</w:t>
      </w:r>
      <w:r>
        <w:rPr>
          <w:rFonts w:hint="eastAsia"/>
          <w:sz w:val="30"/>
          <w:szCs w:val="30"/>
        </w:rPr>
        <w:t>10000</w:t>
      </w:r>
      <w:r>
        <w:rPr>
          <w:rFonts w:hint="eastAsia"/>
          <w:sz w:val="30"/>
          <w:szCs w:val="30"/>
        </w:rPr>
        <w:t>元，肖某森收下了此款。</w:t>
      </w:r>
    </w:p>
    <w:p w:rsidR="00DC4625" w:rsidRDefault="00DC4625">
      <w:pPr>
        <w:spacing w:line="500" w:lineRule="atLeast"/>
        <w:ind w:firstLine="600"/>
        <w:divId w:val="1562399023"/>
        <w:rPr>
          <w:rFonts w:hint="eastAsia"/>
          <w:sz w:val="30"/>
          <w:szCs w:val="30"/>
        </w:rPr>
      </w:pPr>
      <w:r>
        <w:rPr>
          <w:rFonts w:hint="eastAsia"/>
          <w:sz w:val="30"/>
          <w:szCs w:val="30"/>
        </w:rPr>
        <w:t>3</w:t>
      </w:r>
      <w:r>
        <w:rPr>
          <w:rFonts w:hint="eastAsia"/>
          <w:sz w:val="30"/>
          <w:szCs w:val="30"/>
        </w:rPr>
        <w:t>、</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月初，平远县八尺镇扶贫帮扶项目子曹村道硬底化工程由平远县八尺镇人韩某德承包。当月的一天，韩某德为感谢肖某森在此工程上对其的关心，在其住家送给肖某森人民币</w:t>
      </w:r>
      <w:r>
        <w:rPr>
          <w:rFonts w:hint="eastAsia"/>
          <w:sz w:val="30"/>
          <w:szCs w:val="30"/>
        </w:rPr>
        <w:t>10000</w:t>
      </w:r>
      <w:r>
        <w:rPr>
          <w:rFonts w:hint="eastAsia"/>
          <w:sz w:val="30"/>
          <w:szCs w:val="30"/>
        </w:rPr>
        <w:t>元，肖某森收下了此款。</w:t>
      </w:r>
    </w:p>
    <w:p w:rsidR="00DC4625" w:rsidRDefault="00DC4625">
      <w:pPr>
        <w:spacing w:line="500" w:lineRule="atLeast"/>
        <w:ind w:firstLine="600"/>
        <w:divId w:val="424614351"/>
        <w:rPr>
          <w:rFonts w:hint="eastAsia"/>
          <w:sz w:val="30"/>
          <w:szCs w:val="30"/>
        </w:rPr>
      </w:pPr>
      <w:r>
        <w:rPr>
          <w:rFonts w:hint="eastAsia"/>
          <w:sz w:val="30"/>
          <w:szCs w:val="30"/>
        </w:rPr>
        <w:t>4</w:t>
      </w:r>
      <w:r>
        <w:rPr>
          <w:rFonts w:hint="eastAsia"/>
          <w:sz w:val="30"/>
          <w:szCs w:val="30"/>
        </w:rPr>
        <w:t>、</w:t>
      </w:r>
      <w:r>
        <w:rPr>
          <w:rFonts w:hint="eastAsia"/>
          <w:sz w:val="30"/>
          <w:szCs w:val="30"/>
        </w:rPr>
        <w:t>2014</w:t>
      </w:r>
      <w:r>
        <w:rPr>
          <w:rFonts w:hint="eastAsia"/>
          <w:sz w:val="30"/>
          <w:szCs w:val="30"/>
        </w:rPr>
        <w:t>年</w:t>
      </w:r>
      <w:r>
        <w:rPr>
          <w:rFonts w:hint="eastAsia"/>
          <w:sz w:val="30"/>
          <w:szCs w:val="30"/>
        </w:rPr>
        <w:t>6</w:t>
      </w:r>
      <w:r>
        <w:rPr>
          <w:rFonts w:hint="eastAsia"/>
          <w:sz w:val="30"/>
          <w:szCs w:val="30"/>
        </w:rPr>
        <w:t>月初，平远县八尺镇扶贫帮扶项目黄地至庄下村道建设工程由平远县八尺镇人韩某德承包。当月的一天，韩某德为感谢肖某森在此工程上对其的关心，在其住家送给肖某森人民币</w:t>
      </w:r>
      <w:r>
        <w:rPr>
          <w:rFonts w:hint="eastAsia"/>
          <w:sz w:val="30"/>
          <w:szCs w:val="30"/>
        </w:rPr>
        <w:t>10000</w:t>
      </w:r>
      <w:r>
        <w:rPr>
          <w:rFonts w:hint="eastAsia"/>
          <w:sz w:val="30"/>
          <w:szCs w:val="30"/>
        </w:rPr>
        <w:t>元，肖某森收下了此款。</w:t>
      </w:r>
    </w:p>
    <w:p w:rsidR="00DC4625" w:rsidRDefault="00DC4625">
      <w:pPr>
        <w:spacing w:line="500" w:lineRule="atLeast"/>
        <w:ind w:firstLine="600"/>
        <w:divId w:val="815998434"/>
        <w:rPr>
          <w:rFonts w:hint="eastAsia"/>
          <w:sz w:val="30"/>
          <w:szCs w:val="30"/>
        </w:rPr>
      </w:pP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日，肖某森到平远县人检察院投案自首，主动交待了受贿的犯罪事实，并已退清赃款。</w:t>
      </w:r>
    </w:p>
    <w:p w:rsidR="00DC4625" w:rsidRDefault="00DC4625">
      <w:pPr>
        <w:spacing w:line="500" w:lineRule="atLeast"/>
        <w:ind w:firstLine="600"/>
        <w:divId w:val="1836188823"/>
        <w:rPr>
          <w:rFonts w:hint="eastAsia"/>
          <w:sz w:val="30"/>
          <w:szCs w:val="30"/>
        </w:rPr>
      </w:pPr>
      <w:r>
        <w:rPr>
          <w:rFonts w:hint="eastAsia"/>
          <w:sz w:val="30"/>
          <w:szCs w:val="30"/>
        </w:rPr>
        <w:t>上述事实，有公诉机关提交并经法庭出示、质证的下列证据予以证实：</w:t>
      </w:r>
    </w:p>
    <w:p w:rsidR="00DC4625" w:rsidRDefault="00DC4625">
      <w:pPr>
        <w:spacing w:line="500" w:lineRule="atLeast"/>
        <w:ind w:firstLine="600"/>
        <w:divId w:val="683828794"/>
        <w:rPr>
          <w:rFonts w:hint="eastAsia"/>
          <w:sz w:val="30"/>
          <w:szCs w:val="30"/>
        </w:rPr>
      </w:pPr>
      <w:r>
        <w:rPr>
          <w:rFonts w:hint="eastAsia"/>
          <w:sz w:val="30"/>
          <w:szCs w:val="30"/>
        </w:rPr>
        <w:t>1</w:t>
      </w:r>
      <w:r>
        <w:rPr>
          <w:rFonts w:hint="eastAsia"/>
          <w:sz w:val="30"/>
          <w:szCs w:val="30"/>
        </w:rPr>
        <w:t>、证人韩某德的证言，可证实平远县八尺镇扶贫帮扶项目石陂组到楼前组农田灌溉水渠“三面光”和稔田水槽工程、黄地村道硬底化工程、子曹村道硬底化工程、黄地至庄下村道建设工程均由其通过政府正常招标中标。工程期间，为得到肖某森的关心和支持，其会叫肖某森到其住家商量工程相关事宜，每次均会事先准备</w:t>
      </w:r>
      <w:r>
        <w:rPr>
          <w:rFonts w:hint="eastAsia"/>
          <w:sz w:val="30"/>
          <w:szCs w:val="30"/>
        </w:rPr>
        <w:t>10000</w:t>
      </w:r>
      <w:r>
        <w:rPr>
          <w:rFonts w:hint="eastAsia"/>
          <w:sz w:val="30"/>
          <w:szCs w:val="30"/>
        </w:rPr>
        <w:t>元现金，谈话时将钱送给肖某森，四次共</w:t>
      </w:r>
      <w:r>
        <w:rPr>
          <w:rFonts w:hint="eastAsia"/>
          <w:sz w:val="30"/>
          <w:szCs w:val="30"/>
        </w:rPr>
        <w:t>40000</w:t>
      </w:r>
      <w:r>
        <w:rPr>
          <w:rFonts w:hint="eastAsia"/>
          <w:sz w:val="30"/>
          <w:szCs w:val="30"/>
        </w:rPr>
        <w:t>元的事实。</w:t>
      </w:r>
    </w:p>
    <w:p w:rsidR="00DC4625" w:rsidRDefault="00DC4625">
      <w:pPr>
        <w:spacing w:line="500" w:lineRule="atLeast"/>
        <w:ind w:firstLine="600"/>
        <w:divId w:val="1829394003"/>
        <w:rPr>
          <w:rFonts w:hint="eastAsia"/>
          <w:sz w:val="30"/>
          <w:szCs w:val="30"/>
        </w:rPr>
      </w:pPr>
      <w:r>
        <w:rPr>
          <w:rFonts w:hint="eastAsia"/>
          <w:sz w:val="30"/>
          <w:szCs w:val="30"/>
        </w:rPr>
        <w:t>2</w:t>
      </w:r>
      <w:r>
        <w:rPr>
          <w:rFonts w:hint="eastAsia"/>
          <w:sz w:val="30"/>
          <w:szCs w:val="30"/>
        </w:rPr>
        <w:t>、平远县委办公室文件、南沙区“双到帮扶三年规划”及共管帐户复印件，可证实</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月，八尺镇楼前村被确定为南沙区“扶贫双到村”、该共管帐户系三方共管的事实。</w:t>
      </w:r>
    </w:p>
    <w:p w:rsidR="00DC4625" w:rsidRDefault="00DC4625">
      <w:pPr>
        <w:spacing w:line="500" w:lineRule="atLeast"/>
        <w:ind w:firstLine="600"/>
        <w:divId w:val="1426994408"/>
        <w:rPr>
          <w:rFonts w:hint="eastAsia"/>
          <w:sz w:val="30"/>
          <w:szCs w:val="30"/>
        </w:rPr>
      </w:pPr>
      <w:r>
        <w:rPr>
          <w:rFonts w:hint="eastAsia"/>
          <w:sz w:val="30"/>
          <w:szCs w:val="30"/>
        </w:rPr>
        <w:t>3</w:t>
      </w:r>
      <w:r>
        <w:rPr>
          <w:rFonts w:hint="eastAsia"/>
          <w:sz w:val="30"/>
          <w:szCs w:val="30"/>
        </w:rPr>
        <w:t>、村会议记录，可证实八尺镇楼前村会议讨论四工程相关情况。</w:t>
      </w:r>
    </w:p>
    <w:p w:rsidR="00DC4625" w:rsidRDefault="00DC4625">
      <w:pPr>
        <w:spacing w:line="500" w:lineRule="atLeast"/>
        <w:ind w:firstLine="600"/>
        <w:divId w:val="816722850"/>
        <w:rPr>
          <w:rFonts w:hint="eastAsia"/>
          <w:sz w:val="30"/>
          <w:szCs w:val="30"/>
        </w:rPr>
      </w:pPr>
      <w:r>
        <w:rPr>
          <w:rFonts w:hint="eastAsia"/>
          <w:sz w:val="30"/>
          <w:szCs w:val="30"/>
        </w:rPr>
        <w:t>4</w:t>
      </w:r>
      <w:r>
        <w:rPr>
          <w:rFonts w:hint="eastAsia"/>
          <w:sz w:val="30"/>
          <w:szCs w:val="30"/>
        </w:rPr>
        <w:t>、建筑工程预算书，可证实四工程费用预算、结算情况。</w:t>
      </w:r>
    </w:p>
    <w:p w:rsidR="00DC4625" w:rsidRDefault="00DC4625">
      <w:pPr>
        <w:spacing w:line="500" w:lineRule="atLeast"/>
        <w:ind w:firstLine="600"/>
        <w:divId w:val="1778595628"/>
        <w:rPr>
          <w:rFonts w:hint="eastAsia"/>
          <w:sz w:val="30"/>
          <w:szCs w:val="30"/>
        </w:rPr>
      </w:pPr>
      <w:r>
        <w:rPr>
          <w:rFonts w:hint="eastAsia"/>
          <w:sz w:val="30"/>
          <w:szCs w:val="30"/>
        </w:rPr>
        <w:t>5</w:t>
      </w:r>
      <w:r>
        <w:rPr>
          <w:rFonts w:hint="eastAsia"/>
          <w:sz w:val="30"/>
          <w:szCs w:val="30"/>
        </w:rPr>
        <w:t>、帮扶资金拨付管理审批表、现金支出证明单、进帐单、集体资产交易情况，可证实四工程前后资金进帐、支出情况。</w:t>
      </w:r>
    </w:p>
    <w:p w:rsidR="00DC4625" w:rsidRDefault="00DC4625">
      <w:pPr>
        <w:spacing w:line="500" w:lineRule="atLeast"/>
        <w:ind w:firstLine="600"/>
        <w:divId w:val="884373180"/>
        <w:rPr>
          <w:rFonts w:hint="eastAsia"/>
          <w:sz w:val="30"/>
          <w:szCs w:val="30"/>
        </w:rPr>
      </w:pPr>
      <w:r>
        <w:rPr>
          <w:rFonts w:hint="eastAsia"/>
          <w:sz w:val="30"/>
          <w:szCs w:val="30"/>
        </w:rPr>
        <w:t>6</w:t>
      </w:r>
      <w:r>
        <w:rPr>
          <w:rFonts w:hint="eastAsia"/>
          <w:sz w:val="30"/>
          <w:szCs w:val="30"/>
        </w:rPr>
        <w:t>、施工合同，可证实楼前村与韩某德就四工程所订立合同内容。</w:t>
      </w:r>
    </w:p>
    <w:p w:rsidR="00DC4625" w:rsidRDefault="00DC4625">
      <w:pPr>
        <w:spacing w:line="500" w:lineRule="atLeast"/>
        <w:ind w:firstLine="600"/>
        <w:divId w:val="1210143364"/>
        <w:rPr>
          <w:rFonts w:hint="eastAsia"/>
          <w:sz w:val="30"/>
          <w:szCs w:val="30"/>
        </w:rPr>
      </w:pPr>
      <w:r>
        <w:rPr>
          <w:rFonts w:hint="eastAsia"/>
          <w:sz w:val="30"/>
          <w:szCs w:val="30"/>
        </w:rPr>
        <w:t>7</w:t>
      </w:r>
      <w:r>
        <w:rPr>
          <w:rFonts w:hint="eastAsia"/>
          <w:sz w:val="30"/>
          <w:szCs w:val="30"/>
        </w:rPr>
        <w:t>、情况通报，可证实侦查机关向平远县八尺镇人大主席团通报肖某森被立案侦查情况的事实。</w:t>
      </w:r>
    </w:p>
    <w:p w:rsidR="00DC4625" w:rsidRDefault="00DC4625">
      <w:pPr>
        <w:spacing w:line="500" w:lineRule="atLeast"/>
        <w:ind w:firstLine="600"/>
        <w:divId w:val="770931084"/>
        <w:rPr>
          <w:rFonts w:hint="eastAsia"/>
          <w:sz w:val="30"/>
          <w:szCs w:val="30"/>
        </w:rPr>
      </w:pPr>
      <w:r>
        <w:rPr>
          <w:rFonts w:hint="eastAsia"/>
          <w:sz w:val="30"/>
          <w:szCs w:val="30"/>
        </w:rPr>
        <w:t>8</w:t>
      </w:r>
      <w:r>
        <w:rPr>
          <w:rFonts w:hint="eastAsia"/>
          <w:sz w:val="30"/>
          <w:szCs w:val="30"/>
        </w:rPr>
        <w:t>、情况说明，可证实被告人肖某森具有投案自首主动交待犯罪事实情节。</w:t>
      </w:r>
    </w:p>
    <w:p w:rsidR="00DC4625" w:rsidRDefault="00DC4625">
      <w:pPr>
        <w:spacing w:line="500" w:lineRule="atLeast"/>
        <w:ind w:firstLine="600"/>
        <w:divId w:val="712268381"/>
        <w:rPr>
          <w:rFonts w:hint="eastAsia"/>
          <w:sz w:val="30"/>
          <w:szCs w:val="30"/>
        </w:rPr>
      </w:pPr>
      <w:r>
        <w:rPr>
          <w:rFonts w:hint="eastAsia"/>
          <w:sz w:val="30"/>
          <w:szCs w:val="30"/>
        </w:rPr>
        <w:t>9</w:t>
      </w:r>
      <w:r>
        <w:rPr>
          <w:rFonts w:hint="eastAsia"/>
          <w:sz w:val="30"/>
          <w:szCs w:val="30"/>
        </w:rPr>
        <w:t>、被告人的身份材料，可证实被告人肖某森于</w:t>
      </w:r>
      <w:r>
        <w:rPr>
          <w:rFonts w:hint="eastAsia"/>
          <w:sz w:val="30"/>
          <w:szCs w:val="30"/>
        </w:rPr>
        <w:t>2008</w:t>
      </w:r>
      <w:r>
        <w:rPr>
          <w:rFonts w:hint="eastAsia"/>
          <w:sz w:val="30"/>
          <w:szCs w:val="30"/>
        </w:rPr>
        <w:t>年</w:t>
      </w:r>
      <w:r>
        <w:rPr>
          <w:rFonts w:hint="eastAsia"/>
          <w:sz w:val="30"/>
          <w:szCs w:val="30"/>
        </w:rPr>
        <w:t>3</w:t>
      </w:r>
      <w:r>
        <w:rPr>
          <w:rFonts w:hint="eastAsia"/>
          <w:sz w:val="30"/>
          <w:szCs w:val="30"/>
        </w:rPr>
        <w:t>月始担任八尺镇楼前村党支部书记、村主任的事实及被告人是完全刑事责任能力人，案发前无犯罪记录的事实。</w:t>
      </w:r>
    </w:p>
    <w:p w:rsidR="00DC4625" w:rsidRDefault="00DC4625">
      <w:pPr>
        <w:spacing w:line="500" w:lineRule="atLeast"/>
        <w:ind w:firstLine="600"/>
        <w:divId w:val="926155078"/>
        <w:rPr>
          <w:rFonts w:hint="eastAsia"/>
          <w:sz w:val="30"/>
          <w:szCs w:val="30"/>
        </w:rPr>
      </w:pPr>
      <w:r>
        <w:rPr>
          <w:rFonts w:hint="eastAsia"/>
          <w:sz w:val="30"/>
          <w:szCs w:val="30"/>
        </w:rPr>
        <w:t>10</w:t>
      </w:r>
      <w:r>
        <w:rPr>
          <w:rFonts w:hint="eastAsia"/>
          <w:sz w:val="30"/>
          <w:szCs w:val="30"/>
        </w:rPr>
        <w:t>、录音录像光盘，可证实被告人肖某森投案自首交待犯罪事实的情况。</w:t>
      </w:r>
    </w:p>
    <w:p w:rsidR="00DC4625" w:rsidRDefault="00DC4625">
      <w:pPr>
        <w:spacing w:line="500" w:lineRule="atLeast"/>
        <w:ind w:firstLine="600"/>
        <w:divId w:val="1757625685"/>
        <w:rPr>
          <w:rFonts w:hint="eastAsia"/>
          <w:sz w:val="30"/>
          <w:szCs w:val="30"/>
        </w:rPr>
      </w:pPr>
      <w:r>
        <w:rPr>
          <w:rFonts w:hint="eastAsia"/>
          <w:sz w:val="30"/>
          <w:szCs w:val="30"/>
        </w:rPr>
        <w:t>11</w:t>
      </w:r>
      <w:r>
        <w:rPr>
          <w:rFonts w:hint="eastAsia"/>
          <w:sz w:val="30"/>
          <w:szCs w:val="30"/>
        </w:rPr>
        <w:t>、退赃单据，可证实被告人已退清赃款人民币</w:t>
      </w:r>
      <w:r>
        <w:rPr>
          <w:rFonts w:hint="eastAsia"/>
          <w:sz w:val="30"/>
          <w:szCs w:val="30"/>
        </w:rPr>
        <w:t>40000</w:t>
      </w:r>
      <w:r>
        <w:rPr>
          <w:rFonts w:hint="eastAsia"/>
          <w:sz w:val="30"/>
          <w:szCs w:val="30"/>
        </w:rPr>
        <w:t>元的事实。</w:t>
      </w:r>
    </w:p>
    <w:p w:rsidR="00DC4625" w:rsidRDefault="00DC4625">
      <w:pPr>
        <w:spacing w:line="500" w:lineRule="atLeast"/>
        <w:ind w:firstLine="600"/>
        <w:divId w:val="224144127"/>
        <w:rPr>
          <w:rFonts w:hint="eastAsia"/>
          <w:sz w:val="30"/>
          <w:szCs w:val="30"/>
        </w:rPr>
      </w:pPr>
      <w:r>
        <w:rPr>
          <w:rFonts w:hint="eastAsia"/>
          <w:sz w:val="30"/>
          <w:szCs w:val="30"/>
        </w:rPr>
        <w:t>12</w:t>
      </w:r>
      <w:r>
        <w:rPr>
          <w:rFonts w:hint="eastAsia"/>
          <w:sz w:val="30"/>
          <w:szCs w:val="30"/>
        </w:rPr>
        <w:t>、被告人肖某森的供述，可证实其在</w:t>
      </w:r>
      <w:r>
        <w:rPr>
          <w:rFonts w:hint="eastAsia"/>
          <w:sz w:val="30"/>
          <w:szCs w:val="30"/>
        </w:rPr>
        <w:t>2008</w:t>
      </w:r>
      <w:r>
        <w:rPr>
          <w:rFonts w:hint="eastAsia"/>
          <w:sz w:val="30"/>
          <w:szCs w:val="30"/>
        </w:rPr>
        <w:t>年</w:t>
      </w:r>
      <w:r>
        <w:rPr>
          <w:rFonts w:hint="eastAsia"/>
          <w:sz w:val="30"/>
          <w:szCs w:val="30"/>
        </w:rPr>
        <w:t>3</w:t>
      </w:r>
      <w:r>
        <w:rPr>
          <w:rFonts w:hint="eastAsia"/>
          <w:sz w:val="30"/>
          <w:szCs w:val="30"/>
        </w:rPr>
        <w:t>月始担任八尺镇楼前村党支部书记、村主任，该村自</w:t>
      </w:r>
      <w:r>
        <w:rPr>
          <w:rFonts w:hint="eastAsia"/>
          <w:sz w:val="30"/>
          <w:szCs w:val="30"/>
        </w:rPr>
        <w:t>2013</w:t>
      </w:r>
      <w:r>
        <w:rPr>
          <w:rFonts w:hint="eastAsia"/>
          <w:sz w:val="30"/>
          <w:szCs w:val="30"/>
        </w:rPr>
        <w:t>年被定为南沙区“双到扶贫村”后，因四项“双到扶贫”工程由韩某德招标中标，其与韩某德商量工程相关事宜时，韩某德送给其红包四个共计人民币</w:t>
      </w:r>
      <w:r>
        <w:rPr>
          <w:rFonts w:hint="eastAsia"/>
          <w:sz w:val="30"/>
          <w:szCs w:val="30"/>
        </w:rPr>
        <w:t>40000</w:t>
      </w:r>
      <w:r>
        <w:rPr>
          <w:rFonts w:hint="eastAsia"/>
          <w:sz w:val="30"/>
          <w:szCs w:val="30"/>
        </w:rPr>
        <w:t>元的事实。</w:t>
      </w:r>
    </w:p>
    <w:p w:rsidR="00DC4625" w:rsidRDefault="00DC4625">
      <w:pPr>
        <w:spacing w:line="500" w:lineRule="atLeast"/>
        <w:ind w:firstLine="600"/>
        <w:divId w:val="257762713"/>
        <w:rPr>
          <w:rFonts w:hint="eastAsia"/>
          <w:sz w:val="30"/>
          <w:szCs w:val="30"/>
        </w:rPr>
      </w:pPr>
      <w:r>
        <w:rPr>
          <w:rFonts w:hint="eastAsia"/>
          <w:sz w:val="30"/>
          <w:szCs w:val="30"/>
        </w:rPr>
        <w:t>本院认为，被告人肖某森无视国家法律，身为村民委员会工作人员，在依照法律从事公务期间，利用职务上的便利，非法收受他人财物，为他人谋取利益，其行为已构成受贿罪，应依法惩处。公诉机关指控罪名成立。被告人肖某森能主动投案自首，且犯罪情节较轻，并能积极退赃，依法可免除处罚。根据被告人的犯罪事实、性质、情节及对社会的危害程度，案经本院审判委员会讨论决定，依照《中华人民共和国刑法》第三百八十五条、第六十七条第一款、第六十四条之规定，判决如下：</w:t>
      </w:r>
    </w:p>
    <w:p w:rsidR="00DC4625" w:rsidRDefault="00DC4625">
      <w:pPr>
        <w:spacing w:line="500" w:lineRule="atLeast"/>
        <w:ind w:firstLine="600"/>
        <w:divId w:val="54551088"/>
        <w:rPr>
          <w:rFonts w:hint="eastAsia"/>
          <w:sz w:val="30"/>
          <w:szCs w:val="30"/>
        </w:rPr>
      </w:pPr>
      <w:r>
        <w:rPr>
          <w:rFonts w:hint="eastAsia"/>
          <w:sz w:val="30"/>
          <w:szCs w:val="30"/>
        </w:rPr>
        <w:t>一、被告人肖某森犯受贿罪，免予刑事处罚。</w:t>
      </w:r>
    </w:p>
    <w:p w:rsidR="00DC4625" w:rsidRDefault="00DC4625">
      <w:pPr>
        <w:spacing w:line="500" w:lineRule="atLeast"/>
        <w:ind w:firstLine="600"/>
        <w:divId w:val="2100829711"/>
        <w:rPr>
          <w:rFonts w:hint="eastAsia"/>
          <w:sz w:val="30"/>
          <w:szCs w:val="30"/>
        </w:rPr>
      </w:pPr>
      <w:r>
        <w:rPr>
          <w:rFonts w:hint="eastAsia"/>
          <w:sz w:val="30"/>
          <w:szCs w:val="30"/>
        </w:rPr>
        <w:t>二、赃款人民币</w:t>
      </w:r>
      <w:r>
        <w:rPr>
          <w:rFonts w:hint="eastAsia"/>
          <w:sz w:val="30"/>
          <w:szCs w:val="30"/>
        </w:rPr>
        <w:t>40000</w:t>
      </w:r>
      <w:r>
        <w:rPr>
          <w:rFonts w:hint="eastAsia"/>
          <w:sz w:val="30"/>
          <w:szCs w:val="30"/>
        </w:rPr>
        <w:t>元，予以没收，上缴国库（已由侦查机关直接上缴）。</w:t>
      </w:r>
    </w:p>
    <w:p w:rsidR="00DC4625" w:rsidRDefault="00DC4625">
      <w:pPr>
        <w:spacing w:line="500" w:lineRule="atLeast"/>
        <w:ind w:firstLine="600"/>
        <w:divId w:val="1063799556"/>
        <w:rPr>
          <w:rFonts w:hint="eastAsia"/>
          <w:sz w:val="30"/>
          <w:szCs w:val="30"/>
        </w:rPr>
      </w:pPr>
      <w:r>
        <w:rPr>
          <w:rFonts w:hint="eastAsia"/>
          <w:sz w:val="30"/>
          <w:szCs w:val="30"/>
        </w:rPr>
        <w:t>如不服本判决，可在接到判决书的第二日起十日内，通过本院或者直接向梅州市中级人民法院提出上诉。书面上诉的，应交上诉状正本一份，副本二份。</w:t>
      </w:r>
    </w:p>
    <w:p w:rsidR="00DC4625" w:rsidRDefault="00DC4625">
      <w:pPr>
        <w:spacing w:line="500" w:lineRule="atLeast"/>
        <w:jc w:val="right"/>
        <w:divId w:val="53431382"/>
        <w:rPr>
          <w:rFonts w:hint="eastAsia"/>
          <w:sz w:val="30"/>
          <w:szCs w:val="30"/>
        </w:rPr>
      </w:pPr>
      <w:r>
        <w:rPr>
          <w:rFonts w:hint="eastAsia"/>
          <w:sz w:val="30"/>
          <w:szCs w:val="30"/>
        </w:rPr>
        <w:t>审　判　长　　李秀兰</w:t>
      </w:r>
    </w:p>
    <w:p w:rsidR="00DC4625" w:rsidRDefault="00DC4625">
      <w:pPr>
        <w:spacing w:line="500" w:lineRule="atLeast"/>
        <w:jc w:val="right"/>
        <w:divId w:val="784275559"/>
        <w:rPr>
          <w:rFonts w:hint="eastAsia"/>
          <w:sz w:val="30"/>
          <w:szCs w:val="30"/>
        </w:rPr>
      </w:pPr>
      <w:r>
        <w:rPr>
          <w:rFonts w:hint="eastAsia"/>
          <w:sz w:val="30"/>
          <w:szCs w:val="30"/>
        </w:rPr>
        <w:t>人民陪审员　　李　梅</w:t>
      </w:r>
    </w:p>
    <w:p w:rsidR="00DC4625" w:rsidRDefault="00DC4625">
      <w:pPr>
        <w:spacing w:line="500" w:lineRule="atLeast"/>
        <w:jc w:val="right"/>
        <w:divId w:val="1175077866"/>
        <w:rPr>
          <w:rFonts w:hint="eastAsia"/>
          <w:sz w:val="30"/>
          <w:szCs w:val="30"/>
        </w:rPr>
      </w:pPr>
      <w:r>
        <w:rPr>
          <w:rFonts w:hint="eastAsia"/>
          <w:sz w:val="30"/>
          <w:szCs w:val="30"/>
        </w:rPr>
        <w:t>人民陪审员　　林　琳</w:t>
      </w:r>
    </w:p>
    <w:p w:rsidR="00DC4625" w:rsidRDefault="00DC4625">
      <w:pPr>
        <w:spacing w:line="500" w:lineRule="atLeast"/>
        <w:jc w:val="right"/>
        <w:divId w:val="2046441214"/>
        <w:rPr>
          <w:rFonts w:hint="eastAsia"/>
          <w:sz w:val="30"/>
          <w:szCs w:val="30"/>
        </w:rPr>
      </w:pPr>
      <w:r>
        <w:rPr>
          <w:rFonts w:hint="eastAsia"/>
          <w:sz w:val="30"/>
          <w:szCs w:val="30"/>
        </w:rPr>
        <w:t>二〇一五年一月十四日</w:t>
      </w:r>
    </w:p>
    <w:p w:rsidR="00DC4625" w:rsidRDefault="00DC4625">
      <w:pPr>
        <w:spacing w:line="500" w:lineRule="atLeast"/>
        <w:jc w:val="right"/>
        <w:divId w:val="916093400"/>
        <w:rPr>
          <w:rFonts w:hint="eastAsia"/>
          <w:sz w:val="30"/>
          <w:szCs w:val="30"/>
        </w:rPr>
      </w:pPr>
      <w:r>
        <w:rPr>
          <w:rFonts w:hint="eastAsia"/>
          <w:sz w:val="30"/>
          <w:szCs w:val="30"/>
        </w:rPr>
        <w:t>书　记　员　　韩美华</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C4625" w:rsidRDefault="00DC4625" w:rsidP="00DC4625">
      <w:pPr>
        <w:rPr>
          <w:rFonts w:hint="eastAsia"/>
        </w:rPr>
      </w:pPr>
      <w:r>
        <w:separator/>
      </w:r>
    </w:p>
  </w:endnote>
  <w:endnote w:type="continuationSeparator" w:id="0">
    <w:p w:rsidR="00DC4625" w:rsidRDefault="00DC4625" w:rsidP="00DC462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C4625" w:rsidRDefault="00DC4625" w:rsidP="00DC4625">
      <w:pPr>
        <w:rPr>
          <w:rFonts w:hint="eastAsia"/>
        </w:rPr>
      </w:pPr>
      <w:r>
        <w:separator/>
      </w:r>
    </w:p>
  </w:footnote>
  <w:footnote w:type="continuationSeparator" w:id="0">
    <w:p w:rsidR="00DC4625" w:rsidRDefault="00DC4625" w:rsidP="00DC462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C4625"/>
    <w:rsid w:val="007235DD"/>
    <w:rsid w:val="00DC46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C4625"/>
    <w:pPr>
      <w:tabs>
        <w:tab w:val="center" w:pos="4153"/>
        <w:tab w:val="right" w:pos="8306"/>
      </w:tabs>
      <w:snapToGrid w:val="0"/>
      <w:jc w:val="center"/>
    </w:pPr>
    <w:rPr>
      <w:sz w:val="18"/>
      <w:szCs w:val="18"/>
    </w:rPr>
  </w:style>
  <w:style w:type="character" w:customStyle="1" w:styleId="a4">
    <w:name w:val="页眉 字符"/>
    <w:basedOn w:val="a0"/>
    <w:link w:val="a3"/>
    <w:uiPriority w:val="99"/>
    <w:rsid w:val="00DC4625"/>
    <w:rPr>
      <w:rFonts w:ascii="宋体" w:eastAsia="宋体" w:hAnsi="宋体" w:cs="宋体"/>
      <w:sz w:val="18"/>
      <w:szCs w:val="18"/>
    </w:rPr>
  </w:style>
  <w:style w:type="paragraph" w:styleId="a5">
    <w:name w:val="footer"/>
    <w:basedOn w:val="a"/>
    <w:link w:val="a6"/>
    <w:uiPriority w:val="99"/>
    <w:unhideWhenUsed/>
    <w:rsid w:val="00DC4625"/>
    <w:pPr>
      <w:tabs>
        <w:tab w:val="center" w:pos="4153"/>
        <w:tab w:val="right" w:pos="8306"/>
      </w:tabs>
      <w:snapToGrid w:val="0"/>
    </w:pPr>
    <w:rPr>
      <w:sz w:val="18"/>
      <w:szCs w:val="18"/>
    </w:rPr>
  </w:style>
  <w:style w:type="character" w:customStyle="1" w:styleId="a6">
    <w:name w:val="页脚 字符"/>
    <w:basedOn w:val="a0"/>
    <w:link w:val="a5"/>
    <w:uiPriority w:val="99"/>
    <w:rsid w:val="00DC462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84199">
      <w:marLeft w:val="0"/>
      <w:marRight w:val="0"/>
      <w:marTop w:val="10"/>
      <w:marBottom w:val="10"/>
      <w:divBdr>
        <w:top w:val="none" w:sz="0" w:space="0" w:color="auto"/>
        <w:left w:val="none" w:sz="0" w:space="0" w:color="auto"/>
        <w:bottom w:val="none" w:sz="0" w:space="0" w:color="auto"/>
        <w:right w:val="none" w:sz="0" w:space="0" w:color="auto"/>
      </w:divBdr>
    </w:div>
    <w:div w:id="53431382">
      <w:marLeft w:val="0"/>
      <w:marRight w:val="720"/>
      <w:marTop w:val="10"/>
      <w:marBottom w:val="10"/>
      <w:divBdr>
        <w:top w:val="none" w:sz="0" w:space="0" w:color="auto"/>
        <w:left w:val="none" w:sz="0" w:space="0" w:color="auto"/>
        <w:bottom w:val="none" w:sz="0" w:space="0" w:color="auto"/>
        <w:right w:val="none" w:sz="0" w:space="0" w:color="auto"/>
      </w:divBdr>
    </w:div>
    <w:div w:id="54551088">
      <w:marLeft w:val="0"/>
      <w:marRight w:val="0"/>
      <w:marTop w:val="10"/>
      <w:marBottom w:val="10"/>
      <w:divBdr>
        <w:top w:val="none" w:sz="0" w:space="0" w:color="auto"/>
        <w:left w:val="none" w:sz="0" w:space="0" w:color="auto"/>
        <w:bottom w:val="none" w:sz="0" w:space="0" w:color="auto"/>
        <w:right w:val="none" w:sz="0" w:space="0" w:color="auto"/>
      </w:divBdr>
    </w:div>
    <w:div w:id="224144127">
      <w:marLeft w:val="0"/>
      <w:marRight w:val="0"/>
      <w:marTop w:val="10"/>
      <w:marBottom w:val="10"/>
      <w:divBdr>
        <w:top w:val="none" w:sz="0" w:space="0" w:color="auto"/>
        <w:left w:val="none" w:sz="0" w:space="0" w:color="auto"/>
        <w:bottom w:val="none" w:sz="0" w:space="0" w:color="auto"/>
        <w:right w:val="none" w:sz="0" w:space="0" w:color="auto"/>
      </w:divBdr>
    </w:div>
    <w:div w:id="257762713">
      <w:marLeft w:val="0"/>
      <w:marRight w:val="0"/>
      <w:marTop w:val="10"/>
      <w:marBottom w:val="10"/>
      <w:divBdr>
        <w:top w:val="none" w:sz="0" w:space="0" w:color="auto"/>
        <w:left w:val="none" w:sz="0" w:space="0" w:color="auto"/>
        <w:bottom w:val="none" w:sz="0" w:space="0" w:color="auto"/>
        <w:right w:val="none" w:sz="0" w:space="0" w:color="auto"/>
      </w:divBdr>
    </w:div>
    <w:div w:id="334068329">
      <w:marLeft w:val="0"/>
      <w:marRight w:val="0"/>
      <w:marTop w:val="10"/>
      <w:marBottom w:val="10"/>
      <w:divBdr>
        <w:top w:val="none" w:sz="0" w:space="0" w:color="auto"/>
        <w:left w:val="none" w:sz="0" w:space="0" w:color="auto"/>
        <w:bottom w:val="none" w:sz="0" w:space="0" w:color="auto"/>
        <w:right w:val="none" w:sz="0" w:space="0" w:color="auto"/>
      </w:divBdr>
    </w:div>
    <w:div w:id="423307031">
      <w:marLeft w:val="0"/>
      <w:marRight w:val="0"/>
      <w:marTop w:val="10"/>
      <w:marBottom w:val="10"/>
      <w:divBdr>
        <w:top w:val="none" w:sz="0" w:space="0" w:color="auto"/>
        <w:left w:val="none" w:sz="0" w:space="0" w:color="auto"/>
        <w:bottom w:val="none" w:sz="0" w:space="0" w:color="auto"/>
        <w:right w:val="none" w:sz="0" w:space="0" w:color="auto"/>
      </w:divBdr>
    </w:div>
    <w:div w:id="424614351">
      <w:marLeft w:val="0"/>
      <w:marRight w:val="0"/>
      <w:marTop w:val="10"/>
      <w:marBottom w:val="10"/>
      <w:divBdr>
        <w:top w:val="none" w:sz="0" w:space="0" w:color="auto"/>
        <w:left w:val="none" w:sz="0" w:space="0" w:color="auto"/>
        <w:bottom w:val="none" w:sz="0" w:space="0" w:color="auto"/>
        <w:right w:val="none" w:sz="0" w:space="0" w:color="auto"/>
      </w:divBdr>
    </w:div>
    <w:div w:id="683828794">
      <w:marLeft w:val="0"/>
      <w:marRight w:val="0"/>
      <w:marTop w:val="10"/>
      <w:marBottom w:val="10"/>
      <w:divBdr>
        <w:top w:val="none" w:sz="0" w:space="0" w:color="auto"/>
        <w:left w:val="none" w:sz="0" w:space="0" w:color="auto"/>
        <w:bottom w:val="none" w:sz="0" w:space="0" w:color="auto"/>
        <w:right w:val="none" w:sz="0" w:space="0" w:color="auto"/>
      </w:divBdr>
    </w:div>
    <w:div w:id="712268381">
      <w:marLeft w:val="0"/>
      <w:marRight w:val="0"/>
      <w:marTop w:val="10"/>
      <w:marBottom w:val="10"/>
      <w:divBdr>
        <w:top w:val="none" w:sz="0" w:space="0" w:color="auto"/>
        <w:left w:val="none" w:sz="0" w:space="0" w:color="auto"/>
        <w:bottom w:val="none" w:sz="0" w:space="0" w:color="auto"/>
        <w:right w:val="none" w:sz="0" w:space="0" w:color="auto"/>
      </w:divBdr>
    </w:div>
    <w:div w:id="770931084">
      <w:marLeft w:val="0"/>
      <w:marRight w:val="0"/>
      <w:marTop w:val="10"/>
      <w:marBottom w:val="10"/>
      <w:divBdr>
        <w:top w:val="none" w:sz="0" w:space="0" w:color="auto"/>
        <w:left w:val="none" w:sz="0" w:space="0" w:color="auto"/>
        <w:bottom w:val="none" w:sz="0" w:space="0" w:color="auto"/>
        <w:right w:val="none" w:sz="0" w:space="0" w:color="auto"/>
      </w:divBdr>
    </w:div>
    <w:div w:id="784275559">
      <w:marLeft w:val="0"/>
      <w:marRight w:val="720"/>
      <w:marTop w:val="10"/>
      <w:marBottom w:val="10"/>
      <w:divBdr>
        <w:top w:val="none" w:sz="0" w:space="0" w:color="auto"/>
        <w:left w:val="none" w:sz="0" w:space="0" w:color="auto"/>
        <w:bottom w:val="none" w:sz="0" w:space="0" w:color="auto"/>
        <w:right w:val="none" w:sz="0" w:space="0" w:color="auto"/>
      </w:divBdr>
    </w:div>
    <w:div w:id="815998434">
      <w:marLeft w:val="0"/>
      <w:marRight w:val="0"/>
      <w:marTop w:val="10"/>
      <w:marBottom w:val="10"/>
      <w:divBdr>
        <w:top w:val="none" w:sz="0" w:space="0" w:color="auto"/>
        <w:left w:val="none" w:sz="0" w:space="0" w:color="auto"/>
        <w:bottom w:val="none" w:sz="0" w:space="0" w:color="auto"/>
        <w:right w:val="none" w:sz="0" w:space="0" w:color="auto"/>
      </w:divBdr>
    </w:div>
    <w:div w:id="816722850">
      <w:marLeft w:val="0"/>
      <w:marRight w:val="0"/>
      <w:marTop w:val="10"/>
      <w:marBottom w:val="10"/>
      <w:divBdr>
        <w:top w:val="none" w:sz="0" w:space="0" w:color="auto"/>
        <w:left w:val="none" w:sz="0" w:space="0" w:color="auto"/>
        <w:bottom w:val="none" w:sz="0" w:space="0" w:color="auto"/>
        <w:right w:val="none" w:sz="0" w:space="0" w:color="auto"/>
      </w:divBdr>
    </w:div>
    <w:div w:id="884373180">
      <w:marLeft w:val="0"/>
      <w:marRight w:val="0"/>
      <w:marTop w:val="10"/>
      <w:marBottom w:val="10"/>
      <w:divBdr>
        <w:top w:val="none" w:sz="0" w:space="0" w:color="auto"/>
        <w:left w:val="none" w:sz="0" w:space="0" w:color="auto"/>
        <w:bottom w:val="none" w:sz="0" w:space="0" w:color="auto"/>
        <w:right w:val="none" w:sz="0" w:space="0" w:color="auto"/>
      </w:divBdr>
    </w:div>
    <w:div w:id="916093400">
      <w:marLeft w:val="0"/>
      <w:marRight w:val="720"/>
      <w:marTop w:val="10"/>
      <w:marBottom w:val="10"/>
      <w:divBdr>
        <w:top w:val="none" w:sz="0" w:space="0" w:color="auto"/>
        <w:left w:val="none" w:sz="0" w:space="0" w:color="auto"/>
        <w:bottom w:val="none" w:sz="0" w:space="0" w:color="auto"/>
        <w:right w:val="none" w:sz="0" w:space="0" w:color="auto"/>
      </w:divBdr>
    </w:div>
    <w:div w:id="926155078">
      <w:marLeft w:val="0"/>
      <w:marRight w:val="0"/>
      <w:marTop w:val="10"/>
      <w:marBottom w:val="10"/>
      <w:divBdr>
        <w:top w:val="none" w:sz="0" w:space="0" w:color="auto"/>
        <w:left w:val="none" w:sz="0" w:space="0" w:color="auto"/>
        <w:bottom w:val="none" w:sz="0" w:space="0" w:color="auto"/>
        <w:right w:val="none" w:sz="0" w:space="0" w:color="auto"/>
      </w:divBdr>
    </w:div>
    <w:div w:id="1019046458">
      <w:marLeft w:val="0"/>
      <w:marRight w:val="0"/>
      <w:marTop w:val="10"/>
      <w:marBottom w:val="10"/>
      <w:divBdr>
        <w:top w:val="none" w:sz="0" w:space="0" w:color="auto"/>
        <w:left w:val="none" w:sz="0" w:space="0" w:color="auto"/>
        <w:bottom w:val="none" w:sz="0" w:space="0" w:color="auto"/>
        <w:right w:val="none" w:sz="0" w:space="0" w:color="auto"/>
      </w:divBdr>
    </w:div>
    <w:div w:id="1059325529">
      <w:marLeft w:val="0"/>
      <w:marRight w:val="0"/>
      <w:marTop w:val="10"/>
      <w:marBottom w:val="10"/>
      <w:divBdr>
        <w:top w:val="none" w:sz="0" w:space="0" w:color="auto"/>
        <w:left w:val="none" w:sz="0" w:space="0" w:color="auto"/>
        <w:bottom w:val="none" w:sz="0" w:space="0" w:color="auto"/>
        <w:right w:val="none" w:sz="0" w:space="0" w:color="auto"/>
      </w:divBdr>
    </w:div>
    <w:div w:id="1063799556">
      <w:marLeft w:val="0"/>
      <w:marRight w:val="0"/>
      <w:marTop w:val="10"/>
      <w:marBottom w:val="10"/>
      <w:divBdr>
        <w:top w:val="none" w:sz="0" w:space="0" w:color="auto"/>
        <w:left w:val="none" w:sz="0" w:space="0" w:color="auto"/>
        <w:bottom w:val="none" w:sz="0" w:space="0" w:color="auto"/>
        <w:right w:val="none" w:sz="0" w:space="0" w:color="auto"/>
      </w:divBdr>
    </w:div>
    <w:div w:id="1175077866">
      <w:marLeft w:val="0"/>
      <w:marRight w:val="720"/>
      <w:marTop w:val="10"/>
      <w:marBottom w:val="10"/>
      <w:divBdr>
        <w:top w:val="none" w:sz="0" w:space="0" w:color="auto"/>
        <w:left w:val="none" w:sz="0" w:space="0" w:color="auto"/>
        <w:bottom w:val="none" w:sz="0" w:space="0" w:color="auto"/>
        <w:right w:val="none" w:sz="0" w:space="0" w:color="auto"/>
      </w:divBdr>
    </w:div>
    <w:div w:id="1179125352">
      <w:marLeft w:val="0"/>
      <w:marRight w:val="0"/>
      <w:marTop w:val="10"/>
      <w:marBottom w:val="10"/>
      <w:divBdr>
        <w:top w:val="none" w:sz="0" w:space="0" w:color="auto"/>
        <w:left w:val="none" w:sz="0" w:space="0" w:color="auto"/>
        <w:bottom w:val="none" w:sz="0" w:space="0" w:color="auto"/>
        <w:right w:val="none" w:sz="0" w:space="0" w:color="auto"/>
      </w:divBdr>
    </w:div>
    <w:div w:id="1210143364">
      <w:marLeft w:val="0"/>
      <w:marRight w:val="0"/>
      <w:marTop w:val="10"/>
      <w:marBottom w:val="10"/>
      <w:divBdr>
        <w:top w:val="none" w:sz="0" w:space="0" w:color="auto"/>
        <w:left w:val="none" w:sz="0" w:space="0" w:color="auto"/>
        <w:bottom w:val="none" w:sz="0" w:space="0" w:color="auto"/>
        <w:right w:val="none" w:sz="0" w:space="0" w:color="auto"/>
      </w:divBdr>
    </w:div>
    <w:div w:id="1270967447">
      <w:marLeft w:val="0"/>
      <w:marRight w:val="0"/>
      <w:marTop w:val="10"/>
      <w:marBottom w:val="10"/>
      <w:divBdr>
        <w:top w:val="none" w:sz="0" w:space="0" w:color="auto"/>
        <w:left w:val="none" w:sz="0" w:space="0" w:color="auto"/>
        <w:bottom w:val="none" w:sz="0" w:space="0" w:color="auto"/>
        <w:right w:val="none" w:sz="0" w:space="0" w:color="auto"/>
      </w:divBdr>
    </w:div>
    <w:div w:id="1402866246">
      <w:marLeft w:val="0"/>
      <w:marRight w:val="0"/>
      <w:marTop w:val="10"/>
      <w:marBottom w:val="10"/>
      <w:divBdr>
        <w:top w:val="none" w:sz="0" w:space="0" w:color="auto"/>
        <w:left w:val="none" w:sz="0" w:space="0" w:color="auto"/>
        <w:bottom w:val="none" w:sz="0" w:space="0" w:color="auto"/>
        <w:right w:val="none" w:sz="0" w:space="0" w:color="auto"/>
      </w:divBdr>
    </w:div>
    <w:div w:id="1426994408">
      <w:marLeft w:val="0"/>
      <w:marRight w:val="0"/>
      <w:marTop w:val="10"/>
      <w:marBottom w:val="10"/>
      <w:divBdr>
        <w:top w:val="none" w:sz="0" w:space="0" w:color="auto"/>
        <w:left w:val="none" w:sz="0" w:space="0" w:color="auto"/>
        <w:bottom w:val="none" w:sz="0" w:space="0" w:color="auto"/>
        <w:right w:val="none" w:sz="0" w:space="0" w:color="auto"/>
      </w:divBdr>
    </w:div>
    <w:div w:id="1504542141">
      <w:marLeft w:val="0"/>
      <w:marRight w:val="0"/>
      <w:marTop w:val="10"/>
      <w:marBottom w:val="10"/>
      <w:divBdr>
        <w:top w:val="none" w:sz="0" w:space="0" w:color="auto"/>
        <w:left w:val="none" w:sz="0" w:space="0" w:color="auto"/>
        <w:bottom w:val="none" w:sz="0" w:space="0" w:color="auto"/>
        <w:right w:val="none" w:sz="0" w:space="0" w:color="auto"/>
      </w:divBdr>
    </w:div>
    <w:div w:id="1562399023">
      <w:marLeft w:val="0"/>
      <w:marRight w:val="0"/>
      <w:marTop w:val="10"/>
      <w:marBottom w:val="10"/>
      <w:divBdr>
        <w:top w:val="none" w:sz="0" w:space="0" w:color="auto"/>
        <w:left w:val="none" w:sz="0" w:space="0" w:color="auto"/>
        <w:bottom w:val="none" w:sz="0" w:space="0" w:color="auto"/>
        <w:right w:val="none" w:sz="0" w:space="0" w:color="auto"/>
      </w:divBdr>
    </w:div>
    <w:div w:id="1569069310">
      <w:marLeft w:val="0"/>
      <w:marRight w:val="0"/>
      <w:marTop w:val="10"/>
      <w:marBottom w:val="10"/>
      <w:divBdr>
        <w:top w:val="none" w:sz="0" w:space="0" w:color="auto"/>
        <w:left w:val="none" w:sz="0" w:space="0" w:color="auto"/>
        <w:bottom w:val="none" w:sz="0" w:space="0" w:color="auto"/>
        <w:right w:val="none" w:sz="0" w:space="0" w:color="auto"/>
      </w:divBdr>
    </w:div>
    <w:div w:id="1706514921">
      <w:marLeft w:val="0"/>
      <w:marRight w:val="0"/>
      <w:marTop w:val="10"/>
      <w:marBottom w:val="10"/>
      <w:divBdr>
        <w:top w:val="none" w:sz="0" w:space="0" w:color="auto"/>
        <w:left w:val="none" w:sz="0" w:space="0" w:color="auto"/>
        <w:bottom w:val="none" w:sz="0" w:space="0" w:color="auto"/>
        <w:right w:val="none" w:sz="0" w:space="0" w:color="auto"/>
      </w:divBdr>
    </w:div>
    <w:div w:id="1757625685">
      <w:marLeft w:val="0"/>
      <w:marRight w:val="0"/>
      <w:marTop w:val="10"/>
      <w:marBottom w:val="10"/>
      <w:divBdr>
        <w:top w:val="none" w:sz="0" w:space="0" w:color="auto"/>
        <w:left w:val="none" w:sz="0" w:space="0" w:color="auto"/>
        <w:bottom w:val="none" w:sz="0" w:space="0" w:color="auto"/>
        <w:right w:val="none" w:sz="0" w:space="0" w:color="auto"/>
      </w:divBdr>
    </w:div>
    <w:div w:id="1778595628">
      <w:marLeft w:val="0"/>
      <w:marRight w:val="0"/>
      <w:marTop w:val="10"/>
      <w:marBottom w:val="10"/>
      <w:divBdr>
        <w:top w:val="none" w:sz="0" w:space="0" w:color="auto"/>
        <w:left w:val="none" w:sz="0" w:space="0" w:color="auto"/>
        <w:bottom w:val="none" w:sz="0" w:space="0" w:color="auto"/>
        <w:right w:val="none" w:sz="0" w:space="0" w:color="auto"/>
      </w:divBdr>
    </w:div>
    <w:div w:id="1829394003">
      <w:marLeft w:val="0"/>
      <w:marRight w:val="0"/>
      <w:marTop w:val="10"/>
      <w:marBottom w:val="10"/>
      <w:divBdr>
        <w:top w:val="none" w:sz="0" w:space="0" w:color="auto"/>
        <w:left w:val="none" w:sz="0" w:space="0" w:color="auto"/>
        <w:bottom w:val="none" w:sz="0" w:space="0" w:color="auto"/>
        <w:right w:val="none" w:sz="0" w:space="0" w:color="auto"/>
      </w:divBdr>
    </w:div>
    <w:div w:id="1836188823">
      <w:marLeft w:val="0"/>
      <w:marRight w:val="0"/>
      <w:marTop w:val="10"/>
      <w:marBottom w:val="10"/>
      <w:divBdr>
        <w:top w:val="none" w:sz="0" w:space="0" w:color="auto"/>
        <w:left w:val="none" w:sz="0" w:space="0" w:color="auto"/>
        <w:bottom w:val="none" w:sz="0" w:space="0" w:color="auto"/>
        <w:right w:val="none" w:sz="0" w:space="0" w:color="auto"/>
      </w:divBdr>
    </w:div>
    <w:div w:id="2046441214">
      <w:marLeft w:val="0"/>
      <w:marRight w:val="720"/>
      <w:marTop w:val="10"/>
      <w:marBottom w:val="10"/>
      <w:divBdr>
        <w:top w:val="none" w:sz="0" w:space="0" w:color="auto"/>
        <w:left w:val="none" w:sz="0" w:space="0" w:color="auto"/>
        <w:bottom w:val="none" w:sz="0" w:space="0" w:color="auto"/>
        <w:right w:val="none" w:sz="0" w:space="0" w:color="auto"/>
      </w:divBdr>
    </w:div>
    <w:div w:id="2100829711">
      <w:marLeft w:val="0"/>
      <w:marRight w:val="0"/>
      <w:marTop w:val="10"/>
      <w:marBottom w:val="10"/>
      <w:divBdr>
        <w:top w:val="none" w:sz="0" w:space="0" w:color="auto"/>
        <w:left w:val="none" w:sz="0" w:space="0" w:color="auto"/>
        <w:bottom w:val="none" w:sz="0" w:space="0" w:color="auto"/>
        <w:right w:val="none" w:sz="0" w:space="0" w:color="auto"/>
      </w:divBdr>
    </w:div>
    <w:div w:id="212908495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336</Words>
  <Characters>1920</Characters>
  <Application>Microsoft Office Word</Application>
  <DocSecurity>0</DocSecurity>
  <Lines>16</Lines>
  <Paragraphs>4</Paragraphs>
  <ScaleCrop>false</ScaleCrop>
  <Company/>
  <LinksUpToDate>false</LinksUpToDate>
  <CharactersWithSpaces>2252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