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6C84" w:rsidRDefault="00996C84">
      <w:pPr>
        <w:spacing w:line="500" w:lineRule="atLeast"/>
        <w:jc w:val="center"/>
        <w:divId w:val="189994839"/>
        <w:rPr>
          <w:rFonts w:ascii="黑体" w:eastAsia="黑体" w:hAnsi="黑体"/>
          <w:sz w:val="36"/>
          <w:szCs w:val="36"/>
        </w:rPr>
      </w:pPr>
      <w:r>
        <w:rPr>
          <w:rFonts w:ascii="黑体" w:eastAsia="黑体" w:hAnsi="黑体" w:hint="eastAsia"/>
          <w:sz w:val="36"/>
          <w:szCs w:val="36"/>
        </w:rPr>
        <w:t>广东省佛山市高明区人民法院</w:t>
      </w:r>
    </w:p>
    <w:p w:rsidR="00996C84" w:rsidRDefault="00996C84">
      <w:pPr>
        <w:spacing w:line="500" w:lineRule="atLeast"/>
        <w:jc w:val="center"/>
        <w:divId w:val="20805199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96C84" w:rsidRDefault="00996C84">
      <w:pPr>
        <w:spacing w:line="500" w:lineRule="atLeast"/>
        <w:jc w:val="right"/>
        <w:divId w:val="150917891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723</w:t>
      </w:r>
      <w:r>
        <w:rPr>
          <w:rFonts w:hint="eastAsia"/>
          <w:sz w:val="30"/>
          <w:szCs w:val="30"/>
        </w:rPr>
        <w:t>号</w:t>
      </w:r>
    </w:p>
    <w:p w:rsidR="00996C84" w:rsidRDefault="00996C84">
      <w:pPr>
        <w:spacing w:line="500" w:lineRule="atLeast"/>
        <w:ind w:firstLine="600"/>
        <w:divId w:val="1049837185"/>
        <w:rPr>
          <w:rFonts w:hint="eastAsia"/>
          <w:sz w:val="30"/>
          <w:szCs w:val="30"/>
        </w:rPr>
      </w:pPr>
      <w:r>
        <w:rPr>
          <w:rFonts w:hint="eastAsia"/>
          <w:sz w:val="30"/>
          <w:szCs w:val="30"/>
        </w:rPr>
        <w:t>公诉机关广东省佛山市高明区人民检察院。</w:t>
      </w:r>
    </w:p>
    <w:p w:rsidR="00996C84" w:rsidRDefault="00996C84">
      <w:pPr>
        <w:spacing w:line="500" w:lineRule="atLeast"/>
        <w:ind w:firstLine="600"/>
        <w:divId w:val="1915778620"/>
        <w:rPr>
          <w:rFonts w:hint="eastAsia"/>
          <w:sz w:val="30"/>
          <w:szCs w:val="30"/>
        </w:rPr>
      </w:pPr>
      <w:r>
        <w:rPr>
          <w:rFonts w:hint="eastAsia"/>
          <w:sz w:val="30"/>
          <w:szCs w:val="30"/>
        </w:rPr>
        <w:t>被告人肖辉强，男，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日出生于广东省佛山市高明区，汉族，本科文化，中共党员，原佛山市高明区国土城建和水务局常务副局长，户籍地佛山市高明区。因涉嫌受贿，于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日被刑事拘留（同日被羁押），同年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日被逮捕。</w:t>
      </w:r>
    </w:p>
    <w:p w:rsidR="00996C84" w:rsidRDefault="00996C84">
      <w:pPr>
        <w:spacing w:line="500" w:lineRule="atLeast"/>
        <w:ind w:firstLine="600"/>
        <w:divId w:val="228930106"/>
        <w:rPr>
          <w:rFonts w:hint="eastAsia"/>
          <w:sz w:val="30"/>
          <w:szCs w:val="30"/>
        </w:rPr>
      </w:pPr>
      <w:r>
        <w:rPr>
          <w:rFonts w:hint="eastAsia"/>
          <w:sz w:val="30"/>
          <w:szCs w:val="30"/>
        </w:rPr>
        <w:t>辩护人杨利平、黄敏英，广东宝慧律师事务所律师。</w:t>
      </w:r>
    </w:p>
    <w:p w:rsidR="00996C84" w:rsidRDefault="00996C84">
      <w:pPr>
        <w:spacing w:line="500" w:lineRule="atLeast"/>
        <w:ind w:firstLine="600"/>
        <w:divId w:val="2029483561"/>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678</w:t>
      </w:r>
      <w:r>
        <w:rPr>
          <w:rFonts w:hint="eastAsia"/>
          <w:sz w:val="30"/>
          <w:szCs w:val="30"/>
        </w:rPr>
        <w:t>号起诉书指控被告人肖辉强犯受贿罪，于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日公开开庭审理了本案。高明区人民检察院指派检察员杨鹏出庭支持公诉，被告人肖辉强及其辩护人杨利平到庭参加诉讼。现已审理终结。</w:t>
      </w:r>
    </w:p>
    <w:p w:rsidR="00996C84" w:rsidRDefault="00996C84">
      <w:pPr>
        <w:spacing w:line="500" w:lineRule="atLeast"/>
        <w:divId w:val="735205210"/>
        <w:rPr>
          <w:rFonts w:hint="eastAsia"/>
          <w:sz w:val="30"/>
          <w:szCs w:val="30"/>
        </w:rPr>
      </w:pPr>
      <w:r>
        <w:rPr>
          <w:rFonts w:hint="eastAsia"/>
          <w:sz w:val="30"/>
          <w:szCs w:val="30"/>
        </w:rPr>
        <w:t>佛山市高明区人民检察院指控：</w:t>
      </w:r>
    </w:p>
    <w:p w:rsidR="00996C84" w:rsidRDefault="00996C84">
      <w:pPr>
        <w:spacing w:line="500" w:lineRule="atLeast"/>
        <w:ind w:firstLine="600"/>
        <w:divId w:val="827288008"/>
        <w:rPr>
          <w:rFonts w:hint="eastAsia"/>
          <w:sz w:val="30"/>
          <w:szCs w:val="30"/>
        </w:rPr>
      </w:pPr>
      <w:r>
        <w:rPr>
          <w:rFonts w:hint="eastAsia"/>
          <w:sz w:val="30"/>
          <w:szCs w:val="30"/>
        </w:rPr>
        <w:t>一、贪污罪</w:t>
      </w:r>
    </w:p>
    <w:p w:rsidR="00996C84" w:rsidRDefault="00996C84">
      <w:pPr>
        <w:spacing w:line="500" w:lineRule="atLeast"/>
        <w:ind w:firstLine="600"/>
        <w:divId w:val="1413502296"/>
        <w:rPr>
          <w:rFonts w:hint="eastAsia"/>
          <w:sz w:val="30"/>
          <w:szCs w:val="30"/>
        </w:rPr>
      </w:pPr>
      <w:r>
        <w:rPr>
          <w:rFonts w:hint="eastAsia"/>
          <w:sz w:val="30"/>
          <w:szCs w:val="30"/>
        </w:rPr>
        <w:t>2015</w:t>
      </w:r>
      <w:r>
        <w:rPr>
          <w:rFonts w:hint="eastAsia"/>
          <w:sz w:val="30"/>
          <w:szCs w:val="30"/>
        </w:rPr>
        <w:t>年，时任佛山市高明区国土城建和水务局常务副局长、水务分党组书记的被告人肖辉强，利用职务便利，指使高明区国土城建和水务局水务板块综合科科长曾某，通过虚增支出、虚开发票等方式套取办公经费和专项经费共</w:t>
      </w:r>
      <w:r>
        <w:rPr>
          <w:rFonts w:hint="eastAsia"/>
          <w:sz w:val="30"/>
          <w:szCs w:val="30"/>
        </w:rPr>
        <w:t>295327</w:t>
      </w:r>
      <w:r>
        <w:rPr>
          <w:rFonts w:hint="eastAsia"/>
          <w:sz w:val="30"/>
          <w:szCs w:val="30"/>
        </w:rPr>
        <w:t>元，其中</w:t>
      </w:r>
      <w:r>
        <w:rPr>
          <w:rFonts w:hint="eastAsia"/>
          <w:sz w:val="30"/>
          <w:szCs w:val="30"/>
        </w:rPr>
        <w:t>50000</w:t>
      </w:r>
      <w:r>
        <w:rPr>
          <w:rFonts w:hint="eastAsia"/>
          <w:sz w:val="30"/>
          <w:szCs w:val="30"/>
        </w:rPr>
        <w:t>元人民币现金和价值人民币</w:t>
      </w:r>
      <w:r>
        <w:rPr>
          <w:rFonts w:hint="eastAsia"/>
          <w:sz w:val="30"/>
          <w:szCs w:val="30"/>
        </w:rPr>
        <w:t>45000</w:t>
      </w:r>
      <w:r>
        <w:rPr>
          <w:rFonts w:hint="eastAsia"/>
          <w:sz w:val="30"/>
          <w:szCs w:val="30"/>
        </w:rPr>
        <w:t>元的中石化加油卡由肖辉强侵占。</w:t>
      </w:r>
    </w:p>
    <w:p w:rsidR="00996C84" w:rsidRDefault="00996C84">
      <w:pPr>
        <w:spacing w:line="500" w:lineRule="atLeast"/>
        <w:ind w:firstLine="600"/>
        <w:divId w:val="640815859"/>
        <w:rPr>
          <w:rFonts w:hint="eastAsia"/>
          <w:sz w:val="30"/>
          <w:szCs w:val="30"/>
        </w:rPr>
      </w:pPr>
      <w:r>
        <w:rPr>
          <w:rFonts w:hint="eastAsia"/>
          <w:sz w:val="30"/>
          <w:szCs w:val="30"/>
        </w:rPr>
        <w:t>二、受贿罪</w:t>
      </w:r>
    </w:p>
    <w:p w:rsidR="00996C84" w:rsidRDefault="00996C84">
      <w:pPr>
        <w:spacing w:line="500" w:lineRule="atLeast"/>
        <w:ind w:firstLine="600"/>
        <w:divId w:val="2069455925"/>
        <w:rPr>
          <w:rFonts w:hint="eastAsia"/>
          <w:sz w:val="30"/>
          <w:szCs w:val="30"/>
        </w:rPr>
      </w:pPr>
      <w:r>
        <w:rPr>
          <w:rFonts w:hint="eastAsia"/>
          <w:sz w:val="30"/>
          <w:szCs w:val="30"/>
        </w:rPr>
        <w:t>1.2005</w:t>
      </w:r>
      <w:r>
        <w:rPr>
          <w:rFonts w:hint="eastAsia"/>
          <w:sz w:val="30"/>
          <w:szCs w:val="30"/>
        </w:rPr>
        <w:t>年至</w:t>
      </w:r>
      <w:r>
        <w:rPr>
          <w:rFonts w:hint="eastAsia"/>
          <w:sz w:val="30"/>
          <w:szCs w:val="30"/>
        </w:rPr>
        <w:t>2006</w:t>
      </w:r>
      <w:r>
        <w:rPr>
          <w:rFonts w:hint="eastAsia"/>
          <w:sz w:val="30"/>
          <w:szCs w:val="30"/>
        </w:rPr>
        <w:t>年，被告人肖辉强利用担任高明区招标投标交易中心主任的职务便利，为陆某</w:t>
      </w:r>
      <w:r>
        <w:rPr>
          <w:rFonts w:hint="eastAsia"/>
          <w:sz w:val="30"/>
          <w:szCs w:val="30"/>
        </w:rPr>
        <w:t>2</w:t>
      </w:r>
      <w:r>
        <w:rPr>
          <w:rFonts w:hint="eastAsia"/>
          <w:sz w:val="30"/>
          <w:szCs w:val="30"/>
        </w:rPr>
        <w:t>、严润辉经营的长信</w:t>
      </w:r>
      <w:r>
        <w:rPr>
          <w:rFonts w:hint="eastAsia"/>
          <w:sz w:val="30"/>
          <w:szCs w:val="30"/>
        </w:rPr>
        <w:lastRenderedPageBreak/>
        <w:t>招标代理有限公司在代理业务、招投标审批的过程中提供帮助，收受陆某</w:t>
      </w:r>
      <w:r>
        <w:rPr>
          <w:rFonts w:hint="eastAsia"/>
          <w:sz w:val="30"/>
          <w:szCs w:val="30"/>
        </w:rPr>
        <w:t>2</w:t>
      </w:r>
      <w:r>
        <w:rPr>
          <w:rFonts w:hint="eastAsia"/>
          <w:sz w:val="30"/>
          <w:szCs w:val="30"/>
        </w:rPr>
        <w:t>、严润辉好处费共计人民币</w:t>
      </w:r>
      <w:r>
        <w:rPr>
          <w:rFonts w:hint="eastAsia"/>
          <w:sz w:val="30"/>
          <w:szCs w:val="30"/>
        </w:rPr>
        <w:t>70000</w:t>
      </w:r>
      <w:r>
        <w:rPr>
          <w:rFonts w:hint="eastAsia"/>
          <w:sz w:val="30"/>
          <w:szCs w:val="30"/>
        </w:rPr>
        <w:t>元。</w:t>
      </w:r>
    </w:p>
    <w:p w:rsidR="00996C84" w:rsidRDefault="00996C84">
      <w:pPr>
        <w:spacing w:line="500" w:lineRule="atLeast"/>
        <w:ind w:firstLine="600"/>
        <w:divId w:val="1713768121"/>
        <w:rPr>
          <w:rFonts w:hint="eastAsia"/>
          <w:sz w:val="30"/>
          <w:szCs w:val="30"/>
        </w:rPr>
      </w:pPr>
      <w:r>
        <w:rPr>
          <w:rFonts w:hint="eastAsia"/>
          <w:sz w:val="30"/>
          <w:szCs w:val="30"/>
        </w:rPr>
        <w:t>2.2005</w:t>
      </w:r>
      <w:r>
        <w:rPr>
          <w:rFonts w:hint="eastAsia"/>
          <w:sz w:val="30"/>
          <w:szCs w:val="30"/>
        </w:rPr>
        <w:t>年至</w:t>
      </w:r>
      <w:r>
        <w:rPr>
          <w:rFonts w:hint="eastAsia"/>
          <w:sz w:val="30"/>
          <w:szCs w:val="30"/>
        </w:rPr>
        <w:t>2013</w:t>
      </w:r>
      <w:r>
        <w:rPr>
          <w:rFonts w:hint="eastAsia"/>
          <w:sz w:val="30"/>
          <w:szCs w:val="30"/>
        </w:rPr>
        <w:t>年期间，被告人肖辉强利用担任高明区招标投标交易中心主任、区代建项目管理中心主任的职务便利，为梁某（另案处理）在高明承接工程项目、收取工程款中提供帮助。梁某为与肖辉强搞好关系并感谢肖辉强的关照，送给肖辉强好处费共计人民币</w:t>
      </w:r>
      <w:r>
        <w:rPr>
          <w:rFonts w:hint="eastAsia"/>
          <w:sz w:val="30"/>
          <w:szCs w:val="30"/>
        </w:rPr>
        <w:t>310000</w:t>
      </w:r>
      <w:r>
        <w:rPr>
          <w:rFonts w:hint="eastAsia"/>
          <w:sz w:val="30"/>
          <w:szCs w:val="30"/>
        </w:rPr>
        <w:t>元。</w:t>
      </w:r>
    </w:p>
    <w:p w:rsidR="00996C84" w:rsidRDefault="00996C84">
      <w:pPr>
        <w:spacing w:line="500" w:lineRule="atLeast"/>
        <w:ind w:firstLine="600"/>
        <w:divId w:val="1735006516"/>
        <w:rPr>
          <w:rFonts w:hint="eastAsia"/>
          <w:sz w:val="30"/>
          <w:szCs w:val="30"/>
        </w:rPr>
      </w:pPr>
      <w:r>
        <w:rPr>
          <w:rFonts w:hint="eastAsia"/>
          <w:sz w:val="30"/>
          <w:szCs w:val="30"/>
        </w:rPr>
        <w:t>3.2005</w:t>
      </w:r>
      <w:r>
        <w:rPr>
          <w:rFonts w:hint="eastAsia"/>
          <w:sz w:val="30"/>
          <w:szCs w:val="30"/>
        </w:rPr>
        <w:t>年至</w:t>
      </w:r>
      <w:r>
        <w:rPr>
          <w:rFonts w:hint="eastAsia"/>
          <w:sz w:val="30"/>
          <w:szCs w:val="30"/>
        </w:rPr>
        <w:t>2013</w:t>
      </w:r>
      <w:r>
        <w:rPr>
          <w:rFonts w:hint="eastAsia"/>
          <w:sz w:val="30"/>
          <w:szCs w:val="30"/>
        </w:rPr>
        <w:t>年期间，被告人肖辉强利用担任高明区招标投标交易中心主任、高明区体育局局长、区代建项目管理中心主任的职务便利，为肖某（另案处理）在承接工程项目、工程施工、收取工程款中提供帮助，收受肖某好处费共计人民币</w:t>
      </w:r>
      <w:r>
        <w:rPr>
          <w:rFonts w:hint="eastAsia"/>
          <w:sz w:val="30"/>
          <w:szCs w:val="30"/>
        </w:rPr>
        <w:t>720000</w:t>
      </w:r>
      <w:r>
        <w:rPr>
          <w:rFonts w:hint="eastAsia"/>
          <w:sz w:val="30"/>
          <w:szCs w:val="30"/>
        </w:rPr>
        <w:t>元。</w:t>
      </w:r>
    </w:p>
    <w:p w:rsidR="00996C84" w:rsidRDefault="00996C84">
      <w:pPr>
        <w:spacing w:line="500" w:lineRule="atLeast"/>
        <w:ind w:firstLine="600"/>
        <w:divId w:val="2039499254"/>
        <w:rPr>
          <w:rFonts w:hint="eastAsia"/>
          <w:sz w:val="30"/>
          <w:szCs w:val="30"/>
        </w:rPr>
      </w:pPr>
      <w:r>
        <w:rPr>
          <w:rFonts w:hint="eastAsia"/>
          <w:sz w:val="30"/>
          <w:szCs w:val="30"/>
        </w:rPr>
        <w:t>4.2007</w:t>
      </w:r>
      <w:r>
        <w:rPr>
          <w:rFonts w:hint="eastAsia"/>
          <w:sz w:val="30"/>
          <w:szCs w:val="30"/>
        </w:rPr>
        <w:t>年，被告人肖辉强利用担任高明区体育局局长的职务便利，为林某</w:t>
      </w:r>
      <w:r>
        <w:rPr>
          <w:rFonts w:hint="eastAsia"/>
          <w:sz w:val="30"/>
          <w:szCs w:val="30"/>
        </w:rPr>
        <w:t>1</w:t>
      </w:r>
      <w:r>
        <w:rPr>
          <w:rFonts w:hint="eastAsia"/>
          <w:sz w:val="30"/>
          <w:szCs w:val="30"/>
        </w:rPr>
        <w:t>在收取高明区体育馆副馆工程款方面提供帮助，收受林某</w:t>
      </w:r>
      <w:r>
        <w:rPr>
          <w:rFonts w:hint="eastAsia"/>
          <w:sz w:val="30"/>
          <w:szCs w:val="30"/>
        </w:rPr>
        <w:t>1</w:t>
      </w:r>
      <w:r>
        <w:rPr>
          <w:rFonts w:hint="eastAsia"/>
          <w:sz w:val="30"/>
          <w:szCs w:val="30"/>
        </w:rPr>
        <w:t>好处费共计人民币</w:t>
      </w:r>
      <w:r>
        <w:rPr>
          <w:rFonts w:hint="eastAsia"/>
          <w:sz w:val="30"/>
          <w:szCs w:val="30"/>
        </w:rPr>
        <w:t>45000</w:t>
      </w:r>
      <w:r>
        <w:rPr>
          <w:rFonts w:hint="eastAsia"/>
          <w:sz w:val="30"/>
          <w:szCs w:val="30"/>
        </w:rPr>
        <w:t>元。</w:t>
      </w:r>
    </w:p>
    <w:p w:rsidR="00996C84" w:rsidRDefault="00996C84">
      <w:pPr>
        <w:spacing w:line="500" w:lineRule="atLeast"/>
        <w:ind w:firstLine="600"/>
        <w:divId w:val="244732494"/>
        <w:rPr>
          <w:rFonts w:hint="eastAsia"/>
          <w:sz w:val="30"/>
          <w:szCs w:val="30"/>
        </w:rPr>
      </w:pPr>
      <w:r>
        <w:rPr>
          <w:rFonts w:hint="eastAsia"/>
          <w:sz w:val="30"/>
          <w:szCs w:val="30"/>
        </w:rPr>
        <w:t>5.2008</w:t>
      </w:r>
      <w:r>
        <w:rPr>
          <w:rFonts w:hint="eastAsia"/>
          <w:sz w:val="30"/>
          <w:szCs w:val="30"/>
        </w:rPr>
        <w:t>年至</w:t>
      </w:r>
      <w:r>
        <w:rPr>
          <w:rFonts w:hint="eastAsia"/>
          <w:sz w:val="30"/>
          <w:szCs w:val="30"/>
        </w:rPr>
        <w:t>2014</w:t>
      </w:r>
      <w:r>
        <w:rPr>
          <w:rFonts w:hint="eastAsia"/>
          <w:sz w:val="30"/>
          <w:szCs w:val="30"/>
        </w:rPr>
        <w:t>年期间，被告人肖辉强利用担任高明区体育局局长、区代建项目管理中心主任的职务便利，为谭某在承接区体育局园林绿化养护工程、滨江绿道增加绿化苗木工程及收取工程款方面提供帮助。</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年期间，谭某为感谢肖辉强的关照，并继续与其搞好关系，送给肖辉强好处费共计人民币</w:t>
      </w:r>
      <w:r>
        <w:rPr>
          <w:rFonts w:hint="eastAsia"/>
          <w:sz w:val="30"/>
          <w:szCs w:val="30"/>
        </w:rPr>
        <w:t>95000</w:t>
      </w:r>
      <w:r>
        <w:rPr>
          <w:rFonts w:hint="eastAsia"/>
          <w:sz w:val="30"/>
          <w:szCs w:val="30"/>
        </w:rPr>
        <w:t>元。</w:t>
      </w:r>
    </w:p>
    <w:p w:rsidR="00996C84" w:rsidRDefault="00996C84">
      <w:pPr>
        <w:spacing w:line="500" w:lineRule="atLeast"/>
        <w:ind w:firstLine="600"/>
        <w:divId w:val="435716030"/>
        <w:rPr>
          <w:rFonts w:hint="eastAsia"/>
          <w:sz w:val="30"/>
          <w:szCs w:val="30"/>
        </w:rPr>
      </w:pPr>
      <w:r>
        <w:rPr>
          <w:rFonts w:hint="eastAsia"/>
          <w:sz w:val="30"/>
          <w:szCs w:val="30"/>
        </w:rPr>
        <w:t>6.2010</w:t>
      </w:r>
      <w:r>
        <w:rPr>
          <w:rFonts w:hint="eastAsia"/>
          <w:sz w:val="30"/>
          <w:szCs w:val="30"/>
        </w:rPr>
        <w:t>年至</w:t>
      </w:r>
      <w:r>
        <w:rPr>
          <w:rFonts w:hint="eastAsia"/>
          <w:sz w:val="30"/>
          <w:szCs w:val="30"/>
        </w:rPr>
        <w:t>2011</w:t>
      </w:r>
      <w:r>
        <w:rPr>
          <w:rFonts w:hint="eastAsia"/>
          <w:sz w:val="30"/>
          <w:szCs w:val="30"/>
        </w:rPr>
        <w:t>年期间，被告人肖辉强利用担任高明区代建项目管理中心主任的职务便利，在秀丽河清淤工程、上迳村拆迁置换地块挡土墙工程招投标时给予陆某</w:t>
      </w:r>
      <w:r>
        <w:rPr>
          <w:rFonts w:hint="eastAsia"/>
          <w:sz w:val="30"/>
          <w:szCs w:val="30"/>
        </w:rPr>
        <w:t>1</w:t>
      </w:r>
      <w:r>
        <w:rPr>
          <w:rFonts w:hint="eastAsia"/>
          <w:sz w:val="30"/>
          <w:szCs w:val="30"/>
        </w:rPr>
        <w:t>关照，收受陆某</w:t>
      </w:r>
      <w:r>
        <w:rPr>
          <w:rFonts w:hint="eastAsia"/>
          <w:sz w:val="30"/>
          <w:szCs w:val="30"/>
        </w:rPr>
        <w:t>1</w:t>
      </w:r>
      <w:r>
        <w:rPr>
          <w:rFonts w:hint="eastAsia"/>
          <w:sz w:val="30"/>
          <w:szCs w:val="30"/>
        </w:rPr>
        <w:t>好处费共计人民币</w:t>
      </w:r>
      <w:r>
        <w:rPr>
          <w:rFonts w:hint="eastAsia"/>
          <w:sz w:val="30"/>
          <w:szCs w:val="30"/>
        </w:rPr>
        <w:t>35000</w:t>
      </w:r>
      <w:r>
        <w:rPr>
          <w:rFonts w:hint="eastAsia"/>
          <w:sz w:val="30"/>
          <w:szCs w:val="30"/>
        </w:rPr>
        <w:t>元和陆某</w:t>
      </w:r>
      <w:r>
        <w:rPr>
          <w:rFonts w:hint="eastAsia"/>
          <w:sz w:val="30"/>
          <w:szCs w:val="30"/>
        </w:rPr>
        <w:t>1</w:t>
      </w:r>
      <w:r>
        <w:rPr>
          <w:rFonts w:hint="eastAsia"/>
          <w:sz w:val="30"/>
          <w:szCs w:val="30"/>
        </w:rPr>
        <w:t>代为支付的装修款</w:t>
      </w:r>
      <w:r>
        <w:rPr>
          <w:rFonts w:hint="eastAsia"/>
          <w:sz w:val="30"/>
          <w:szCs w:val="30"/>
        </w:rPr>
        <w:t>10000</w:t>
      </w:r>
      <w:r>
        <w:rPr>
          <w:rFonts w:hint="eastAsia"/>
          <w:sz w:val="30"/>
          <w:szCs w:val="30"/>
        </w:rPr>
        <w:t>元。</w:t>
      </w:r>
    </w:p>
    <w:p w:rsidR="00996C84" w:rsidRDefault="00996C84">
      <w:pPr>
        <w:spacing w:line="500" w:lineRule="atLeast"/>
        <w:ind w:firstLine="600"/>
        <w:divId w:val="974680517"/>
        <w:rPr>
          <w:rFonts w:hint="eastAsia"/>
          <w:sz w:val="30"/>
          <w:szCs w:val="30"/>
        </w:rPr>
      </w:pPr>
      <w:r>
        <w:rPr>
          <w:rFonts w:hint="eastAsia"/>
          <w:sz w:val="30"/>
          <w:szCs w:val="30"/>
        </w:rPr>
        <w:t>7.2010</w:t>
      </w:r>
      <w:r>
        <w:rPr>
          <w:rFonts w:hint="eastAsia"/>
          <w:sz w:val="30"/>
          <w:szCs w:val="30"/>
        </w:rPr>
        <w:t>年至</w:t>
      </w:r>
      <w:r>
        <w:rPr>
          <w:rFonts w:hint="eastAsia"/>
          <w:sz w:val="30"/>
          <w:szCs w:val="30"/>
        </w:rPr>
        <w:t>2011</w:t>
      </w:r>
      <w:r>
        <w:rPr>
          <w:rFonts w:hint="eastAsia"/>
          <w:sz w:val="30"/>
          <w:szCs w:val="30"/>
        </w:rPr>
        <w:t>年期间，被告人肖辉强利用担任高明区代建项目管理中心主任的职务便利，对张某在承接高明区灯饰工程和收取工程款上予以关照，收受张某好处费人民币</w:t>
      </w:r>
      <w:r>
        <w:rPr>
          <w:rFonts w:hint="eastAsia"/>
          <w:sz w:val="30"/>
          <w:szCs w:val="30"/>
        </w:rPr>
        <w:t>50000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年期间，张某为感谢肖辉强的关照，并继续与其搞好关系，多次邀请肖辉强出国旅游，并代为支付旅游费用共计人民币</w:t>
      </w:r>
      <w:r>
        <w:rPr>
          <w:rFonts w:hint="eastAsia"/>
          <w:sz w:val="30"/>
          <w:szCs w:val="30"/>
        </w:rPr>
        <w:t>61493</w:t>
      </w:r>
      <w:r>
        <w:rPr>
          <w:rFonts w:hint="eastAsia"/>
          <w:sz w:val="30"/>
          <w:szCs w:val="30"/>
        </w:rPr>
        <w:t>元。</w:t>
      </w:r>
    </w:p>
    <w:p w:rsidR="00996C84" w:rsidRDefault="00996C84">
      <w:pPr>
        <w:spacing w:line="500" w:lineRule="atLeast"/>
        <w:ind w:firstLine="600"/>
        <w:divId w:val="726150825"/>
        <w:rPr>
          <w:rFonts w:hint="eastAsia"/>
          <w:sz w:val="30"/>
          <w:szCs w:val="30"/>
        </w:rPr>
      </w:pPr>
      <w:r>
        <w:rPr>
          <w:rFonts w:hint="eastAsia"/>
          <w:sz w:val="30"/>
          <w:szCs w:val="30"/>
        </w:rPr>
        <w:t>8.2011</w:t>
      </w:r>
      <w:r>
        <w:rPr>
          <w:rFonts w:hint="eastAsia"/>
          <w:sz w:val="30"/>
          <w:szCs w:val="30"/>
        </w:rPr>
        <w:t>年，被告人肖辉强利用担任高明区代建项目管理中心主任的职务便利，对陈某</w:t>
      </w:r>
      <w:r>
        <w:rPr>
          <w:rFonts w:hint="eastAsia"/>
          <w:sz w:val="30"/>
          <w:szCs w:val="30"/>
        </w:rPr>
        <w:t>1</w:t>
      </w:r>
      <w:r>
        <w:rPr>
          <w:rFonts w:hint="eastAsia"/>
          <w:sz w:val="30"/>
          <w:szCs w:val="30"/>
        </w:rPr>
        <w:t>在承建沧江路地下管网排水工程中提供帮助，收受陈某</w:t>
      </w:r>
      <w:r>
        <w:rPr>
          <w:rFonts w:hint="eastAsia"/>
          <w:sz w:val="30"/>
          <w:szCs w:val="30"/>
        </w:rPr>
        <w:t>1</w:t>
      </w:r>
      <w:r>
        <w:rPr>
          <w:rFonts w:hint="eastAsia"/>
          <w:sz w:val="30"/>
          <w:szCs w:val="30"/>
        </w:rPr>
        <w:t>好处费共计人民币</w:t>
      </w:r>
      <w:r>
        <w:rPr>
          <w:rFonts w:hint="eastAsia"/>
          <w:sz w:val="30"/>
          <w:szCs w:val="30"/>
        </w:rPr>
        <w:t>27000</w:t>
      </w:r>
      <w:r>
        <w:rPr>
          <w:rFonts w:hint="eastAsia"/>
          <w:sz w:val="30"/>
          <w:szCs w:val="30"/>
        </w:rPr>
        <w:t>元。</w:t>
      </w:r>
    </w:p>
    <w:p w:rsidR="00996C84" w:rsidRDefault="00996C84">
      <w:pPr>
        <w:spacing w:line="500" w:lineRule="atLeast"/>
        <w:ind w:firstLine="600"/>
        <w:divId w:val="272714585"/>
        <w:rPr>
          <w:rFonts w:hint="eastAsia"/>
          <w:sz w:val="30"/>
          <w:szCs w:val="30"/>
        </w:rPr>
      </w:pPr>
      <w:r>
        <w:rPr>
          <w:rFonts w:hint="eastAsia"/>
          <w:sz w:val="30"/>
          <w:szCs w:val="30"/>
        </w:rPr>
        <w:t>9.2011</w:t>
      </w:r>
      <w:r>
        <w:rPr>
          <w:rFonts w:hint="eastAsia"/>
          <w:sz w:val="30"/>
          <w:szCs w:val="30"/>
        </w:rPr>
        <w:t>年至</w:t>
      </w:r>
      <w:r>
        <w:rPr>
          <w:rFonts w:hint="eastAsia"/>
          <w:sz w:val="30"/>
          <w:szCs w:val="30"/>
        </w:rPr>
        <w:t>2014</w:t>
      </w:r>
      <w:r>
        <w:rPr>
          <w:rFonts w:hint="eastAsia"/>
          <w:sz w:val="30"/>
          <w:szCs w:val="30"/>
        </w:rPr>
        <w:t>年期间，被告人肖辉强利用担任高明区代建项目管理中心主任的职务便利，为林某</w:t>
      </w:r>
      <w:r>
        <w:rPr>
          <w:rFonts w:hint="eastAsia"/>
          <w:sz w:val="30"/>
          <w:szCs w:val="30"/>
        </w:rPr>
        <w:t>2</w:t>
      </w:r>
      <w:r>
        <w:rPr>
          <w:rFonts w:hint="eastAsia"/>
          <w:sz w:val="30"/>
          <w:szCs w:val="30"/>
        </w:rPr>
        <w:t>在高明承接招投标代理业务提供帮助，收受林某</w:t>
      </w:r>
      <w:r>
        <w:rPr>
          <w:rFonts w:hint="eastAsia"/>
          <w:sz w:val="30"/>
          <w:szCs w:val="30"/>
        </w:rPr>
        <w:t>2</w:t>
      </w:r>
      <w:r>
        <w:rPr>
          <w:rFonts w:hint="eastAsia"/>
          <w:sz w:val="30"/>
          <w:szCs w:val="30"/>
        </w:rPr>
        <w:t>好处费共计人民币</w:t>
      </w:r>
      <w:r>
        <w:rPr>
          <w:rFonts w:hint="eastAsia"/>
          <w:sz w:val="30"/>
          <w:szCs w:val="30"/>
        </w:rPr>
        <w:t>119000</w:t>
      </w:r>
      <w:r>
        <w:rPr>
          <w:rFonts w:hint="eastAsia"/>
          <w:sz w:val="30"/>
          <w:szCs w:val="30"/>
        </w:rPr>
        <w:t>元。</w:t>
      </w:r>
    </w:p>
    <w:p w:rsidR="00996C84" w:rsidRDefault="00996C84">
      <w:pPr>
        <w:spacing w:line="500" w:lineRule="atLeast"/>
        <w:ind w:firstLine="600"/>
        <w:divId w:val="713388613"/>
        <w:rPr>
          <w:rFonts w:hint="eastAsia"/>
          <w:sz w:val="30"/>
          <w:szCs w:val="30"/>
        </w:rPr>
      </w:pPr>
      <w:r>
        <w:rPr>
          <w:rFonts w:hint="eastAsia"/>
          <w:sz w:val="30"/>
          <w:szCs w:val="30"/>
        </w:rPr>
        <w:t>10.2014</w:t>
      </w:r>
      <w:r>
        <w:rPr>
          <w:rFonts w:hint="eastAsia"/>
          <w:sz w:val="30"/>
          <w:szCs w:val="30"/>
        </w:rPr>
        <w:t>年，被告人肖辉强利用担任高明区代建项目管理中心主任的职务便利，在高明中学工程招投标前给朱某提供详细信息。朱某中标高明中学生活区工程后，送给肖辉强好处费人民币</w:t>
      </w:r>
      <w:r>
        <w:rPr>
          <w:rFonts w:hint="eastAsia"/>
          <w:sz w:val="30"/>
          <w:szCs w:val="30"/>
        </w:rPr>
        <w:t>10000</w:t>
      </w:r>
      <w:r>
        <w:rPr>
          <w:rFonts w:hint="eastAsia"/>
          <w:sz w:val="30"/>
          <w:szCs w:val="30"/>
        </w:rPr>
        <w:t>元和港币</w:t>
      </w:r>
      <w:r>
        <w:rPr>
          <w:rFonts w:hint="eastAsia"/>
          <w:sz w:val="30"/>
          <w:szCs w:val="30"/>
        </w:rPr>
        <w:t>30000</w:t>
      </w:r>
      <w:r>
        <w:rPr>
          <w:rFonts w:hint="eastAsia"/>
          <w:sz w:val="30"/>
          <w:szCs w:val="30"/>
        </w:rPr>
        <w:t>元。</w:t>
      </w:r>
    </w:p>
    <w:p w:rsidR="00996C84" w:rsidRDefault="00996C84">
      <w:pPr>
        <w:spacing w:line="500" w:lineRule="atLeast"/>
        <w:ind w:firstLine="600"/>
        <w:divId w:val="1839230207"/>
        <w:rPr>
          <w:rFonts w:hint="eastAsia"/>
          <w:sz w:val="30"/>
          <w:szCs w:val="30"/>
        </w:rPr>
      </w:pPr>
      <w:r>
        <w:rPr>
          <w:rFonts w:hint="eastAsia"/>
          <w:sz w:val="30"/>
          <w:szCs w:val="30"/>
        </w:rPr>
        <w:t>11.2014</w:t>
      </w:r>
      <w:r>
        <w:rPr>
          <w:rFonts w:hint="eastAsia"/>
          <w:sz w:val="30"/>
          <w:szCs w:val="30"/>
        </w:rPr>
        <w:t>年，被告人肖辉强利用担任高明区代建项目管理中心主任的职务便利，帮助冯某承接沧江四桥的计量、决算和结算业务，收受冯某好处费人民币</w:t>
      </w:r>
      <w:r>
        <w:rPr>
          <w:rFonts w:hint="eastAsia"/>
          <w:sz w:val="30"/>
          <w:szCs w:val="30"/>
        </w:rPr>
        <w:t>40000</w:t>
      </w:r>
      <w:r>
        <w:rPr>
          <w:rFonts w:hint="eastAsia"/>
          <w:sz w:val="30"/>
          <w:szCs w:val="30"/>
        </w:rPr>
        <w:t>元。</w:t>
      </w:r>
    </w:p>
    <w:p w:rsidR="00996C84" w:rsidRDefault="00996C84">
      <w:pPr>
        <w:spacing w:line="500" w:lineRule="atLeast"/>
        <w:ind w:firstLine="600"/>
        <w:divId w:val="552082869"/>
        <w:rPr>
          <w:rFonts w:hint="eastAsia"/>
          <w:sz w:val="30"/>
          <w:szCs w:val="30"/>
        </w:rPr>
      </w:pPr>
      <w:r>
        <w:rPr>
          <w:rFonts w:hint="eastAsia"/>
          <w:sz w:val="30"/>
          <w:szCs w:val="30"/>
        </w:rPr>
        <w:t>12.2014</w:t>
      </w:r>
      <w:r>
        <w:rPr>
          <w:rFonts w:hint="eastAsia"/>
          <w:sz w:val="30"/>
          <w:szCs w:val="30"/>
        </w:rPr>
        <w:t>年，被告人肖辉强利用担任高明区国土城建和水务局常务副局长的职务便利，帮助曾某办理工作调动，收受曾某一条价值人民币</w:t>
      </w:r>
      <w:r>
        <w:rPr>
          <w:rFonts w:hint="eastAsia"/>
          <w:sz w:val="30"/>
          <w:szCs w:val="30"/>
        </w:rPr>
        <w:t>24500</w:t>
      </w:r>
      <w:r>
        <w:rPr>
          <w:rFonts w:hint="eastAsia"/>
          <w:sz w:val="30"/>
          <w:szCs w:val="30"/>
        </w:rPr>
        <w:t>元的金条。</w:t>
      </w:r>
    </w:p>
    <w:p w:rsidR="00996C84" w:rsidRDefault="00996C84">
      <w:pPr>
        <w:spacing w:line="500" w:lineRule="atLeast"/>
        <w:ind w:firstLine="600"/>
        <w:divId w:val="719016184"/>
        <w:rPr>
          <w:rFonts w:hint="eastAsia"/>
          <w:sz w:val="30"/>
          <w:szCs w:val="30"/>
        </w:rPr>
      </w:pPr>
      <w:r>
        <w:rPr>
          <w:rFonts w:hint="eastAsia"/>
          <w:sz w:val="30"/>
          <w:szCs w:val="30"/>
        </w:rPr>
        <w:t>在法庭上，公诉机关提供了被告人肖辉强的供述，证人凌某、陆某</w:t>
      </w:r>
      <w:r>
        <w:rPr>
          <w:rFonts w:hint="eastAsia"/>
          <w:sz w:val="30"/>
          <w:szCs w:val="30"/>
        </w:rPr>
        <w:t>1</w:t>
      </w:r>
      <w:r>
        <w:rPr>
          <w:rFonts w:hint="eastAsia"/>
          <w:sz w:val="30"/>
          <w:szCs w:val="30"/>
        </w:rPr>
        <w:t>、蔡某、林某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、冯某、朱某、林某</w:t>
      </w:r>
      <w:r>
        <w:rPr>
          <w:rFonts w:hint="eastAsia"/>
          <w:sz w:val="30"/>
          <w:szCs w:val="30"/>
        </w:rPr>
        <w:t>2</w:t>
      </w:r>
      <w:r>
        <w:rPr>
          <w:rFonts w:hint="eastAsia"/>
          <w:sz w:val="30"/>
          <w:szCs w:val="30"/>
        </w:rPr>
        <w:t>、陆某</w:t>
      </w:r>
      <w:r>
        <w:rPr>
          <w:rFonts w:hint="eastAsia"/>
          <w:sz w:val="30"/>
          <w:szCs w:val="30"/>
        </w:rPr>
        <w:t>2</w:t>
      </w:r>
      <w:r>
        <w:rPr>
          <w:rFonts w:hint="eastAsia"/>
          <w:sz w:val="30"/>
          <w:szCs w:val="30"/>
        </w:rPr>
        <w:t>、张某、杨某、潘某、何某、肖某、梁某、谭某、曾某、陈某</w:t>
      </w:r>
      <w:r>
        <w:rPr>
          <w:rFonts w:hint="eastAsia"/>
          <w:sz w:val="30"/>
          <w:szCs w:val="30"/>
        </w:rPr>
        <w:t>3</w:t>
      </w:r>
      <w:r>
        <w:rPr>
          <w:rFonts w:hint="eastAsia"/>
          <w:sz w:val="30"/>
          <w:szCs w:val="30"/>
        </w:rPr>
        <w:t>的证言，情况说明及广东省没收财物收据，抓获经过及自首说明，户籍证明，干部履历表，干部任免审批表，任职文件，工程中标通知书，投标函，工程报价，施工合同，结算清单，出境游合同，收款收据，进帐单，报销单，发票，专项资金集中支付申请表，财政直接支付凭证，工程合同书，产品购销合同，转账支出审批表，送货单等证据。</w:t>
      </w:r>
    </w:p>
    <w:p w:rsidR="00996C84" w:rsidRDefault="00996C84">
      <w:pPr>
        <w:spacing w:line="500" w:lineRule="atLeast"/>
        <w:ind w:firstLine="600"/>
        <w:divId w:val="1508322413"/>
        <w:rPr>
          <w:rFonts w:hint="eastAsia"/>
          <w:sz w:val="30"/>
          <w:szCs w:val="30"/>
        </w:rPr>
      </w:pPr>
      <w:r>
        <w:rPr>
          <w:rFonts w:hint="eastAsia"/>
          <w:sz w:val="30"/>
          <w:szCs w:val="30"/>
        </w:rPr>
        <w:t>公诉机关认为，被告人肖辉强无视国家法律，身为国家工作人员，利用职务上的便利，非法占有公共财物，共计人民币</w:t>
      </w:r>
      <w:r>
        <w:rPr>
          <w:rFonts w:hint="eastAsia"/>
          <w:sz w:val="30"/>
          <w:szCs w:val="30"/>
        </w:rPr>
        <w:t>95000</w:t>
      </w:r>
      <w:r>
        <w:rPr>
          <w:rFonts w:hint="eastAsia"/>
          <w:sz w:val="30"/>
          <w:szCs w:val="30"/>
        </w:rPr>
        <w:t>元，其行为触犯了《中华人民共和国刑法》第三百八十二条第一款，第三百八十三条第一款第（一）项的规定，应当以贪污罪追究其刑事责任。被告人肖辉强身为国家工作人员，收受他人财物，共计人民币</w:t>
      </w:r>
      <w:r>
        <w:rPr>
          <w:rFonts w:hint="eastAsia"/>
          <w:sz w:val="30"/>
          <w:szCs w:val="30"/>
        </w:rPr>
        <w:t>1616993</w:t>
      </w:r>
      <w:r>
        <w:rPr>
          <w:rFonts w:hint="eastAsia"/>
          <w:sz w:val="30"/>
          <w:szCs w:val="30"/>
        </w:rPr>
        <w:t>元，港币</w:t>
      </w:r>
      <w:r>
        <w:rPr>
          <w:rFonts w:hint="eastAsia"/>
          <w:sz w:val="30"/>
          <w:szCs w:val="30"/>
        </w:rPr>
        <w:t>30000</w:t>
      </w:r>
      <w:r>
        <w:rPr>
          <w:rFonts w:hint="eastAsia"/>
          <w:sz w:val="30"/>
          <w:szCs w:val="30"/>
        </w:rPr>
        <w:t>元，数额巨大，其行为触犯了《中华人民共和国刑法》第三百八十五条第一款、第三百八十六条的规定，应当以受贿罪追究其刑事责任。根据《中华人民共和国刑法》第六十九条的规定，应当数罪并罚。提请本院对被告人肖辉强依法判处。</w:t>
      </w:r>
    </w:p>
    <w:p w:rsidR="00996C84" w:rsidRDefault="00996C84">
      <w:pPr>
        <w:spacing w:line="500" w:lineRule="atLeast"/>
        <w:ind w:firstLine="600"/>
        <w:divId w:val="1729646531"/>
        <w:rPr>
          <w:rFonts w:hint="eastAsia"/>
          <w:sz w:val="30"/>
          <w:szCs w:val="30"/>
        </w:rPr>
      </w:pPr>
      <w:r>
        <w:rPr>
          <w:rFonts w:hint="eastAsia"/>
          <w:sz w:val="30"/>
          <w:szCs w:val="30"/>
        </w:rPr>
        <w:t>被告人肖辉强对公诉机关指控的犯罪事实及罪名均没有异议。</w:t>
      </w:r>
    </w:p>
    <w:p w:rsidR="00996C84" w:rsidRDefault="00996C84">
      <w:pPr>
        <w:spacing w:line="500" w:lineRule="atLeast"/>
        <w:ind w:firstLine="600"/>
        <w:divId w:val="372383862"/>
        <w:rPr>
          <w:rFonts w:hint="eastAsia"/>
          <w:sz w:val="30"/>
          <w:szCs w:val="30"/>
        </w:rPr>
      </w:pPr>
      <w:r>
        <w:rPr>
          <w:rFonts w:hint="eastAsia"/>
          <w:sz w:val="30"/>
          <w:szCs w:val="30"/>
        </w:rPr>
        <w:t>被告人肖辉强的辩护人提出的辩护意见如下：</w:t>
      </w:r>
      <w:r>
        <w:rPr>
          <w:rFonts w:hint="eastAsia"/>
          <w:sz w:val="30"/>
          <w:szCs w:val="30"/>
        </w:rPr>
        <w:t>1</w:t>
      </w:r>
      <w:r>
        <w:rPr>
          <w:rFonts w:hint="eastAsia"/>
          <w:sz w:val="30"/>
          <w:szCs w:val="30"/>
        </w:rPr>
        <w:t>、被告人肖辉强对</w:t>
      </w:r>
      <w:r>
        <w:rPr>
          <w:rFonts w:hint="eastAsia"/>
          <w:sz w:val="30"/>
          <w:szCs w:val="30"/>
        </w:rPr>
        <w:t>45000</w:t>
      </w:r>
      <w:r>
        <w:rPr>
          <w:rFonts w:hint="eastAsia"/>
          <w:sz w:val="30"/>
          <w:szCs w:val="30"/>
        </w:rPr>
        <w:t>元加油卡并无贪污占有的故意，该行为不应以贪污罪予以追究。肖辉强本意是在年前召开班子会议时再决定是否派发加油卡，但因春节放假，而放假后又未能及时召集班子成员会议，为确保安全才将加油卡带回家，况且肖辉强并没有使用加油卡，故肖辉强该行为只是违反财经纪律而不属于职务侵占的范畴。</w:t>
      </w:r>
      <w:r>
        <w:rPr>
          <w:rFonts w:hint="eastAsia"/>
          <w:sz w:val="30"/>
          <w:szCs w:val="30"/>
        </w:rPr>
        <w:t>2</w:t>
      </w:r>
      <w:r>
        <w:rPr>
          <w:rFonts w:hint="eastAsia"/>
          <w:sz w:val="30"/>
          <w:szCs w:val="30"/>
        </w:rPr>
        <w:t>、肖辉强在工程和业务往来中都是按照招投标法及政府相关规定进行，肖辉强在与相关人员交往中，并没有向他们索贿，也没有利用职务之便在工作中对相关人员进行卡、拦、阻等行为，其主观上无索贿的意图。</w:t>
      </w:r>
      <w:r>
        <w:rPr>
          <w:rFonts w:hint="eastAsia"/>
          <w:sz w:val="30"/>
          <w:szCs w:val="30"/>
        </w:rPr>
        <w:t>3</w:t>
      </w:r>
      <w:r>
        <w:rPr>
          <w:rFonts w:hint="eastAsia"/>
          <w:sz w:val="30"/>
          <w:szCs w:val="30"/>
        </w:rPr>
        <w:t>、被告人肖辉强有自首情节，且已积极退赃人民币</w:t>
      </w:r>
      <w:r>
        <w:rPr>
          <w:rFonts w:hint="eastAsia"/>
          <w:sz w:val="30"/>
          <w:szCs w:val="30"/>
        </w:rPr>
        <w:t>1650000</w:t>
      </w:r>
      <w:r>
        <w:rPr>
          <w:rFonts w:hint="eastAsia"/>
          <w:sz w:val="30"/>
          <w:szCs w:val="30"/>
        </w:rPr>
        <w:t>元，认罪、悔罪态度较好，依法应予以减轻处罚。</w:t>
      </w:r>
    </w:p>
    <w:p w:rsidR="00996C84" w:rsidRDefault="00996C84">
      <w:pPr>
        <w:spacing w:line="500" w:lineRule="atLeast"/>
        <w:ind w:firstLine="600"/>
        <w:divId w:val="1855610222"/>
        <w:rPr>
          <w:rFonts w:hint="eastAsia"/>
          <w:sz w:val="30"/>
          <w:szCs w:val="30"/>
        </w:rPr>
      </w:pPr>
      <w:r>
        <w:rPr>
          <w:rFonts w:hint="eastAsia"/>
          <w:sz w:val="30"/>
          <w:szCs w:val="30"/>
        </w:rPr>
        <w:t>经审理查明：公诉机关指控被告人肖辉强的犯罪事实清楚，证据确实、充分，本院予以确认。另查，被告人肖辉强在高明区人民检察院对其采取强制措施前，主动到中共佛山市高明区纪律检查委员会投案，并如实交待其主要犯罪事实。案发后，被告人肖辉强向中共佛山市高明区纪律检查委员会退缴违纪款共计人民币</w:t>
      </w:r>
      <w:r>
        <w:rPr>
          <w:rFonts w:hint="eastAsia"/>
          <w:sz w:val="30"/>
          <w:szCs w:val="30"/>
        </w:rPr>
        <w:t>1656000</w:t>
      </w:r>
      <w:r>
        <w:rPr>
          <w:rFonts w:hint="eastAsia"/>
          <w:sz w:val="30"/>
          <w:szCs w:val="30"/>
        </w:rPr>
        <w:t>元。</w:t>
      </w:r>
    </w:p>
    <w:p w:rsidR="00996C84" w:rsidRDefault="00996C84">
      <w:pPr>
        <w:spacing w:line="500" w:lineRule="atLeast"/>
        <w:ind w:firstLine="600"/>
        <w:divId w:val="1437361167"/>
        <w:rPr>
          <w:rFonts w:hint="eastAsia"/>
          <w:sz w:val="30"/>
          <w:szCs w:val="30"/>
        </w:rPr>
      </w:pPr>
      <w:r>
        <w:rPr>
          <w:rFonts w:hint="eastAsia"/>
          <w:sz w:val="30"/>
          <w:szCs w:val="30"/>
        </w:rPr>
        <w:t>关于价值人民币</w:t>
      </w:r>
      <w:r>
        <w:rPr>
          <w:rFonts w:hint="eastAsia"/>
          <w:sz w:val="30"/>
          <w:szCs w:val="30"/>
        </w:rPr>
        <w:t>45000</w:t>
      </w:r>
      <w:r>
        <w:rPr>
          <w:rFonts w:hint="eastAsia"/>
          <w:sz w:val="30"/>
          <w:szCs w:val="30"/>
        </w:rPr>
        <w:t>元的中石化加油卡是否应作为贪污罪的犯罪数额计算问题。根据证人曾某的证言，被告人肖辉强的供述，利用套取的办公经费和专项经费办理加油卡一事并没有经过所在单位讨论决定，且相关班子成员对此亦不知情，被告人肖辉强除了将其中</w:t>
      </w:r>
      <w:r>
        <w:rPr>
          <w:rFonts w:hint="eastAsia"/>
          <w:sz w:val="30"/>
          <w:szCs w:val="30"/>
        </w:rPr>
        <w:t>1</w:t>
      </w:r>
      <w:r>
        <w:rPr>
          <w:rFonts w:hint="eastAsia"/>
          <w:sz w:val="30"/>
          <w:szCs w:val="30"/>
        </w:rPr>
        <w:t>张加油卡交给经办人曾某使用外，其余</w:t>
      </w:r>
      <w:r>
        <w:rPr>
          <w:rFonts w:hint="eastAsia"/>
          <w:sz w:val="30"/>
          <w:szCs w:val="30"/>
        </w:rPr>
        <w:t>9</w:t>
      </w:r>
      <w:r>
        <w:rPr>
          <w:rFonts w:hint="eastAsia"/>
          <w:sz w:val="30"/>
          <w:szCs w:val="30"/>
        </w:rPr>
        <w:t>张价值人民币</w:t>
      </w:r>
      <w:r>
        <w:rPr>
          <w:rFonts w:hint="eastAsia"/>
          <w:sz w:val="30"/>
          <w:szCs w:val="30"/>
        </w:rPr>
        <w:t>45000</w:t>
      </w:r>
      <w:r>
        <w:rPr>
          <w:rFonts w:hint="eastAsia"/>
          <w:sz w:val="30"/>
          <w:szCs w:val="30"/>
        </w:rPr>
        <w:t>元的加油卡均放在家中，根据被告人肖辉强的客观行为反映其主观占有的目的。因此，公诉机关指控被告人肖辉强侵占价值人民币</w:t>
      </w:r>
      <w:r>
        <w:rPr>
          <w:rFonts w:hint="eastAsia"/>
          <w:sz w:val="30"/>
          <w:szCs w:val="30"/>
        </w:rPr>
        <w:t>45000</w:t>
      </w:r>
      <w:r>
        <w:rPr>
          <w:rFonts w:hint="eastAsia"/>
          <w:sz w:val="30"/>
          <w:szCs w:val="30"/>
        </w:rPr>
        <w:t>元的加油卡的犯罪事实成立，本院予以认定。辩护人提出的该点辩护意见理由不充分，本院不予以采纳。</w:t>
      </w:r>
    </w:p>
    <w:p w:rsidR="00996C84" w:rsidRDefault="00996C84">
      <w:pPr>
        <w:spacing w:line="500" w:lineRule="atLeast"/>
        <w:ind w:firstLine="600"/>
        <w:divId w:val="1143162923"/>
        <w:rPr>
          <w:rFonts w:hint="eastAsia"/>
          <w:sz w:val="30"/>
          <w:szCs w:val="30"/>
        </w:rPr>
      </w:pPr>
      <w:r>
        <w:rPr>
          <w:rFonts w:hint="eastAsia"/>
          <w:sz w:val="30"/>
          <w:szCs w:val="30"/>
        </w:rPr>
        <w:t>本院认为，被告人肖辉强无视国家法律，身为国家工作人员，利用职务之便，非法占有公共财物，共计人民币</w:t>
      </w:r>
      <w:r>
        <w:rPr>
          <w:rFonts w:hint="eastAsia"/>
          <w:sz w:val="30"/>
          <w:szCs w:val="30"/>
        </w:rPr>
        <w:t>95000</w:t>
      </w:r>
      <w:r>
        <w:rPr>
          <w:rFonts w:hint="eastAsia"/>
          <w:sz w:val="30"/>
          <w:szCs w:val="30"/>
        </w:rPr>
        <w:t>元，其行为已构成贪污罪。被告人肖辉强身为国家工作人员，非法收受他人财物，为他人谋取利益，共计人民币</w:t>
      </w:r>
      <w:r>
        <w:rPr>
          <w:rFonts w:hint="eastAsia"/>
          <w:sz w:val="30"/>
          <w:szCs w:val="30"/>
        </w:rPr>
        <w:t>1616993</w:t>
      </w:r>
      <w:r>
        <w:rPr>
          <w:rFonts w:hint="eastAsia"/>
          <w:sz w:val="30"/>
          <w:szCs w:val="30"/>
        </w:rPr>
        <w:t>元、港币</w:t>
      </w:r>
      <w:r>
        <w:rPr>
          <w:rFonts w:hint="eastAsia"/>
          <w:sz w:val="30"/>
          <w:szCs w:val="30"/>
        </w:rPr>
        <w:t>30000</w:t>
      </w:r>
      <w:r>
        <w:rPr>
          <w:rFonts w:hint="eastAsia"/>
          <w:sz w:val="30"/>
          <w:szCs w:val="30"/>
        </w:rPr>
        <w:t>元，数额巨大，其行为已构成受贿罪。公诉机关指控被告人肖辉强犯贪污罪、受贿罪的犯罪事实清楚，证据确实充分，罪名成立。被告人肖辉强犯数罪，依法对其实行数罪并罚。被告人肖辉强犯罪后主动投案，并如实供述主要犯罪事实，是自首，本院依法对其予以从轻处罚。被告人肖辉强在案发后主动退回赃款人民币</w:t>
      </w:r>
      <w:r>
        <w:rPr>
          <w:rFonts w:hint="eastAsia"/>
          <w:sz w:val="30"/>
          <w:szCs w:val="30"/>
        </w:rPr>
        <w:t>1656000</w:t>
      </w:r>
      <w:r>
        <w:rPr>
          <w:rFonts w:hint="eastAsia"/>
          <w:sz w:val="30"/>
          <w:szCs w:val="30"/>
        </w:rPr>
        <w:t>元，有悔罪表现，故酌情对其予以从轻处罚。对辩护人提出的关于肖辉强有自首情节，且积极退赃的辩护意见予以采纳。对被告人肖辉强的犯罪所得依法予以没收。综上，依照《中华人民共和国刑法》第三百八十二条第一款，第三百八十三条第一款第（一）项，第三百八十五条第一款，第三百八十六条，第三百八十三条第一款第（二）项、第二款、第三款，第六十九条，第六十七条第一款，第五十二条，第五十三条，第六十四条和《最高人民法院、最高人民检察院关于办理贪污贿赂刑事案件适用法律若干问题的解释》第一条第一款</w:t>
      </w:r>
      <w:r>
        <w:rPr>
          <w:rFonts w:hint="eastAsia"/>
          <w:sz w:val="30"/>
          <w:szCs w:val="30"/>
        </w:rPr>
        <w:t>,</w:t>
      </w:r>
      <w:r>
        <w:rPr>
          <w:rFonts w:hint="eastAsia"/>
          <w:sz w:val="30"/>
          <w:szCs w:val="30"/>
        </w:rPr>
        <w:t>第二条第一款</w:t>
      </w:r>
      <w:r>
        <w:rPr>
          <w:rFonts w:hint="eastAsia"/>
          <w:sz w:val="30"/>
          <w:szCs w:val="30"/>
        </w:rPr>
        <w:t>,</w:t>
      </w:r>
      <w:r>
        <w:rPr>
          <w:rFonts w:hint="eastAsia"/>
          <w:sz w:val="30"/>
          <w:szCs w:val="30"/>
        </w:rPr>
        <w:t>第十九条之规定，判决如下：</w:t>
      </w:r>
    </w:p>
    <w:p w:rsidR="00996C84" w:rsidRDefault="00996C84">
      <w:pPr>
        <w:spacing w:line="500" w:lineRule="atLeast"/>
        <w:ind w:firstLine="600"/>
        <w:divId w:val="1010568398"/>
        <w:rPr>
          <w:rFonts w:hint="eastAsia"/>
          <w:sz w:val="30"/>
          <w:szCs w:val="30"/>
        </w:rPr>
      </w:pPr>
      <w:r>
        <w:rPr>
          <w:rFonts w:hint="eastAsia"/>
          <w:sz w:val="30"/>
          <w:szCs w:val="30"/>
        </w:rPr>
        <w:t>一、被告人肖辉强犯贪污罪，判处有期徒刑九个月，并处罚金人民币</w:t>
      </w:r>
      <w:r>
        <w:rPr>
          <w:rFonts w:hint="eastAsia"/>
          <w:sz w:val="30"/>
          <w:szCs w:val="30"/>
        </w:rPr>
        <w:t>100000</w:t>
      </w:r>
      <w:r>
        <w:rPr>
          <w:rFonts w:hint="eastAsia"/>
          <w:sz w:val="30"/>
          <w:szCs w:val="30"/>
        </w:rPr>
        <w:t>元；犯受贿罪，判处有期徒刑四年九个月，并处罚金人民币</w:t>
      </w:r>
      <w:r>
        <w:rPr>
          <w:rFonts w:hint="eastAsia"/>
          <w:sz w:val="30"/>
          <w:szCs w:val="30"/>
        </w:rPr>
        <w:t>200000</w:t>
      </w:r>
      <w:r>
        <w:rPr>
          <w:rFonts w:hint="eastAsia"/>
          <w:sz w:val="30"/>
          <w:szCs w:val="30"/>
        </w:rPr>
        <w:t>元。决定合并执行有期徒刑五年，并处罚金人民币</w:t>
      </w:r>
      <w:r>
        <w:rPr>
          <w:rFonts w:hint="eastAsia"/>
          <w:sz w:val="30"/>
          <w:szCs w:val="30"/>
        </w:rPr>
        <w:t>300000</w:t>
      </w:r>
      <w:r>
        <w:rPr>
          <w:rFonts w:hint="eastAsia"/>
          <w:sz w:val="30"/>
          <w:szCs w:val="30"/>
        </w:rPr>
        <w:t>元。</w:t>
      </w:r>
    </w:p>
    <w:p w:rsidR="00996C84" w:rsidRDefault="00996C84">
      <w:pPr>
        <w:spacing w:line="500" w:lineRule="atLeast"/>
        <w:ind w:firstLine="600"/>
        <w:divId w:val="11437384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rsidR="00996C84" w:rsidRDefault="00996C84">
      <w:pPr>
        <w:spacing w:line="500" w:lineRule="atLeast"/>
        <w:ind w:firstLine="600"/>
        <w:divId w:val="1391230310"/>
        <w:rPr>
          <w:rFonts w:hint="eastAsia"/>
          <w:sz w:val="30"/>
          <w:szCs w:val="30"/>
        </w:rPr>
      </w:pPr>
      <w:r>
        <w:rPr>
          <w:rFonts w:hint="eastAsia"/>
          <w:sz w:val="30"/>
          <w:szCs w:val="30"/>
        </w:rPr>
        <w:t>二、将被告人肖辉强向中共佛山市高明区纪律检查委员会所退的犯罪所得人民币</w:t>
      </w:r>
      <w:r>
        <w:rPr>
          <w:rFonts w:hint="eastAsia"/>
          <w:sz w:val="30"/>
          <w:szCs w:val="30"/>
        </w:rPr>
        <w:t>1656000</w:t>
      </w:r>
      <w:r>
        <w:rPr>
          <w:rFonts w:hint="eastAsia"/>
          <w:sz w:val="30"/>
          <w:szCs w:val="30"/>
        </w:rPr>
        <w:t>元予以没收，上缴国库；</w:t>
      </w:r>
    </w:p>
    <w:p w:rsidR="00996C84" w:rsidRDefault="00996C84">
      <w:pPr>
        <w:spacing w:line="500" w:lineRule="atLeast"/>
        <w:ind w:firstLine="600"/>
        <w:divId w:val="1894736266"/>
        <w:rPr>
          <w:rFonts w:hint="eastAsia"/>
          <w:sz w:val="30"/>
          <w:szCs w:val="30"/>
        </w:rPr>
      </w:pPr>
      <w:r>
        <w:rPr>
          <w:rFonts w:hint="eastAsia"/>
          <w:sz w:val="30"/>
          <w:szCs w:val="30"/>
        </w:rPr>
        <w:t>三、将被告人肖辉强的犯罪所得人民币</w:t>
      </w:r>
      <w:r>
        <w:rPr>
          <w:rFonts w:hint="eastAsia"/>
          <w:sz w:val="30"/>
          <w:szCs w:val="30"/>
        </w:rPr>
        <w:t>55993</w:t>
      </w:r>
      <w:r>
        <w:rPr>
          <w:rFonts w:hint="eastAsia"/>
          <w:sz w:val="30"/>
          <w:szCs w:val="30"/>
        </w:rPr>
        <w:t>元、港币</w:t>
      </w:r>
      <w:r>
        <w:rPr>
          <w:rFonts w:hint="eastAsia"/>
          <w:sz w:val="30"/>
          <w:szCs w:val="30"/>
        </w:rPr>
        <w:t>30000</w:t>
      </w:r>
      <w:r>
        <w:rPr>
          <w:rFonts w:hint="eastAsia"/>
          <w:sz w:val="30"/>
          <w:szCs w:val="30"/>
        </w:rPr>
        <w:t>元依法予以继续追缴，上缴国库。</w:t>
      </w:r>
    </w:p>
    <w:p w:rsidR="00996C84" w:rsidRDefault="00996C84">
      <w:pPr>
        <w:spacing w:line="500" w:lineRule="atLeast"/>
        <w:ind w:firstLine="600"/>
        <w:divId w:val="20017385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996C84" w:rsidRDefault="00996C84">
      <w:pPr>
        <w:spacing w:line="500" w:lineRule="atLeast"/>
        <w:jc w:val="right"/>
        <w:divId w:val="108092830"/>
        <w:rPr>
          <w:rFonts w:hint="eastAsia"/>
          <w:sz w:val="30"/>
          <w:szCs w:val="30"/>
        </w:rPr>
      </w:pPr>
      <w:r>
        <w:rPr>
          <w:rFonts w:hint="eastAsia"/>
          <w:sz w:val="30"/>
          <w:szCs w:val="30"/>
        </w:rPr>
        <w:t>审判长　　仇文华</w:t>
      </w:r>
    </w:p>
    <w:p w:rsidR="00996C84" w:rsidRDefault="00996C84">
      <w:pPr>
        <w:spacing w:line="500" w:lineRule="atLeast"/>
        <w:jc w:val="right"/>
        <w:divId w:val="565140755"/>
        <w:rPr>
          <w:rFonts w:hint="eastAsia"/>
          <w:sz w:val="30"/>
          <w:szCs w:val="30"/>
        </w:rPr>
      </w:pPr>
      <w:r>
        <w:rPr>
          <w:rFonts w:hint="eastAsia"/>
          <w:sz w:val="30"/>
          <w:szCs w:val="30"/>
        </w:rPr>
        <w:t>审判员　　关燕霞</w:t>
      </w:r>
    </w:p>
    <w:p w:rsidR="00996C84" w:rsidRDefault="00996C84">
      <w:pPr>
        <w:spacing w:line="500" w:lineRule="atLeast"/>
        <w:jc w:val="right"/>
        <w:divId w:val="933317884"/>
        <w:rPr>
          <w:rFonts w:hint="eastAsia"/>
          <w:sz w:val="30"/>
          <w:szCs w:val="30"/>
        </w:rPr>
      </w:pPr>
      <w:r>
        <w:rPr>
          <w:rFonts w:hint="eastAsia"/>
          <w:sz w:val="30"/>
          <w:szCs w:val="30"/>
        </w:rPr>
        <w:t>审判员　　梁雪映</w:t>
      </w:r>
    </w:p>
    <w:p w:rsidR="00996C84" w:rsidRDefault="00996C84">
      <w:pPr>
        <w:spacing w:line="500" w:lineRule="atLeast"/>
        <w:jc w:val="right"/>
        <w:divId w:val="1982539965"/>
        <w:rPr>
          <w:rFonts w:hint="eastAsia"/>
          <w:sz w:val="30"/>
          <w:szCs w:val="30"/>
        </w:rPr>
      </w:pPr>
      <w:r>
        <w:rPr>
          <w:rFonts w:hint="eastAsia"/>
          <w:sz w:val="30"/>
          <w:szCs w:val="30"/>
        </w:rPr>
        <w:t>二〇一七年三月十七日</w:t>
      </w:r>
    </w:p>
    <w:p w:rsidR="00996C84" w:rsidRDefault="00996C84">
      <w:pPr>
        <w:spacing w:line="500" w:lineRule="atLeast"/>
        <w:jc w:val="right"/>
        <w:divId w:val="1716850629"/>
        <w:rPr>
          <w:rFonts w:hint="eastAsia"/>
          <w:sz w:val="30"/>
          <w:szCs w:val="30"/>
        </w:rPr>
      </w:pPr>
      <w:r>
        <w:rPr>
          <w:rFonts w:hint="eastAsia"/>
          <w:sz w:val="30"/>
          <w:szCs w:val="30"/>
        </w:rPr>
        <w:t>书记员　　刘骏全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6C84" w:rsidRDefault="00996C84" w:rsidP="00996C84">
      <w:pPr>
        <w:rPr>
          <w:rFonts w:hint="eastAsia"/>
        </w:rPr>
      </w:pPr>
      <w:r>
        <w:separator/>
      </w:r>
    </w:p>
  </w:endnote>
  <w:endnote w:type="continuationSeparator" w:id="0">
    <w:p w:rsidR="00996C84" w:rsidRDefault="00996C84" w:rsidP="00996C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6C84" w:rsidRDefault="00996C84" w:rsidP="00996C84">
      <w:pPr>
        <w:rPr>
          <w:rFonts w:hint="eastAsia"/>
        </w:rPr>
      </w:pPr>
      <w:r>
        <w:separator/>
      </w:r>
    </w:p>
  </w:footnote>
  <w:footnote w:type="continuationSeparator" w:id="0">
    <w:p w:rsidR="00996C84" w:rsidRDefault="00996C84" w:rsidP="00996C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6C84"/>
    <w:rsid w:val="007235DD"/>
    <w:rsid w:val="00996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96C84"/>
    <w:pPr>
      <w:tabs>
        <w:tab w:val="center" w:pos="4153"/>
        <w:tab w:val="right" w:pos="8306"/>
      </w:tabs>
      <w:snapToGrid w:val="0"/>
      <w:jc w:val="center"/>
    </w:pPr>
    <w:rPr>
      <w:sz w:val="18"/>
      <w:szCs w:val="18"/>
    </w:rPr>
  </w:style>
  <w:style w:type="character" w:customStyle="1" w:styleId="a4">
    <w:name w:val="页眉 字符"/>
    <w:basedOn w:val="a0"/>
    <w:link w:val="a3"/>
    <w:uiPriority w:val="99"/>
    <w:rsid w:val="00996C84"/>
    <w:rPr>
      <w:rFonts w:ascii="宋体" w:eastAsia="宋体" w:hAnsi="宋体" w:cs="宋体"/>
      <w:sz w:val="18"/>
      <w:szCs w:val="18"/>
    </w:rPr>
  </w:style>
  <w:style w:type="paragraph" w:styleId="a5">
    <w:name w:val="footer"/>
    <w:basedOn w:val="a"/>
    <w:link w:val="a6"/>
    <w:uiPriority w:val="99"/>
    <w:unhideWhenUsed/>
    <w:rsid w:val="00996C84"/>
    <w:pPr>
      <w:tabs>
        <w:tab w:val="center" w:pos="4153"/>
        <w:tab w:val="right" w:pos="8306"/>
      </w:tabs>
      <w:snapToGrid w:val="0"/>
    </w:pPr>
    <w:rPr>
      <w:sz w:val="18"/>
      <w:szCs w:val="18"/>
    </w:rPr>
  </w:style>
  <w:style w:type="character" w:customStyle="1" w:styleId="a6">
    <w:name w:val="页脚 字符"/>
    <w:basedOn w:val="a0"/>
    <w:link w:val="a5"/>
    <w:uiPriority w:val="99"/>
    <w:rsid w:val="00996C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92830">
      <w:marLeft w:val="0"/>
      <w:marRight w:val="720"/>
      <w:marTop w:val="10"/>
      <w:marBottom w:val="10"/>
      <w:divBdr>
        <w:top w:val="none" w:sz="0" w:space="0" w:color="auto"/>
        <w:left w:val="none" w:sz="0" w:space="0" w:color="auto"/>
        <w:bottom w:val="none" w:sz="0" w:space="0" w:color="auto"/>
        <w:right w:val="none" w:sz="0" w:space="0" w:color="auto"/>
      </w:divBdr>
    </w:div>
    <w:div w:id="189994839">
      <w:marLeft w:val="0"/>
      <w:marRight w:val="0"/>
      <w:marTop w:val="10"/>
      <w:marBottom w:val="10"/>
      <w:divBdr>
        <w:top w:val="none" w:sz="0" w:space="0" w:color="auto"/>
        <w:left w:val="none" w:sz="0" w:space="0" w:color="auto"/>
        <w:bottom w:val="none" w:sz="0" w:space="0" w:color="auto"/>
        <w:right w:val="none" w:sz="0" w:space="0" w:color="auto"/>
      </w:divBdr>
    </w:div>
    <w:div w:id="200173852">
      <w:marLeft w:val="0"/>
      <w:marRight w:val="0"/>
      <w:marTop w:val="10"/>
      <w:marBottom w:val="10"/>
      <w:divBdr>
        <w:top w:val="none" w:sz="0" w:space="0" w:color="auto"/>
        <w:left w:val="none" w:sz="0" w:space="0" w:color="auto"/>
        <w:bottom w:val="none" w:sz="0" w:space="0" w:color="auto"/>
        <w:right w:val="none" w:sz="0" w:space="0" w:color="auto"/>
      </w:divBdr>
    </w:div>
    <w:div w:id="228930106">
      <w:marLeft w:val="0"/>
      <w:marRight w:val="0"/>
      <w:marTop w:val="10"/>
      <w:marBottom w:val="10"/>
      <w:divBdr>
        <w:top w:val="none" w:sz="0" w:space="0" w:color="auto"/>
        <w:left w:val="none" w:sz="0" w:space="0" w:color="auto"/>
        <w:bottom w:val="none" w:sz="0" w:space="0" w:color="auto"/>
        <w:right w:val="none" w:sz="0" w:space="0" w:color="auto"/>
      </w:divBdr>
    </w:div>
    <w:div w:id="244732494">
      <w:marLeft w:val="0"/>
      <w:marRight w:val="0"/>
      <w:marTop w:val="10"/>
      <w:marBottom w:val="10"/>
      <w:divBdr>
        <w:top w:val="none" w:sz="0" w:space="0" w:color="auto"/>
        <w:left w:val="none" w:sz="0" w:space="0" w:color="auto"/>
        <w:bottom w:val="none" w:sz="0" w:space="0" w:color="auto"/>
        <w:right w:val="none" w:sz="0" w:space="0" w:color="auto"/>
      </w:divBdr>
    </w:div>
    <w:div w:id="272714585">
      <w:marLeft w:val="0"/>
      <w:marRight w:val="0"/>
      <w:marTop w:val="10"/>
      <w:marBottom w:val="10"/>
      <w:divBdr>
        <w:top w:val="none" w:sz="0" w:space="0" w:color="auto"/>
        <w:left w:val="none" w:sz="0" w:space="0" w:color="auto"/>
        <w:bottom w:val="none" w:sz="0" w:space="0" w:color="auto"/>
        <w:right w:val="none" w:sz="0" w:space="0" w:color="auto"/>
      </w:divBdr>
    </w:div>
    <w:div w:id="372383862">
      <w:marLeft w:val="0"/>
      <w:marRight w:val="0"/>
      <w:marTop w:val="10"/>
      <w:marBottom w:val="10"/>
      <w:divBdr>
        <w:top w:val="none" w:sz="0" w:space="0" w:color="auto"/>
        <w:left w:val="none" w:sz="0" w:space="0" w:color="auto"/>
        <w:bottom w:val="none" w:sz="0" w:space="0" w:color="auto"/>
        <w:right w:val="none" w:sz="0" w:space="0" w:color="auto"/>
      </w:divBdr>
    </w:div>
    <w:div w:id="435716030">
      <w:marLeft w:val="0"/>
      <w:marRight w:val="0"/>
      <w:marTop w:val="10"/>
      <w:marBottom w:val="10"/>
      <w:divBdr>
        <w:top w:val="none" w:sz="0" w:space="0" w:color="auto"/>
        <w:left w:val="none" w:sz="0" w:space="0" w:color="auto"/>
        <w:bottom w:val="none" w:sz="0" w:space="0" w:color="auto"/>
        <w:right w:val="none" w:sz="0" w:space="0" w:color="auto"/>
      </w:divBdr>
    </w:div>
    <w:div w:id="552082869">
      <w:marLeft w:val="0"/>
      <w:marRight w:val="0"/>
      <w:marTop w:val="10"/>
      <w:marBottom w:val="10"/>
      <w:divBdr>
        <w:top w:val="none" w:sz="0" w:space="0" w:color="auto"/>
        <w:left w:val="none" w:sz="0" w:space="0" w:color="auto"/>
        <w:bottom w:val="none" w:sz="0" w:space="0" w:color="auto"/>
        <w:right w:val="none" w:sz="0" w:space="0" w:color="auto"/>
      </w:divBdr>
    </w:div>
    <w:div w:id="565140755">
      <w:marLeft w:val="0"/>
      <w:marRight w:val="720"/>
      <w:marTop w:val="10"/>
      <w:marBottom w:val="10"/>
      <w:divBdr>
        <w:top w:val="none" w:sz="0" w:space="0" w:color="auto"/>
        <w:left w:val="none" w:sz="0" w:space="0" w:color="auto"/>
        <w:bottom w:val="none" w:sz="0" w:space="0" w:color="auto"/>
        <w:right w:val="none" w:sz="0" w:space="0" w:color="auto"/>
      </w:divBdr>
    </w:div>
    <w:div w:id="640815859">
      <w:marLeft w:val="0"/>
      <w:marRight w:val="0"/>
      <w:marTop w:val="10"/>
      <w:marBottom w:val="10"/>
      <w:divBdr>
        <w:top w:val="none" w:sz="0" w:space="0" w:color="auto"/>
        <w:left w:val="none" w:sz="0" w:space="0" w:color="auto"/>
        <w:bottom w:val="none" w:sz="0" w:space="0" w:color="auto"/>
        <w:right w:val="none" w:sz="0" w:space="0" w:color="auto"/>
      </w:divBdr>
    </w:div>
    <w:div w:id="713388613">
      <w:marLeft w:val="0"/>
      <w:marRight w:val="0"/>
      <w:marTop w:val="10"/>
      <w:marBottom w:val="10"/>
      <w:divBdr>
        <w:top w:val="none" w:sz="0" w:space="0" w:color="auto"/>
        <w:left w:val="none" w:sz="0" w:space="0" w:color="auto"/>
        <w:bottom w:val="none" w:sz="0" w:space="0" w:color="auto"/>
        <w:right w:val="none" w:sz="0" w:space="0" w:color="auto"/>
      </w:divBdr>
    </w:div>
    <w:div w:id="719016184">
      <w:marLeft w:val="0"/>
      <w:marRight w:val="0"/>
      <w:marTop w:val="10"/>
      <w:marBottom w:val="10"/>
      <w:divBdr>
        <w:top w:val="none" w:sz="0" w:space="0" w:color="auto"/>
        <w:left w:val="none" w:sz="0" w:space="0" w:color="auto"/>
        <w:bottom w:val="none" w:sz="0" w:space="0" w:color="auto"/>
        <w:right w:val="none" w:sz="0" w:space="0" w:color="auto"/>
      </w:divBdr>
    </w:div>
    <w:div w:id="726150825">
      <w:marLeft w:val="0"/>
      <w:marRight w:val="0"/>
      <w:marTop w:val="10"/>
      <w:marBottom w:val="10"/>
      <w:divBdr>
        <w:top w:val="none" w:sz="0" w:space="0" w:color="auto"/>
        <w:left w:val="none" w:sz="0" w:space="0" w:color="auto"/>
        <w:bottom w:val="none" w:sz="0" w:space="0" w:color="auto"/>
        <w:right w:val="none" w:sz="0" w:space="0" w:color="auto"/>
      </w:divBdr>
    </w:div>
    <w:div w:id="735205210">
      <w:marLeft w:val="0"/>
      <w:marRight w:val="0"/>
      <w:marTop w:val="10"/>
      <w:marBottom w:val="10"/>
      <w:divBdr>
        <w:top w:val="none" w:sz="0" w:space="0" w:color="auto"/>
        <w:left w:val="none" w:sz="0" w:space="0" w:color="auto"/>
        <w:bottom w:val="none" w:sz="0" w:space="0" w:color="auto"/>
        <w:right w:val="none" w:sz="0" w:space="0" w:color="auto"/>
      </w:divBdr>
    </w:div>
    <w:div w:id="827288008">
      <w:marLeft w:val="0"/>
      <w:marRight w:val="0"/>
      <w:marTop w:val="10"/>
      <w:marBottom w:val="10"/>
      <w:divBdr>
        <w:top w:val="none" w:sz="0" w:space="0" w:color="auto"/>
        <w:left w:val="none" w:sz="0" w:space="0" w:color="auto"/>
        <w:bottom w:val="none" w:sz="0" w:space="0" w:color="auto"/>
        <w:right w:val="none" w:sz="0" w:space="0" w:color="auto"/>
      </w:divBdr>
    </w:div>
    <w:div w:id="933317884">
      <w:marLeft w:val="0"/>
      <w:marRight w:val="720"/>
      <w:marTop w:val="10"/>
      <w:marBottom w:val="10"/>
      <w:divBdr>
        <w:top w:val="none" w:sz="0" w:space="0" w:color="auto"/>
        <w:left w:val="none" w:sz="0" w:space="0" w:color="auto"/>
        <w:bottom w:val="none" w:sz="0" w:space="0" w:color="auto"/>
        <w:right w:val="none" w:sz="0" w:space="0" w:color="auto"/>
      </w:divBdr>
    </w:div>
    <w:div w:id="974680517">
      <w:marLeft w:val="0"/>
      <w:marRight w:val="0"/>
      <w:marTop w:val="10"/>
      <w:marBottom w:val="10"/>
      <w:divBdr>
        <w:top w:val="none" w:sz="0" w:space="0" w:color="auto"/>
        <w:left w:val="none" w:sz="0" w:space="0" w:color="auto"/>
        <w:bottom w:val="none" w:sz="0" w:space="0" w:color="auto"/>
        <w:right w:val="none" w:sz="0" w:space="0" w:color="auto"/>
      </w:divBdr>
    </w:div>
    <w:div w:id="1010568398">
      <w:marLeft w:val="0"/>
      <w:marRight w:val="0"/>
      <w:marTop w:val="10"/>
      <w:marBottom w:val="10"/>
      <w:divBdr>
        <w:top w:val="none" w:sz="0" w:space="0" w:color="auto"/>
        <w:left w:val="none" w:sz="0" w:space="0" w:color="auto"/>
        <w:bottom w:val="none" w:sz="0" w:space="0" w:color="auto"/>
        <w:right w:val="none" w:sz="0" w:space="0" w:color="auto"/>
      </w:divBdr>
    </w:div>
    <w:div w:id="1049837185">
      <w:marLeft w:val="0"/>
      <w:marRight w:val="0"/>
      <w:marTop w:val="10"/>
      <w:marBottom w:val="10"/>
      <w:divBdr>
        <w:top w:val="none" w:sz="0" w:space="0" w:color="auto"/>
        <w:left w:val="none" w:sz="0" w:space="0" w:color="auto"/>
        <w:bottom w:val="none" w:sz="0" w:space="0" w:color="auto"/>
        <w:right w:val="none" w:sz="0" w:space="0" w:color="auto"/>
      </w:divBdr>
    </w:div>
    <w:div w:id="1143162923">
      <w:marLeft w:val="0"/>
      <w:marRight w:val="0"/>
      <w:marTop w:val="10"/>
      <w:marBottom w:val="10"/>
      <w:divBdr>
        <w:top w:val="none" w:sz="0" w:space="0" w:color="auto"/>
        <w:left w:val="none" w:sz="0" w:space="0" w:color="auto"/>
        <w:bottom w:val="none" w:sz="0" w:space="0" w:color="auto"/>
        <w:right w:val="none" w:sz="0" w:space="0" w:color="auto"/>
      </w:divBdr>
    </w:div>
    <w:div w:id="1143738475">
      <w:marLeft w:val="0"/>
      <w:marRight w:val="0"/>
      <w:marTop w:val="10"/>
      <w:marBottom w:val="10"/>
      <w:divBdr>
        <w:top w:val="none" w:sz="0" w:space="0" w:color="auto"/>
        <w:left w:val="none" w:sz="0" w:space="0" w:color="auto"/>
        <w:bottom w:val="none" w:sz="0" w:space="0" w:color="auto"/>
        <w:right w:val="none" w:sz="0" w:space="0" w:color="auto"/>
      </w:divBdr>
    </w:div>
    <w:div w:id="1391230310">
      <w:marLeft w:val="0"/>
      <w:marRight w:val="0"/>
      <w:marTop w:val="10"/>
      <w:marBottom w:val="10"/>
      <w:divBdr>
        <w:top w:val="none" w:sz="0" w:space="0" w:color="auto"/>
        <w:left w:val="none" w:sz="0" w:space="0" w:color="auto"/>
        <w:bottom w:val="none" w:sz="0" w:space="0" w:color="auto"/>
        <w:right w:val="none" w:sz="0" w:space="0" w:color="auto"/>
      </w:divBdr>
    </w:div>
    <w:div w:id="1413502296">
      <w:marLeft w:val="0"/>
      <w:marRight w:val="0"/>
      <w:marTop w:val="10"/>
      <w:marBottom w:val="10"/>
      <w:divBdr>
        <w:top w:val="none" w:sz="0" w:space="0" w:color="auto"/>
        <w:left w:val="none" w:sz="0" w:space="0" w:color="auto"/>
        <w:bottom w:val="none" w:sz="0" w:space="0" w:color="auto"/>
        <w:right w:val="none" w:sz="0" w:space="0" w:color="auto"/>
      </w:divBdr>
    </w:div>
    <w:div w:id="1437361167">
      <w:marLeft w:val="0"/>
      <w:marRight w:val="0"/>
      <w:marTop w:val="10"/>
      <w:marBottom w:val="10"/>
      <w:divBdr>
        <w:top w:val="none" w:sz="0" w:space="0" w:color="auto"/>
        <w:left w:val="none" w:sz="0" w:space="0" w:color="auto"/>
        <w:bottom w:val="none" w:sz="0" w:space="0" w:color="auto"/>
        <w:right w:val="none" w:sz="0" w:space="0" w:color="auto"/>
      </w:divBdr>
    </w:div>
    <w:div w:id="1508322413">
      <w:marLeft w:val="0"/>
      <w:marRight w:val="0"/>
      <w:marTop w:val="10"/>
      <w:marBottom w:val="10"/>
      <w:divBdr>
        <w:top w:val="none" w:sz="0" w:space="0" w:color="auto"/>
        <w:left w:val="none" w:sz="0" w:space="0" w:color="auto"/>
        <w:bottom w:val="none" w:sz="0" w:space="0" w:color="auto"/>
        <w:right w:val="none" w:sz="0" w:space="0" w:color="auto"/>
      </w:divBdr>
    </w:div>
    <w:div w:id="1509178914">
      <w:marLeft w:val="0"/>
      <w:marRight w:val="0"/>
      <w:marTop w:val="10"/>
      <w:marBottom w:val="10"/>
      <w:divBdr>
        <w:top w:val="none" w:sz="0" w:space="0" w:color="auto"/>
        <w:left w:val="none" w:sz="0" w:space="0" w:color="auto"/>
        <w:bottom w:val="none" w:sz="0" w:space="0" w:color="auto"/>
        <w:right w:val="none" w:sz="0" w:space="0" w:color="auto"/>
      </w:divBdr>
    </w:div>
    <w:div w:id="1713768121">
      <w:marLeft w:val="0"/>
      <w:marRight w:val="0"/>
      <w:marTop w:val="10"/>
      <w:marBottom w:val="10"/>
      <w:divBdr>
        <w:top w:val="none" w:sz="0" w:space="0" w:color="auto"/>
        <w:left w:val="none" w:sz="0" w:space="0" w:color="auto"/>
        <w:bottom w:val="none" w:sz="0" w:space="0" w:color="auto"/>
        <w:right w:val="none" w:sz="0" w:space="0" w:color="auto"/>
      </w:divBdr>
    </w:div>
    <w:div w:id="1716850629">
      <w:marLeft w:val="0"/>
      <w:marRight w:val="720"/>
      <w:marTop w:val="10"/>
      <w:marBottom w:val="10"/>
      <w:divBdr>
        <w:top w:val="none" w:sz="0" w:space="0" w:color="auto"/>
        <w:left w:val="none" w:sz="0" w:space="0" w:color="auto"/>
        <w:bottom w:val="none" w:sz="0" w:space="0" w:color="auto"/>
        <w:right w:val="none" w:sz="0" w:space="0" w:color="auto"/>
      </w:divBdr>
    </w:div>
    <w:div w:id="1729646531">
      <w:marLeft w:val="0"/>
      <w:marRight w:val="0"/>
      <w:marTop w:val="10"/>
      <w:marBottom w:val="10"/>
      <w:divBdr>
        <w:top w:val="none" w:sz="0" w:space="0" w:color="auto"/>
        <w:left w:val="none" w:sz="0" w:space="0" w:color="auto"/>
        <w:bottom w:val="none" w:sz="0" w:space="0" w:color="auto"/>
        <w:right w:val="none" w:sz="0" w:space="0" w:color="auto"/>
      </w:divBdr>
    </w:div>
    <w:div w:id="1735006516">
      <w:marLeft w:val="0"/>
      <w:marRight w:val="0"/>
      <w:marTop w:val="10"/>
      <w:marBottom w:val="10"/>
      <w:divBdr>
        <w:top w:val="none" w:sz="0" w:space="0" w:color="auto"/>
        <w:left w:val="none" w:sz="0" w:space="0" w:color="auto"/>
        <w:bottom w:val="none" w:sz="0" w:space="0" w:color="auto"/>
        <w:right w:val="none" w:sz="0" w:space="0" w:color="auto"/>
      </w:divBdr>
    </w:div>
    <w:div w:id="1839230207">
      <w:marLeft w:val="0"/>
      <w:marRight w:val="0"/>
      <w:marTop w:val="10"/>
      <w:marBottom w:val="10"/>
      <w:divBdr>
        <w:top w:val="none" w:sz="0" w:space="0" w:color="auto"/>
        <w:left w:val="none" w:sz="0" w:space="0" w:color="auto"/>
        <w:bottom w:val="none" w:sz="0" w:space="0" w:color="auto"/>
        <w:right w:val="none" w:sz="0" w:space="0" w:color="auto"/>
      </w:divBdr>
    </w:div>
    <w:div w:id="1855610222">
      <w:marLeft w:val="0"/>
      <w:marRight w:val="0"/>
      <w:marTop w:val="10"/>
      <w:marBottom w:val="10"/>
      <w:divBdr>
        <w:top w:val="none" w:sz="0" w:space="0" w:color="auto"/>
        <w:left w:val="none" w:sz="0" w:space="0" w:color="auto"/>
        <w:bottom w:val="none" w:sz="0" w:space="0" w:color="auto"/>
        <w:right w:val="none" w:sz="0" w:space="0" w:color="auto"/>
      </w:divBdr>
    </w:div>
    <w:div w:id="1894736266">
      <w:marLeft w:val="0"/>
      <w:marRight w:val="0"/>
      <w:marTop w:val="10"/>
      <w:marBottom w:val="10"/>
      <w:divBdr>
        <w:top w:val="none" w:sz="0" w:space="0" w:color="auto"/>
        <w:left w:val="none" w:sz="0" w:space="0" w:color="auto"/>
        <w:bottom w:val="none" w:sz="0" w:space="0" w:color="auto"/>
        <w:right w:val="none" w:sz="0" w:space="0" w:color="auto"/>
      </w:divBdr>
    </w:div>
    <w:div w:id="1915778620">
      <w:marLeft w:val="0"/>
      <w:marRight w:val="0"/>
      <w:marTop w:val="10"/>
      <w:marBottom w:val="10"/>
      <w:divBdr>
        <w:top w:val="none" w:sz="0" w:space="0" w:color="auto"/>
        <w:left w:val="none" w:sz="0" w:space="0" w:color="auto"/>
        <w:bottom w:val="none" w:sz="0" w:space="0" w:color="auto"/>
        <w:right w:val="none" w:sz="0" w:space="0" w:color="auto"/>
      </w:divBdr>
    </w:div>
    <w:div w:id="1982539965">
      <w:marLeft w:val="0"/>
      <w:marRight w:val="720"/>
      <w:marTop w:val="10"/>
      <w:marBottom w:val="10"/>
      <w:divBdr>
        <w:top w:val="none" w:sz="0" w:space="0" w:color="auto"/>
        <w:left w:val="none" w:sz="0" w:space="0" w:color="auto"/>
        <w:bottom w:val="none" w:sz="0" w:space="0" w:color="auto"/>
        <w:right w:val="none" w:sz="0" w:space="0" w:color="auto"/>
      </w:divBdr>
    </w:div>
    <w:div w:id="2029483561">
      <w:marLeft w:val="0"/>
      <w:marRight w:val="0"/>
      <w:marTop w:val="10"/>
      <w:marBottom w:val="10"/>
      <w:divBdr>
        <w:top w:val="none" w:sz="0" w:space="0" w:color="auto"/>
        <w:left w:val="none" w:sz="0" w:space="0" w:color="auto"/>
        <w:bottom w:val="none" w:sz="0" w:space="0" w:color="auto"/>
        <w:right w:val="none" w:sz="0" w:space="0" w:color="auto"/>
      </w:divBdr>
    </w:div>
    <w:div w:id="2039499254">
      <w:marLeft w:val="0"/>
      <w:marRight w:val="0"/>
      <w:marTop w:val="10"/>
      <w:marBottom w:val="10"/>
      <w:divBdr>
        <w:top w:val="none" w:sz="0" w:space="0" w:color="auto"/>
        <w:left w:val="none" w:sz="0" w:space="0" w:color="auto"/>
        <w:bottom w:val="none" w:sz="0" w:space="0" w:color="auto"/>
        <w:right w:val="none" w:sz="0" w:space="0" w:color="auto"/>
      </w:divBdr>
    </w:div>
    <w:div w:id="2069455925">
      <w:marLeft w:val="0"/>
      <w:marRight w:val="0"/>
      <w:marTop w:val="10"/>
      <w:marBottom w:val="10"/>
      <w:divBdr>
        <w:top w:val="none" w:sz="0" w:space="0" w:color="auto"/>
        <w:left w:val="none" w:sz="0" w:space="0" w:color="auto"/>
        <w:bottom w:val="none" w:sz="0" w:space="0" w:color="auto"/>
        <w:right w:val="none" w:sz="0" w:space="0" w:color="auto"/>
      </w:divBdr>
    </w:div>
    <w:div w:id="20805199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598</Words>
  <Characters>3411</Characters>
  <Application>Microsoft Office Word</Application>
  <DocSecurity>0</DocSecurity>
  <Lines>28</Lines>
  <Paragraphs>8</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