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5B6D" w:rsidRDefault="00775B6D">
      <w:pPr>
        <w:spacing w:line="500" w:lineRule="atLeast"/>
        <w:jc w:val="center"/>
        <w:divId w:val="1374233054"/>
        <w:rPr>
          <w:rFonts w:ascii="黑体" w:eastAsia="黑体" w:hAnsi="黑体"/>
          <w:sz w:val="36"/>
          <w:szCs w:val="36"/>
        </w:rPr>
      </w:pPr>
      <w:r>
        <w:rPr>
          <w:rFonts w:ascii="黑体" w:eastAsia="黑体" w:hAnsi="黑体" w:hint="eastAsia"/>
          <w:sz w:val="36"/>
          <w:szCs w:val="36"/>
        </w:rPr>
        <w:t>广东省雷州市人民法院</w:t>
      </w:r>
    </w:p>
    <w:p w:rsidR="00775B6D" w:rsidRDefault="00775B6D">
      <w:pPr>
        <w:spacing w:line="500" w:lineRule="atLeast"/>
        <w:jc w:val="center"/>
        <w:divId w:val="1306856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5B6D" w:rsidRDefault="00775B6D">
      <w:pPr>
        <w:spacing w:line="500" w:lineRule="atLeast"/>
        <w:jc w:val="right"/>
        <w:divId w:val="16475845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684</w:t>
      </w:r>
      <w:r>
        <w:rPr>
          <w:rFonts w:hint="eastAsia"/>
          <w:sz w:val="30"/>
          <w:szCs w:val="30"/>
        </w:rPr>
        <w:t>号</w:t>
      </w:r>
    </w:p>
    <w:p w:rsidR="00775B6D" w:rsidRDefault="00775B6D">
      <w:pPr>
        <w:spacing w:line="500" w:lineRule="atLeast"/>
        <w:ind w:firstLine="600"/>
        <w:divId w:val="1157919754"/>
        <w:rPr>
          <w:rFonts w:hint="eastAsia"/>
          <w:sz w:val="30"/>
          <w:szCs w:val="30"/>
        </w:rPr>
      </w:pPr>
      <w:r>
        <w:rPr>
          <w:rFonts w:hint="eastAsia"/>
          <w:sz w:val="30"/>
          <w:szCs w:val="30"/>
        </w:rPr>
        <w:t>公诉机关广东省雷州市人民检察院。</w:t>
      </w:r>
    </w:p>
    <w:p w:rsidR="00775B6D" w:rsidRDefault="00775B6D">
      <w:pPr>
        <w:spacing w:line="500" w:lineRule="atLeast"/>
        <w:ind w:firstLine="600"/>
        <w:divId w:val="1508590448"/>
        <w:rPr>
          <w:rFonts w:hint="eastAsia"/>
          <w:sz w:val="30"/>
          <w:szCs w:val="30"/>
        </w:rPr>
      </w:pPr>
      <w:r>
        <w:rPr>
          <w:rFonts w:hint="eastAsia"/>
          <w:sz w:val="30"/>
          <w:szCs w:val="30"/>
        </w:rPr>
        <w:t>被告人苏茂双苏某</w:t>
      </w:r>
      <w:r>
        <w:rPr>
          <w:rFonts w:hint="eastAsia"/>
          <w:sz w:val="30"/>
          <w:szCs w:val="30"/>
        </w:rPr>
        <w:t>1</w:t>
      </w:r>
      <w:r>
        <w:rPr>
          <w:rFonts w:hint="eastAsia"/>
          <w:sz w:val="30"/>
          <w:szCs w:val="30"/>
        </w:rPr>
        <w:t>，男，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日出生，汉族，中专文化，中共党员，案发时系雷州市南兴镇</w:t>
      </w:r>
      <w:r>
        <w:rPr>
          <w:rFonts w:hint="eastAsia"/>
          <w:sz w:val="30"/>
          <w:szCs w:val="30"/>
        </w:rPr>
        <w:t>XX</w:t>
      </w:r>
      <w:r>
        <w:rPr>
          <w:rFonts w:hint="eastAsia"/>
          <w:sz w:val="30"/>
          <w:szCs w:val="30"/>
        </w:rPr>
        <w:t>镇花桥</w:t>
      </w:r>
      <w:r>
        <w:rPr>
          <w:rFonts w:hint="eastAsia"/>
          <w:sz w:val="30"/>
          <w:szCs w:val="30"/>
        </w:rPr>
        <w:t>XX</w:t>
      </w:r>
      <w:r>
        <w:rPr>
          <w:rFonts w:hint="eastAsia"/>
          <w:sz w:val="30"/>
          <w:szCs w:val="30"/>
        </w:rPr>
        <w:t>村委会党支部书记兼主任、经济联合社社长，广东省雷州市人，住雷州市。因涉嫌犯贪污罪，于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日自动到雷州市人民检察院投案，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日被继续取保候审。</w:t>
      </w:r>
    </w:p>
    <w:p w:rsidR="00775B6D" w:rsidRDefault="00775B6D">
      <w:pPr>
        <w:spacing w:line="500" w:lineRule="atLeast"/>
        <w:ind w:firstLine="600"/>
        <w:divId w:val="961880954"/>
        <w:rPr>
          <w:rFonts w:hint="eastAsia"/>
          <w:sz w:val="30"/>
          <w:szCs w:val="30"/>
        </w:rPr>
      </w:pPr>
      <w:r>
        <w:rPr>
          <w:rFonts w:hint="eastAsia"/>
          <w:sz w:val="30"/>
          <w:szCs w:val="30"/>
        </w:rPr>
        <w:t>雷州市人民检察院以雷检公诉刑诉（</w:t>
      </w:r>
      <w:r>
        <w:rPr>
          <w:rFonts w:hint="eastAsia"/>
          <w:sz w:val="30"/>
          <w:szCs w:val="30"/>
        </w:rPr>
        <w:t>2016</w:t>
      </w:r>
      <w:r>
        <w:rPr>
          <w:rFonts w:hint="eastAsia"/>
          <w:sz w:val="30"/>
          <w:szCs w:val="30"/>
        </w:rPr>
        <w:t>）</w:t>
      </w:r>
      <w:r>
        <w:rPr>
          <w:rFonts w:hint="eastAsia"/>
          <w:sz w:val="30"/>
          <w:szCs w:val="30"/>
        </w:rPr>
        <w:t>646</w:t>
      </w:r>
      <w:r>
        <w:rPr>
          <w:rFonts w:hint="eastAsia"/>
          <w:sz w:val="30"/>
          <w:szCs w:val="30"/>
        </w:rPr>
        <w:t>号起诉书指控被告人苏茂双苏某</w:t>
      </w:r>
      <w:r>
        <w:rPr>
          <w:rFonts w:hint="eastAsia"/>
          <w:sz w:val="30"/>
          <w:szCs w:val="30"/>
        </w:rPr>
        <w:t>1</w:t>
      </w:r>
      <w:r>
        <w:rPr>
          <w:rFonts w:hint="eastAsia"/>
          <w:sz w:val="30"/>
          <w:szCs w:val="30"/>
        </w:rPr>
        <w:t>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日向本院提起公诉，本院当日立案受理并依法适用普通程序。</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依法由审判员唐春熙担任审判长、审判员冯凯捷主审和人民陪审员臧权源组成合议庭，书记员洪广仁担任记录，公开开庭审理了本案。公诉机关雷州市人民检察院指派检察员陈文湖出庭支持公诉，被告人苏茂双苏某</w:t>
      </w:r>
      <w:r>
        <w:rPr>
          <w:rFonts w:hint="eastAsia"/>
          <w:sz w:val="30"/>
          <w:szCs w:val="30"/>
        </w:rPr>
        <w:t>1</w:t>
      </w:r>
      <w:r>
        <w:rPr>
          <w:rFonts w:hint="eastAsia"/>
          <w:sz w:val="30"/>
          <w:szCs w:val="30"/>
        </w:rPr>
        <w:t>到庭参加诉讼。本案现已审理终结。</w:t>
      </w:r>
    </w:p>
    <w:p w:rsidR="00775B6D" w:rsidRDefault="00775B6D">
      <w:pPr>
        <w:spacing w:line="500" w:lineRule="atLeast"/>
        <w:ind w:firstLine="600"/>
        <w:divId w:val="12389686"/>
        <w:rPr>
          <w:rFonts w:hint="eastAsia"/>
          <w:sz w:val="30"/>
          <w:szCs w:val="30"/>
        </w:rPr>
      </w:pPr>
      <w:r>
        <w:rPr>
          <w:rFonts w:hint="eastAsia"/>
          <w:sz w:val="30"/>
          <w:szCs w:val="30"/>
        </w:rPr>
        <w:t>雷州市人民检察院指控，</w:t>
      </w:r>
      <w:r>
        <w:rPr>
          <w:rFonts w:hint="eastAsia"/>
          <w:sz w:val="30"/>
          <w:szCs w:val="30"/>
        </w:rPr>
        <w:t>1.2010</w:t>
      </w:r>
      <w:r>
        <w:rPr>
          <w:rFonts w:hint="eastAsia"/>
          <w:sz w:val="30"/>
          <w:szCs w:val="30"/>
        </w:rPr>
        <w:t>年，被告人苏茂双苏某</w:t>
      </w:r>
      <w:r>
        <w:rPr>
          <w:rFonts w:hint="eastAsia"/>
          <w:sz w:val="30"/>
          <w:szCs w:val="30"/>
        </w:rPr>
        <w:t>1</w:t>
      </w:r>
      <w:r>
        <w:rPr>
          <w:rFonts w:hint="eastAsia"/>
          <w:sz w:val="30"/>
          <w:szCs w:val="30"/>
        </w:rPr>
        <w:t>垫资修缮南兴镇</w:t>
      </w:r>
      <w:r>
        <w:rPr>
          <w:rFonts w:hint="eastAsia"/>
          <w:sz w:val="30"/>
          <w:szCs w:val="30"/>
        </w:rPr>
        <w:t>XX</w:t>
      </w:r>
      <w:r>
        <w:rPr>
          <w:rFonts w:hint="eastAsia"/>
          <w:sz w:val="30"/>
          <w:szCs w:val="30"/>
        </w:rPr>
        <w:t>镇花桥</w:t>
      </w:r>
      <w:r>
        <w:rPr>
          <w:rFonts w:hint="eastAsia"/>
          <w:sz w:val="30"/>
          <w:szCs w:val="30"/>
        </w:rPr>
        <w:t>XX</w:t>
      </w:r>
      <w:r>
        <w:rPr>
          <w:rFonts w:hint="eastAsia"/>
          <w:sz w:val="30"/>
          <w:szCs w:val="30"/>
        </w:rPr>
        <w:t>村委会原敬老院，为了从中谋利，伪造《建筑合同书》等文件，虚报决算工程款为人民币</w:t>
      </w:r>
      <w:r>
        <w:rPr>
          <w:rFonts w:hint="eastAsia"/>
          <w:sz w:val="30"/>
          <w:szCs w:val="30"/>
        </w:rPr>
        <w:t>142980</w:t>
      </w:r>
      <w:r>
        <w:rPr>
          <w:rFonts w:hint="eastAsia"/>
          <w:sz w:val="30"/>
          <w:szCs w:val="30"/>
        </w:rPr>
        <w:t>元，骗取上级政府拨付花桥</w:t>
      </w:r>
      <w:r>
        <w:rPr>
          <w:rFonts w:hint="eastAsia"/>
          <w:sz w:val="30"/>
          <w:szCs w:val="30"/>
        </w:rPr>
        <w:t>XX</w:t>
      </w:r>
      <w:r>
        <w:rPr>
          <w:rFonts w:hint="eastAsia"/>
          <w:sz w:val="30"/>
          <w:szCs w:val="30"/>
        </w:rPr>
        <w:t>村委会敬老院修缮工程款共计人民币</w:t>
      </w:r>
      <w:r>
        <w:rPr>
          <w:rFonts w:hint="eastAsia"/>
          <w:sz w:val="30"/>
          <w:szCs w:val="30"/>
        </w:rPr>
        <w:t>127000</w:t>
      </w:r>
      <w:r>
        <w:rPr>
          <w:rFonts w:hint="eastAsia"/>
          <w:sz w:val="30"/>
          <w:szCs w:val="30"/>
        </w:rPr>
        <w:t>元，且还将应付工程款税费共计人民币</w:t>
      </w:r>
      <w:r>
        <w:rPr>
          <w:rFonts w:hint="eastAsia"/>
          <w:sz w:val="30"/>
          <w:szCs w:val="30"/>
        </w:rPr>
        <w:t>3733.40</w:t>
      </w:r>
      <w:r>
        <w:rPr>
          <w:rFonts w:hint="eastAsia"/>
          <w:sz w:val="30"/>
          <w:szCs w:val="30"/>
        </w:rPr>
        <w:t>元交由花桥村委会</w:t>
      </w:r>
      <w:r>
        <w:rPr>
          <w:rFonts w:hint="eastAsia"/>
          <w:sz w:val="30"/>
          <w:szCs w:val="30"/>
        </w:rPr>
        <w:t>XX</w:t>
      </w:r>
      <w:r>
        <w:rPr>
          <w:rFonts w:hint="eastAsia"/>
          <w:sz w:val="30"/>
          <w:szCs w:val="30"/>
        </w:rPr>
        <w:t>村委会支付。经审核，敬老院修缮工程的总造价为人民币</w:t>
      </w:r>
      <w:r>
        <w:rPr>
          <w:rFonts w:hint="eastAsia"/>
          <w:sz w:val="30"/>
          <w:szCs w:val="30"/>
        </w:rPr>
        <w:t>90897.41</w:t>
      </w:r>
      <w:r>
        <w:rPr>
          <w:rFonts w:hint="eastAsia"/>
          <w:sz w:val="30"/>
          <w:szCs w:val="30"/>
        </w:rPr>
        <w:t>元（已含税）。被告人苏茂双苏某</w:t>
      </w:r>
      <w:r>
        <w:rPr>
          <w:rFonts w:hint="eastAsia"/>
          <w:sz w:val="30"/>
          <w:szCs w:val="30"/>
        </w:rPr>
        <w:t>1</w:t>
      </w:r>
      <w:r>
        <w:rPr>
          <w:rFonts w:hint="eastAsia"/>
          <w:sz w:val="30"/>
          <w:szCs w:val="30"/>
        </w:rPr>
        <w:t>从中贪污公款人民币</w:t>
      </w:r>
      <w:r>
        <w:rPr>
          <w:rFonts w:hint="eastAsia"/>
          <w:sz w:val="30"/>
          <w:szCs w:val="30"/>
        </w:rPr>
        <w:t>35735.99</w:t>
      </w:r>
      <w:r>
        <w:rPr>
          <w:rFonts w:hint="eastAsia"/>
          <w:sz w:val="30"/>
          <w:szCs w:val="30"/>
        </w:rPr>
        <w:t>元。</w:t>
      </w:r>
    </w:p>
    <w:p w:rsidR="00775B6D" w:rsidRDefault="00775B6D">
      <w:pPr>
        <w:spacing w:line="500" w:lineRule="atLeast"/>
        <w:ind w:firstLine="600"/>
        <w:divId w:val="1357147771"/>
        <w:rPr>
          <w:rFonts w:hint="eastAsia"/>
          <w:sz w:val="30"/>
          <w:szCs w:val="30"/>
        </w:rPr>
      </w:pPr>
      <w:r>
        <w:rPr>
          <w:rFonts w:hint="eastAsia"/>
          <w:sz w:val="30"/>
          <w:szCs w:val="30"/>
        </w:rPr>
        <w:lastRenderedPageBreak/>
        <w:t>2.2008</w:t>
      </w:r>
      <w:r>
        <w:rPr>
          <w:rFonts w:hint="eastAsia"/>
          <w:sz w:val="30"/>
          <w:szCs w:val="30"/>
        </w:rPr>
        <w:t>年</w:t>
      </w:r>
      <w:r>
        <w:rPr>
          <w:rFonts w:hint="eastAsia"/>
          <w:sz w:val="30"/>
          <w:szCs w:val="30"/>
        </w:rPr>
        <w:t>7</w:t>
      </w:r>
      <w:r>
        <w:rPr>
          <w:rFonts w:hint="eastAsia"/>
          <w:sz w:val="30"/>
          <w:szCs w:val="30"/>
        </w:rPr>
        <w:t>月，花桥村委会</w:t>
      </w:r>
      <w:r>
        <w:rPr>
          <w:rFonts w:hint="eastAsia"/>
          <w:sz w:val="30"/>
          <w:szCs w:val="30"/>
        </w:rPr>
        <w:t>XX</w:t>
      </w:r>
      <w:r>
        <w:rPr>
          <w:rFonts w:hint="eastAsia"/>
          <w:sz w:val="30"/>
          <w:szCs w:val="30"/>
        </w:rPr>
        <w:t>村委会向雷州市交通局争取到修建村委会办公楼至青东</w:t>
      </w:r>
      <w:r>
        <w:rPr>
          <w:rFonts w:hint="eastAsia"/>
          <w:sz w:val="30"/>
          <w:szCs w:val="30"/>
        </w:rPr>
        <w:t>XX</w:t>
      </w:r>
      <w:r>
        <w:rPr>
          <w:rFonts w:hint="eastAsia"/>
          <w:sz w:val="30"/>
          <w:szCs w:val="30"/>
        </w:rPr>
        <w:t>公路的道路工程资金人民币</w:t>
      </w:r>
      <w:r>
        <w:rPr>
          <w:rFonts w:hint="eastAsia"/>
          <w:sz w:val="30"/>
          <w:szCs w:val="30"/>
        </w:rPr>
        <w:t>25000</w:t>
      </w:r>
      <w:r>
        <w:rPr>
          <w:rFonts w:hint="eastAsia"/>
          <w:sz w:val="30"/>
          <w:szCs w:val="30"/>
        </w:rPr>
        <w:t>元。工程竣工后，被告人苏茂双苏某</w:t>
      </w:r>
      <w:r>
        <w:rPr>
          <w:rFonts w:hint="eastAsia"/>
          <w:sz w:val="30"/>
          <w:szCs w:val="30"/>
        </w:rPr>
        <w:t>1</w:t>
      </w:r>
      <w:r>
        <w:rPr>
          <w:rFonts w:hint="eastAsia"/>
          <w:sz w:val="30"/>
          <w:szCs w:val="30"/>
        </w:rPr>
        <w:t>以工程造价为人民币</w:t>
      </w:r>
      <w:r>
        <w:rPr>
          <w:rFonts w:hint="eastAsia"/>
          <w:sz w:val="30"/>
          <w:szCs w:val="30"/>
        </w:rPr>
        <w:t>28000</w:t>
      </w:r>
      <w:r>
        <w:rPr>
          <w:rFonts w:hint="eastAsia"/>
          <w:sz w:val="30"/>
          <w:szCs w:val="30"/>
        </w:rPr>
        <w:t>元在村委会作支出。经审核，该项工程总造价为人民币</w:t>
      </w:r>
      <w:r>
        <w:rPr>
          <w:rFonts w:hint="eastAsia"/>
          <w:sz w:val="30"/>
          <w:szCs w:val="30"/>
        </w:rPr>
        <w:t>17943.73</w:t>
      </w:r>
      <w:r>
        <w:rPr>
          <w:rFonts w:hint="eastAsia"/>
          <w:sz w:val="30"/>
          <w:szCs w:val="30"/>
        </w:rPr>
        <w:t>元（已含税）。被告人苏茂双苏某</w:t>
      </w:r>
      <w:r>
        <w:rPr>
          <w:rFonts w:hint="eastAsia"/>
          <w:sz w:val="30"/>
          <w:szCs w:val="30"/>
        </w:rPr>
        <w:t>1</w:t>
      </w:r>
      <w:r>
        <w:rPr>
          <w:rFonts w:hint="eastAsia"/>
          <w:sz w:val="30"/>
          <w:szCs w:val="30"/>
        </w:rPr>
        <w:t>从中侵吞公款人民币</w:t>
      </w:r>
      <w:r>
        <w:rPr>
          <w:rFonts w:hint="eastAsia"/>
          <w:sz w:val="30"/>
          <w:szCs w:val="30"/>
        </w:rPr>
        <w:t>10056.27</w:t>
      </w:r>
      <w:r>
        <w:rPr>
          <w:rFonts w:hint="eastAsia"/>
          <w:sz w:val="30"/>
          <w:szCs w:val="30"/>
        </w:rPr>
        <w:t>元，其中贪污政府拨款人民币</w:t>
      </w:r>
      <w:r>
        <w:rPr>
          <w:rFonts w:hint="eastAsia"/>
          <w:sz w:val="30"/>
          <w:szCs w:val="30"/>
        </w:rPr>
        <w:t>7056.27</w:t>
      </w:r>
      <w:r>
        <w:rPr>
          <w:rFonts w:hint="eastAsia"/>
          <w:sz w:val="30"/>
          <w:szCs w:val="30"/>
        </w:rPr>
        <w:t>元，侵占村集体资金人民币</w:t>
      </w:r>
      <w:r>
        <w:rPr>
          <w:rFonts w:hint="eastAsia"/>
          <w:sz w:val="30"/>
          <w:szCs w:val="30"/>
        </w:rPr>
        <w:t>3000</w:t>
      </w:r>
      <w:r>
        <w:rPr>
          <w:rFonts w:hint="eastAsia"/>
          <w:sz w:val="30"/>
          <w:szCs w:val="30"/>
        </w:rPr>
        <w:t>元。</w:t>
      </w:r>
    </w:p>
    <w:p w:rsidR="00775B6D" w:rsidRDefault="00775B6D">
      <w:pPr>
        <w:spacing w:line="500" w:lineRule="atLeast"/>
        <w:ind w:firstLine="600"/>
        <w:divId w:val="75248431"/>
        <w:rPr>
          <w:rFonts w:hint="eastAsia"/>
          <w:sz w:val="30"/>
          <w:szCs w:val="30"/>
        </w:rPr>
      </w:pPr>
      <w:r>
        <w:rPr>
          <w:rFonts w:hint="eastAsia"/>
          <w:sz w:val="30"/>
          <w:szCs w:val="30"/>
        </w:rPr>
        <w:t>3.2012</w:t>
      </w:r>
      <w:r>
        <w:rPr>
          <w:rFonts w:hint="eastAsia"/>
          <w:sz w:val="30"/>
          <w:szCs w:val="30"/>
        </w:rPr>
        <w:t>年</w:t>
      </w:r>
      <w:r>
        <w:rPr>
          <w:rFonts w:hint="eastAsia"/>
          <w:sz w:val="30"/>
          <w:szCs w:val="30"/>
        </w:rPr>
        <w:t>3</w:t>
      </w:r>
      <w:r>
        <w:rPr>
          <w:rFonts w:hint="eastAsia"/>
          <w:sz w:val="30"/>
          <w:szCs w:val="30"/>
        </w:rPr>
        <w:t>月，被告人苏茂双苏某</w:t>
      </w:r>
      <w:r>
        <w:rPr>
          <w:rFonts w:hint="eastAsia"/>
          <w:sz w:val="30"/>
          <w:szCs w:val="30"/>
        </w:rPr>
        <w:t>1</w:t>
      </w:r>
      <w:r>
        <w:rPr>
          <w:rFonts w:hint="eastAsia"/>
          <w:sz w:val="30"/>
          <w:szCs w:val="30"/>
        </w:rPr>
        <w:t>虚报南兴镇花桥小学</w:t>
      </w:r>
      <w:r>
        <w:rPr>
          <w:rFonts w:hint="eastAsia"/>
          <w:sz w:val="30"/>
          <w:szCs w:val="30"/>
        </w:rPr>
        <w:t>XX</w:t>
      </w:r>
      <w:r>
        <w:rPr>
          <w:rFonts w:hint="eastAsia"/>
          <w:sz w:val="30"/>
          <w:szCs w:val="30"/>
        </w:rPr>
        <w:t>小学负债，申领到农村义务教育负债补助资金人民币</w:t>
      </w:r>
      <w:r>
        <w:rPr>
          <w:rFonts w:hint="eastAsia"/>
          <w:sz w:val="30"/>
          <w:szCs w:val="30"/>
        </w:rPr>
        <w:t>133411.50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月，被告人苏茂双苏某</w:t>
      </w:r>
      <w:r>
        <w:rPr>
          <w:rFonts w:hint="eastAsia"/>
          <w:sz w:val="30"/>
          <w:szCs w:val="30"/>
        </w:rPr>
        <w:t>1</w:t>
      </w:r>
      <w:r>
        <w:rPr>
          <w:rFonts w:hint="eastAsia"/>
          <w:sz w:val="30"/>
          <w:szCs w:val="30"/>
        </w:rPr>
        <w:t>将该补助资金全部退回给国家。</w:t>
      </w:r>
    </w:p>
    <w:p w:rsidR="00775B6D" w:rsidRDefault="00775B6D">
      <w:pPr>
        <w:spacing w:line="500" w:lineRule="atLeast"/>
        <w:ind w:firstLine="600"/>
        <w:divId w:val="917524033"/>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日，被告人苏茂双苏某</w:t>
      </w:r>
      <w:r>
        <w:rPr>
          <w:rFonts w:hint="eastAsia"/>
          <w:sz w:val="30"/>
          <w:szCs w:val="30"/>
        </w:rPr>
        <w:t>1</w:t>
      </w:r>
      <w:r>
        <w:rPr>
          <w:rFonts w:hint="eastAsia"/>
          <w:sz w:val="30"/>
          <w:szCs w:val="30"/>
        </w:rPr>
        <w:t>主动到雷州市人民检察院投案，并如实供认其罪行。</w:t>
      </w:r>
    </w:p>
    <w:p w:rsidR="00775B6D" w:rsidRDefault="00775B6D">
      <w:pPr>
        <w:spacing w:line="500" w:lineRule="atLeast"/>
        <w:ind w:firstLine="600"/>
        <w:divId w:val="1172136743"/>
        <w:rPr>
          <w:rFonts w:hint="eastAsia"/>
          <w:sz w:val="30"/>
          <w:szCs w:val="30"/>
        </w:rPr>
      </w:pPr>
      <w:r>
        <w:rPr>
          <w:rFonts w:hint="eastAsia"/>
          <w:sz w:val="30"/>
          <w:szCs w:val="30"/>
        </w:rPr>
        <w:t>针对上述事实的指控，公诉机关向法庭出示了相关的证据，据此认为被告人苏茂双苏某</w:t>
      </w:r>
      <w:r>
        <w:rPr>
          <w:rFonts w:hint="eastAsia"/>
          <w:sz w:val="30"/>
          <w:szCs w:val="30"/>
        </w:rPr>
        <w:t>1</w:t>
      </w:r>
      <w:r>
        <w:rPr>
          <w:rFonts w:hint="eastAsia"/>
          <w:sz w:val="30"/>
          <w:szCs w:val="30"/>
        </w:rPr>
        <w:t>的行为已触犯了《中华人民共和国刑法》第三百八十二条、第三百八十三条第一款第（一）项之规定，应当以贪污罪追究被告人苏茂双苏某</w:t>
      </w:r>
      <w:r>
        <w:rPr>
          <w:rFonts w:hint="eastAsia"/>
          <w:sz w:val="30"/>
          <w:szCs w:val="30"/>
        </w:rPr>
        <w:t>1</w:t>
      </w:r>
      <w:r>
        <w:rPr>
          <w:rFonts w:hint="eastAsia"/>
          <w:sz w:val="30"/>
          <w:szCs w:val="30"/>
        </w:rPr>
        <w:t>的刑事责任。被告人苏茂双苏某</w:t>
      </w:r>
      <w:r>
        <w:rPr>
          <w:rFonts w:hint="eastAsia"/>
          <w:sz w:val="30"/>
          <w:szCs w:val="30"/>
        </w:rPr>
        <w:t>1</w:t>
      </w:r>
      <w:r>
        <w:rPr>
          <w:rFonts w:hint="eastAsia"/>
          <w:sz w:val="30"/>
          <w:szCs w:val="30"/>
        </w:rPr>
        <w:t>是自首，可以从轻或者减轻处罚。提请本院依法判处。</w:t>
      </w:r>
    </w:p>
    <w:p w:rsidR="00775B6D" w:rsidRDefault="00775B6D">
      <w:pPr>
        <w:spacing w:line="500" w:lineRule="atLeast"/>
        <w:ind w:firstLine="600"/>
        <w:divId w:val="1901135552"/>
        <w:rPr>
          <w:rFonts w:hint="eastAsia"/>
          <w:sz w:val="30"/>
          <w:szCs w:val="30"/>
        </w:rPr>
      </w:pPr>
      <w:r>
        <w:rPr>
          <w:rFonts w:hint="eastAsia"/>
          <w:sz w:val="30"/>
          <w:szCs w:val="30"/>
        </w:rPr>
        <w:t>被告人苏茂双苏某</w:t>
      </w:r>
      <w:r>
        <w:rPr>
          <w:rFonts w:hint="eastAsia"/>
          <w:sz w:val="30"/>
          <w:szCs w:val="30"/>
        </w:rPr>
        <w:t>1</w:t>
      </w:r>
      <w:r>
        <w:rPr>
          <w:rFonts w:hint="eastAsia"/>
          <w:sz w:val="30"/>
          <w:szCs w:val="30"/>
        </w:rPr>
        <w:t>对公诉机关指控其犯贪污罪的犯罪事实、犯罪情节、适用法律均无异议，并表示已知错，望法庭从轻处罚。</w:t>
      </w:r>
    </w:p>
    <w:p w:rsidR="00775B6D" w:rsidRDefault="00775B6D">
      <w:pPr>
        <w:spacing w:line="500" w:lineRule="atLeast"/>
        <w:ind w:firstLine="600"/>
        <w:divId w:val="208152671"/>
        <w:rPr>
          <w:rFonts w:hint="eastAsia"/>
          <w:sz w:val="30"/>
          <w:szCs w:val="30"/>
        </w:rPr>
      </w:pPr>
      <w:r>
        <w:rPr>
          <w:rFonts w:hint="eastAsia"/>
          <w:sz w:val="30"/>
          <w:szCs w:val="30"/>
        </w:rPr>
        <w:t>经审理查明，被告人苏茂双苏某</w:t>
      </w:r>
      <w:r>
        <w:rPr>
          <w:rFonts w:hint="eastAsia"/>
          <w:sz w:val="30"/>
          <w:szCs w:val="30"/>
        </w:rPr>
        <w:t>1</w:t>
      </w:r>
      <w:r>
        <w:rPr>
          <w:rFonts w:hint="eastAsia"/>
          <w:sz w:val="30"/>
          <w:szCs w:val="30"/>
        </w:rPr>
        <w:t>贪污公款共计人民币</w:t>
      </w:r>
      <w:r>
        <w:rPr>
          <w:rFonts w:hint="eastAsia"/>
          <w:sz w:val="30"/>
          <w:szCs w:val="30"/>
        </w:rPr>
        <w:t>176203.76</w:t>
      </w:r>
      <w:r>
        <w:rPr>
          <w:rFonts w:hint="eastAsia"/>
          <w:sz w:val="30"/>
          <w:szCs w:val="30"/>
        </w:rPr>
        <w:t>元的犯罪事实：</w:t>
      </w:r>
    </w:p>
    <w:p w:rsidR="00775B6D" w:rsidRDefault="00775B6D">
      <w:pPr>
        <w:spacing w:line="500" w:lineRule="atLeast"/>
        <w:ind w:firstLine="600"/>
        <w:divId w:val="1705521299"/>
        <w:rPr>
          <w:rFonts w:hint="eastAsia"/>
          <w:sz w:val="30"/>
          <w:szCs w:val="30"/>
        </w:rPr>
      </w:pPr>
      <w:r>
        <w:rPr>
          <w:rFonts w:hint="eastAsia"/>
          <w:sz w:val="30"/>
          <w:szCs w:val="30"/>
        </w:rPr>
        <w:t>（一）被告人苏茂双苏某</w:t>
      </w:r>
      <w:r>
        <w:rPr>
          <w:rFonts w:hint="eastAsia"/>
          <w:sz w:val="30"/>
          <w:szCs w:val="30"/>
        </w:rPr>
        <w:t>1</w:t>
      </w:r>
      <w:r>
        <w:rPr>
          <w:rFonts w:hint="eastAsia"/>
          <w:sz w:val="30"/>
          <w:szCs w:val="30"/>
        </w:rPr>
        <w:t>贪污公款人民币</w:t>
      </w:r>
      <w:r>
        <w:rPr>
          <w:rFonts w:hint="eastAsia"/>
          <w:sz w:val="30"/>
          <w:szCs w:val="30"/>
        </w:rPr>
        <w:t>35735.99</w:t>
      </w:r>
      <w:r>
        <w:rPr>
          <w:rFonts w:hint="eastAsia"/>
          <w:sz w:val="30"/>
          <w:szCs w:val="30"/>
        </w:rPr>
        <w:t>的事实</w:t>
      </w:r>
    </w:p>
    <w:p w:rsidR="00775B6D" w:rsidRDefault="00775B6D">
      <w:pPr>
        <w:spacing w:line="500" w:lineRule="atLeast"/>
        <w:ind w:firstLine="600"/>
        <w:divId w:val="350424884"/>
        <w:rPr>
          <w:rFonts w:hint="eastAsia"/>
          <w:sz w:val="30"/>
          <w:szCs w:val="30"/>
        </w:rPr>
      </w:pPr>
      <w:r>
        <w:rPr>
          <w:rFonts w:hint="eastAsia"/>
          <w:sz w:val="30"/>
          <w:szCs w:val="30"/>
        </w:rPr>
        <w:t>雷州市南兴镇花桥村委会</w:t>
      </w:r>
      <w:r>
        <w:rPr>
          <w:rFonts w:hint="eastAsia"/>
          <w:sz w:val="30"/>
          <w:szCs w:val="30"/>
        </w:rPr>
        <w:t>XX</w:t>
      </w:r>
      <w:r>
        <w:rPr>
          <w:rFonts w:hint="eastAsia"/>
          <w:sz w:val="30"/>
          <w:szCs w:val="30"/>
        </w:rPr>
        <w:t>村委会原敬老院（即原南兴卫生院花桥分院原址）因地势低洼，存在安全隐患，于</w:t>
      </w:r>
      <w:r>
        <w:rPr>
          <w:rFonts w:hint="eastAsia"/>
          <w:sz w:val="30"/>
          <w:szCs w:val="30"/>
        </w:rPr>
        <w:t>2010</w:t>
      </w:r>
      <w:r>
        <w:rPr>
          <w:rFonts w:hint="eastAsia"/>
          <w:sz w:val="30"/>
          <w:szCs w:val="30"/>
        </w:rPr>
        <w:t>年该村委会决定将旧敬老院重新改造使用。时任花桥村委会</w:t>
      </w:r>
      <w:r>
        <w:rPr>
          <w:rFonts w:hint="eastAsia"/>
          <w:sz w:val="30"/>
          <w:szCs w:val="30"/>
        </w:rPr>
        <w:t>XX</w:t>
      </w:r>
      <w:r>
        <w:rPr>
          <w:rFonts w:hint="eastAsia"/>
          <w:sz w:val="30"/>
          <w:szCs w:val="30"/>
        </w:rPr>
        <w:t>村委会党支部书记兼村主任的被告人苏茂双苏某</w:t>
      </w:r>
      <w:r>
        <w:rPr>
          <w:rFonts w:hint="eastAsia"/>
          <w:sz w:val="30"/>
          <w:szCs w:val="30"/>
        </w:rPr>
        <w:t>1</w:t>
      </w:r>
      <w:r>
        <w:rPr>
          <w:rFonts w:hint="eastAsia"/>
          <w:sz w:val="30"/>
          <w:szCs w:val="30"/>
        </w:rPr>
        <w:t>在联系林某</w:t>
      </w:r>
      <w:r>
        <w:rPr>
          <w:rFonts w:hint="eastAsia"/>
          <w:sz w:val="30"/>
          <w:szCs w:val="30"/>
        </w:rPr>
        <w:t>1</w:t>
      </w:r>
      <w:r>
        <w:rPr>
          <w:rFonts w:hint="eastAsia"/>
          <w:sz w:val="30"/>
          <w:szCs w:val="30"/>
        </w:rPr>
        <w:t>负责修建未果，且在其他村干部不愿意联系其他承建人的情况下，便由自己垫付资金雇工、购料修建旧敬老院。工程竣工后，被告人苏茂双苏某</w:t>
      </w:r>
      <w:r>
        <w:rPr>
          <w:rFonts w:hint="eastAsia"/>
          <w:sz w:val="30"/>
          <w:szCs w:val="30"/>
        </w:rPr>
        <w:t>1</w:t>
      </w:r>
      <w:r>
        <w:rPr>
          <w:rFonts w:hint="eastAsia"/>
          <w:sz w:val="30"/>
          <w:szCs w:val="30"/>
        </w:rPr>
        <w:t>为了争取国家资金支付工程欠款并为从中谋利，伪造了《建筑合同书》（承建方为林某</w:t>
      </w:r>
      <w:r>
        <w:rPr>
          <w:rFonts w:hint="eastAsia"/>
          <w:sz w:val="30"/>
          <w:szCs w:val="30"/>
        </w:rPr>
        <w:t>1</w:t>
      </w:r>
      <w:r>
        <w:rPr>
          <w:rFonts w:hint="eastAsia"/>
          <w:sz w:val="30"/>
          <w:szCs w:val="30"/>
        </w:rPr>
        <w:t>）、《验收决算书》（虚报决算工程款为人民币</w:t>
      </w:r>
      <w:r>
        <w:rPr>
          <w:rFonts w:hint="eastAsia"/>
          <w:sz w:val="30"/>
          <w:szCs w:val="30"/>
        </w:rPr>
        <w:t>142980</w:t>
      </w:r>
      <w:r>
        <w:rPr>
          <w:rFonts w:hint="eastAsia"/>
          <w:sz w:val="30"/>
          <w:szCs w:val="30"/>
        </w:rPr>
        <w:t>元）和《工程（）算书》各一份，并在《建筑合同书》和《验收决算书》中冒用林某</w:t>
      </w:r>
      <w:r>
        <w:rPr>
          <w:rFonts w:hint="eastAsia"/>
          <w:sz w:val="30"/>
          <w:szCs w:val="30"/>
        </w:rPr>
        <w:t>1</w:t>
      </w:r>
      <w:r>
        <w:rPr>
          <w:rFonts w:hint="eastAsia"/>
          <w:sz w:val="30"/>
          <w:szCs w:val="30"/>
        </w:rPr>
        <w:t>及花桥村委会</w:t>
      </w:r>
      <w:r>
        <w:rPr>
          <w:rFonts w:hint="eastAsia"/>
          <w:sz w:val="30"/>
          <w:szCs w:val="30"/>
        </w:rPr>
        <w:t>XX</w:t>
      </w:r>
      <w:r>
        <w:rPr>
          <w:rFonts w:hint="eastAsia"/>
          <w:sz w:val="30"/>
          <w:szCs w:val="30"/>
        </w:rPr>
        <w:t>村委会干部方某、余某等人的名义签名。</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月，上级政府部门先后分三次拨付花桥村委会</w:t>
      </w:r>
      <w:r>
        <w:rPr>
          <w:rFonts w:hint="eastAsia"/>
          <w:sz w:val="30"/>
          <w:szCs w:val="30"/>
        </w:rPr>
        <w:t>XX</w:t>
      </w:r>
      <w:r>
        <w:rPr>
          <w:rFonts w:hint="eastAsia"/>
          <w:sz w:val="30"/>
          <w:szCs w:val="30"/>
        </w:rPr>
        <w:t>村委会敬老院的修缮工程款共计人民币</w:t>
      </w:r>
      <w:r>
        <w:rPr>
          <w:rFonts w:hint="eastAsia"/>
          <w:sz w:val="30"/>
          <w:szCs w:val="30"/>
        </w:rPr>
        <w:t>127000</w:t>
      </w:r>
      <w:r>
        <w:rPr>
          <w:rFonts w:hint="eastAsia"/>
          <w:sz w:val="30"/>
          <w:szCs w:val="30"/>
        </w:rPr>
        <w:t>元（其中人民币</w:t>
      </w:r>
      <w:r>
        <w:rPr>
          <w:rFonts w:hint="eastAsia"/>
          <w:sz w:val="30"/>
          <w:szCs w:val="30"/>
        </w:rPr>
        <w:t>77000</w:t>
      </w:r>
      <w:r>
        <w:rPr>
          <w:rFonts w:hint="eastAsia"/>
          <w:sz w:val="30"/>
          <w:szCs w:val="30"/>
        </w:rPr>
        <w:t>元为五保户因灾重建房款）。该款全部归苏茂双苏某</w:t>
      </w:r>
      <w:r>
        <w:rPr>
          <w:rFonts w:hint="eastAsia"/>
          <w:sz w:val="30"/>
          <w:szCs w:val="30"/>
        </w:rPr>
        <w:t>1</w:t>
      </w:r>
      <w:r>
        <w:rPr>
          <w:rFonts w:hint="eastAsia"/>
          <w:sz w:val="30"/>
          <w:szCs w:val="30"/>
        </w:rPr>
        <w:t>控制支配，且苏茂双苏某</w:t>
      </w:r>
      <w:r>
        <w:rPr>
          <w:rFonts w:hint="eastAsia"/>
          <w:sz w:val="30"/>
          <w:szCs w:val="30"/>
        </w:rPr>
        <w:t>1</w:t>
      </w:r>
      <w:r>
        <w:rPr>
          <w:rFonts w:hint="eastAsia"/>
          <w:sz w:val="30"/>
          <w:szCs w:val="30"/>
        </w:rPr>
        <w:t>还将承建方应付工程税费共计人民币</w:t>
      </w:r>
      <w:r>
        <w:rPr>
          <w:rFonts w:hint="eastAsia"/>
          <w:sz w:val="30"/>
          <w:szCs w:val="30"/>
        </w:rPr>
        <w:t>3733.40</w:t>
      </w:r>
      <w:r>
        <w:rPr>
          <w:rFonts w:hint="eastAsia"/>
          <w:sz w:val="30"/>
          <w:szCs w:val="30"/>
        </w:rPr>
        <w:t>元（人民币</w:t>
      </w:r>
      <w:r>
        <w:rPr>
          <w:rFonts w:hint="eastAsia"/>
          <w:sz w:val="30"/>
          <w:szCs w:val="30"/>
        </w:rPr>
        <w:t>539</w:t>
      </w:r>
      <w:r>
        <w:rPr>
          <w:rFonts w:hint="eastAsia"/>
          <w:sz w:val="30"/>
          <w:szCs w:val="30"/>
        </w:rPr>
        <w:t>元＋</w:t>
      </w:r>
      <w:r>
        <w:rPr>
          <w:rFonts w:hint="eastAsia"/>
          <w:sz w:val="30"/>
          <w:szCs w:val="30"/>
        </w:rPr>
        <w:t>3194.40</w:t>
      </w:r>
      <w:r>
        <w:rPr>
          <w:rFonts w:hint="eastAsia"/>
          <w:sz w:val="30"/>
          <w:szCs w:val="30"/>
        </w:rPr>
        <w:t>元）交由花桥村委会</w:t>
      </w:r>
      <w:r>
        <w:rPr>
          <w:rFonts w:hint="eastAsia"/>
          <w:sz w:val="30"/>
          <w:szCs w:val="30"/>
        </w:rPr>
        <w:t>XX</w:t>
      </w:r>
      <w:r>
        <w:rPr>
          <w:rFonts w:hint="eastAsia"/>
          <w:sz w:val="30"/>
          <w:szCs w:val="30"/>
        </w:rPr>
        <w:t>村委会支付。经雷州市投资审核中心审核，该敬老院修缮工程的总造价为人民币</w:t>
      </w:r>
      <w:r>
        <w:rPr>
          <w:rFonts w:hint="eastAsia"/>
          <w:sz w:val="30"/>
          <w:szCs w:val="30"/>
        </w:rPr>
        <w:t>90897.41</w:t>
      </w:r>
      <w:r>
        <w:rPr>
          <w:rFonts w:hint="eastAsia"/>
          <w:sz w:val="30"/>
          <w:szCs w:val="30"/>
        </w:rPr>
        <w:t>元（已含税）。除应付工程款外，余款归</w:t>
      </w:r>
      <w:r>
        <w:rPr>
          <w:rFonts w:hint="eastAsia"/>
          <w:sz w:val="30"/>
          <w:szCs w:val="30"/>
        </w:rPr>
        <w:t>被告人苏茂双苏某</w:t>
      </w:r>
      <w:r>
        <w:rPr>
          <w:rFonts w:hint="eastAsia"/>
          <w:sz w:val="30"/>
          <w:szCs w:val="30"/>
        </w:rPr>
        <w:t>1</w:t>
      </w:r>
      <w:r>
        <w:rPr>
          <w:rFonts w:hint="eastAsia"/>
          <w:sz w:val="30"/>
          <w:szCs w:val="30"/>
        </w:rPr>
        <w:t>所有，被告人苏茂双苏某</w:t>
      </w:r>
      <w:r>
        <w:rPr>
          <w:rFonts w:hint="eastAsia"/>
          <w:sz w:val="30"/>
          <w:szCs w:val="30"/>
        </w:rPr>
        <w:t>1</w:t>
      </w:r>
      <w:r>
        <w:rPr>
          <w:rFonts w:hint="eastAsia"/>
          <w:sz w:val="30"/>
          <w:szCs w:val="30"/>
        </w:rPr>
        <w:t>从中贪污公款人民币</w:t>
      </w:r>
      <w:r>
        <w:rPr>
          <w:rFonts w:hint="eastAsia"/>
          <w:sz w:val="30"/>
          <w:szCs w:val="30"/>
        </w:rPr>
        <w:t>35735.99</w:t>
      </w:r>
      <w:r>
        <w:rPr>
          <w:rFonts w:hint="eastAsia"/>
          <w:sz w:val="30"/>
          <w:szCs w:val="30"/>
        </w:rPr>
        <w:t>元（拨付工程总款项人民币</w:t>
      </w:r>
      <w:r>
        <w:rPr>
          <w:rFonts w:hint="eastAsia"/>
          <w:sz w:val="30"/>
          <w:szCs w:val="30"/>
        </w:rPr>
        <w:t>127000</w:t>
      </w:r>
      <w:r>
        <w:rPr>
          <w:rFonts w:hint="eastAsia"/>
          <w:sz w:val="30"/>
          <w:szCs w:val="30"/>
        </w:rPr>
        <w:t>元＋村委会支付税费人民币</w:t>
      </w:r>
      <w:r>
        <w:rPr>
          <w:rFonts w:hint="eastAsia"/>
          <w:sz w:val="30"/>
          <w:szCs w:val="30"/>
        </w:rPr>
        <w:t>3733.40</w:t>
      </w:r>
      <w:r>
        <w:rPr>
          <w:rFonts w:hint="eastAsia"/>
          <w:sz w:val="30"/>
          <w:szCs w:val="30"/>
        </w:rPr>
        <w:t>元</w:t>
      </w:r>
      <w:r>
        <w:rPr>
          <w:rFonts w:hint="eastAsia"/>
          <w:sz w:val="30"/>
          <w:szCs w:val="30"/>
        </w:rPr>
        <w:t>-</w:t>
      </w:r>
      <w:r>
        <w:rPr>
          <w:rFonts w:hint="eastAsia"/>
          <w:sz w:val="30"/>
          <w:szCs w:val="30"/>
        </w:rPr>
        <w:t>工程审核总造价人民币</w:t>
      </w:r>
      <w:r>
        <w:rPr>
          <w:rFonts w:hint="eastAsia"/>
          <w:sz w:val="30"/>
          <w:szCs w:val="30"/>
        </w:rPr>
        <w:t>90897.41</w:t>
      </w:r>
      <w:r>
        <w:rPr>
          <w:rFonts w:hint="eastAsia"/>
          <w:sz w:val="30"/>
          <w:szCs w:val="30"/>
        </w:rPr>
        <w:t>元</w:t>
      </w:r>
      <w:r>
        <w:rPr>
          <w:rFonts w:hint="eastAsia"/>
          <w:sz w:val="30"/>
          <w:szCs w:val="30"/>
        </w:rPr>
        <w:t>-</w:t>
      </w:r>
      <w:r>
        <w:rPr>
          <w:rFonts w:hint="eastAsia"/>
          <w:sz w:val="30"/>
          <w:szCs w:val="30"/>
        </w:rPr>
        <w:t>苏茂双苏某</w:t>
      </w:r>
      <w:r>
        <w:rPr>
          <w:rFonts w:hint="eastAsia"/>
          <w:sz w:val="30"/>
          <w:szCs w:val="30"/>
        </w:rPr>
        <w:t>1</w:t>
      </w:r>
      <w:r>
        <w:rPr>
          <w:rFonts w:hint="eastAsia"/>
          <w:sz w:val="30"/>
          <w:szCs w:val="30"/>
        </w:rPr>
        <w:t>支付陈库三因修建敬老院受伤的治疗费及营养费人民币</w:t>
      </w:r>
      <w:r>
        <w:rPr>
          <w:rFonts w:hint="eastAsia"/>
          <w:sz w:val="30"/>
          <w:szCs w:val="30"/>
        </w:rPr>
        <w:t>4100</w:t>
      </w:r>
      <w:r>
        <w:rPr>
          <w:rFonts w:hint="eastAsia"/>
          <w:sz w:val="30"/>
          <w:szCs w:val="30"/>
        </w:rPr>
        <w:t>元）。</w:t>
      </w:r>
    </w:p>
    <w:p w:rsidR="00775B6D" w:rsidRDefault="00775B6D">
      <w:pPr>
        <w:spacing w:line="500" w:lineRule="atLeast"/>
        <w:ind w:firstLine="600"/>
        <w:divId w:val="1236234823"/>
        <w:rPr>
          <w:rFonts w:hint="eastAsia"/>
          <w:sz w:val="30"/>
          <w:szCs w:val="30"/>
        </w:rPr>
      </w:pPr>
      <w:r>
        <w:rPr>
          <w:rFonts w:hint="eastAsia"/>
          <w:sz w:val="30"/>
          <w:szCs w:val="30"/>
        </w:rPr>
        <w:t>（二）被告人苏茂双苏某</w:t>
      </w:r>
      <w:r>
        <w:rPr>
          <w:rFonts w:hint="eastAsia"/>
          <w:sz w:val="30"/>
          <w:szCs w:val="30"/>
        </w:rPr>
        <w:t>1</w:t>
      </w:r>
      <w:r>
        <w:rPr>
          <w:rFonts w:hint="eastAsia"/>
          <w:sz w:val="30"/>
          <w:szCs w:val="30"/>
        </w:rPr>
        <w:t>贪污公款人民币</w:t>
      </w:r>
      <w:r>
        <w:rPr>
          <w:rFonts w:hint="eastAsia"/>
          <w:sz w:val="30"/>
          <w:szCs w:val="30"/>
        </w:rPr>
        <w:t>7056.27</w:t>
      </w:r>
      <w:r>
        <w:rPr>
          <w:rFonts w:hint="eastAsia"/>
          <w:sz w:val="30"/>
          <w:szCs w:val="30"/>
        </w:rPr>
        <w:t>元的事实</w:t>
      </w:r>
    </w:p>
    <w:p w:rsidR="00775B6D" w:rsidRDefault="00775B6D">
      <w:pPr>
        <w:spacing w:line="500" w:lineRule="atLeast"/>
        <w:ind w:firstLine="600"/>
        <w:divId w:val="840586072"/>
        <w:rPr>
          <w:rFonts w:hint="eastAsia"/>
          <w:sz w:val="30"/>
          <w:szCs w:val="30"/>
        </w:rPr>
      </w:pPr>
      <w:r>
        <w:rPr>
          <w:rFonts w:hint="eastAsia"/>
          <w:sz w:val="30"/>
          <w:szCs w:val="30"/>
        </w:rPr>
        <w:t>雷州市南兴镇花桥村委会</w:t>
      </w:r>
      <w:r>
        <w:rPr>
          <w:rFonts w:hint="eastAsia"/>
          <w:sz w:val="30"/>
          <w:szCs w:val="30"/>
        </w:rPr>
        <w:t>XX</w:t>
      </w:r>
      <w:r>
        <w:rPr>
          <w:rFonts w:hint="eastAsia"/>
          <w:sz w:val="30"/>
          <w:szCs w:val="30"/>
        </w:rPr>
        <w:t>村委会为了修建该村委会办公楼至青东公路的道路工程（含办公楼庭院修缮工程），于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月向雷州市交通局争取了人民币</w:t>
      </w:r>
      <w:r>
        <w:rPr>
          <w:rFonts w:hint="eastAsia"/>
          <w:sz w:val="30"/>
          <w:szCs w:val="30"/>
        </w:rPr>
        <w:t>25000</w:t>
      </w:r>
      <w:r>
        <w:rPr>
          <w:rFonts w:hint="eastAsia"/>
          <w:sz w:val="30"/>
          <w:szCs w:val="30"/>
        </w:rPr>
        <w:t>元的建设资金。该笔资金到位后，被告人苏茂双苏某</w:t>
      </w:r>
      <w:r>
        <w:rPr>
          <w:rFonts w:hint="eastAsia"/>
          <w:sz w:val="30"/>
          <w:szCs w:val="30"/>
        </w:rPr>
        <w:t>1</w:t>
      </w:r>
      <w:r>
        <w:rPr>
          <w:rFonts w:hint="eastAsia"/>
          <w:sz w:val="30"/>
          <w:szCs w:val="30"/>
        </w:rPr>
        <w:t>自行决定由林某</w:t>
      </w:r>
      <w:r>
        <w:rPr>
          <w:rFonts w:hint="eastAsia"/>
          <w:sz w:val="30"/>
          <w:szCs w:val="30"/>
        </w:rPr>
        <w:t>1</w:t>
      </w:r>
      <w:r>
        <w:rPr>
          <w:rFonts w:hint="eastAsia"/>
          <w:sz w:val="30"/>
          <w:szCs w:val="30"/>
        </w:rPr>
        <w:t>包工不包料修建该工程（没有签订协议书，只是由被告人苏茂双苏某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口头约定包工费用，被告人苏茂双苏某</w:t>
      </w:r>
      <w:r>
        <w:rPr>
          <w:rFonts w:hint="eastAsia"/>
          <w:sz w:val="30"/>
          <w:szCs w:val="30"/>
        </w:rPr>
        <w:t>1</w:t>
      </w:r>
      <w:r>
        <w:rPr>
          <w:rFonts w:hint="eastAsia"/>
          <w:sz w:val="30"/>
          <w:szCs w:val="30"/>
        </w:rPr>
        <w:t>同时还委托林某</w:t>
      </w:r>
      <w:r>
        <w:rPr>
          <w:rFonts w:hint="eastAsia"/>
          <w:sz w:val="30"/>
          <w:szCs w:val="30"/>
        </w:rPr>
        <w:t>1</w:t>
      </w:r>
      <w:r>
        <w:rPr>
          <w:rFonts w:hint="eastAsia"/>
          <w:sz w:val="30"/>
          <w:szCs w:val="30"/>
        </w:rPr>
        <w:t>代购建筑材料。此前花桥村委会</w:t>
      </w:r>
      <w:r>
        <w:rPr>
          <w:rFonts w:hint="eastAsia"/>
          <w:sz w:val="30"/>
          <w:szCs w:val="30"/>
        </w:rPr>
        <w:t>XX</w:t>
      </w:r>
      <w:r>
        <w:rPr>
          <w:rFonts w:hint="eastAsia"/>
          <w:sz w:val="30"/>
          <w:szCs w:val="30"/>
        </w:rPr>
        <w:t>村委会向雷州市交通局申请资金时所附的林某</w:t>
      </w:r>
      <w:r>
        <w:rPr>
          <w:rFonts w:hint="eastAsia"/>
          <w:sz w:val="30"/>
          <w:szCs w:val="30"/>
        </w:rPr>
        <w:t>1</w:t>
      </w:r>
      <w:r>
        <w:rPr>
          <w:rFonts w:hint="eastAsia"/>
          <w:sz w:val="30"/>
          <w:szCs w:val="30"/>
        </w:rPr>
        <w:t>承建公路合同为虚假合同）。林某</w:t>
      </w:r>
      <w:r>
        <w:rPr>
          <w:rFonts w:hint="eastAsia"/>
          <w:sz w:val="30"/>
          <w:szCs w:val="30"/>
        </w:rPr>
        <w:t>1</w:t>
      </w:r>
      <w:r>
        <w:rPr>
          <w:rFonts w:hint="eastAsia"/>
          <w:sz w:val="30"/>
          <w:szCs w:val="30"/>
        </w:rPr>
        <w:t>仅用一天多时间便修好该段道路，被告人苏茂双苏某</w:t>
      </w:r>
      <w:r>
        <w:rPr>
          <w:rFonts w:hint="eastAsia"/>
          <w:sz w:val="30"/>
          <w:szCs w:val="30"/>
        </w:rPr>
        <w:t>1</w:t>
      </w:r>
      <w:r>
        <w:rPr>
          <w:rFonts w:hint="eastAsia"/>
          <w:sz w:val="30"/>
          <w:szCs w:val="30"/>
        </w:rPr>
        <w:t>给付供认费用及材料费用后，在其他村委会干部不参与工程结算、对工程造价不知情的情况下，被告人苏茂双苏某</w:t>
      </w:r>
      <w:r>
        <w:rPr>
          <w:rFonts w:hint="eastAsia"/>
          <w:sz w:val="30"/>
          <w:szCs w:val="30"/>
        </w:rPr>
        <w:t>1</w:t>
      </w:r>
      <w:r>
        <w:rPr>
          <w:rFonts w:hint="eastAsia"/>
          <w:sz w:val="30"/>
          <w:szCs w:val="30"/>
        </w:rPr>
        <w:t>以工程总造价为人民币</w:t>
      </w:r>
      <w:r>
        <w:rPr>
          <w:rFonts w:hint="eastAsia"/>
          <w:sz w:val="30"/>
          <w:szCs w:val="30"/>
        </w:rPr>
        <w:t>28000</w:t>
      </w:r>
      <w:r>
        <w:rPr>
          <w:rFonts w:hint="eastAsia"/>
          <w:sz w:val="30"/>
          <w:szCs w:val="30"/>
        </w:rPr>
        <w:t>元在村委会作支出，经雷州投资审核中心审核，该项工程的总造价为人民币</w:t>
      </w:r>
      <w:r>
        <w:rPr>
          <w:rFonts w:hint="eastAsia"/>
          <w:sz w:val="30"/>
          <w:szCs w:val="30"/>
        </w:rPr>
        <w:t>17943.73</w:t>
      </w:r>
      <w:r>
        <w:rPr>
          <w:rFonts w:hint="eastAsia"/>
          <w:sz w:val="30"/>
          <w:szCs w:val="30"/>
        </w:rPr>
        <w:t>元（已含税）。除应付工程款外，余款归被告人苏茂双苏某</w:t>
      </w:r>
      <w:r>
        <w:rPr>
          <w:rFonts w:hint="eastAsia"/>
          <w:sz w:val="30"/>
          <w:szCs w:val="30"/>
        </w:rPr>
        <w:t>1</w:t>
      </w:r>
      <w:r>
        <w:rPr>
          <w:rFonts w:hint="eastAsia"/>
          <w:sz w:val="30"/>
          <w:szCs w:val="30"/>
        </w:rPr>
        <w:t>所有，被告人苏茂双苏某</w:t>
      </w:r>
      <w:r>
        <w:rPr>
          <w:rFonts w:hint="eastAsia"/>
          <w:sz w:val="30"/>
          <w:szCs w:val="30"/>
        </w:rPr>
        <w:t>1</w:t>
      </w:r>
      <w:r>
        <w:rPr>
          <w:rFonts w:hint="eastAsia"/>
          <w:sz w:val="30"/>
          <w:szCs w:val="30"/>
        </w:rPr>
        <w:t>从中侵吞公款人民币</w:t>
      </w:r>
      <w:r>
        <w:rPr>
          <w:rFonts w:hint="eastAsia"/>
          <w:sz w:val="30"/>
          <w:szCs w:val="30"/>
        </w:rPr>
        <w:t>10056.27</w:t>
      </w:r>
      <w:r>
        <w:rPr>
          <w:rFonts w:hint="eastAsia"/>
          <w:sz w:val="30"/>
          <w:szCs w:val="30"/>
        </w:rPr>
        <w:t>元，其中贪污政府拨款人民币</w:t>
      </w:r>
      <w:r>
        <w:rPr>
          <w:rFonts w:hint="eastAsia"/>
          <w:sz w:val="30"/>
          <w:szCs w:val="30"/>
        </w:rPr>
        <w:t>7056.27</w:t>
      </w:r>
      <w:r>
        <w:rPr>
          <w:rFonts w:hint="eastAsia"/>
          <w:sz w:val="30"/>
          <w:szCs w:val="30"/>
        </w:rPr>
        <w:t>元，侵吞村集体资金人民币</w:t>
      </w:r>
      <w:r>
        <w:rPr>
          <w:rFonts w:hint="eastAsia"/>
          <w:sz w:val="30"/>
          <w:szCs w:val="30"/>
        </w:rPr>
        <w:t>3000</w:t>
      </w:r>
      <w:r>
        <w:rPr>
          <w:rFonts w:hint="eastAsia"/>
          <w:sz w:val="30"/>
          <w:szCs w:val="30"/>
        </w:rPr>
        <w:t>元。案发前，于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日，被告人苏茂双苏某</w:t>
      </w:r>
      <w:r>
        <w:rPr>
          <w:rFonts w:hint="eastAsia"/>
          <w:sz w:val="30"/>
          <w:szCs w:val="30"/>
        </w:rPr>
        <w:t>1</w:t>
      </w:r>
      <w:r>
        <w:rPr>
          <w:rFonts w:hint="eastAsia"/>
          <w:sz w:val="30"/>
          <w:szCs w:val="30"/>
        </w:rPr>
        <w:t>将该侵吞村集体资金人民币</w:t>
      </w:r>
      <w:r>
        <w:rPr>
          <w:rFonts w:hint="eastAsia"/>
          <w:sz w:val="30"/>
          <w:szCs w:val="30"/>
        </w:rPr>
        <w:t>3000</w:t>
      </w:r>
      <w:r>
        <w:rPr>
          <w:rFonts w:hint="eastAsia"/>
          <w:sz w:val="30"/>
          <w:szCs w:val="30"/>
        </w:rPr>
        <w:t>元退回给花桥村委会</w:t>
      </w:r>
      <w:r>
        <w:rPr>
          <w:rFonts w:hint="eastAsia"/>
          <w:sz w:val="30"/>
          <w:szCs w:val="30"/>
        </w:rPr>
        <w:t>XX</w:t>
      </w:r>
      <w:r>
        <w:rPr>
          <w:rFonts w:hint="eastAsia"/>
          <w:sz w:val="30"/>
          <w:szCs w:val="30"/>
        </w:rPr>
        <w:t>村委会。</w:t>
      </w:r>
    </w:p>
    <w:p w:rsidR="00775B6D" w:rsidRDefault="00775B6D">
      <w:pPr>
        <w:spacing w:line="500" w:lineRule="atLeast"/>
        <w:ind w:firstLine="600"/>
        <w:divId w:val="1859153276"/>
        <w:rPr>
          <w:rFonts w:hint="eastAsia"/>
          <w:sz w:val="30"/>
          <w:szCs w:val="30"/>
        </w:rPr>
      </w:pPr>
      <w:r>
        <w:rPr>
          <w:rFonts w:hint="eastAsia"/>
          <w:sz w:val="30"/>
          <w:szCs w:val="30"/>
        </w:rPr>
        <w:t>（三）被告人苏茂双苏某</w:t>
      </w:r>
      <w:r>
        <w:rPr>
          <w:rFonts w:hint="eastAsia"/>
          <w:sz w:val="30"/>
          <w:szCs w:val="30"/>
        </w:rPr>
        <w:t>1</w:t>
      </w:r>
      <w:r>
        <w:rPr>
          <w:rFonts w:hint="eastAsia"/>
          <w:sz w:val="30"/>
          <w:szCs w:val="30"/>
        </w:rPr>
        <w:t>贪污公款人民币</w:t>
      </w:r>
      <w:r>
        <w:rPr>
          <w:rFonts w:hint="eastAsia"/>
          <w:sz w:val="30"/>
          <w:szCs w:val="30"/>
        </w:rPr>
        <w:t>133411.5</w:t>
      </w:r>
      <w:r>
        <w:rPr>
          <w:rFonts w:hint="eastAsia"/>
          <w:sz w:val="30"/>
          <w:szCs w:val="30"/>
        </w:rPr>
        <w:t>元的事实</w:t>
      </w:r>
    </w:p>
    <w:p w:rsidR="00775B6D" w:rsidRDefault="00775B6D">
      <w:pPr>
        <w:spacing w:line="500" w:lineRule="atLeast"/>
        <w:ind w:firstLine="600"/>
        <w:divId w:val="1439522627"/>
        <w:rPr>
          <w:rFonts w:hint="eastAsia"/>
          <w:sz w:val="30"/>
          <w:szCs w:val="30"/>
        </w:rPr>
      </w:pPr>
      <w:r>
        <w:rPr>
          <w:rFonts w:hint="eastAsia"/>
          <w:sz w:val="30"/>
          <w:szCs w:val="30"/>
        </w:rPr>
        <w:t>雷州市南兴镇花桥小学</w:t>
      </w:r>
      <w:r>
        <w:rPr>
          <w:rFonts w:hint="eastAsia"/>
          <w:sz w:val="30"/>
          <w:szCs w:val="30"/>
        </w:rPr>
        <w:t>XX</w:t>
      </w:r>
      <w:r>
        <w:rPr>
          <w:rFonts w:hint="eastAsia"/>
          <w:sz w:val="30"/>
          <w:szCs w:val="30"/>
        </w:rPr>
        <w:t>小学原系花桥村委会</w:t>
      </w:r>
      <w:r>
        <w:rPr>
          <w:rFonts w:hint="eastAsia"/>
          <w:sz w:val="30"/>
          <w:szCs w:val="30"/>
        </w:rPr>
        <w:t>XX</w:t>
      </w:r>
      <w:r>
        <w:rPr>
          <w:rFonts w:hint="eastAsia"/>
          <w:sz w:val="30"/>
          <w:szCs w:val="30"/>
        </w:rPr>
        <w:t>村委会大东、曹家和滨洋三村共同创办。由于地势低洼，该小学经常遭受水浸、加上房屋结构不牢固，存在着严重的安全隐患，故大东、曹家和滨洋三村村民代表曾于</w:t>
      </w:r>
      <w:r>
        <w:rPr>
          <w:rFonts w:hint="eastAsia"/>
          <w:sz w:val="30"/>
          <w:szCs w:val="30"/>
        </w:rPr>
        <w:t>2010</w:t>
      </w:r>
      <w:r>
        <w:rPr>
          <w:rFonts w:hint="eastAsia"/>
          <w:sz w:val="30"/>
          <w:szCs w:val="30"/>
        </w:rPr>
        <w:t>年讨论决定搬迁该校，并已得到上级政府的批复同意，后因筹备不到新选校址所需的土地变更费用，加上部分村民对新选校址持有不同的意见，故搬迁事项被搁置。</w:t>
      </w:r>
      <w:r>
        <w:rPr>
          <w:rFonts w:hint="eastAsia"/>
          <w:sz w:val="30"/>
          <w:szCs w:val="30"/>
        </w:rPr>
        <w:t>2011</w:t>
      </w:r>
      <w:r>
        <w:rPr>
          <w:rFonts w:hint="eastAsia"/>
          <w:sz w:val="30"/>
          <w:szCs w:val="30"/>
        </w:rPr>
        <w:t>年，国家为化解农村义务教育负债而再次给相关债权人资金补助。被告人苏茂双苏某</w:t>
      </w:r>
      <w:r>
        <w:rPr>
          <w:rFonts w:hint="eastAsia"/>
          <w:sz w:val="30"/>
          <w:szCs w:val="30"/>
        </w:rPr>
        <w:t>1</w:t>
      </w:r>
      <w:r>
        <w:rPr>
          <w:rFonts w:hint="eastAsia"/>
          <w:sz w:val="30"/>
          <w:szCs w:val="30"/>
        </w:rPr>
        <w:t>获悉后，为争取资金修缮花桥小学</w:t>
      </w:r>
      <w:r>
        <w:rPr>
          <w:rFonts w:hint="eastAsia"/>
          <w:sz w:val="30"/>
          <w:szCs w:val="30"/>
        </w:rPr>
        <w:t>XX</w:t>
      </w:r>
      <w:r>
        <w:rPr>
          <w:rFonts w:hint="eastAsia"/>
          <w:sz w:val="30"/>
          <w:szCs w:val="30"/>
        </w:rPr>
        <w:t>小学危房，便召集部分村委会干部讨论申报农村义务教育负债补助资金。由于村委会其他干部认为村委会没有经费且对争取教育负债补助资金信心不足，故没有予以配合。之后，被告人苏茂双苏某</w:t>
      </w:r>
      <w:r>
        <w:rPr>
          <w:rFonts w:hint="eastAsia"/>
          <w:sz w:val="30"/>
          <w:szCs w:val="30"/>
        </w:rPr>
        <w:t>1</w:t>
      </w:r>
      <w:r>
        <w:rPr>
          <w:rFonts w:hint="eastAsia"/>
          <w:sz w:val="30"/>
          <w:szCs w:val="30"/>
        </w:rPr>
        <w:t>便自行委托他人与其一起制作了花桥村委会</w:t>
      </w:r>
      <w:r>
        <w:rPr>
          <w:rFonts w:hint="eastAsia"/>
          <w:sz w:val="30"/>
          <w:szCs w:val="30"/>
        </w:rPr>
        <w:t>XX</w:t>
      </w:r>
      <w:r>
        <w:rPr>
          <w:rFonts w:hint="eastAsia"/>
          <w:sz w:val="30"/>
          <w:szCs w:val="30"/>
        </w:rPr>
        <w:t>村委会欠苏某</w:t>
      </w:r>
      <w:r>
        <w:rPr>
          <w:rFonts w:hint="eastAsia"/>
          <w:sz w:val="30"/>
          <w:szCs w:val="30"/>
        </w:rPr>
        <w:t>4</w:t>
      </w:r>
      <w:r>
        <w:rPr>
          <w:rFonts w:hint="eastAsia"/>
          <w:sz w:val="30"/>
          <w:szCs w:val="30"/>
        </w:rPr>
        <w:t>（苏茂双苏某</w:t>
      </w:r>
      <w:r>
        <w:rPr>
          <w:rFonts w:hint="eastAsia"/>
          <w:sz w:val="30"/>
          <w:szCs w:val="30"/>
        </w:rPr>
        <w:t>1</w:t>
      </w:r>
      <w:r>
        <w:rPr>
          <w:rFonts w:hint="eastAsia"/>
          <w:sz w:val="30"/>
          <w:szCs w:val="30"/>
        </w:rPr>
        <w:t>的堂兄弟）教育负债款（事实上不存在该债务）的虚假资料申报农村义务教育负债补助资金。经上级相关部门审核通过后，于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月，农村义务教育负债补助资金人民币</w:t>
      </w:r>
      <w:r>
        <w:rPr>
          <w:rFonts w:hint="eastAsia"/>
          <w:sz w:val="30"/>
          <w:szCs w:val="30"/>
        </w:rPr>
        <w:t>133411.5</w:t>
      </w:r>
      <w:r>
        <w:rPr>
          <w:rFonts w:hint="eastAsia"/>
          <w:sz w:val="30"/>
          <w:szCs w:val="30"/>
        </w:rPr>
        <w:t>元拨入苏某</w:t>
      </w:r>
      <w:r>
        <w:rPr>
          <w:rFonts w:hint="eastAsia"/>
          <w:sz w:val="30"/>
          <w:szCs w:val="30"/>
        </w:rPr>
        <w:t>4</w:t>
      </w:r>
      <w:r>
        <w:rPr>
          <w:rFonts w:hint="eastAsia"/>
          <w:sz w:val="30"/>
          <w:szCs w:val="30"/>
        </w:rPr>
        <w:t>的账户（该账户由被告人苏茂双苏某</w:t>
      </w:r>
      <w:r>
        <w:rPr>
          <w:rFonts w:hint="eastAsia"/>
          <w:sz w:val="30"/>
          <w:szCs w:val="30"/>
        </w:rPr>
        <w:t>1</w:t>
      </w:r>
      <w:r>
        <w:rPr>
          <w:rFonts w:hint="eastAsia"/>
          <w:sz w:val="30"/>
          <w:szCs w:val="30"/>
        </w:rPr>
        <w:t>保管）。其后，被告人苏茂双苏某</w:t>
      </w:r>
      <w:r>
        <w:rPr>
          <w:rFonts w:hint="eastAsia"/>
          <w:sz w:val="30"/>
          <w:szCs w:val="30"/>
        </w:rPr>
        <w:t>1</w:t>
      </w:r>
      <w:r>
        <w:rPr>
          <w:rFonts w:hint="eastAsia"/>
          <w:sz w:val="30"/>
          <w:szCs w:val="30"/>
        </w:rPr>
        <w:t>从该资金中将人民币</w:t>
      </w:r>
      <w:r>
        <w:rPr>
          <w:rFonts w:hint="eastAsia"/>
          <w:sz w:val="30"/>
          <w:szCs w:val="30"/>
        </w:rPr>
        <w:t>100000</w:t>
      </w:r>
      <w:r>
        <w:rPr>
          <w:rFonts w:hint="eastAsia"/>
          <w:sz w:val="30"/>
          <w:szCs w:val="30"/>
        </w:rPr>
        <w:t>元借给其朋友黄某</w:t>
      </w:r>
      <w:r>
        <w:rPr>
          <w:rFonts w:hint="eastAsia"/>
          <w:sz w:val="30"/>
          <w:szCs w:val="30"/>
        </w:rPr>
        <w:t>1</w:t>
      </w:r>
      <w:r>
        <w:rPr>
          <w:rFonts w:hint="eastAsia"/>
          <w:sz w:val="30"/>
          <w:szCs w:val="30"/>
        </w:rPr>
        <w:t>（南兴信用社负责人）使用，一周后由黄某</w:t>
      </w:r>
      <w:r>
        <w:rPr>
          <w:rFonts w:hint="eastAsia"/>
          <w:sz w:val="30"/>
          <w:szCs w:val="30"/>
        </w:rPr>
        <w:t>1</w:t>
      </w:r>
      <w:r>
        <w:rPr>
          <w:rFonts w:hint="eastAsia"/>
          <w:sz w:val="30"/>
          <w:szCs w:val="30"/>
        </w:rPr>
        <w:t>还回该笔款。被告人苏茂双苏某</w:t>
      </w:r>
      <w:r>
        <w:rPr>
          <w:rFonts w:hint="eastAsia"/>
          <w:sz w:val="30"/>
          <w:szCs w:val="30"/>
        </w:rPr>
        <w:t>1</w:t>
      </w:r>
      <w:r>
        <w:rPr>
          <w:rFonts w:hint="eastAsia"/>
          <w:sz w:val="30"/>
          <w:szCs w:val="30"/>
        </w:rPr>
        <w:t>先后三次借款给林某</w:t>
      </w:r>
      <w:r>
        <w:rPr>
          <w:rFonts w:hint="eastAsia"/>
          <w:sz w:val="30"/>
          <w:szCs w:val="30"/>
        </w:rPr>
        <w:t>2</w:t>
      </w:r>
      <w:r>
        <w:rPr>
          <w:rFonts w:hint="eastAsia"/>
          <w:sz w:val="30"/>
          <w:szCs w:val="30"/>
        </w:rPr>
        <w:t>（南兴镇干部），最多一次是人民币</w:t>
      </w:r>
      <w:r>
        <w:rPr>
          <w:rFonts w:hint="eastAsia"/>
          <w:sz w:val="30"/>
          <w:szCs w:val="30"/>
        </w:rPr>
        <w:t>40000</w:t>
      </w:r>
      <w:r>
        <w:rPr>
          <w:rFonts w:hint="eastAsia"/>
          <w:sz w:val="30"/>
          <w:szCs w:val="30"/>
        </w:rPr>
        <w:t>多元，均在半个月内归还。案发前，于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月，被告人苏茂双苏某</w:t>
      </w:r>
      <w:r>
        <w:rPr>
          <w:rFonts w:hint="eastAsia"/>
          <w:sz w:val="30"/>
          <w:szCs w:val="30"/>
        </w:rPr>
        <w:t>1</w:t>
      </w:r>
      <w:r>
        <w:rPr>
          <w:rFonts w:hint="eastAsia"/>
          <w:sz w:val="30"/>
          <w:szCs w:val="30"/>
        </w:rPr>
        <w:t>全部退回补助资金人民币</w:t>
      </w:r>
      <w:r>
        <w:rPr>
          <w:rFonts w:hint="eastAsia"/>
          <w:sz w:val="30"/>
          <w:szCs w:val="30"/>
        </w:rPr>
        <w:t>133411.5</w:t>
      </w:r>
      <w:r>
        <w:rPr>
          <w:rFonts w:hint="eastAsia"/>
          <w:sz w:val="30"/>
          <w:szCs w:val="30"/>
        </w:rPr>
        <w:t>元，并被上缴国库。</w:t>
      </w:r>
    </w:p>
    <w:p w:rsidR="00775B6D" w:rsidRDefault="00775B6D">
      <w:pPr>
        <w:spacing w:line="500" w:lineRule="atLeast"/>
        <w:ind w:firstLine="600"/>
        <w:divId w:val="840779333"/>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日，被告人苏茂双苏某</w:t>
      </w:r>
      <w:r>
        <w:rPr>
          <w:rFonts w:hint="eastAsia"/>
          <w:sz w:val="30"/>
          <w:szCs w:val="30"/>
        </w:rPr>
        <w:t>1</w:t>
      </w:r>
      <w:r>
        <w:rPr>
          <w:rFonts w:hint="eastAsia"/>
          <w:sz w:val="30"/>
          <w:szCs w:val="30"/>
        </w:rPr>
        <w:t>自动雷州市人民检察院投案，并如实供述自己上述贪污公款共计人民币</w:t>
      </w:r>
      <w:r>
        <w:rPr>
          <w:rFonts w:hint="eastAsia"/>
          <w:sz w:val="30"/>
          <w:szCs w:val="30"/>
        </w:rPr>
        <w:t>176203.76</w:t>
      </w:r>
      <w:r>
        <w:rPr>
          <w:rFonts w:hint="eastAsia"/>
          <w:sz w:val="30"/>
          <w:szCs w:val="30"/>
        </w:rPr>
        <w:t>元的犯罪事实。</w:t>
      </w:r>
    </w:p>
    <w:p w:rsidR="00775B6D" w:rsidRDefault="00775B6D">
      <w:pPr>
        <w:spacing w:line="500" w:lineRule="atLeast"/>
        <w:ind w:firstLine="600"/>
        <w:divId w:val="1873226570"/>
        <w:rPr>
          <w:rFonts w:hint="eastAsia"/>
          <w:sz w:val="30"/>
          <w:szCs w:val="30"/>
        </w:rPr>
      </w:pPr>
      <w:r>
        <w:rPr>
          <w:rFonts w:hint="eastAsia"/>
          <w:sz w:val="30"/>
          <w:szCs w:val="30"/>
        </w:rPr>
        <w:t>再查明，案发后，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日，被告人苏茂双苏某</w:t>
      </w:r>
      <w:r>
        <w:rPr>
          <w:rFonts w:hint="eastAsia"/>
          <w:sz w:val="30"/>
          <w:szCs w:val="30"/>
        </w:rPr>
        <w:t>1</w:t>
      </w:r>
      <w:r>
        <w:rPr>
          <w:rFonts w:hint="eastAsia"/>
          <w:sz w:val="30"/>
          <w:szCs w:val="30"/>
        </w:rPr>
        <w:t>主动向雷州市人民检察院退回赃款共计人民币</w:t>
      </w:r>
      <w:r>
        <w:rPr>
          <w:rFonts w:hint="eastAsia"/>
          <w:sz w:val="30"/>
          <w:szCs w:val="30"/>
        </w:rPr>
        <w:t>42792.26</w:t>
      </w:r>
      <w:r>
        <w:rPr>
          <w:rFonts w:hint="eastAsia"/>
          <w:sz w:val="30"/>
          <w:szCs w:val="30"/>
        </w:rPr>
        <w:t>元。</w:t>
      </w:r>
    </w:p>
    <w:p w:rsidR="00775B6D" w:rsidRDefault="00775B6D">
      <w:pPr>
        <w:spacing w:line="500" w:lineRule="atLeast"/>
        <w:ind w:firstLine="600"/>
        <w:divId w:val="1518233972"/>
        <w:rPr>
          <w:rFonts w:hint="eastAsia"/>
          <w:sz w:val="30"/>
          <w:szCs w:val="30"/>
        </w:rPr>
      </w:pPr>
      <w:r>
        <w:rPr>
          <w:rFonts w:hint="eastAsia"/>
          <w:sz w:val="30"/>
          <w:szCs w:val="30"/>
        </w:rPr>
        <w:t>上述事实，有以下证据予以证实：</w:t>
      </w:r>
    </w:p>
    <w:p w:rsidR="00775B6D" w:rsidRDefault="00775B6D">
      <w:pPr>
        <w:spacing w:line="500" w:lineRule="atLeast"/>
        <w:ind w:firstLine="600"/>
        <w:divId w:val="872575253"/>
        <w:rPr>
          <w:rFonts w:hint="eastAsia"/>
          <w:sz w:val="30"/>
          <w:szCs w:val="30"/>
        </w:rPr>
      </w:pPr>
      <w:r>
        <w:rPr>
          <w:rFonts w:hint="eastAsia"/>
          <w:sz w:val="30"/>
          <w:szCs w:val="30"/>
        </w:rPr>
        <w:t>1.</w:t>
      </w:r>
      <w:r>
        <w:rPr>
          <w:rFonts w:hint="eastAsia"/>
          <w:sz w:val="30"/>
          <w:szCs w:val="30"/>
        </w:rPr>
        <w:t>物证：赃款人民币</w:t>
      </w:r>
      <w:r>
        <w:rPr>
          <w:rFonts w:hint="eastAsia"/>
          <w:sz w:val="30"/>
          <w:szCs w:val="30"/>
        </w:rPr>
        <w:t>42792.26</w:t>
      </w:r>
      <w:r>
        <w:rPr>
          <w:rFonts w:hint="eastAsia"/>
          <w:sz w:val="30"/>
          <w:szCs w:val="30"/>
        </w:rPr>
        <w:t>元；</w:t>
      </w:r>
      <w:r>
        <w:rPr>
          <w:rFonts w:hint="eastAsia"/>
          <w:sz w:val="30"/>
          <w:szCs w:val="30"/>
        </w:rPr>
        <w:t>2.</w:t>
      </w:r>
      <w:r>
        <w:rPr>
          <w:rFonts w:hint="eastAsia"/>
          <w:sz w:val="30"/>
          <w:szCs w:val="30"/>
        </w:rPr>
        <w:t>书证：举报书、申诉书、立案决定书、常住人口个人信息表、雷州市农村干部登记表、关于苏茂双苏某</w:t>
      </w:r>
      <w:r>
        <w:rPr>
          <w:rFonts w:hint="eastAsia"/>
          <w:sz w:val="30"/>
          <w:szCs w:val="30"/>
        </w:rPr>
        <w:t>1</w:t>
      </w:r>
      <w:r>
        <w:rPr>
          <w:rFonts w:hint="eastAsia"/>
          <w:sz w:val="30"/>
          <w:szCs w:val="30"/>
        </w:rPr>
        <w:t>同志任职的通知、南兴镇</w:t>
      </w:r>
      <w:r>
        <w:rPr>
          <w:rFonts w:hint="eastAsia"/>
          <w:sz w:val="30"/>
          <w:szCs w:val="30"/>
        </w:rPr>
        <w:t>XX</w:t>
      </w:r>
      <w:r>
        <w:rPr>
          <w:rFonts w:hint="eastAsia"/>
          <w:sz w:val="30"/>
          <w:szCs w:val="30"/>
        </w:rPr>
        <w:t>镇农村干部名册、扣押财物清单、暂时扣留、冻结财物收据、雷州市财政资金基本建设投资审核管理暂行办法、雷州市财政局投资审核中心工程结算书、现金支出凭单、发票联、雷州市南兴镇花桥村委会</w:t>
      </w:r>
      <w:r>
        <w:rPr>
          <w:rFonts w:hint="eastAsia"/>
          <w:sz w:val="30"/>
          <w:szCs w:val="30"/>
        </w:rPr>
        <w:t>XX</w:t>
      </w:r>
      <w:r>
        <w:rPr>
          <w:rFonts w:hint="eastAsia"/>
          <w:sz w:val="30"/>
          <w:szCs w:val="30"/>
        </w:rPr>
        <w:t>村委会水泥砼公路工程合同、关于下达</w:t>
      </w:r>
      <w:r>
        <w:rPr>
          <w:rFonts w:hint="eastAsia"/>
          <w:sz w:val="30"/>
          <w:szCs w:val="30"/>
        </w:rPr>
        <w:t>2007</w:t>
      </w:r>
      <w:r>
        <w:rPr>
          <w:rFonts w:hint="eastAsia"/>
          <w:sz w:val="30"/>
          <w:szCs w:val="30"/>
        </w:rPr>
        <w:t>年第一批乡道路面硬化公路补助资金的通知、民政事业费（现款）领、发凭证、短期借款分类帐、村委会统管账务、花桥村委会</w:t>
      </w:r>
      <w:r>
        <w:rPr>
          <w:rFonts w:hint="eastAsia"/>
          <w:sz w:val="30"/>
          <w:szCs w:val="30"/>
        </w:rPr>
        <w:t>XX</w:t>
      </w:r>
      <w:r>
        <w:rPr>
          <w:rFonts w:hint="eastAsia"/>
          <w:sz w:val="30"/>
          <w:szCs w:val="30"/>
        </w:rPr>
        <w:t>村委会账目、记账凭证、花桥小学</w:t>
      </w:r>
      <w:r>
        <w:rPr>
          <w:rFonts w:hint="eastAsia"/>
          <w:sz w:val="30"/>
          <w:szCs w:val="30"/>
        </w:rPr>
        <w:t>XX</w:t>
      </w:r>
      <w:r>
        <w:rPr>
          <w:rFonts w:hint="eastAsia"/>
          <w:sz w:val="30"/>
          <w:szCs w:val="30"/>
        </w:rPr>
        <w:t>小学债权人农村义务教育债务偿还资料、税费资料、银行流水账、资金签收表；</w:t>
      </w:r>
      <w:r>
        <w:rPr>
          <w:rFonts w:hint="eastAsia"/>
          <w:sz w:val="30"/>
          <w:szCs w:val="30"/>
        </w:rPr>
        <w:t>3.</w:t>
      </w:r>
      <w:r>
        <w:rPr>
          <w:rFonts w:hint="eastAsia"/>
          <w:sz w:val="30"/>
          <w:szCs w:val="30"/>
        </w:rPr>
        <w:t>证人苏某</w:t>
      </w:r>
      <w:r>
        <w:rPr>
          <w:rFonts w:hint="eastAsia"/>
          <w:sz w:val="30"/>
          <w:szCs w:val="30"/>
        </w:rPr>
        <w:t>1</w:t>
      </w:r>
      <w:r>
        <w:rPr>
          <w:rFonts w:hint="eastAsia"/>
          <w:sz w:val="30"/>
          <w:szCs w:val="30"/>
        </w:rPr>
        <w:t>苏某</w:t>
      </w:r>
      <w:r>
        <w:rPr>
          <w:rFonts w:hint="eastAsia"/>
          <w:sz w:val="30"/>
          <w:szCs w:val="30"/>
        </w:rPr>
        <w:t>5</w:t>
      </w:r>
      <w:r>
        <w:rPr>
          <w:rFonts w:hint="eastAsia"/>
          <w:sz w:val="30"/>
          <w:szCs w:val="30"/>
        </w:rPr>
        <w:t>、方某、余某、廖某</w:t>
      </w:r>
      <w:r>
        <w:rPr>
          <w:rFonts w:hint="eastAsia"/>
          <w:sz w:val="30"/>
          <w:szCs w:val="30"/>
        </w:rPr>
        <w:t>1</w:t>
      </w:r>
      <w:r>
        <w:rPr>
          <w:rFonts w:hint="eastAsia"/>
          <w:sz w:val="30"/>
          <w:szCs w:val="30"/>
        </w:rPr>
        <w:t>、许某、苏某</w:t>
      </w:r>
      <w:r>
        <w:rPr>
          <w:rFonts w:hint="eastAsia"/>
          <w:sz w:val="30"/>
          <w:szCs w:val="30"/>
        </w:rPr>
        <w:t>2</w:t>
      </w:r>
      <w:r>
        <w:rPr>
          <w:rFonts w:hint="eastAsia"/>
          <w:sz w:val="30"/>
          <w:szCs w:val="30"/>
        </w:rPr>
        <w:t>、符某</w:t>
      </w:r>
      <w:r>
        <w:rPr>
          <w:rFonts w:hint="eastAsia"/>
          <w:sz w:val="30"/>
          <w:szCs w:val="30"/>
        </w:rPr>
        <w:t>1</w:t>
      </w:r>
      <w:r>
        <w:rPr>
          <w:rFonts w:hint="eastAsia"/>
          <w:sz w:val="30"/>
          <w:szCs w:val="30"/>
        </w:rPr>
        <w:t>、符某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、宋某、陈某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、高某、陈某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、庄某、苏某</w:t>
      </w:r>
      <w:r>
        <w:rPr>
          <w:rFonts w:hint="eastAsia"/>
          <w:sz w:val="30"/>
          <w:szCs w:val="30"/>
        </w:rPr>
        <w:t>3</w:t>
      </w:r>
      <w:r>
        <w:rPr>
          <w:rFonts w:hint="eastAsia"/>
          <w:sz w:val="30"/>
          <w:szCs w:val="30"/>
        </w:rPr>
        <w:t>、廖某</w:t>
      </w:r>
      <w:r>
        <w:rPr>
          <w:rFonts w:hint="eastAsia"/>
          <w:sz w:val="30"/>
          <w:szCs w:val="30"/>
        </w:rPr>
        <w:t>2</w:t>
      </w:r>
      <w:r>
        <w:rPr>
          <w:rFonts w:hint="eastAsia"/>
          <w:sz w:val="30"/>
          <w:szCs w:val="30"/>
        </w:rPr>
        <w:t>、苏某</w:t>
      </w:r>
      <w:r>
        <w:rPr>
          <w:rFonts w:hint="eastAsia"/>
          <w:sz w:val="30"/>
          <w:szCs w:val="30"/>
        </w:rPr>
        <w:t>4</w:t>
      </w:r>
      <w:r>
        <w:rPr>
          <w:rFonts w:hint="eastAsia"/>
          <w:sz w:val="30"/>
          <w:szCs w:val="30"/>
        </w:rPr>
        <w:t>的证言；</w:t>
      </w:r>
      <w:r>
        <w:rPr>
          <w:rFonts w:hint="eastAsia"/>
          <w:sz w:val="30"/>
          <w:szCs w:val="30"/>
        </w:rPr>
        <w:t>4.</w:t>
      </w:r>
      <w:r>
        <w:rPr>
          <w:rFonts w:hint="eastAsia"/>
          <w:sz w:val="30"/>
          <w:szCs w:val="30"/>
        </w:rPr>
        <w:t>被告人苏茂双苏某</w:t>
      </w:r>
      <w:r>
        <w:rPr>
          <w:rFonts w:hint="eastAsia"/>
          <w:sz w:val="30"/>
          <w:szCs w:val="30"/>
        </w:rPr>
        <w:t>1</w:t>
      </w:r>
      <w:r>
        <w:rPr>
          <w:rFonts w:hint="eastAsia"/>
          <w:sz w:val="30"/>
          <w:szCs w:val="30"/>
        </w:rPr>
        <w:t>、的供述及辩解；</w:t>
      </w:r>
      <w:r>
        <w:rPr>
          <w:rFonts w:hint="eastAsia"/>
          <w:sz w:val="30"/>
          <w:szCs w:val="30"/>
        </w:rPr>
        <w:t>5.</w:t>
      </w:r>
      <w:r>
        <w:rPr>
          <w:rFonts w:hint="eastAsia"/>
          <w:sz w:val="30"/>
          <w:szCs w:val="30"/>
        </w:rPr>
        <w:t>讯问视频光碟</w:t>
      </w:r>
      <w:r>
        <w:rPr>
          <w:rFonts w:hint="eastAsia"/>
          <w:sz w:val="30"/>
          <w:szCs w:val="30"/>
        </w:rPr>
        <w:t>2</w:t>
      </w:r>
      <w:r>
        <w:rPr>
          <w:rFonts w:hint="eastAsia"/>
          <w:sz w:val="30"/>
          <w:szCs w:val="30"/>
        </w:rPr>
        <w:t>张。</w:t>
      </w:r>
    </w:p>
    <w:p w:rsidR="00775B6D" w:rsidRDefault="00775B6D">
      <w:pPr>
        <w:spacing w:line="500" w:lineRule="atLeast"/>
        <w:ind w:firstLine="600"/>
        <w:divId w:val="1573389153"/>
        <w:rPr>
          <w:rFonts w:hint="eastAsia"/>
          <w:sz w:val="30"/>
          <w:szCs w:val="30"/>
        </w:rPr>
      </w:pPr>
      <w:r>
        <w:rPr>
          <w:rFonts w:hint="eastAsia"/>
          <w:sz w:val="30"/>
          <w:szCs w:val="30"/>
        </w:rPr>
        <w:t>以上证据均经过庭审举证、质证，被告人苏茂双苏某</w:t>
      </w:r>
      <w:r>
        <w:rPr>
          <w:rFonts w:hint="eastAsia"/>
          <w:sz w:val="30"/>
          <w:szCs w:val="30"/>
        </w:rPr>
        <w:t>1</w:t>
      </w:r>
      <w:r>
        <w:rPr>
          <w:rFonts w:hint="eastAsia"/>
          <w:sz w:val="30"/>
          <w:szCs w:val="30"/>
        </w:rPr>
        <w:t>对上述证据均无异议，证据确实、充分，且来源合法，足以认定本案事实。</w:t>
      </w:r>
    </w:p>
    <w:p w:rsidR="00775B6D" w:rsidRDefault="00775B6D">
      <w:pPr>
        <w:spacing w:line="500" w:lineRule="atLeast"/>
        <w:ind w:firstLine="600"/>
        <w:divId w:val="879241896"/>
        <w:rPr>
          <w:rFonts w:hint="eastAsia"/>
          <w:sz w:val="30"/>
          <w:szCs w:val="30"/>
        </w:rPr>
      </w:pPr>
      <w:r>
        <w:rPr>
          <w:rFonts w:hint="eastAsia"/>
          <w:sz w:val="30"/>
          <w:szCs w:val="30"/>
        </w:rPr>
        <w:t>本院认为，被告人苏茂双苏某</w:t>
      </w:r>
      <w:r>
        <w:rPr>
          <w:rFonts w:hint="eastAsia"/>
          <w:sz w:val="30"/>
          <w:szCs w:val="30"/>
        </w:rPr>
        <w:t>1</w:t>
      </w:r>
      <w:r>
        <w:rPr>
          <w:rFonts w:hint="eastAsia"/>
          <w:sz w:val="30"/>
          <w:szCs w:val="30"/>
        </w:rPr>
        <w:t>明在担任花桥村委会</w:t>
      </w:r>
      <w:r>
        <w:rPr>
          <w:rFonts w:hint="eastAsia"/>
          <w:sz w:val="30"/>
          <w:szCs w:val="30"/>
        </w:rPr>
        <w:t>XX</w:t>
      </w:r>
      <w:r>
        <w:rPr>
          <w:rFonts w:hint="eastAsia"/>
          <w:sz w:val="30"/>
          <w:szCs w:val="30"/>
        </w:rPr>
        <w:t>村委会党支部书记兼村委会主任、花桥经济联合社社长期间，利用协助政府化解清理农村义务教育负债的便利条件，通过虚构债权人和债务，骗取国家农村义务教育负债补助资金人民币</w:t>
      </w:r>
      <w:r>
        <w:rPr>
          <w:rFonts w:hint="eastAsia"/>
          <w:sz w:val="30"/>
          <w:szCs w:val="30"/>
        </w:rPr>
        <w:t>133411.50</w:t>
      </w:r>
      <w:r>
        <w:rPr>
          <w:rFonts w:hint="eastAsia"/>
          <w:sz w:val="30"/>
          <w:szCs w:val="30"/>
        </w:rPr>
        <w:t>元，又利用协助政府部门发放花桥村委会</w:t>
      </w:r>
      <w:r>
        <w:rPr>
          <w:rFonts w:hint="eastAsia"/>
          <w:sz w:val="30"/>
          <w:szCs w:val="30"/>
        </w:rPr>
        <w:t>XX</w:t>
      </w:r>
      <w:r>
        <w:rPr>
          <w:rFonts w:hint="eastAsia"/>
          <w:sz w:val="30"/>
          <w:szCs w:val="30"/>
        </w:rPr>
        <w:t>村委会敬老院修缮及道路建设工程款的便利条件，虚报工程造价，从中侵吞国家资金共计人民币</w:t>
      </w:r>
      <w:r>
        <w:rPr>
          <w:rFonts w:hint="eastAsia"/>
          <w:sz w:val="30"/>
          <w:szCs w:val="30"/>
        </w:rPr>
        <w:t>42792.26</w:t>
      </w:r>
      <w:r>
        <w:rPr>
          <w:rFonts w:hint="eastAsia"/>
          <w:sz w:val="30"/>
          <w:szCs w:val="30"/>
        </w:rPr>
        <w:t>元。据此，被告人苏茂双苏某</w:t>
      </w:r>
      <w:r>
        <w:rPr>
          <w:rFonts w:hint="eastAsia"/>
          <w:sz w:val="30"/>
          <w:szCs w:val="30"/>
        </w:rPr>
        <w:t>1</w:t>
      </w:r>
      <w:r>
        <w:rPr>
          <w:rFonts w:hint="eastAsia"/>
          <w:sz w:val="30"/>
          <w:szCs w:val="30"/>
        </w:rPr>
        <w:t>贪污公款共计人民币</w:t>
      </w:r>
      <w:r>
        <w:rPr>
          <w:rFonts w:hint="eastAsia"/>
          <w:sz w:val="30"/>
          <w:szCs w:val="30"/>
        </w:rPr>
        <w:t>176203.76</w:t>
      </w:r>
      <w:r>
        <w:rPr>
          <w:rFonts w:hint="eastAsia"/>
          <w:sz w:val="30"/>
          <w:szCs w:val="30"/>
        </w:rPr>
        <w:t>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之规定，被告人苏茂双苏某</w:t>
      </w:r>
      <w:r>
        <w:rPr>
          <w:rFonts w:hint="eastAsia"/>
          <w:sz w:val="30"/>
          <w:szCs w:val="30"/>
        </w:rPr>
        <w:t>1</w:t>
      </w:r>
      <w:r>
        <w:rPr>
          <w:rFonts w:hint="eastAsia"/>
          <w:sz w:val="30"/>
          <w:szCs w:val="30"/>
        </w:rPr>
        <w:t>贪污数额较大，其行为触犯了《中华人民共和国刑法》第三百八十二条、第三百八十三条第一款第（一）项之规定，已构成贪污罪，依法应追究其刑事责任。公诉机关指控被告人苏茂双苏某</w:t>
      </w:r>
      <w:r>
        <w:rPr>
          <w:rFonts w:hint="eastAsia"/>
          <w:sz w:val="30"/>
          <w:szCs w:val="30"/>
        </w:rPr>
        <w:t>1</w:t>
      </w:r>
      <w:r>
        <w:rPr>
          <w:rFonts w:hint="eastAsia"/>
          <w:sz w:val="30"/>
          <w:szCs w:val="30"/>
        </w:rPr>
        <w:t>犯贪污罪的犯罪事实清楚，证据确实、充分，罪名成立，本院依法予以支持。鉴于被告人苏茂双苏某</w:t>
      </w:r>
      <w:r>
        <w:rPr>
          <w:rFonts w:hint="eastAsia"/>
          <w:sz w:val="30"/>
          <w:szCs w:val="30"/>
        </w:rPr>
        <w:t>1</w:t>
      </w:r>
      <w:r>
        <w:rPr>
          <w:rFonts w:hint="eastAsia"/>
          <w:sz w:val="30"/>
          <w:szCs w:val="30"/>
        </w:rPr>
        <w:t>犯罪后能自动投案，如实供述自己及同案人的罪行，并当庭自愿认罪</w:t>
      </w:r>
      <w:r>
        <w:rPr>
          <w:rFonts w:hint="eastAsia"/>
          <w:sz w:val="30"/>
          <w:szCs w:val="30"/>
        </w:rPr>
        <w:t>，且认罪态度较好，确有悔罪表现，是自首，依照《中华人民共和国刑法》第六十七条第一款之规定，本院依法均予以从轻处罚。又鉴于被告人苏茂双苏某</w:t>
      </w:r>
      <w:r>
        <w:rPr>
          <w:rFonts w:hint="eastAsia"/>
          <w:sz w:val="30"/>
          <w:szCs w:val="30"/>
        </w:rPr>
        <w:t>1</w:t>
      </w:r>
      <w:r>
        <w:rPr>
          <w:rFonts w:hint="eastAsia"/>
          <w:sz w:val="30"/>
          <w:szCs w:val="30"/>
        </w:rPr>
        <w:t>积极主动退回全部赃款，本院在量刑时均予以酌情从轻处罚。随案扣押的赃款共计人民币</w:t>
      </w:r>
      <w:r>
        <w:rPr>
          <w:rFonts w:hint="eastAsia"/>
          <w:sz w:val="30"/>
          <w:szCs w:val="30"/>
        </w:rPr>
        <w:t>42792.26</w:t>
      </w:r>
      <w:r>
        <w:rPr>
          <w:rFonts w:hint="eastAsia"/>
          <w:sz w:val="30"/>
          <w:szCs w:val="30"/>
        </w:rPr>
        <w:t>元系被告人苏茂双苏某</w:t>
      </w:r>
      <w:r>
        <w:rPr>
          <w:rFonts w:hint="eastAsia"/>
          <w:sz w:val="30"/>
          <w:szCs w:val="30"/>
        </w:rPr>
        <w:t>1</w:t>
      </w:r>
      <w:r>
        <w:rPr>
          <w:rFonts w:hint="eastAsia"/>
          <w:sz w:val="30"/>
          <w:szCs w:val="30"/>
        </w:rPr>
        <w:t>的违法所得，依法应予以没收上缴国库。</w:t>
      </w:r>
    </w:p>
    <w:p w:rsidR="00775B6D" w:rsidRDefault="00775B6D">
      <w:pPr>
        <w:spacing w:line="500" w:lineRule="atLeast"/>
        <w:ind w:firstLine="600"/>
        <w:divId w:val="1968925590"/>
        <w:rPr>
          <w:rFonts w:hint="eastAsia"/>
          <w:sz w:val="30"/>
          <w:szCs w:val="30"/>
        </w:rPr>
      </w:pPr>
      <w:r>
        <w:rPr>
          <w:rFonts w:hint="eastAsia"/>
          <w:sz w:val="30"/>
          <w:szCs w:val="30"/>
        </w:rPr>
        <w:t>根据被告人苏茂双苏某</w:t>
      </w:r>
      <w:r>
        <w:rPr>
          <w:rFonts w:hint="eastAsia"/>
          <w:sz w:val="30"/>
          <w:szCs w:val="30"/>
        </w:rPr>
        <w:t>1</w:t>
      </w:r>
      <w:r>
        <w:rPr>
          <w:rFonts w:hint="eastAsia"/>
          <w:sz w:val="30"/>
          <w:szCs w:val="30"/>
        </w:rPr>
        <w:t>的犯罪事实、犯罪性质、犯罪情节和对于社会的危害程度，对被告人苏茂双苏某</w:t>
      </w:r>
      <w:r>
        <w:rPr>
          <w:rFonts w:hint="eastAsia"/>
          <w:sz w:val="30"/>
          <w:szCs w:val="30"/>
        </w:rPr>
        <w:t>1</w:t>
      </w:r>
      <w:r>
        <w:rPr>
          <w:rFonts w:hint="eastAsia"/>
          <w:sz w:val="30"/>
          <w:szCs w:val="30"/>
        </w:rPr>
        <w:t>宣告缓刑不致再危害社会，依照《中华人民共和国刑法》第三百八十二条、第三百八十三条第一款第（一）项、第六十七条第一款、第五十二条、第五十三条、第六十四条、第七十二条第一款、第七十三条第二款、第三款及《最高人民法院最高人民检察院﹤关于办理贪污贿赂刑事案件适用法律若干问题的解释﹥》第一条第一款、第十九条第一款之规定，案经本院审判委员会讨论决定，判决如下：</w:t>
      </w:r>
    </w:p>
    <w:p w:rsidR="00775B6D" w:rsidRDefault="00775B6D">
      <w:pPr>
        <w:spacing w:line="500" w:lineRule="atLeast"/>
        <w:ind w:firstLine="600"/>
        <w:divId w:val="2031106077"/>
        <w:rPr>
          <w:rFonts w:hint="eastAsia"/>
          <w:sz w:val="30"/>
          <w:szCs w:val="30"/>
        </w:rPr>
      </w:pPr>
      <w:r>
        <w:rPr>
          <w:rFonts w:hint="eastAsia"/>
          <w:sz w:val="30"/>
          <w:szCs w:val="30"/>
        </w:rPr>
        <w:t>一、被告人苏茂双苏某</w:t>
      </w:r>
      <w:r>
        <w:rPr>
          <w:rFonts w:hint="eastAsia"/>
          <w:sz w:val="30"/>
          <w:szCs w:val="30"/>
        </w:rPr>
        <w:t>1</w:t>
      </w:r>
      <w:r>
        <w:rPr>
          <w:rFonts w:hint="eastAsia"/>
          <w:sz w:val="30"/>
          <w:szCs w:val="30"/>
        </w:rPr>
        <w:t>犯贪污罪，判处有期徒刑二年，缓刑三年，并处罚金人民币十万元。</w:t>
      </w:r>
    </w:p>
    <w:p w:rsidR="00775B6D" w:rsidRDefault="00775B6D">
      <w:pPr>
        <w:spacing w:line="500" w:lineRule="atLeast"/>
        <w:ind w:firstLine="600"/>
        <w:divId w:val="1046681272"/>
        <w:rPr>
          <w:rFonts w:hint="eastAsia"/>
          <w:sz w:val="30"/>
          <w:szCs w:val="30"/>
        </w:rPr>
      </w:pPr>
      <w:r>
        <w:rPr>
          <w:rFonts w:hint="eastAsia"/>
          <w:sz w:val="30"/>
          <w:szCs w:val="30"/>
        </w:rPr>
        <w:t>（缓刑考验期限从判决确定之日起计算。罚金限本判决生效之日起十日内缴纳。已缴纳罚金人民币二万元。）</w:t>
      </w:r>
    </w:p>
    <w:p w:rsidR="00775B6D" w:rsidRDefault="00775B6D">
      <w:pPr>
        <w:spacing w:line="500" w:lineRule="atLeast"/>
        <w:ind w:firstLine="600"/>
        <w:divId w:val="301883639"/>
        <w:rPr>
          <w:rFonts w:hint="eastAsia"/>
          <w:sz w:val="30"/>
          <w:szCs w:val="30"/>
        </w:rPr>
      </w:pPr>
      <w:r>
        <w:rPr>
          <w:rFonts w:hint="eastAsia"/>
          <w:sz w:val="30"/>
          <w:szCs w:val="30"/>
        </w:rPr>
        <w:t>二、随案扣押的赃款人民币</w:t>
      </w:r>
      <w:r>
        <w:rPr>
          <w:rFonts w:hint="eastAsia"/>
          <w:sz w:val="30"/>
          <w:szCs w:val="30"/>
        </w:rPr>
        <w:t>42792.26</w:t>
      </w:r>
      <w:r>
        <w:rPr>
          <w:rFonts w:hint="eastAsia"/>
          <w:sz w:val="30"/>
          <w:szCs w:val="30"/>
        </w:rPr>
        <w:t>元，予以没收上缴国库。</w:t>
      </w:r>
    </w:p>
    <w:p w:rsidR="00775B6D" w:rsidRDefault="00775B6D">
      <w:pPr>
        <w:spacing w:line="500" w:lineRule="atLeast"/>
        <w:ind w:firstLine="600"/>
        <w:divId w:val="1108092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775B6D" w:rsidRDefault="00775B6D">
      <w:pPr>
        <w:spacing w:line="500" w:lineRule="atLeast"/>
        <w:jc w:val="right"/>
        <w:divId w:val="715081060"/>
        <w:rPr>
          <w:rFonts w:hint="eastAsia"/>
          <w:sz w:val="30"/>
          <w:szCs w:val="30"/>
        </w:rPr>
      </w:pPr>
      <w:r>
        <w:rPr>
          <w:rFonts w:hint="eastAsia"/>
          <w:sz w:val="30"/>
          <w:szCs w:val="30"/>
        </w:rPr>
        <w:t>审　判　长　　唐春熙</w:t>
      </w:r>
    </w:p>
    <w:p w:rsidR="00775B6D" w:rsidRDefault="00775B6D">
      <w:pPr>
        <w:spacing w:line="500" w:lineRule="atLeast"/>
        <w:jc w:val="right"/>
        <w:divId w:val="1010915568"/>
        <w:rPr>
          <w:rFonts w:hint="eastAsia"/>
          <w:sz w:val="30"/>
          <w:szCs w:val="30"/>
        </w:rPr>
      </w:pPr>
      <w:r>
        <w:rPr>
          <w:rFonts w:hint="eastAsia"/>
          <w:sz w:val="30"/>
          <w:szCs w:val="30"/>
        </w:rPr>
        <w:t>审　判　员　　冯凯捷</w:t>
      </w:r>
    </w:p>
    <w:p w:rsidR="00775B6D" w:rsidRDefault="00775B6D">
      <w:pPr>
        <w:spacing w:line="500" w:lineRule="atLeast"/>
        <w:jc w:val="right"/>
        <w:divId w:val="467474601"/>
        <w:rPr>
          <w:rFonts w:hint="eastAsia"/>
          <w:sz w:val="30"/>
          <w:szCs w:val="30"/>
        </w:rPr>
      </w:pPr>
      <w:r>
        <w:rPr>
          <w:rFonts w:hint="eastAsia"/>
          <w:sz w:val="30"/>
          <w:szCs w:val="30"/>
        </w:rPr>
        <w:t>人民陪审员　　臧权源</w:t>
      </w:r>
    </w:p>
    <w:p w:rsidR="00775B6D" w:rsidRDefault="00775B6D">
      <w:pPr>
        <w:spacing w:line="500" w:lineRule="atLeast"/>
        <w:jc w:val="right"/>
        <w:divId w:val="765658843"/>
        <w:rPr>
          <w:rFonts w:hint="eastAsia"/>
          <w:sz w:val="30"/>
          <w:szCs w:val="30"/>
        </w:rPr>
      </w:pPr>
      <w:r>
        <w:rPr>
          <w:rFonts w:hint="eastAsia"/>
          <w:sz w:val="30"/>
          <w:szCs w:val="30"/>
        </w:rPr>
        <w:t>二〇一六年十二月二十九日</w:t>
      </w:r>
    </w:p>
    <w:p w:rsidR="00775B6D" w:rsidRDefault="00775B6D">
      <w:pPr>
        <w:spacing w:line="500" w:lineRule="atLeast"/>
        <w:jc w:val="right"/>
        <w:divId w:val="2023893599"/>
        <w:rPr>
          <w:rFonts w:hint="eastAsia"/>
          <w:sz w:val="30"/>
          <w:szCs w:val="30"/>
        </w:rPr>
      </w:pPr>
      <w:r>
        <w:rPr>
          <w:rFonts w:hint="eastAsia"/>
          <w:sz w:val="30"/>
          <w:szCs w:val="30"/>
        </w:rPr>
        <w:t>书　记　员　　洪广仁</w:t>
      </w:r>
    </w:p>
    <w:p w:rsidR="00775B6D" w:rsidRDefault="00775B6D">
      <w:pPr>
        <w:spacing w:line="500" w:lineRule="atLeast"/>
        <w:ind w:firstLine="600"/>
        <w:divId w:val="196890222"/>
        <w:rPr>
          <w:rFonts w:hint="eastAsia"/>
          <w:sz w:val="30"/>
          <w:szCs w:val="30"/>
        </w:rPr>
      </w:pPr>
      <w:r>
        <w:rPr>
          <w:rFonts w:hint="eastAsia"/>
          <w:sz w:val="30"/>
          <w:szCs w:val="30"/>
        </w:rPr>
        <w:t>附相关法律条文：</w:t>
      </w:r>
    </w:p>
    <w:p w:rsidR="00775B6D" w:rsidRDefault="00775B6D">
      <w:pPr>
        <w:spacing w:line="500" w:lineRule="atLeast"/>
        <w:ind w:firstLine="600"/>
        <w:divId w:val="2004315096"/>
        <w:rPr>
          <w:rFonts w:hint="eastAsia"/>
          <w:sz w:val="30"/>
          <w:szCs w:val="30"/>
        </w:rPr>
      </w:pPr>
      <w:r>
        <w:rPr>
          <w:rFonts w:hint="eastAsia"/>
          <w:sz w:val="30"/>
          <w:szCs w:val="30"/>
        </w:rPr>
        <w:t>《中华人民共和国刑法》</w:t>
      </w:r>
    </w:p>
    <w:p w:rsidR="00775B6D" w:rsidRDefault="00775B6D">
      <w:pPr>
        <w:spacing w:line="500" w:lineRule="atLeast"/>
        <w:ind w:firstLine="600"/>
        <w:divId w:val="193208370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75B6D" w:rsidRDefault="00775B6D">
      <w:pPr>
        <w:spacing w:line="500" w:lineRule="atLeast"/>
        <w:ind w:firstLine="600"/>
        <w:divId w:val="11121695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775B6D" w:rsidRDefault="00775B6D">
      <w:pPr>
        <w:spacing w:line="500" w:lineRule="atLeast"/>
        <w:ind w:firstLine="600"/>
        <w:divId w:val="1877543575"/>
        <w:rPr>
          <w:rFonts w:hint="eastAsia"/>
          <w:sz w:val="30"/>
          <w:szCs w:val="30"/>
        </w:rPr>
      </w:pPr>
      <w:r>
        <w:rPr>
          <w:rFonts w:hint="eastAsia"/>
          <w:sz w:val="30"/>
          <w:szCs w:val="30"/>
        </w:rPr>
        <w:t>与前款所列人员勾结，伙同贪污的，以共同犯罪论处。</w:t>
      </w:r>
    </w:p>
    <w:p w:rsidR="00775B6D" w:rsidRDefault="00775B6D">
      <w:pPr>
        <w:spacing w:line="500" w:lineRule="atLeast"/>
        <w:ind w:firstLine="600"/>
        <w:divId w:val="1215122210"/>
        <w:rPr>
          <w:rFonts w:hint="eastAsia"/>
          <w:sz w:val="30"/>
          <w:szCs w:val="30"/>
        </w:rPr>
      </w:pPr>
      <w:r>
        <w:rPr>
          <w:rFonts w:hint="eastAsia"/>
          <w:sz w:val="30"/>
          <w:szCs w:val="30"/>
        </w:rPr>
        <w:t>第三百八十三条第一款：对犯贪污罪的，根据情节轻重，分别依照下列规定处罚：</w:t>
      </w:r>
    </w:p>
    <w:p w:rsidR="00775B6D" w:rsidRDefault="00775B6D">
      <w:pPr>
        <w:spacing w:line="500" w:lineRule="atLeast"/>
        <w:ind w:firstLine="600"/>
        <w:divId w:val="1655331882"/>
        <w:rPr>
          <w:rFonts w:hint="eastAsia"/>
          <w:sz w:val="30"/>
          <w:szCs w:val="30"/>
        </w:rPr>
      </w:pPr>
      <w:r>
        <w:rPr>
          <w:rFonts w:hint="eastAsia"/>
          <w:sz w:val="30"/>
          <w:szCs w:val="30"/>
        </w:rPr>
        <w:t>（一）贪污数额较大或者有其他较重情节的，处三年以下有期徒刑或者拘役，并处罚金。</w:t>
      </w:r>
    </w:p>
    <w:p w:rsidR="00775B6D" w:rsidRDefault="00775B6D">
      <w:pPr>
        <w:spacing w:line="500" w:lineRule="atLeast"/>
        <w:ind w:firstLine="600"/>
        <w:divId w:val="1610888373"/>
        <w:rPr>
          <w:rFonts w:hint="eastAsia"/>
          <w:sz w:val="30"/>
          <w:szCs w:val="30"/>
        </w:rPr>
      </w:pPr>
      <w:r>
        <w:rPr>
          <w:rFonts w:hint="eastAsia"/>
          <w:sz w:val="30"/>
          <w:szCs w:val="30"/>
        </w:rPr>
        <w:t>第六十七条第一款：犯罪以后自动投案，如实供述自己的罪行的，是自首。对于自首的犯罪分子，可以从轻或者减轻处罚。期中，犯罪较轻的，可以免除处罚。</w:t>
      </w:r>
    </w:p>
    <w:p w:rsidR="00775B6D" w:rsidRDefault="00775B6D">
      <w:pPr>
        <w:spacing w:line="500" w:lineRule="atLeast"/>
        <w:ind w:firstLine="600"/>
        <w:divId w:val="611085530"/>
        <w:rPr>
          <w:rFonts w:hint="eastAsia"/>
          <w:sz w:val="30"/>
          <w:szCs w:val="30"/>
        </w:rPr>
      </w:pPr>
      <w:r>
        <w:rPr>
          <w:rFonts w:hint="eastAsia"/>
          <w:sz w:val="30"/>
          <w:szCs w:val="30"/>
        </w:rPr>
        <w:t>第五十二条判处罚金，应当根据犯罪情节决定罚金数额。</w:t>
      </w:r>
    </w:p>
    <w:p w:rsidR="00775B6D" w:rsidRDefault="00775B6D">
      <w:pPr>
        <w:spacing w:line="500" w:lineRule="atLeast"/>
        <w:ind w:firstLine="600"/>
        <w:divId w:val="1832539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75B6D" w:rsidRDefault="00775B6D">
      <w:pPr>
        <w:spacing w:line="500" w:lineRule="atLeast"/>
        <w:ind w:firstLine="600"/>
        <w:divId w:val="701050029"/>
        <w:rPr>
          <w:rFonts w:hint="eastAsia"/>
          <w:sz w:val="30"/>
          <w:szCs w:val="30"/>
        </w:rPr>
      </w:pPr>
      <w:r>
        <w:rPr>
          <w:rFonts w:hint="eastAsia"/>
          <w:sz w:val="30"/>
          <w:szCs w:val="30"/>
        </w:rPr>
        <w:t>由于遭遇不能抗拒的灾祸等原因缴纳确实有困难的，经人民法院裁定，可以延期缴纳、酌情减少或者免除。</w:t>
      </w:r>
    </w:p>
    <w:p w:rsidR="00775B6D" w:rsidRDefault="00775B6D">
      <w:pPr>
        <w:spacing w:line="500" w:lineRule="atLeast"/>
        <w:ind w:firstLine="600"/>
        <w:divId w:val="18521804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75B6D" w:rsidRDefault="00775B6D">
      <w:pPr>
        <w:spacing w:line="500" w:lineRule="atLeast"/>
        <w:ind w:firstLine="600"/>
        <w:divId w:val="94688633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775B6D" w:rsidRDefault="00775B6D">
      <w:pPr>
        <w:spacing w:line="500" w:lineRule="atLeast"/>
        <w:ind w:firstLine="600"/>
        <w:divId w:val="1807048203"/>
        <w:rPr>
          <w:rFonts w:hint="eastAsia"/>
          <w:sz w:val="30"/>
          <w:szCs w:val="30"/>
        </w:rPr>
      </w:pPr>
      <w:r>
        <w:rPr>
          <w:rFonts w:hint="eastAsia"/>
          <w:sz w:val="30"/>
          <w:szCs w:val="30"/>
        </w:rPr>
        <w:t>（一）犯罪情节较轻；</w:t>
      </w:r>
    </w:p>
    <w:p w:rsidR="00775B6D" w:rsidRDefault="00775B6D">
      <w:pPr>
        <w:spacing w:line="500" w:lineRule="atLeast"/>
        <w:ind w:firstLine="600"/>
        <w:divId w:val="1607499611"/>
        <w:rPr>
          <w:rFonts w:hint="eastAsia"/>
          <w:sz w:val="30"/>
          <w:szCs w:val="30"/>
        </w:rPr>
      </w:pPr>
      <w:r>
        <w:rPr>
          <w:rFonts w:hint="eastAsia"/>
          <w:sz w:val="30"/>
          <w:szCs w:val="30"/>
        </w:rPr>
        <w:t>（二）有悔罪表现；</w:t>
      </w:r>
    </w:p>
    <w:p w:rsidR="00775B6D" w:rsidRDefault="00775B6D">
      <w:pPr>
        <w:spacing w:line="500" w:lineRule="atLeast"/>
        <w:ind w:firstLine="600"/>
        <w:divId w:val="2104259911"/>
        <w:rPr>
          <w:rFonts w:hint="eastAsia"/>
          <w:sz w:val="30"/>
          <w:szCs w:val="30"/>
        </w:rPr>
      </w:pPr>
      <w:r>
        <w:rPr>
          <w:rFonts w:hint="eastAsia"/>
          <w:sz w:val="30"/>
          <w:szCs w:val="30"/>
        </w:rPr>
        <w:t>（三）没有再犯罪的危险；</w:t>
      </w:r>
    </w:p>
    <w:p w:rsidR="00775B6D" w:rsidRDefault="00775B6D">
      <w:pPr>
        <w:spacing w:line="500" w:lineRule="atLeast"/>
        <w:ind w:firstLine="600"/>
        <w:divId w:val="1315645846"/>
        <w:rPr>
          <w:rFonts w:hint="eastAsia"/>
          <w:sz w:val="30"/>
          <w:szCs w:val="30"/>
        </w:rPr>
      </w:pPr>
      <w:r>
        <w:rPr>
          <w:rFonts w:hint="eastAsia"/>
          <w:sz w:val="30"/>
          <w:szCs w:val="30"/>
        </w:rPr>
        <w:t>（四）宣告缓刑对所居住社区没有重大不良影响。</w:t>
      </w:r>
    </w:p>
    <w:p w:rsidR="00775B6D" w:rsidRDefault="00775B6D">
      <w:pPr>
        <w:spacing w:line="500" w:lineRule="atLeast"/>
        <w:ind w:firstLine="600"/>
        <w:divId w:val="1753578176"/>
        <w:rPr>
          <w:rFonts w:hint="eastAsia"/>
          <w:sz w:val="30"/>
          <w:szCs w:val="30"/>
        </w:rPr>
      </w:pPr>
      <w:r>
        <w:rPr>
          <w:rFonts w:hint="eastAsia"/>
          <w:sz w:val="30"/>
          <w:szCs w:val="30"/>
        </w:rPr>
        <w:t>第七十三条第二款：有期徒刑的缓刑考验期限为原判刑期以上五年以下，但是不能少于一年。</w:t>
      </w:r>
    </w:p>
    <w:p w:rsidR="00775B6D" w:rsidRDefault="00775B6D">
      <w:pPr>
        <w:spacing w:line="500" w:lineRule="atLeast"/>
        <w:ind w:firstLine="600"/>
        <w:divId w:val="1089348490"/>
        <w:rPr>
          <w:rFonts w:hint="eastAsia"/>
          <w:sz w:val="30"/>
          <w:szCs w:val="30"/>
        </w:rPr>
      </w:pPr>
      <w:r>
        <w:rPr>
          <w:rFonts w:hint="eastAsia"/>
          <w:sz w:val="30"/>
          <w:szCs w:val="30"/>
        </w:rPr>
        <w:t>第七十三条第三款：缓刑考验期限，从判决确定之日起计算。</w:t>
      </w:r>
    </w:p>
    <w:p w:rsidR="00775B6D" w:rsidRDefault="00775B6D">
      <w:pPr>
        <w:spacing w:line="500" w:lineRule="atLeast"/>
        <w:ind w:firstLine="600"/>
        <w:divId w:val="2126343015"/>
        <w:rPr>
          <w:rFonts w:hint="eastAsia"/>
          <w:sz w:val="30"/>
          <w:szCs w:val="30"/>
        </w:rPr>
      </w:pPr>
      <w:r>
        <w:rPr>
          <w:rFonts w:hint="eastAsia"/>
          <w:sz w:val="30"/>
          <w:szCs w:val="30"/>
        </w:rPr>
        <w:t>《最高人民法院最高人民检察院﹤关于办理贪污贿赂刑事案件适用法律若干问题的解释﹥》</w:t>
      </w:r>
    </w:p>
    <w:p w:rsidR="00775B6D" w:rsidRDefault="00775B6D">
      <w:pPr>
        <w:spacing w:line="500" w:lineRule="atLeast"/>
        <w:ind w:firstLine="600"/>
        <w:divId w:val="167322152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775B6D" w:rsidRDefault="00775B6D">
      <w:pPr>
        <w:spacing w:line="500" w:lineRule="atLeast"/>
        <w:ind w:firstLine="600"/>
        <w:divId w:val="53551050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B6D" w:rsidRDefault="00775B6D" w:rsidP="00775B6D">
      <w:pPr>
        <w:rPr>
          <w:rFonts w:hint="eastAsia"/>
        </w:rPr>
      </w:pPr>
      <w:r>
        <w:separator/>
      </w:r>
    </w:p>
  </w:endnote>
  <w:endnote w:type="continuationSeparator" w:id="0">
    <w:p w:rsidR="00775B6D" w:rsidRDefault="00775B6D" w:rsidP="00775B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B6D" w:rsidRDefault="00775B6D" w:rsidP="00775B6D">
      <w:pPr>
        <w:rPr>
          <w:rFonts w:hint="eastAsia"/>
        </w:rPr>
      </w:pPr>
      <w:r>
        <w:separator/>
      </w:r>
    </w:p>
  </w:footnote>
  <w:footnote w:type="continuationSeparator" w:id="0">
    <w:p w:rsidR="00775B6D" w:rsidRDefault="00775B6D" w:rsidP="00775B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5B6D"/>
    <w:rsid w:val="007235DD"/>
    <w:rsid w:val="00775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5B6D"/>
    <w:pPr>
      <w:tabs>
        <w:tab w:val="center" w:pos="4153"/>
        <w:tab w:val="right" w:pos="8306"/>
      </w:tabs>
      <w:snapToGrid w:val="0"/>
      <w:jc w:val="center"/>
    </w:pPr>
    <w:rPr>
      <w:sz w:val="18"/>
      <w:szCs w:val="18"/>
    </w:rPr>
  </w:style>
  <w:style w:type="character" w:customStyle="1" w:styleId="a4">
    <w:name w:val="页眉 字符"/>
    <w:basedOn w:val="a0"/>
    <w:link w:val="a3"/>
    <w:uiPriority w:val="99"/>
    <w:rsid w:val="00775B6D"/>
    <w:rPr>
      <w:rFonts w:ascii="宋体" w:eastAsia="宋体" w:hAnsi="宋体" w:cs="宋体"/>
      <w:sz w:val="18"/>
      <w:szCs w:val="18"/>
    </w:rPr>
  </w:style>
  <w:style w:type="paragraph" w:styleId="a5">
    <w:name w:val="footer"/>
    <w:basedOn w:val="a"/>
    <w:link w:val="a6"/>
    <w:uiPriority w:val="99"/>
    <w:unhideWhenUsed/>
    <w:rsid w:val="00775B6D"/>
    <w:pPr>
      <w:tabs>
        <w:tab w:val="center" w:pos="4153"/>
        <w:tab w:val="right" w:pos="8306"/>
      </w:tabs>
      <w:snapToGrid w:val="0"/>
    </w:pPr>
    <w:rPr>
      <w:sz w:val="18"/>
      <w:szCs w:val="18"/>
    </w:rPr>
  </w:style>
  <w:style w:type="character" w:customStyle="1" w:styleId="a6">
    <w:name w:val="页脚 字符"/>
    <w:basedOn w:val="a0"/>
    <w:link w:val="a5"/>
    <w:uiPriority w:val="99"/>
    <w:rsid w:val="00775B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0927">
      <w:marLeft w:val="0"/>
      <w:marRight w:val="0"/>
      <w:marTop w:val="10"/>
      <w:marBottom w:val="10"/>
      <w:divBdr>
        <w:top w:val="none" w:sz="0" w:space="0" w:color="auto"/>
        <w:left w:val="none" w:sz="0" w:space="0" w:color="auto"/>
        <w:bottom w:val="none" w:sz="0" w:space="0" w:color="auto"/>
        <w:right w:val="none" w:sz="0" w:space="0" w:color="auto"/>
      </w:divBdr>
    </w:div>
    <w:div w:id="12389686">
      <w:marLeft w:val="0"/>
      <w:marRight w:val="0"/>
      <w:marTop w:val="10"/>
      <w:marBottom w:val="10"/>
      <w:divBdr>
        <w:top w:val="none" w:sz="0" w:space="0" w:color="auto"/>
        <w:left w:val="none" w:sz="0" w:space="0" w:color="auto"/>
        <w:bottom w:val="none" w:sz="0" w:space="0" w:color="auto"/>
        <w:right w:val="none" w:sz="0" w:space="0" w:color="auto"/>
      </w:divBdr>
    </w:div>
    <w:div w:id="75248431">
      <w:marLeft w:val="0"/>
      <w:marRight w:val="0"/>
      <w:marTop w:val="10"/>
      <w:marBottom w:val="10"/>
      <w:divBdr>
        <w:top w:val="none" w:sz="0" w:space="0" w:color="auto"/>
        <w:left w:val="none" w:sz="0" w:space="0" w:color="auto"/>
        <w:bottom w:val="none" w:sz="0" w:space="0" w:color="auto"/>
        <w:right w:val="none" w:sz="0" w:space="0" w:color="auto"/>
      </w:divBdr>
    </w:div>
    <w:div w:id="183253968">
      <w:marLeft w:val="0"/>
      <w:marRight w:val="0"/>
      <w:marTop w:val="10"/>
      <w:marBottom w:val="10"/>
      <w:divBdr>
        <w:top w:val="none" w:sz="0" w:space="0" w:color="auto"/>
        <w:left w:val="none" w:sz="0" w:space="0" w:color="auto"/>
        <w:bottom w:val="none" w:sz="0" w:space="0" w:color="auto"/>
        <w:right w:val="none" w:sz="0" w:space="0" w:color="auto"/>
      </w:divBdr>
    </w:div>
    <w:div w:id="196890222">
      <w:marLeft w:val="0"/>
      <w:marRight w:val="0"/>
      <w:marTop w:val="10"/>
      <w:marBottom w:val="10"/>
      <w:divBdr>
        <w:top w:val="none" w:sz="0" w:space="0" w:color="auto"/>
        <w:left w:val="none" w:sz="0" w:space="0" w:color="auto"/>
        <w:bottom w:val="none" w:sz="0" w:space="0" w:color="auto"/>
        <w:right w:val="none" w:sz="0" w:space="0" w:color="auto"/>
      </w:divBdr>
    </w:div>
    <w:div w:id="208152671">
      <w:marLeft w:val="0"/>
      <w:marRight w:val="0"/>
      <w:marTop w:val="10"/>
      <w:marBottom w:val="10"/>
      <w:divBdr>
        <w:top w:val="none" w:sz="0" w:space="0" w:color="auto"/>
        <w:left w:val="none" w:sz="0" w:space="0" w:color="auto"/>
        <w:bottom w:val="none" w:sz="0" w:space="0" w:color="auto"/>
        <w:right w:val="none" w:sz="0" w:space="0" w:color="auto"/>
      </w:divBdr>
    </w:div>
    <w:div w:id="301883639">
      <w:marLeft w:val="0"/>
      <w:marRight w:val="0"/>
      <w:marTop w:val="10"/>
      <w:marBottom w:val="10"/>
      <w:divBdr>
        <w:top w:val="none" w:sz="0" w:space="0" w:color="auto"/>
        <w:left w:val="none" w:sz="0" w:space="0" w:color="auto"/>
        <w:bottom w:val="none" w:sz="0" w:space="0" w:color="auto"/>
        <w:right w:val="none" w:sz="0" w:space="0" w:color="auto"/>
      </w:divBdr>
    </w:div>
    <w:div w:id="350424884">
      <w:marLeft w:val="0"/>
      <w:marRight w:val="0"/>
      <w:marTop w:val="10"/>
      <w:marBottom w:val="10"/>
      <w:divBdr>
        <w:top w:val="none" w:sz="0" w:space="0" w:color="auto"/>
        <w:left w:val="none" w:sz="0" w:space="0" w:color="auto"/>
        <w:bottom w:val="none" w:sz="0" w:space="0" w:color="auto"/>
        <w:right w:val="none" w:sz="0" w:space="0" w:color="auto"/>
      </w:divBdr>
    </w:div>
    <w:div w:id="467474601">
      <w:marLeft w:val="0"/>
      <w:marRight w:val="720"/>
      <w:marTop w:val="10"/>
      <w:marBottom w:val="10"/>
      <w:divBdr>
        <w:top w:val="none" w:sz="0" w:space="0" w:color="auto"/>
        <w:left w:val="none" w:sz="0" w:space="0" w:color="auto"/>
        <w:bottom w:val="none" w:sz="0" w:space="0" w:color="auto"/>
        <w:right w:val="none" w:sz="0" w:space="0" w:color="auto"/>
      </w:divBdr>
    </w:div>
    <w:div w:id="535510502">
      <w:marLeft w:val="0"/>
      <w:marRight w:val="0"/>
      <w:marTop w:val="10"/>
      <w:marBottom w:val="10"/>
      <w:divBdr>
        <w:top w:val="none" w:sz="0" w:space="0" w:color="auto"/>
        <w:left w:val="none" w:sz="0" w:space="0" w:color="auto"/>
        <w:bottom w:val="none" w:sz="0" w:space="0" w:color="auto"/>
        <w:right w:val="none" w:sz="0" w:space="0" w:color="auto"/>
      </w:divBdr>
    </w:div>
    <w:div w:id="611085530">
      <w:marLeft w:val="0"/>
      <w:marRight w:val="0"/>
      <w:marTop w:val="10"/>
      <w:marBottom w:val="10"/>
      <w:divBdr>
        <w:top w:val="none" w:sz="0" w:space="0" w:color="auto"/>
        <w:left w:val="none" w:sz="0" w:space="0" w:color="auto"/>
        <w:bottom w:val="none" w:sz="0" w:space="0" w:color="auto"/>
        <w:right w:val="none" w:sz="0" w:space="0" w:color="auto"/>
      </w:divBdr>
    </w:div>
    <w:div w:id="701050029">
      <w:marLeft w:val="0"/>
      <w:marRight w:val="0"/>
      <w:marTop w:val="10"/>
      <w:marBottom w:val="10"/>
      <w:divBdr>
        <w:top w:val="none" w:sz="0" w:space="0" w:color="auto"/>
        <w:left w:val="none" w:sz="0" w:space="0" w:color="auto"/>
        <w:bottom w:val="none" w:sz="0" w:space="0" w:color="auto"/>
        <w:right w:val="none" w:sz="0" w:space="0" w:color="auto"/>
      </w:divBdr>
    </w:div>
    <w:div w:id="715081060">
      <w:marLeft w:val="0"/>
      <w:marRight w:val="720"/>
      <w:marTop w:val="10"/>
      <w:marBottom w:val="10"/>
      <w:divBdr>
        <w:top w:val="none" w:sz="0" w:space="0" w:color="auto"/>
        <w:left w:val="none" w:sz="0" w:space="0" w:color="auto"/>
        <w:bottom w:val="none" w:sz="0" w:space="0" w:color="auto"/>
        <w:right w:val="none" w:sz="0" w:space="0" w:color="auto"/>
      </w:divBdr>
    </w:div>
    <w:div w:id="765658843">
      <w:marLeft w:val="0"/>
      <w:marRight w:val="720"/>
      <w:marTop w:val="10"/>
      <w:marBottom w:val="10"/>
      <w:divBdr>
        <w:top w:val="none" w:sz="0" w:space="0" w:color="auto"/>
        <w:left w:val="none" w:sz="0" w:space="0" w:color="auto"/>
        <w:bottom w:val="none" w:sz="0" w:space="0" w:color="auto"/>
        <w:right w:val="none" w:sz="0" w:space="0" w:color="auto"/>
      </w:divBdr>
    </w:div>
    <w:div w:id="840586072">
      <w:marLeft w:val="0"/>
      <w:marRight w:val="0"/>
      <w:marTop w:val="10"/>
      <w:marBottom w:val="10"/>
      <w:divBdr>
        <w:top w:val="none" w:sz="0" w:space="0" w:color="auto"/>
        <w:left w:val="none" w:sz="0" w:space="0" w:color="auto"/>
        <w:bottom w:val="none" w:sz="0" w:space="0" w:color="auto"/>
        <w:right w:val="none" w:sz="0" w:space="0" w:color="auto"/>
      </w:divBdr>
    </w:div>
    <w:div w:id="840779333">
      <w:marLeft w:val="0"/>
      <w:marRight w:val="0"/>
      <w:marTop w:val="10"/>
      <w:marBottom w:val="10"/>
      <w:divBdr>
        <w:top w:val="none" w:sz="0" w:space="0" w:color="auto"/>
        <w:left w:val="none" w:sz="0" w:space="0" w:color="auto"/>
        <w:bottom w:val="none" w:sz="0" w:space="0" w:color="auto"/>
        <w:right w:val="none" w:sz="0" w:space="0" w:color="auto"/>
      </w:divBdr>
    </w:div>
    <w:div w:id="872575253">
      <w:marLeft w:val="0"/>
      <w:marRight w:val="0"/>
      <w:marTop w:val="10"/>
      <w:marBottom w:val="10"/>
      <w:divBdr>
        <w:top w:val="none" w:sz="0" w:space="0" w:color="auto"/>
        <w:left w:val="none" w:sz="0" w:space="0" w:color="auto"/>
        <w:bottom w:val="none" w:sz="0" w:space="0" w:color="auto"/>
        <w:right w:val="none" w:sz="0" w:space="0" w:color="auto"/>
      </w:divBdr>
    </w:div>
    <w:div w:id="879241896">
      <w:marLeft w:val="0"/>
      <w:marRight w:val="0"/>
      <w:marTop w:val="10"/>
      <w:marBottom w:val="10"/>
      <w:divBdr>
        <w:top w:val="none" w:sz="0" w:space="0" w:color="auto"/>
        <w:left w:val="none" w:sz="0" w:space="0" w:color="auto"/>
        <w:bottom w:val="none" w:sz="0" w:space="0" w:color="auto"/>
        <w:right w:val="none" w:sz="0" w:space="0" w:color="auto"/>
      </w:divBdr>
    </w:div>
    <w:div w:id="917524033">
      <w:marLeft w:val="0"/>
      <w:marRight w:val="0"/>
      <w:marTop w:val="10"/>
      <w:marBottom w:val="10"/>
      <w:divBdr>
        <w:top w:val="none" w:sz="0" w:space="0" w:color="auto"/>
        <w:left w:val="none" w:sz="0" w:space="0" w:color="auto"/>
        <w:bottom w:val="none" w:sz="0" w:space="0" w:color="auto"/>
        <w:right w:val="none" w:sz="0" w:space="0" w:color="auto"/>
      </w:divBdr>
    </w:div>
    <w:div w:id="946886334">
      <w:marLeft w:val="0"/>
      <w:marRight w:val="0"/>
      <w:marTop w:val="10"/>
      <w:marBottom w:val="10"/>
      <w:divBdr>
        <w:top w:val="none" w:sz="0" w:space="0" w:color="auto"/>
        <w:left w:val="none" w:sz="0" w:space="0" w:color="auto"/>
        <w:bottom w:val="none" w:sz="0" w:space="0" w:color="auto"/>
        <w:right w:val="none" w:sz="0" w:space="0" w:color="auto"/>
      </w:divBdr>
    </w:div>
    <w:div w:id="961880954">
      <w:marLeft w:val="0"/>
      <w:marRight w:val="0"/>
      <w:marTop w:val="10"/>
      <w:marBottom w:val="10"/>
      <w:divBdr>
        <w:top w:val="none" w:sz="0" w:space="0" w:color="auto"/>
        <w:left w:val="none" w:sz="0" w:space="0" w:color="auto"/>
        <w:bottom w:val="none" w:sz="0" w:space="0" w:color="auto"/>
        <w:right w:val="none" w:sz="0" w:space="0" w:color="auto"/>
      </w:divBdr>
    </w:div>
    <w:div w:id="1010915568">
      <w:marLeft w:val="0"/>
      <w:marRight w:val="720"/>
      <w:marTop w:val="10"/>
      <w:marBottom w:val="10"/>
      <w:divBdr>
        <w:top w:val="none" w:sz="0" w:space="0" w:color="auto"/>
        <w:left w:val="none" w:sz="0" w:space="0" w:color="auto"/>
        <w:bottom w:val="none" w:sz="0" w:space="0" w:color="auto"/>
        <w:right w:val="none" w:sz="0" w:space="0" w:color="auto"/>
      </w:divBdr>
    </w:div>
    <w:div w:id="1046681272">
      <w:marLeft w:val="0"/>
      <w:marRight w:val="0"/>
      <w:marTop w:val="10"/>
      <w:marBottom w:val="10"/>
      <w:divBdr>
        <w:top w:val="none" w:sz="0" w:space="0" w:color="auto"/>
        <w:left w:val="none" w:sz="0" w:space="0" w:color="auto"/>
        <w:bottom w:val="none" w:sz="0" w:space="0" w:color="auto"/>
        <w:right w:val="none" w:sz="0" w:space="0" w:color="auto"/>
      </w:divBdr>
    </w:div>
    <w:div w:id="1089348490">
      <w:marLeft w:val="0"/>
      <w:marRight w:val="0"/>
      <w:marTop w:val="10"/>
      <w:marBottom w:val="10"/>
      <w:divBdr>
        <w:top w:val="none" w:sz="0" w:space="0" w:color="auto"/>
        <w:left w:val="none" w:sz="0" w:space="0" w:color="auto"/>
        <w:bottom w:val="none" w:sz="0" w:space="0" w:color="auto"/>
        <w:right w:val="none" w:sz="0" w:space="0" w:color="auto"/>
      </w:divBdr>
    </w:div>
    <w:div w:id="1112169511">
      <w:marLeft w:val="0"/>
      <w:marRight w:val="0"/>
      <w:marTop w:val="10"/>
      <w:marBottom w:val="10"/>
      <w:divBdr>
        <w:top w:val="none" w:sz="0" w:space="0" w:color="auto"/>
        <w:left w:val="none" w:sz="0" w:space="0" w:color="auto"/>
        <w:bottom w:val="none" w:sz="0" w:space="0" w:color="auto"/>
        <w:right w:val="none" w:sz="0" w:space="0" w:color="auto"/>
      </w:divBdr>
    </w:div>
    <w:div w:id="1157919754">
      <w:marLeft w:val="0"/>
      <w:marRight w:val="0"/>
      <w:marTop w:val="10"/>
      <w:marBottom w:val="10"/>
      <w:divBdr>
        <w:top w:val="none" w:sz="0" w:space="0" w:color="auto"/>
        <w:left w:val="none" w:sz="0" w:space="0" w:color="auto"/>
        <w:bottom w:val="none" w:sz="0" w:space="0" w:color="auto"/>
        <w:right w:val="none" w:sz="0" w:space="0" w:color="auto"/>
      </w:divBdr>
    </w:div>
    <w:div w:id="1172136743">
      <w:marLeft w:val="0"/>
      <w:marRight w:val="0"/>
      <w:marTop w:val="10"/>
      <w:marBottom w:val="10"/>
      <w:divBdr>
        <w:top w:val="none" w:sz="0" w:space="0" w:color="auto"/>
        <w:left w:val="none" w:sz="0" w:space="0" w:color="auto"/>
        <w:bottom w:val="none" w:sz="0" w:space="0" w:color="auto"/>
        <w:right w:val="none" w:sz="0" w:space="0" w:color="auto"/>
      </w:divBdr>
    </w:div>
    <w:div w:id="1215122210">
      <w:marLeft w:val="0"/>
      <w:marRight w:val="0"/>
      <w:marTop w:val="10"/>
      <w:marBottom w:val="10"/>
      <w:divBdr>
        <w:top w:val="none" w:sz="0" w:space="0" w:color="auto"/>
        <w:left w:val="none" w:sz="0" w:space="0" w:color="auto"/>
        <w:bottom w:val="none" w:sz="0" w:space="0" w:color="auto"/>
        <w:right w:val="none" w:sz="0" w:space="0" w:color="auto"/>
      </w:divBdr>
    </w:div>
    <w:div w:id="1236234823">
      <w:marLeft w:val="0"/>
      <w:marRight w:val="0"/>
      <w:marTop w:val="10"/>
      <w:marBottom w:val="10"/>
      <w:divBdr>
        <w:top w:val="none" w:sz="0" w:space="0" w:color="auto"/>
        <w:left w:val="none" w:sz="0" w:space="0" w:color="auto"/>
        <w:bottom w:val="none" w:sz="0" w:space="0" w:color="auto"/>
        <w:right w:val="none" w:sz="0" w:space="0" w:color="auto"/>
      </w:divBdr>
    </w:div>
    <w:div w:id="1306856685">
      <w:marLeft w:val="0"/>
      <w:marRight w:val="0"/>
      <w:marTop w:val="10"/>
      <w:marBottom w:val="10"/>
      <w:divBdr>
        <w:top w:val="none" w:sz="0" w:space="0" w:color="auto"/>
        <w:left w:val="none" w:sz="0" w:space="0" w:color="auto"/>
        <w:bottom w:val="none" w:sz="0" w:space="0" w:color="auto"/>
        <w:right w:val="none" w:sz="0" w:space="0" w:color="auto"/>
      </w:divBdr>
    </w:div>
    <w:div w:id="1315645846">
      <w:marLeft w:val="0"/>
      <w:marRight w:val="0"/>
      <w:marTop w:val="10"/>
      <w:marBottom w:val="10"/>
      <w:divBdr>
        <w:top w:val="none" w:sz="0" w:space="0" w:color="auto"/>
        <w:left w:val="none" w:sz="0" w:space="0" w:color="auto"/>
        <w:bottom w:val="none" w:sz="0" w:space="0" w:color="auto"/>
        <w:right w:val="none" w:sz="0" w:space="0" w:color="auto"/>
      </w:divBdr>
    </w:div>
    <w:div w:id="1357147771">
      <w:marLeft w:val="0"/>
      <w:marRight w:val="0"/>
      <w:marTop w:val="10"/>
      <w:marBottom w:val="10"/>
      <w:divBdr>
        <w:top w:val="none" w:sz="0" w:space="0" w:color="auto"/>
        <w:left w:val="none" w:sz="0" w:space="0" w:color="auto"/>
        <w:bottom w:val="none" w:sz="0" w:space="0" w:color="auto"/>
        <w:right w:val="none" w:sz="0" w:space="0" w:color="auto"/>
      </w:divBdr>
    </w:div>
    <w:div w:id="1374233054">
      <w:marLeft w:val="0"/>
      <w:marRight w:val="0"/>
      <w:marTop w:val="10"/>
      <w:marBottom w:val="10"/>
      <w:divBdr>
        <w:top w:val="none" w:sz="0" w:space="0" w:color="auto"/>
        <w:left w:val="none" w:sz="0" w:space="0" w:color="auto"/>
        <w:bottom w:val="none" w:sz="0" w:space="0" w:color="auto"/>
        <w:right w:val="none" w:sz="0" w:space="0" w:color="auto"/>
      </w:divBdr>
    </w:div>
    <w:div w:id="1439522627">
      <w:marLeft w:val="0"/>
      <w:marRight w:val="0"/>
      <w:marTop w:val="10"/>
      <w:marBottom w:val="10"/>
      <w:divBdr>
        <w:top w:val="none" w:sz="0" w:space="0" w:color="auto"/>
        <w:left w:val="none" w:sz="0" w:space="0" w:color="auto"/>
        <w:bottom w:val="none" w:sz="0" w:space="0" w:color="auto"/>
        <w:right w:val="none" w:sz="0" w:space="0" w:color="auto"/>
      </w:divBdr>
    </w:div>
    <w:div w:id="1508590448">
      <w:marLeft w:val="0"/>
      <w:marRight w:val="0"/>
      <w:marTop w:val="10"/>
      <w:marBottom w:val="10"/>
      <w:divBdr>
        <w:top w:val="none" w:sz="0" w:space="0" w:color="auto"/>
        <w:left w:val="none" w:sz="0" w:space="0" w:color="auto"/>
        <w:bottom w:val="none" w:sz="0" w:space="0" w:color="auto"/>
        <w:right w:val="none" w:sz="0" w:space="0" w:color="auto"/>
      </w:divBdr>
    </w:div>
    <w:div w:id="1518233972">
      <w:marLeft w:val="0"/>
      <w:marRight w:val="0"/>
      <w:marTop w:val="10"/>
      <w:marBottom w:val="10"/>
      <w:divBdr>
        <w:top w:val="none" w:sz="0" w:space="0" w:color="auto"/>
        <w:left w:val="none" w:sz="0" w:space="0" w:color="auto"/>
        <w:bottom w:val="none" w:sz="0" w:space="0" w:color="auto"/>
        <w:right w:val="none" w:sz="0" w:space="0" w:color="auto"/>
      </w:divBdr>
    </w:div>
    <w:div w:id="1573389153">
      <w:marLeft w:val="0"/>
      <w:marRight w:val="0"/>
      <w:marTop w:val="10"/>
      <w:marBottom w:val="10"/>
      <w:divBdr>
        <w:top w:val="none" w:sz="0" w:space="0" w:color="auto"/>
        <w:left w:val="none" w:sz="0" w:space="0" w:color="auto"/>
        <w:bottom w:val="none" w:sz="0" w:space="0" w:color="auto"/>
        <w:right w:val="none" w:sz="0" w:space="0" w:color="auto"/>
      </w:divBdr>
    </w:div>
    <w:div w:id="1607499611">
      <w:marLeft w:val="0"/>
      <w:marRight w:val="0"/>
      <w:marTop w:val="10"/>
      <w:marBottom w:val="10"/>
      <w:divBdr>
        <w:top w:val="none" w:sz="0" w:space="0" w:color="auto"/>
        <w:left w:val="none" w:sz="0" w:space="0" w:color="auto"/>
        <w:bottom w:val="none" w:sz="0" w:space="0" w:color="auto"/>
        <w:right w:val="none" w:sz="0" w:space="0" w:color="auto"/>
      </w:divBdr>
    </w:div>
    <w:div w:id="1610888373">
      <w:marLeft w:val="0"/>
      <w:marRight w:val="0"/>
      <w:marTop w:val="10"/>
      <w:marBottom w:val="10"/>
      <w:divBdr>
        <w:top w:val="none" w:sz="0" w:space="0" w:color="auto"/>
        <w:left w:val="none" w:sz="0" w:space="0" w:color="auto"/>
        <w:bottom w:val="none" w:sz="0" w:space="0" w:color="auto"/>
        <w:right w:val="none" w:sz="0" w:space="0" w:color="auto"/>
      </w:divBdr>
    </w:div>
    <w:div w:id="1647584587">
      <w:marLeft w:val="0"/>
      <w:marRight w:val="0"/>
      <w:marTop w:val="10"/>
      <w:marBottom w:val="10"/>
      <w:divBdr>
        <w:top w:val="none" w:sz="0" w:space="0" w:color="auto"/>
        <w:left w:val="none" w:sz="0" w:space="0" w:color="auto"/>
        <w:bottom w:val="none" w:sz="0" w:space="0" w:color="auto"/>
        <w:right w:val="none" w:sz="0" w:space="0" w:color="auto"/>
      </w:divBdr>
    </w:div>
    <w:div w:id="1655331882">
      <w:marLeft w:val="0"/>
      <w:marRight w:val="0"/>
      <w:marTop w:val="10"/>
      <w:marBottom w:val="10"/>
      <w:divBdr>
        <w:top w:val="none" w:sz="0" w:space="0" w:color="auto"/>
        <w:left w:val="none" w:sz="0" w:space="0" w:color="auto"/>
        <w:bottom w:val="none" w:sz="0" w:space="0" w:color="auto"/>
        <w:right w:val="none" w:sz="0" w:space="0" w:color="auto"/>
      </w:divBdr>
    </w:div>
    <w:div w:id="1673221527">
      <w:marLeft w:val="0"/>
      <w:marRight w:val="0"/>
      <w:marTop w:val="10"/>
      <w:marBottom w:val="10"/>
      <w:divBdr>
        <w:top w:val="none" w:sz="0" w:space="0" w:color="auto"/>
        <w:left w:val="none" w:sz="0" w:space="0" w:color="auto"/>
        <w:bottom w:val="none" w:sz="0" w:space="0" w:color="auto"/>
        <w:right w:val="none" w:sz="0" w:space="0" w:color="auto"/>
      </w:divBdr>
    </w:div>
    <w:div w:id="1705521299">
      <w:marLeft w:val="0"/>
      <w:marRight w:val="0"/>
      <w:marTop w:val="10"/>
      <w:marBottom w:val="10"/>
      <w:divBdr>
        <w:top w:val="none" w:sz="0" w:space="0" w:color="auto"/>
        <w:left w:val="none" w:sz="0" w:space="0" w:color="auto"/>
        <w:bottom w:val="none" w:sz="0" w:space="0" w:color="auto"/>
        <w:right w:val="none" w:sz="0" w:space="0" w:color="auto"/>
      </w:divBdr>
    </w:div>
    <w:div w:id="1753578176">
      <w:marLeft w:val="0"/>
      <w:marRight w:val="0"/>
      <w:marTop w:val="10"/>
      <w:marBottom w:val="10"/>
      <w:divBdr>
        <w:top w:val="none" w:sz="0" w:space="0" w:color="auto"/>
        <w:left w:val="none" w:sz="0" w:space="0" w:color="auto"/>
        <w:bottom w:val="none" w:sz="0" w:space="0" w:color="auto"/>
        <w:right w:val="none" w:sz="0" w:space="0" w:color="auto"/>
      </w:divBdr>
    </w:div>
    <w:div w:id="1807048203">
      <w:marLeft w:val="0"/>
      <w:marRight w:val="0"/>
      <w:marTop w:val="10"/>
      <w:marBottom w:val="10"/>
      <w:divBdr>
        <w:top w:val="none" w:sz="0" w:space="0" w:color="auto"/>
        <w:left w:val="none" w:sz="0" w:space="0" w:color="auto"/>
        <w:bottom w:val="none" w:sz="0" w:space="0" w:color="auto"/>
        <w:right w:val="none" w:sz="0" w:space="0" w:color="auto"/>
      </w:divBdr>
    </w:div>
    <w:div w:id="1852180402">
      <w:marLeft w:val="0"/>
      <w:marRight w:val="0"/>
      <w:marTop w:val="10"/>
      <w:marBottom w:val="10"/>
      <w:divBdr>
        <w:top w:val="none" w:sz="0" w:space="0" w:color="auto"/>
        <w:left w:val="none" w:sz="0" w:space="0" w:color="auto"/>
        <w:bottom w:val="none" w:sz="0" w:space="0" w:color="auto"/>
        <w:right w:val="none" w:sz="0" w:space="0" w:color="auto"/>
      </w:divBdr>
    </w:div>
    <w:div w:id="1859153276">
      <w:marLeft w:val="0"/>
      <w:marRight w:val="0"/>
      <w:marTop w:val="10"/>
      <w:marBottom w:val="10"/>
      <w:divBdr>
        <w:top w:val="none" w:sz="0" w:space="0" w:color="auto"/>
        <w:left w:val="none" w:sz="0" w:space="0" w:color="auto"/>
        <w:bottom w:val="none" w:sz="0" w:space="0" w:color="auto"/>
        <w:right w:val="none" w:sz="0" w:space="0" w:color="auto"/>
      </w:divBdr>
    </w:div>
    <w:div w:id="1873226570">
      <w:marLeft w:val="0"/>
      <w:marRight w:val="0"/>
      <w:marTop w:val="10"/>
      <w:marBottom w:val="10"/>
      <w:divBdr>
        <w:top w:val="none" w:sz="0" w:space="0" w:color="auto"/>
        <w:left w:val="none" w:sz="0" w:space="0" w:color="auto"/>
        <w:bottom w:val="none" w:sz="0" w:space="0" w:color="auto"/>
        <w:right w:val="none" w:sz="0" w:space="0" w:color="auto"/>
      </w:divBdr>
    </w:div>
    <w:div w:id="1877543575">
      <w:marLeft w:val="0"/>
      <w:marRight w:val="0"/>
      <w:marTop w:val="10"/>
      <w:marBottom w:val="10"/>
      <w:divBdr>
        <w:top w:val="none" w:sz="0" w:space="0" w:color="auto"/>
        <w:left w:val="none" w:sz="0" w:space="0" w:color="auto"/>
        <w:bottom w:val="none" w:sz="0" w:space="0" w:color="auto"/>
        <w:right w:val="none" w:sz="0" w:space="0" w:color="auto"/>
      </w:divBdr>
    </w:div>
    <w:div w:id="1901135552">
      <w:marLeft w:val="0"/>
      <w:marRight w:val="0"/>
      <w:marTop w:val="10"/>
      <w:marBottom w:val="10"/>
      <w:divBdr>
        <w:top w:val="none" w:sz="0" w:space="0" w:color="auto"/>
        <w:left w:val="none" w:sz="0" w:space="0" w:color="auto"/>
        <w:bottom w:val="none" w:sz="0" w:space="0" w:color="auto"/>
        <w:right w:val="none" w:sz="0" w:space="0" w:color="auto"/>
      </w:divBdr>
    </w:div>
    <w:div w:id="1932083703">
      <w:marLeft w:val="0"/>
      <w:marRight w:val="0"/>
      <w:marTop w:val="10"/>
      <w:marBottom w:val="10"/>
      <w:divBdr>
        <w:top w:val="none" w:sz="0" w:space="0" w:color="auto"/>
        <w:left w:val="none" w:sz="0" w:space="0" w:color="auto"/>
        <w:bottom w:val="none" w:sz="0" w:space="0" w:color="auto"/>
        <w:right w:val="none" w:sz="0" w:space="0" w:color="auto"/>
      </w:divBdr>
    </w:div>
    <w:div w:id="1968925590">
      <w:marLeft w:val="0"/>
      <w:marRight w:val="0"/>
      <w:marTop w:val="10"/>
      <w:marBottom w:val="10"/>
      <w:divBdr>
        <w:top w:val="none" w:sz="0" w:space="0" w:color="auto"/>
        <w:left w:val="none" w:sz="0" w:space="0" w:color="auto"/>
        <w:bottom w:val="none" w:sz="0" w:space="0" w:color="auto"/>
        <w:right w:val="none" w:sz="0" w:space="0" w:color="auto"/>
      </w:divBdr>
    </w:div>
    <w:div w:id="2004315096">
      <w:marLeft w:val="0"/>
      <w:marRight w:val="0"/>
      <w:marTop w:val="10"/>
      <w:marBottom w:val="10"/>
      <w:divBdr>
        <w:top w:val="none" w:sz="0" w:space="0" w:color="auto"/>
        <w:left w:val="none" w:sz="0" w:space="0" w:color="auto"/>
        <w:bottom w:val="none" w:sz="0" w:space="0" w:color="auto"/>
        <w:right w:val="none" w:sz="0" w:space="0" w:color="auto"/>
      </w:divBdr>
    </w:div>
    <w:div w:id="2023893599">
      <w:marLeft w:val="0"/>
      <w:marRight w:val="720"/>
      <w:marTop w:val="10"/>
      <w:marBottom w:val="10"/>
      <w:divBdr>
        <w:top w:val="none" w:sz="0" w:space="0" w:color="auto"/>
        <w:left w:val="none" w:sz="0" w:space="0" w:color="auto"/>
        <w:bottom w:val="none" w:sz="0" w:space="0" w:color="auto"/>
        <w:right w:val="none" w:sz="0" w:space="0" w:color="auto"/>
      </w:divBdr>
    </w:div>
    <w:div w:id="2031106077">
      <w:marLeft w:val="0"/>
      <w:marRight w:val="0"/>
      <w:marTop w:val="10"/>
      <w:marBottom w:val="10"/>
      <w:divBdr>
        <w:top w:val="none" w:sz="0" w:space="0" w:color="auto"/>
        <w:left w:val="none" w:sz="0" w:space="0" w:color="auto"/>
        <w:bottom w:val="none" w:sz="0" w:space="0" w:color="auto"/>
        <w:right w:val="none" w:sz="0" w:space="0" w:color="auto"/>
      </w:divBdr>
    </w:div>
    <w:div w:id="2104259911">
      <w:marLeft w:val="0"/>
      <w:marRight w:val="0"/>
      <w:marTop w:val="10"/>
      <w:marBottom w:val="10"/>
      <w:divBdr>
        <w:top w:val="none" w:sz="0" w:space="0" w:color="auto"/>
        <w:left w:val="none" w:sz="0" w:space="0" w:color="auto"/>
        <w:bottom w:val="none" w:sz="0" w:space="0" w:color="auto"/>
        <w:right w:val="none" w:sz="0" w:space="0" w:color="auto"/>
      </w:divBdr>
    </w:div>
    <w:div w:id="21263430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