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0CAD" w:rsidRDefault="00400CAD">
      <w:pPr>
        <w:spacing w:line="500" w:lineRule="atLeast"/>
        <w:jc w:val="center"/>
        <w:divId w:val="771516195"/>
        <w:rPr>
          <w:rFonts w:ascii="黑体" w:eastAsia="黑体" w:hAnsi="黑体"/>
          <w:sz w:val="36"/>
          <w:szCs w:val="36"/>
        </w:rPr>
      </w:pPr>
      <w:r>
        <w:rPr>
          <w:rFonts w:ascii="黑体" w:eastAsia="黑体" w:hAnsi="黑体" w:hint="eastAsia"/>
          <w:sz w:val="36"/>
          <w:szCs w:val="36"/>
        </w:rPr>
        <w:t>广东省云浮市云安区人民法院</w:t>
      </w:r>
    </w:p>
    <w:p w:rsidR="00400CAD" w:rsidRDefault="00400CAD">
      <w:pPr>
        <w:spacing w:line="500" w:lineRule="atLeast"/>
        <w:jc w:val="center"/>
        <w:divId w:val="1220818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00CAD" w:rsidRDefault="00400CAD">
      <w:pPr>
        <w:spacing w:line="500" w:lineRule="atLeast"/>
        <w:jc w:val="right"/>
        <w:divId w:val="14837416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51</w:t>
      </w:r>
      <w:r>
        <w:rPr>
          <w:rFonts w:hint="eastAsia"/>
          <w:sz w:val="30"/>
          <w:szCs w:val="30"/>
        </w:rPr>
        <w:t>号</w:t>
      </w:r>
    </w:p>
    <w:p w:rsidR="00400CAD" w:rsidRDefault="00400CAD">
      <w:pPr>
        <w:spacing w:line="500" w:lineRule="atLeast"/>
        <w:ind w:firstLine="600"/>
        <w:divId w:val="1241986983"/>
        <w:rPr>
          <w:rFonts w:hint="eastAsia"/>
          <w:sz w:val="30"/>
          <w:szCs w:val="30"/>
        </w:rPr>
      </w:pPr>
      <w:r>
        <w:rPr>
          <w:rFonts w:hint="eastAsia"/>
          <w:sz w:val="30"/>
          <w:szCs w:val="30"/>
        </w:rPr>
        <w:t>公诉机关云浮市云安区人民检察院。</w:t>
      </w:r>
    </w:p>
    <w:p w:rsidR="00400CAD" w:rsidRDefault="00400CAD">
      <w:pPr>
        <w:spacing w:line="500" w:lineRule="atLeast"/>
        <w:ind w:firstLine="600"/>
        <w:divId w:val="315647883"/>
        <w:rPr>
          <w:rFonts w:hint="eastAsia"/>
          <w:sz w:val="30"/>
          <w:szCs w:val="30"/>
        </w:rPr>
      </w:pPr>
      <w:r>
        <w:rPr>
          <w:rFonts w:hint="eastAsia"/>
          <w:sz w:val="30"/>
          <w:szCs w:val="30"/>
        </w:rPr>
        <w:t>被告人莫亚海，男，</w:t>
      </w:r>
      <w:r>
        <w:rPr>
          <w:rFonts w:hint="eastAsia"/>
          <w:sz w:val="30"/>
          <w:szCs w:val="30"/>
        </w:rPr>
        <w:t>1951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日出生，汉族，小学文化，个体建筑商，住云浮市云安区。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日因涉嫌贪污罪被云浮市云安区人民检察院取保候审。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日被本院取保候审。</w:t>
      </w:r>
    </w:p>
    <w:p w:rsidR="00400CAD" w:rsidRDefault="00400CAD">
      <w:pPr>
        <w:spacing w:line="500" w:lineRule="atLeast"/>
        <w:ind w:firstLine="600"/>
        <w:divId w:val="1570771759"/>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45</w:t>
      </w:r>
      <w:r>
        <w:rPr>
          <w:rFonts w:hint="eastAsia"/>
          <w:sz w:val="30"/>
          <w:szCs w:val="30"/>
        </w:rPr>
        <w:t>号起诉书指控被告人莫亚海犯贪污罪，于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日向本院提起公诉。本院依法组成合议庭适用普通程序，公开开庭审理了本案。云浮市云安区人民检察院指派检察员陈军出庭支持公诉，被告人莫亚海到庭参加诉讼。</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日，云浮市云安区人民检察院建议对该案延期审理，本院于当日作出延期审理决定。</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日，云浮市云安区人民检察院提请本院恢复法庭审理。现已审理终结。</w:t>
      </w:r>
    </w:p>
    <w:p w:rsidR="00400CAD" w:rsidRDefault="00400CAD">
      <w:pPr>
        <w:spacing w:line="500" w:lineRule="atLeast"/>
        <w:ind w:firstLine="600"/>
        <w:divId w:val="1897008919"/>
        <w:rPr>
          <w:rFonts w:hint="eastAsia"/>
          <w:sz w:val="30"/>
          <w:szCs w:val="30"/>
        </w:rPr>
      </w:pPr>
      <w:r>
        <w:rPr>
          <w:rFonts w:hint="eastAsia"/>
          <w:sz w:val="30"/>
          <w:szCs w:val="30"/>
        </w:rPr>
        <w:t>云浮市云安区人民检察院指控，</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月间，被告人莫亚海受时任某镇政府镇长李某某（另案处理）等人的指使，通过到税务部门虚开工程发票交由时任镇政府出纳的张某</w:t>
      </w:r>
      <w:r>
        <w:rPr>
          <w:rFonts w:hint="eastAsia"/>
          <w:sz w:val="30"/>
          <w:szCs w:val="30"/>
        </w:rPr>
        <w:t>1</w:t>
      </w:r>
      <w:r>
        <w:rPr>
          <w:rFonts w:hint="eastAsia"/>
          <w:sz w:val="30"/>
          <w:szCs w:val="30"/>
        </w:rPr>
        <w:t>（另案处理）报账，以及在云安区建筑工程有限公司虚开工程发票报账提取现金交回张某</w:t>
      </w:r>
      <w:r>
        <w:rPr>
          <w:rFonts w:hint="eastAsia"/>
          <w:sz w:val="30"/>
          <w:szCs w:val="30"/>
        </w:rPr>
        <w:t>1</w:t>
      </w:r>
      <w:r>
        <w:rPr>
          <w:rFonts w:hint="eastAsia"/>
          <w:sz w:val="30"/>
          <w:szCs w:val="30"/>
        </w:rPr>
        <w:t>等手段，先后</w:t>
      </w:r>
      <w:r>
        <w:rPr>
          <w:rFonts w:hint="eastAsia"/>
          <w:sz w:val="30"/>
          <w:szCs w:val="30"/>
        </w:rPr>
        <w:t>11</w:t>
      </w:r>
      <w:r>
        <w:rPr>
          <w:rFonts w:hint="eastAsia"/>
          <w:sz w:val="30"/>
          <w:szCs w:val="30"/>
        </w:rPr>
        <w:t>次帮助套取公款共计</w:t>
      </w:r>
      <w:r>
        <w:rPr>
          <w:rFonts w:hint="eastAsia"/>
          <w:sz w:val="30"/>
          <w:szCs w:val="30"/>
        </w:rPr>
        <w:t>1327901.99</w:t>
      </w:r>
      <w:r>
        <w:rPr>
          <w:rFonts w:hint="eastAsia"/>
          <w:sz w:val="30"/>
          <w:szCs w:val="30"/>
        </w:rPr>
        <w:t>元，所套取公款归李某某和张某</w:t>
      </w:r>
      <w:r>
        <w:rPr>
          <w:rFonts w:hint="eastAsia"/>
          <w:sz w:val="30"/>
          <w:szCs w:val="30"/>
        </w:rPr>
        <w:t>1</w:t>
      </w:r>
      <w:r>
        <w:rPr>
          <w:rFonts w:hint="eastAsia"/>
          <w:sz w:val="30"/>
          <w:szCs w:val="30"/>
        </w:rPr>
        <w:t>等人非法占有或支配使用。</w:t>
      </w:r>
    </w:p>
    <w:p w:rsidR="00400CAD" w:rsidRDefault="00400CAD">
      <w:pPr>
        <w:spacing w:line="500" w:lineRule="atLeast"/>
        <w:ind w:firstLine="600"/>
        <w:divId w:val="1654991721"/>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、陈某某等人的证言；</w:t>
      </w:r>
      <w:r>
        <w:rPr>
          <w:rFonts w:hint="eastAsia"/>
          <w:sz w:val="30"/>
          <w:szCs w:val="30"/>
        </w:rPr>
        <w:t>2.</w:t>
      </w:r>
      <w:r>
        <w:rPr>
          <w:rFonts w:hint="eastAsia"/>
          <w:sz w:val="30"/>
          <w:szCs w:val="30"/>
        </w:rPr>
        <w:t>某镇政府的财会资料等书证</w:t>
      </w:r>
      <w:r>
        <w:rPr>
          <w:rFonts w:hint="eastAsia"/>
          <w:sz w:val="30"/>
          <w:szCs w:val="30"/>
        </w:rPr>
        <w:t>,</w:t>
      </w:r>
      <w:r>
        <w:rPr>
          <w:rFonts w:hint="eastAsia"/>
          <w:sz w:val="30"/>
          <w:szCs w:val="30"/>
        </w:rPr>
        <w:t>司法会计鉴定书；</w:t>
      </w:r>
      <w:r>
        <w:rPr>
          <w:rFonts w:hint="eastAsia"/>
          <w:sz w:val="30"/>
          <w:szCs w:val="30"/>
        </w:rPr>
        <w:t>3</w:t>
      </w:r>
      <w:r>
        <w:rPr>
          <w:rFonts w:hint="eastAsia"/>
          <w:sz w:val="30"/>
          <w:szCs w:val="30"/>
        </w:rPr>
        <w:t>、被告人莫亚海的供述及谢某、李某某的证言等证据。</w:t>
      </w:r>
    </w:p>
    <w:p w:rsidR="00400CAD" w:rsidRDefault="00400CAD">
      <w:pPr>
        <w:spacing w:line="500" w:lineRule="atLeast"/>
        <w:ind w:firstLine="600"/>
        <w:divId w:val="1823961436"/>
        <w:rPr>
          <w:rFonts w:hint="eastAsia"/>
          <w:sz w:val="30"/>
          <w:szCs w:val="30"/>
        </w:rPr>
      </w:pPr>
      <w:r>
        <w:rPr>
          <w:rFonts w:hint="eastAsia"/>
          <w:sz w:val="30"/>
          <w:szCs w:val="30"/>
        </w:rPr>
        <w:lastRenderedPageBreak/>
        <w:t>公诉机关认为，被告人莫亚海受国家工作人员李某某等人指使，通过虚开工程发票报账等手段帮助国家工作人员套取公款共</w:t>
      </w:r>
      <w:r>
        <w:rPr>
          <w:rFonts w:hint="eastAsia"/>
          <w:sz w:val="30"/>
          <w:szCs w:val="30"/>
        </w:rPr>
        <w:t>1327901.99</w:t>
      </w:r>
      <w:r>
        <w:rPr>
          <w:rFonts w:hint="eastAsia"/>
          <w:sz w:val="30"/>
          <w:szCs w:val="30"/>
        </w:rPr>
        <w:t>元归个人非法占有或支配使用，其行为触犯了《中华人民共和国刑法》第三百八十二条、第三百八十三条，以上犯罪事实清楚，证据确实、充分，应当以贪污罪追究其刑事责任。根据《中华人民共和国刑事诉讼法》第一百七十二条的规定，提起公诉，请依法判处。</w:t>
      </w:r>
    </w:p>
    <w:p w:rsidR="00400CAD" w:rsidRDefault="00400CAD">
      <w:pPr>
        <w:spacing w:line="500" w:lineRule="atLeast"/>
        <w:ind w:firstLine="600"/>
        <w:divId w:val="265698396"/>
        <w:rPr>
          <w:rFonts w:hint="eastAsia"/>
          <w:sz w:val="30"/>
          <w:szCs w:val="30"/>
        </w:rPr>
      </w:pPr>
      <w:r>
        <w:rPr>
          <w:rFonts w:hint="eastAsia"/>
          <w:sz w:val="30"/>
          <w:szCs w:val="30"/>
        </w:rPr>
        <w:t>被告人莫亚海对公诉机关指控的犯罪事实作了供述，没有提出辩解意见。</w:t>
      </w:r>
    </w:p>
    <w:p w:rsidR="00400CAD" w:rsidRDefault="00400CAD">
      <w:pPr>
        <w:spacing w:line="500" w:lineRule="atLeast"/>
        <w:ind w:firstLine="600"/>
        <w:divId w:val="92028828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月，从事个体建筑工程的被告人莫亚海按云浮市云安区某镇政府镇长李某某（另案处理）等人的要求，多次到税务部门虚开工程发票，然后将虚开的工程发票交给云浮市云安区某镇政府出纳张某</w:t>
      </w:r>
      <w:r>
        <w:rPr>
          <w:rFonts w:hint="eastAsia"/>
          <w:sz w:val="30"/>
          <w:szCs w:val="30"/>
        </w:rPr>
        <w:t>1</w:t>
      </w:r>
      <w:r>
        <w:rPr>
          <w:rFonts w:hint="eastAsia"/>
          <w:sz w:val="30"/>
          <w:szCs w:val="30"/>
        </w:rPr>
        <w:t>报账，以及在云浮市云安区建筑工程有限公司虚开工程发票报账提取现金交回张某</w:t>
      </w:r>
      <w:r>
        <w:rPr>
          <w:rFonts w:hint="eastAsia"/>
          <w:sz w:val="30"/>
          <w:szCs w:val="30"/>
        </w:rPr>
        <w:t>1</w:t>
      </w:r>
      <w:r>
        <w:rPr>
          <w:rFonts w:hint="eastAsia"/>
          <w:sz w:val="30"/>
          <w:szCs w:val="30"/>
        </w:rPr>
        <w:t>，先后</w:t>
      </w:r>
      <w:r>
        <w:rPr>
          <w:rFonts w:hint="eastAsia"/>
          <w:sz w:val="30"/>
          <w:szCs w:val="30"/>
        </w:rPr>
        <w:t>11</w:t>
      </w:r>
      <w:r>
        <w:rPr>
          <w:rFonts w:hint="eastAsia"/>
          <w:sz w:val="30"/>
          <w:szCs w:val="30"/>
        </w:rPr>
        <w:t>次虚开发票金额共计</w:t>
      </w:r>
      <w:r>
        <w:rPr>
          <w:rFonts w:hint="eastAsia"/>
          <w:sz w:val="30"/>
          <w:szCs w:val="30"/>
        </w:rPr>
        <w:t>1327901.99</w:t>
      </w:r>
      <w:r>
        <w:rPr>
          <w:rFonts w:hint="eastAsia"/>
          <w:sz w:val="30"/>
          <w:szCs w:val="30"/>
        </w:rPr>
        <w:t>元。</w:t>
      </w:r>
    </w:p>
    <w:p w:rsidR="00400CAD" w:rsidRDefault="00400CAD">
      <w:pPr>
        <w:spacing w:line="500" w:lineRule="atLeast"/>
        <w:ind w:firstLine="600"/>
        <w:divId w:val="1570118253"/>
        <w:rPr>
          <w:rFonts w:hint="eastAsia"/>
          <w:sz w:val="30"/>
          <w:szCs w:val="30"/>
        </w:rPr>
      </w:pPr>
      <w:r>
        <w:rPr>
          <w:rFonts w:hint="eastAsia"/>
          <w:sz w:val="30"/>
          <w:szCs w:val="30"/>
        </w:rPr>
        <w:t>上述事实有下列经庭审质证、认证的证据证实：</w:t>
      </w:r>
    </w:p>
    <w:p w:rsidR="00400CAD" w:rsidRDefault="00400CAD">
      <w:pPr>
        <w:spacing w:line="500" w:lineRule="atLeast"/>
        <w:ind w:firstLine="600"/>
        <w:divId w:val="1562908271"/>
        <w:rPr>
          <w:rFonts w:hint="eastAsia"/>
          <w:sz w:val="30"/>
          <w:szCs w:val="30"/>
        </w:rPr>
      </w:pPr>
      <w:r>
        <w:rPr>
          <w:rFonts w:hint="eastAsia"/>
          <w:sz w:val="30"/>
          <w:szCs w:val="30"/>
        </w:rPr>
        <w:t>1.</w:t>
      </w:r>
      <w:r>
        <w:rPr>
          <w:rFonts w:hint="eastAsia"/>
          <w:sz w:val="30"/>
          <w:szCs w:val="30"/>
        </w:rPr>
        <w:t>建筑业统一发票、税（费）缴款通知书、证明、纳税申报表，证实：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日，莫亚海以某镇村委东风水库移民扶持项目工程开具发票支取</w:t>
      </w:r>
      <w:r>
        <w:rPr>
          <w:rFonts w:hint="eastAsia"/>
          <w:sz w:val="30"/>
          <w:szCs w:val="30"/>
        </w:rPr>
        <w:t>100000</w:t>
      </w:r>
      <w:r>
        <w:rPr>
          <w:rFonts w:hint="eastAsia"/>
          <w:sz w:val="30"/>
          <w:szCs w:val="30"/>
        </w:rPr>
        <w:t>元工程款及税费</w:t>
      </w:r>
      <w:r>
        <w:rPr>
          <w:rFonts w:hint="eastAsia"/>
          <w:sz w:val="30"/>
          <w:szCs w:val="30"/>
        </w:rPr>
        <w:t>5640</w:t>
      </w:r>
      <w:r>
        <w:rPr>
          <w:rFonts w:hint="eastAsia"/>
          <w:sz w:val="30"/>
          <w:szCs w:val="30"/>
        </w:rPr>
        <w:t>元的事实。</w:t>
      </w:r>
    </w:p>
    <w:p w:rsidR="00400CAD" w:rsidRDefault="00400CAD">
      <w:pPr>
        <w:spacing w:line="500" w:lineRule="atLeast"/>
        <w:ind w:firstLine="600"/>
        <w:divId w:val="773749260"/>
        <w:rPr>
          <w:rFonts w:hint="eastAsia"/>
          <w:sz w:val="30"/>
          <w:szCs w:val="30"/>
        </w:rPr>
      </w:pPr>
      <w:r>
        <w:rPr>
          <w:rFonts w:hint="eastAsia"/>
          <w:sz w:val="30"/>
          <w:szCs w:val="30"/>
        </w:rPr>
        <w:t>2.</w:t>
      </w:r>
      <w:r>
        <w:rPr>
          <w:rFonts w:hint="eastAsia"/>
          <w:sz w:val="30"/>
          <w:szCs w:val="30"/>
        </w:rPr>
        <w:t>建筑业统一发票、税（费）缴款通知书、证明、纳税申报表，证实：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日，莫亚海以某镇村委银耳栽培示范场培育室建设工程开具发票支取</w:t>
      </w:r>
      <w:r>
        <w:rPr>
          <w:rFonts w:hint="eastAsia"/>
          <w:sz w:val="30"/>
          <w:szCs w:val="30"/>
        </w:rPr>
        <w:t>200000</w:t>
      </w:r>
      <w:r>
        <w:rPr>
          <w:rFonts w:hint="eastAsia"/>
          <w:sz w:val="30"/>
          <w:szCs w:val="30"/>
        </w:rPr>
        <w:t>元工程款及税费</w:t>
      </w:r>
      <w:r>
        <w:rPr>
          <w:rFonts w:hint="eastAsia"/>
          <w:sz w:val="30"/>
          <w:szCs w:val="30"/>
        </w:rPr>
        <w:t>11280</w:t>
      </w:r>
      <w:r>
        <w:rPr>
          <w:rFonts w:hint="eastAsia"/>
          <w:sz w:val="30"/>
          <w:szCs w:val="30"/>
        </w:rPr>
        <w:t>元的事实。</w:t>
      </w:r>
    </w:p>
    <w:p w:rsidR="00400CAD" w:rsidRDefault="00400CAD">
      <w:pPr>
        <w:spacing w:line="500" w:lineRule="atLeast"/>
        <w:ind w:firstLine="600"/>
        <w:divId w:val="1041632688"/>
        <w:rPr>
          <w:rFonts w:hint="eastAsia"/>
          <w:sz w:val="30"/>
          <w:szCs w:val="30"/>
        </w:rPr>
      </w:pPr>
      <w:r>
        <w:rPr>
          <w:rFonts w:hint="eastAsia"/>
          <w:sz w:val="30"/>
          <w:szCs w:val="30"/>
        </w:rPr>
        <w:t>3.</w:t>
      </w:r>
      <w:r>
        <w:rPr>
          <w:rFonts w:hint="eastAsia"/>
          <w:sz w:val="30"/>
          <w:szCs w:val="30"/>
        </w:rPr>
        <w:t>记帐凭证、银行汇况凭证、建筑业统一发票（记账联）、支票存根、云安区建筑公司收取税费、管理费表、收据，证实：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日，莫亚海以</w:t>
      </w:r>
      <w:r>
        <w:rPr>
          <w:rFonts w:hint="eastAsia"/>
          <w:sz w:val="30"/>
          <w:szCs w:val="30"/>
        </w:rPr>
        <w:t>08</w:t>
      </w:r>
      <w:r>
        <w:rPr>
          <w:rFonts w:hint="eastAsia"/>
          <w:sz w:val="30"/>
          <w:szCs w:val="30"/>
        </w:rPr>
        <w:t>年度石坳农田基础设施专项工程开具发票支取</w:t>
      </w:r>
      <w:r>
        <w:rPr>
          <w:rFonts w:hint="eastAsia"/>
          <w:sz w:val="30"/>
          <w:szCs w:val="30"/>
        </w:rPr>
        <w:t>100000</w:t>
      </w:r>
      <w:r>
        <w:rPr>
          <w:rFonts w:hint="eastAsia"/>
          <w:sz w:val="30"/>
          <w:szCs w:val="30"/>
        </w:rPr>
        <w:t>元工程款及税费</w:t>
      </w:r>
      <w:r>
        <w:rPr>
          <w:rFonts w:hint="eastAsia"/>
          <w:sz w:val="30"/>
          <w:szCs w:val="30"/>
        </w:rPr>
        <w:t>9140</w:t>
      </w:r>
      <w:r>
        <w:rPr>
          <w:rFonts w:hint="eastAsia"/>
          <w:sz w:val="30"/>
          <w:szCs w:val="30"/>
        </w:rPr>
        <w:t>元的事实。</w:t>
      </w:r>
    </w:p>
    <w:p w:rsidR="00400CAD" w:rsidRDefault="00400CAD">
      <w:pPr>
        <w:spacing w:line="500" w:lineRule="atLeast"/>
        <w:ind w:firstLine="600"/>
        <w:divId w:val="391735675"/>
        <w:rPr>
          <w:rFonts w:hint="eastAsia"/>
          <w:sz w:val="30"/>
          <w:szCs w:val="30"/>
        </w:rPr>
      </w:pPr>
      <w:r>
        <w:rPr>
          <w:rFonts w:hint="eastAsia"/>
          <w:sz w:val="30"/>
          <w:szCs w:val="30"/>
        </w:rPr>
        <w:t>4.</w:t>
      </w:r>
      <w:r>
        <w:rPr>
          <w:rFonts w:hint="eastAsia"/>
          <w:sz w:val="30"/>
          <w:szCs w:val="30"/>
        </w:rPr>
        <w:t>记帐凭证、费用报销审批单、建筑业统一发票（发票），证实：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日，莫亚海以改水改厕工程开具发票支取工程款</w:t>
      </w:r>
      <w:r>
        <w:rPr>
          <w:rFonts w:hint="eastAsia"/>
          <w:sz w:val="30"/>
          <w:szCs w:val="30"/>
        </w:rPr>
        <w:t>100000</w:t>
      </w:r>
      <w:r>
        <w:rPr>
          <w:rFonts w:hint="eastAsia"/>
          <w:sz w:val="30"/>
          <w:szCs w:val="30"/>
        </w:rPr>
        <w:t>元及税费</w:t>
      </w:r>
      <w:r>
        <w:rPr>
          <w:rFonts w:hint="eastAsia"/>
          <w:sz w:val="30"/>
          <w:szCs w:val="30"/>
        </w:rPr>
        <w:t>5640</w:t>
      </w:r>
      <w:r>
        <w:rPr>
          <w:rFonts w:hint="eastAsia"/>
          <w:sz w:val="30"/>
          <w:szCs w:val="30"/>
        </w:rPr>
        <w:t>元的事实。</w:t>
      </w:r>
    </w:p>
    <w:p w:rsidR="00400CAD" w:rsidRDefault="00400CAD">
      <w:pPr>
        <w:spacing w:line="500" w:lineRule="atLeast"/>
        <w:ind w:firstLine="600"/>
        <w:divId w:val="736704979"/>
        <w:rPr>
          <w:rFonts w:hint="eastAsia"/>
          <w:sz w:val="30"/>
          <w:szCs w:val="30"/>
        </w:rPr>
      </w:pPr>
      <w:r>
        <w:rPr>
          <w:rFonts w:hint="eastAsia"/>
          <w:sz w:val="30"/>
          <w:szCs w:val="30"/>
        </w:rPr>
        <w:t>5.</w:t>
      </w:r>
      <w:r>
        <w:rPr>
          <w:rFonts w:hint="eastAsia"/>
          <w:sz w:val="30"/>
          <w:szCs w:val="30"/>
        </w:rPr>
        <w:t>记帐凭证、银行汇兑凭证、建筑业统一发票（记账联）、云安区建筑公司收取税费、管理费表、支票存根、收据，证实：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日，莫亚海以某镇河西小型农田水利设施建设工程开具发票支取工程款</w:t>
      </w:r>
      <w:r>
        <w:rPr>
          <w:rFonts w:hint="eastAsia"/>
          <w:sz w:val="30"/>
          <w:szCs w:val="30"/>
        </w:rPr>
        <w:t>350000</w:t>
      </w:r>
      <w:r>
        <w:rPr>
          <w:rFonts w:hint="eastAsia"/>
          <w:sz w:val="30"/>
          <w:szCs w:val="30"/>
        </w:rPr>
        <w:t>元及税费、手续费</w:t>
      </w:r>
      <w:r>
        <w:rPr>
          <w:rFonts w:hint="eastAsia"/>
          <w:sz w:val="30"/>
          <w:szCs w:val="30"/>
        </w:rPr>
        <w:t>32258.01</w:t>
      </w:r>
      <w:r>
        <w:rPr>
          <w:rFonts w:hint="eastAsia"/>
          <w:sz w:val="30"/>
          <w:szCs w:val="30"/>
        </w:rPr>
        <w:t>元的事实。</w:t>
      </w:r>
    </w:p>
    <w:p w:rsidR="00400CAD" w:rsidRDefault="00400CAD">
      <w:pPr>
        <w:spacing w:line="500" w:lineRule="atLeast"/>
        <w:ind w:firstLine="600"/>
        <w:divId w:val="1813403072"/>
        <w:rPr>
          <w:rFonts w:hint="eastAsia"/>
          <w:sz w:val="30"/>
          <w:szCs w:val="30"/>
        </w:rPr>
      </w:pPr>
      <w:r>
        <w:rPr>
          <w:rFonts w:hint="eastAsia"/>
          <w:sz w:val="30"/>
          <w:szCs w:val="30"/>
        </w:rPr>
        <w:t>6.</w:t>
      </w:r>
      <w:r>
        <w:rPr>
          <w:rFonts w:hint="eastAsia"/>
          <w:sz w:val="30"/>
          <w:szCs w:val="30"/>
        </w:rPr>
        <w:t>银行支票存根、收据、建筑业统一发票、银行联行来账凭证，证实：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日，莫亚海以某镇石坳饮水工程开具发票支取工程款</w:t>
      </w:r>
      <w:r>
        <w:rPr>
          <w:rFonts w:hint="eastAsia"/>
          <w:sz w:val="30"/>
          <w:szCs w:val="30"/>
        </w:rPr>
        <w:t>50000</w:t>
      </w:r>
      <w:r>
        <w:rPr>
          <w:rFonts w:hint="eastAsia"/>
          <w:sz w:val="30"/>
          <w:szCs w:val="30"/>
        </w:rPr>
        <w:t>元及税费</w:t>
      </w:r>
      <w:r>
        <w:rPr>
          <w:rFonts w:hint="eastAsia"/>
          <w:sz w:val="30"/>
          <w:szCs w:val="30"/>
        </w:rPr>
        <w:t>4070</w:t>
      </w:r>
      <w:r>
        <w:rPr>
          <w:rFonts w:hint="eastAsia"/>
          <w:sz w:val="30"/>
          <w:szCs w:val="30"/>
        </w:rPr>
        <w:t>元的事实。</w:t>
      </w:r>
    </w:p>
    <w:p w:rsidR="00400CAD" w:rsidRDefault="00400CAD">
      <w:pPr>
        <w:spacing w:line="500" w:lineRule="atLeast"/>
        <w:ind w:firstLine="600"/>
        <w:divId w:val="1022437511"/>
        <w:rPr>
          <w:rFonts w:hint="eastAsia"/>
          <w:sz w:val="30"/>
          <w:szCs w:val="30"/>
        </w:rPr>
      </w:pPr>
      <w:r>
        <w:rPr>
          <w:rFonts w:hint="eastAsia"/>
          <w:sz w:val="30"/>
          <w:szCs w:val="30"/>
        </w:rPr>
        <w:t>7.</w:t>
      </w:r>
      <w:r>
        <w:rPr>
          <w:rFonts w:hint="eastAsia"/>
          <w:sz w:val="30"/>
          <w:szCs w:val="30"/>
        </w:rPr>
        <w:t>费用报销审批单、广东省地方税收通用发票，证实：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日，莫亚海以某镇</w:t>
      </w:r>
      <w:r>
        <w:rPr>
          <w:rFonts w:hint="eastAsia"/>
          <w:sz w:val="30"/>
          <w:szCs w:val="30"/>
        </w:rPr>
        <w:t>324</w:t>
      </w:r>
      <w:r>
        <w:rPr>
          <w:rFonts w:hint="eastAsia"/>
          <w:sz w:val="30"/>
          <w:szCs w:val="30"/>
        </w:rPr>
        <w:t>国道整治工程开具发票支取工程款</w:t>
      </w:r>
      <w:r>
        <w:rPr>
          <w:rFonts w:hint="eastAsia"/>
          <w:sz w:val="30"/>
          <w:szCs w:val="30"/>
        </w:rPr>
        <w:t>50000</w:t>
      </w:r>
      <w:r>
        <w:rPr>
          <w:rFonts w:hint="eastAsia"/>
          <w:sz w:val="30"/>
          <w:szCs w:val="30"/>
        </w:rPr>
        <w:t>元及税费</w:t>
      </w:r>
      <w:r>
        <w:rPr>
          <w:rFonts w:hint="eastAsia"/>
          <w:sz w:val="30"/>
          <w:szCs w:val="30"/>
        </w:rPr>
        <w:t>2865</w:t>
      </w:r>
      <w:r>
        <w:rPr>
          <w:rFonts w:hint="eastAsia"/>
          <w:sz w:val="30"/>
          <w:szCs w:val="30"/>
        </w:rPr>
        <w:t>元的事实。</w:t>
      </w:r>
    </w:p>
    <w:p w:rsidR="00400CAD" w:rsidRDefault="00400CAD">
      <w:pPr>
        <w:spacing w:line="500" w:lineRule="atLeast"/>
        <w:ind w:firstLine="600"/>
        <w:divId w:val="1504394883"/>
        <w:rPr>
          <w:rFonts w:hint="eastAsia"/>
          <w:sz w:val="30"/>
          <w:szCs w:val="30"/>
        </w:rPr>
      </w:pPr>
      <w:r>
        <w:rPr>
          <w:rFonts w:hint="eastAsia"/>
          <w:sz w:val="30"/>
          <w:szCs w:val="30"/>
        </w:rPr>
        <w:t>8.</w:t>
      </w:r>
      <w:r>
        <w:rPr>
          <w:rFonts w:hint="eastAsia"/>
          <w:sz w:val="30"/>
          <w:szCs w:val="30"/>
        </w:rPr>
        <w:t>费用报销审批单、广东省地方税收通用发票、某镇江咀河床清理工程承包合同，证实：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日，以莫亚海承建某镇江咀河床清理工程的名义报销工程款</w:t>
      </w:r>
      <w:r>
        <w:rPr>
          <w:rFonts w:hint="eastAsia"/>
          <w:sz w:val="30"/>
          <w:szCs w:val="30"/>
        </w:rPr>
        <w:t>175000</w:t>
      </w:r>
      <w:r>
        <w:rPr>
          <w:rFonts w:hint="eastAsia"/>
          <w:sz w:val="30"/>
          <w:szCs w:val="30"/>
        </w:rPr>
        <w:t>元及税费</w:t>
      </w:r>
      <w:r>
        <w:rPr>
          <w:rFonts w:hint="eastAsia"/>
          <w:sz w:val="30"/>
          <w:szCs w:val="30"/>
        </w:rPr>
        <w:t>10027.50</w:t>
      </w:r>
      <w:r>
        <w:rPr>
          <w:rFonts w:hint="eastAsia"/>
          <w:sz w:val="30"/>
          <w:szCs w:val="30"/>
        </w:rPr>
        <w:t>元的事实。</w:t>
      </w:r>
    </w:p>
    <w:p w:rsidR="00400CAD" w:rsidRDefault="00400CAD">
      <w:pPr>
        <w:spacing w:line="500" w:lineRule="atLeast"/>
        <w:ind w:firstLine="600"/>
        <w:divId w:val="848179762"/>
        <w:rPr>
          <w:rFonts w:hint="eastAsia"/>
          <w:sz w:val="30"/>
          <w:szCs w:val="30"/>
        </w:rPr>
      </w:pPr>
      <w:r>
        <w:rPr>
          <w:rFonts w:hint="eastAsia"/>
          <w:sz w:val="30"/>
          <w:szCs w:val="30"/>
        </w:rPr>
        <w:t>9.</w:t>
      </w:r>
      <w:r>
        <w:rPr>
          <w:rFonts w:hint="eastAsia"/>
          <w:sz w:val="30"/>
          <w:szCs w:val="30"/>
        </w:rPr>
        <w:t>记帐凭证、费用报销审批单、广东省地方税收通用发票，证实：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日，以莫亚海承建某镇水利设施工程报销工程款</w:t>
      </w:r>
      <w:r>
        <w:rPr>
          <w:rFonts w:hint="eastAsia"/>
          <w:sz w:val="30"/>
          <w:szCs w:val="30"/>
        </w:rPr>
        <w:t>200000</w:t>
      </w:r>
      <w:r>
        <w:rPr>
          <w:rFonts w:hint="eastAsia"/>
          <w:sz w:val="30"/>
          <w:szCs w:val="30"/>
        </w:rPr>
        <w:t>元及税费</w:t>
      </w:r>
      <w:r>
        <w:rPr>
          <w:rFonts w:hint="eastAsia"/>
          <w:sz w:val="30"/>
          <w:szCs w:val="30"/>
        </w:rPr>
        <w:t>11460</w:t>
      </w:r>
      <w:r>
        <w:rPr>
          <w:rFonts w:hint="eastAsia"/>
          <w:sz w:val="30"/>
          <w:szCs w:val="30"/>
        </w:rPr>
        <w:t>元的事实。</w:t>
      </w:r>
    </w:p>
    <w:p w:rsidR="00400CAD" w:rsidRDefault="00400CAD">
      <w:pPr>
        <w:spacing w:line="500" w:lineRule="atLeast"/>
        <w:ind w:firstLine="600"/>
        <w:divId w:val="1012956603"/>
        <w:rPr>
          <w:rFonts w:hint="eastAsia"/>
          <w:sz w:val="30"/>
          <w:szCs w:val="30"/>
        </w:rPr>
      </w:pPr>
      <w:r>
        <w:rPr>
          <w:rFonts w:hint="eastAsia"/>
          <w:sz w:val="30"/>
          <w:szCs w:val="30"/>
        </w:rPr>
        <w:t>10.</w:t>
      </w:r>
      <w:r>
        <w:rPr>
          <w:rFonts w:hint="eastAsia"/>
          <w:sz w:val="30"/>
          <w:szCs w:val="30"/>
        </w:rPr>
        <w:t>记帐凭证、费用报销审批单、建筑业统一发票，证实：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日，以莫亚海承建某镇政府大院修缮工程的名义报销工程款</w:t>
      </w:r>
      <w:r>
        <w:rPr>
          <w:rFonts w:hint="eastAsia"/>
          <w:sz w:val="30"/>
          <w:szCs w:val="30"/>
        </w:rPr>
        <w:t>200000</w:t>
      </w:r>
      <w:r>
        <w:rPr>
          <w:rFonts w:hint="eastAsia"/>
          <w:sz w:val="30"/>
          <w:szCs w:val="30"/>
        </w:rPr>
        <w:t>元及税费</w:t>
      </w:r>
      <w:r>
        <w:rPr>
          <w:rFonts w:hint="eastAsia"/>
          <w:sz w:val="30"/>
          <w:szCs w:val="30"/>
        </w:rPr>
        <w:t>11280</w:t>
      </w:r>
      <w:r>
        <w:rPr>
          <w:rFonts w:hint="eastAsia"/>
          <w:sz w:val="30"/>
          <w:szCs w:val="30"/>
        </w:rPr>
        <w:t>元的事实。</w:t>
      </w:r>
    </w:p>
    <w:p w:rsidR="00400CAD" w:rsidRDefault="00400CAD">
      <w:pPr>
        <w:spacing w:line="500" w:lineRule="atLeast"/>
        <w:ind w:firstLine="600"/>
        <w:divId w:val="489181590"/>
        <w:rPr>
          <w:rFonts w:hint="eastAsia"/>
          <w:sz w:val="30"/>
          <w:szCs w:val="30"/>
        </w:rPr>
      </w:pPr>
      <w:r>
        <w:rPr>
          <w:rFonts w:hint="eastAsia"/>
          <w:sz w:val="30"/>
          <w:szCs w:val="30"/>
        </w:rPr>
        <w:t>11.</w:t>
      </w:r>
      <w:r>
        <w:rPr>
          <w:rFonts w:hint="eastAsia"/>
          <w:sz w:val="30"/>
          <w:szCs w:val="30"/>
        </w:rPr>
        <w:t>记帐凭证、费用报销审批单、建筑业统一发票，证实：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日，以莫亚海承建某镇修复水毁水利及公路设施工程的名义报销工程款</w:t>
      </w:r>
      <w:r>
        <w:rPr>
          <w:rFonts w:hint="eastAsia"/>
          <w:sz w:val="30"/>
          <w:szCs w:val="30"/>
        </w:rPr>
        <w:t>264656.70</w:t>
      </w:r>
      <w:r>
        <w:rPr>
          <w:rFonts w:hint="eastAsia"/>
          <w:sz w:val="30"/>
          <w:szCs w:val="30"/>
        </w:rPr>
        <w:t>元及税费</w:t>
      </w:r>
      <w:r>
        <w:rPr>
          <w:rFonts w:hint="eastAsia"/>
          <w:sz w:val="30"/>
          <w:szCs w:val="30"/>
        </w:rPr>
        <w:t>15006.04</w:t>
      </w:r>
      <w:r>
        <w:rPr>
          <w:rFonts w:hint="eastAsia"/>
          <w:sz w:val="30"/>
          <w:szCs w:val="30"/>
        </w:rPr>
        <w:t>元的事实。</w:t>
      </w:r>
    </w:p>
    <w:p w:rsidR="00400CAD" w:rsidRDefault="00400CAD">
      <w:pPr>
        <w:spacing w:line="500" w:lineRule="atLeast"/>
        <w:ind w:firstLine="600"/>
        <w:divId w:val="83427376"/>
        <w:rPr>
          <w:rFonts w:hint="eastAsia"/>
          <w:sz w:val="30"/>
          <w:szCs w:val="30"/>
        </w:rPr>
      </w:pPr>
      <w:r>
        <w:rPr>
          <w:rFonts w:hint="eastAsia"/>
          <w:sz w:val="30"/>
          <w:szCs w:val="30"/>
        </w:rPr>
        <w:t>12.</w:t>
      </w:r>
      <w:r>
        <w:rPr>
          <w:rFonts w:hint="eastAsia"/>
          <w:sz w:val="30"/>
          <w:szCs w:val="30"/>
        </w:rPr>
        <w:t>证人张某</w:t>
      </w:r>
      <w:r>
        <w:rPr>
          <w:rFonts w:hint="eastAsia"/>
          <w:sz w:val="30"/>
          <w:szCs w:val="30"/>
        </w:rPr>
        <w:t>1</w:t>
      </w:r>
      <w:r>
        <w:rPr>
          <w:rFonts w:hint="eastAsia"/>
          <w:sz w:val="30"/>
          <w:szCs w:val="30"/>
        </w:rPr>
        <w:t>提供的日记帐，证实：某镇政府日常的收入开支情况。</w:t>
      </w:r>
    </w:p>
    <w:p w:rsidR="00400CAD" w:rsidRDefault="00400CAD">
      <w:pPr>
        <w:spacing w:line="500" w:lineRule="atLeast"/>
        <w:ind w:firstLine="600"/>
        <w:divId w:val="928347388"/>
        <w:rPr>
          <w:rFonts w:hint="eastAsia"/>
          <w:sz w:val="30"/>
          <w:szCs w:val="30"/>
        </w:rPr>
      </w:pPr>
      <w:r>
        <w:rPr>
          <w:rFonts w:hint="eastAsia"/>
          <w:sz w:val="30"/>
          <w:szCs w:val="30"/>
        </w:rPr>
        <w:t>13.</w:t>
      </w:r>
      <w:r>
        <w:rPr>
          <w:rFonts w:hint="eastAsia"/>
          <w:sz w:val="30"/>
          <w:szCs w:val="30"/>
        </w:rPr>
        <w:t>云安区财政局提供的书证材料，证实：某镇政府的财政收支的情况。</w:t>
      </w:r>
    </w:p>
    <w:p w:rsidR="00400CAD" w:rsidRDefault="00400CAD">
      <w:pPr>
        <w:spacing w:line="500" w:lineRule="atLeast"/>
        <w:ind w:firstLine="600"/>
        <w:divId w:val="491682399"/>
        <w:rPr>
          <w:rFonts w:hint="eastAsia"/>
          <w:sz w:val="30"/>
          <w:szCs w:val="30"/>
        </w:rPr>
      </w:pPr>
      <w:r>
        <w:rPr>
          <w:rFonts w:hint="eastAsia"/>
          <w:sz w:val="30"/>
          <w:szCs w:val="30"/>
        </w:rPr>
        <w:t>14.</w:t>
      </w:r>
      <w:r>
        <w:rPr>
          <w:rFonts w:hint="eastAsia"/>
          <w:sz w:val="30"/>
          <w:szCs w:val="30"/>
        </w:rPr>
        <w:t>某镇政府提供的会计凭证等书证材料，证实：李某某借支款项和会计记帐的事实。</w:t>
      </w:r>
    </w:p>
    <w:p w:rsidR="00400CAD" w:rsidRDefault="00400CAD">
      <w:pPr>
        <w:spacing w:line="500" w:lineRule="atLeast"/>
        <w:ind w:firstLine="600"/>
        <w:divId w:val="1114834712"/>
        <w:rPr>
          <w:rFonts w:hint="eastAsia"/>
          <w:sz w:val="30"/>
          <w:szCs w:val="30"/>
        </w:rPr>
      </w:pPr>
      <w:r>
        <w:rPr>
          <w:rFonts w:hint="eastAsia"/>
          <w:sz w:val="30"/>
          <w:szCs w:val="30"/>
        </w:rPr>
        <w:t>15.</w:t>
      </w:r>
      <w:r>
        <w:rPr>
          <w:rFonts w:hint="eastAsia"/>
          <w:sz w:val="30"/>
          <w:szCs w:val="30"/>
        </w:rPr>
        <w:t>户籍证明、人口信息查询资料，证实：被告人莫亚海的基本身份信息。</w:t>
      </w:r>
    </w:p>
    <w:p w:rsidR="00400CAD" w:rsidRDefault="00400CAD">
      <w:pPr>
        <w:spacing w:line="500" w:lineRule="atLeast"/>
        <w:ind w:firstLine="600"/>
        <w:divId w:val="1040744162"/>
        <w:rPr>
          <w:rFonts w:hint="eastAsia"/>
          <w:sz w:val="30"/>
          <w:szCs w:val="30"/>
        </w:rPr>
      </w:pPr>
      <w:r>
        <w:rPr>
          <w:rFonts w:hint="eastAsia"/>
          <w:sz w:val="30"/>
          <w:szCs w:val="30"/>
        </w:rPr>
        <w:t>16.</w:t>
      </w:r>
      <w:r>
        <w:rPr>
          <w:rFonts w:hint="eastAsia"/>
          <w:sz w:val="30"/>
          <w:szCs w:val="30"/>
        </w:rPr>
        <w:t>线索来源及到案经过，证实：检察机关在发现被告人莫亚海涉嫌贪污犯罪后，于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日将其传唤到案接受调查，并于当日对其采取取保候审的强制措施。</w:t>
      </w:r>
    </w:p>
    <w:p w:rsidR="00400CAD" w:rsidRDefault="00400CAD">
      <w:pPr>
        <w:spacing w:line="500" w:lineRule="atLeast"/>
        <w:ind w:firstLine="600"/>
        <w:divId w:val="1393893724"/>
        <w:rPr>
          <w:rFonts w:hint="eastAsia"/>
          <w:sz w:val="30"/>
          <w:szCs w:val="30"/>
        </w:rPr>
      </w:pPr>
      <w:r>
        <w:rPr>
          <w:rFonts w:hint="eastAsia"/>
          <w:sz w:val="30"/>
          <w:szCs w:val="30"/>
        </w:rPr>
        <w:t>17.</w:t>
      </w:r>
      <w:r>
        <w:rPr>
          <w:rFonts w:hint="eastAsia"/>
          <w:sz w:val="30"/>
          <w:szCs w:val="30"/>
        </w:rPr>
        <w:t>立案决定书，证实：云安区人民检察院于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日立案侦查被告人莫亚海涉嫌犯贪污罪一案。</w:t>
      </w:r>
    </w:p>
    <w:p w:rsidR="00400CAD" w:rsidRDefault="00400CAD">
      <w:pPr>
        <w:spacing w:line="500" w:lineRule="atLeast"/>
        <w:ind w:firstLine="600"/>
        <w:divId w:val="1226453526"/>
        <w:rPr>
          <w:rFonts w:hint="eastAsia"/>
          <w:sz w:val="30"/>
          <w:szCs w:val="30"/>
        </w:rPr>
      </w:pPr>
      <w:r>
        <w:rPr>
          <w:rFonts w:hint="eastAsia"/>
          <w:sz w:val="30"/>
          <w:szCs w:val="30"/>
        </w:rPr>
        <w:t>18.</w:t>
      </w:r>
      <w:r>
        <w:rPr>
          <w:rFonts w:hint="eastAsia"/>
          <w:sz w:val="30"/>
          <w:szCs w:val="30"/>
        </w:rPr>
        <w:t>云浮市人民检察院司法鉴定中心检验鉴定文书，证实：</w:t>
      </w:r>
      <w:r>
        <w:rPr>
          <w:rFonts w:hint="eastAsia"/>
          <w:sz w:val="30"/>
          <w:szCs w:val="30"/>
        </w:rPr>
        <w:t>(1)</w:t>
      </w:r>
      <w:r>
        <w:rPr>
          <w:rFonts w:hint="eastAsia"/>
          <w:sz w:val="30"/>
          <w:szCs w:val="30"/>
        </w:rPr>
        <w:t>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月，某镇政府通过云安区财政局农业股直接划拨给县建筑公司（由县建再转莫亚海）或者直接划拨给莫亚海的扶贫、水利、名优特新产品等专项资金共五笔，金额合计</w:t>
      </w:r>
      <w:r>
        <w:rPr>
          <w:rFonts w:hint="eastAsia"/>
          <w:sz w:val="30"/>
          <w:szCs w:val="30"/>
        </w:rPr>
        <w:t>800000</w:t>
      </w:r>
      <w:r>
        <w:rPr>
          <w:rFonts w:hint="eastAsia"/>
          <w:sz w:val="30"/>
          <w:szCs w:val="30"/>
        </w:rPr>
        <w:t>元；</w:t>
      </w:r>
      <w:r>
        <w:rPr>
          <w:rFonts w:hint="eastAsia"/>
          <w:sz w:val="30"/>
          <w:szCs w:val="30"/>
        </w:rPr>
        <w:t>(2)</w:t>
      </w:r>
      <w:r>
        <w:rPr>
          <w:rFonts w:hint="eastAsia"/>
          <w:sz w:val="30"/>
          <w:szCs w:val="30"/>
        </w:rPr>
        <w:t>某镇政府</w:t>
      </w:r>
      <w:r>
        <w:rPr>
          <w:rFonts w:hint="eastAsia"/>
          <w:sz w:val="30"/>
          <w:szCs w:val="30"/>
        </w:rPr>
        <w:t>2009</w:t>
      </w:r>
      <w:r>
        <w:rPr>
          <w:rFonts w:hint="eastAsia"/>
          <w:sz w:val="30"/>
          <w:szCs w:val="30"/>
        </w:rPr>
        <w:t>年</w:t>
      </w:r>
      <w:r>
        <w:rPr>
          <w:rFonts w:hint="eastAsia"/>
          <w:sz w:val="30"/>
          <w:szCs w:val="30"/>
        </w:rPr>
        <w:t>5-7</w:t>
      </w:r>
      <w:r>
        <w:rPr>
          <w:rFonts w:hint="eastAsia"/>
          <w:sz w:val="30"/>
          <w:szCs w:val="30"/>
        </w:rPr>
        <w:t>月，用现金支付莫亚海大院修缮、改水改厕工程</w:t>
      </w:r>
      <w:r>
        <w:rPr>
          <w:rFonts w:hint="eastAsia"/>
          <w:sz w:val="30"/>
          <w:szCs w:val="30"/>
        </w:rPr>
        <w:t>2</w:t>
      </w:r>
      <w:r>
        <w:rPr>
          <w:rFonts w:hint="eastAsia"/>
          <w:sz w:val="30"/>
          <w:szCs w:val="30"/>
        </w:rPr>
        <w:t>笔，合计金额</w:t>
      </w:r>
      <w:r>
        <w:rPr>
          <w:rFonts w:hint="eastAsia"/>
          <w:sz w:val="30"/>
          <w:szCs w:val="30"/>
        </w:rPr>
        <w:t>300000</w:t>
      </w:r>
      <w:r>
        <w:rPr>
          <w:rFonts w:hint="eastAsia"/>
          <w:sz w:val="30"/>
          <w:szCs w:val="30"/>
        </w:rPr>
        <w:t>元；</w:t>
      </w:r>
      <w:r>
        <w:rPr>
          <w:rFonts w:hint="eastAsia"/>
          <w:sz w:val="30"/>
          <w:szCs w:val="30"/>
        </w:rPr>
        <w:t>(3)</w:t>
      </w:r>
      <w:r>
        <w:rPr>
          <w:rFonts w:hint="eastAsia"/>
          <w:sz w:val="30"/>
          <w:szCs w:val="30"/>
        </w:rPr>
        <w:t>某镇政府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月，用现金支付莫亚海水利、公路河床、道路整治等工程款</w:t>
      </w:r>
      <w:r>
        <w:rPr>
          <w:rFonts w:hint="eastAsia"/>
          <w:sz w:val="30"/>
          <w:szCs w:val="30"/>
        </w:rPr>
        <w:t>4</w:t>
      </w:r>
      <w:r>
        <w:rPr>
          <w:rFonts w:hint="eastAsia"/>
          <w:sz w:val="30"/>
          <w:szCs w:val="30"/>
        </w:rPr>
        <w:t>笔，合计</w:t>
      </w:r>
      <w:r>
        <w:rPr>
          <w:rFonts w:hint="eastAsia"/>
          <w:sz w:val="30"/>
          <w:szCs w:val="30"/>
        </w:rPr>
        <w:t>689656.70</w:t>
      </w:r>
      <w:r>
        <w:rPr>
          <w:rFonts w:hint="eastAsia"/>
          <w:sz w:val="30"/>
          <w:szCs w:val="30"/>
        </w:rPr>
        <w:t>元。上述款项通过云安区财政局农业股或者某镇人民政府或者某镇经济发展总公司列支。</w:t>
      </w:r>
    </w:p>
    <w:p w:rsidR="00400CAD" w:rsidRDefault="00400CAD">
      <w:pPr>
        <w:spacing w:line="500" w:lineRule="atLeast"/>
        <w:ind w:firstLine="600"/>
        <w:divId w:val="425267220"/>
        <w:rPr>
          <w:rFonts w:hint="eastAsia"/>
          <w:sz w:val="30"/>
          <w:szCs w:val="30"/>
        </w:rPr>
      </w:pPr>
      <w:r>
        <w:rPr>
          <w:rFonts w:hint="eastAsia"/>
          <w:sz w:val="30"/>
          <w:szCs w:val="30"/>
        </w:rPr>
        <w:t>19.</w:t>
      </w:r>
      <w:r>
        <w:rPr>
          <w:rFonts w:hint="eastAsia"/>
          <w:sz w:val="30"/>
          <w:szCs w:val="30"/>
        </w:rPr>
        <w:t>讯问同步录音录像视听资料，证实：审讯被告人莫亚海的过程及其供述情况。</w:t>
      </w:r>
    </w:p>
    <w:p w:rsidR="00400CAD" w:rsidRDefault="00400CAD">
      <w:pPr>
        <w:spacing w:line="500" w:lineRule="atLeast"/>
        <w:ind w:firstLine="600"/>
        <w:divId w:val="1516964844"/>
        <w:rPr>
          <w:rFonts w:hint="eastAsia"/>
          <w:sz w:val="30"/>
          <w:szCs w:val="30"/>
        </w:rPr>
      </w:pPr>
      <w:r>
        <w:rPr>
          <w:rFonts w:hint="eastAsia"/>
          <w:sz w:val="30"/>
          <w:szCs w:val="30"/>
        </w:rPr>
        <w:t>20.</w:t>
      </w:r>
      <w:r>
        <w:rPr>
          <w:rFonts w:hint="eastAsia"/>
          <w:sz w:val="30"/>
          <w:szCs w:val="30"/>
        </w:rPr>
        <w:t>被告人莫亚海的供述与辩解。</w:t>
      </w:r>
    </w:p>
    <w:p w:rsidR="00400CAD" w:rsidRDefault="00400CAD">
      <w:pPr>
        <w:spacing w:line="500" w:lineRule="atLeast"/>
        <w:ind w:firstLine="600"/>
        <w:divId w:val="1758205654"/>
        <w:rPr>
          <w:rFonts w:hint="eastAsia"/>
          <w:sz w:val="30"/>
          <w:szCs w:val="30"/>
        </w:rPr>
      </w:pPr>
      <w:r>
        <w:rPr>
          <w:rFonts w:hint="eastAsia"/>
          <w:sz w:val="30"/>
          <w:szCs w:val="30"/>
        </w:rPr>
        <w:t>21.</w:t>
      </w:r>
      <w:r>
        <w:rPr>
          <w:rFonts w:hint="eastAsia"/>
          <w:sz w:val="30"/>
          <w:szCs w:val="30"/>
        </w:rPr>
        <w:t>证人张某</w:t>
      </w:r>
      <w:r>
        <w:rPr>
          <w:rFonts w:hint="eastAsia"/>
          <w:sz w:val="30"/>
          <w:szCs w:val="30"/>
        </w:rPr>
        <w:t>2</w:t>
      </w:r>
      <w:r>
        <w:rPr>
          <w:rFonts w:hint="eastAsia"/>
          <w:sz w:val="30"/>
          <w:szCs w:val="30"/>
        </w:rPr>
        <w:t>、阙某某、叶某某、刘某</w:t>
      </w:r>
      <w:r>
        <w:rPr>
          <w:rFonts w:hint="eastAsia"/>
          <w:sz w:val="30"/>
          <w:szCs w:val="30"/>
        </w:rPr>
        <w:t>1</w:t>
      </w:r>
      <w:r>
        <w:rPr>
          <w:rFonts w:hint="eastAsia"/>
          <w:sz w:val="30"/>
          <w:szCs w:val="30"/>
        </w:rPr>
        <w:t>、周某某、邓某某、刘某</w:t>
      </w:r>
      <w:r>
        <w:rPr>
          <w:rFonts w:hint="eastAsia"/>
          <w:sz w:val="30"/>
          <w:szCs w:val="30"/>
        </w:rPr>
        <w:t>2</w:t>
      </w:r>
      <w:r>
        <w:rPr>
          <w:rFonts w:hint="eastAsia"/>
          <w:sz w:val="30"/>
          <w:szCs w:val="30"/>
        </w:rPr>
        <w:t>、温某某、黄某</w:t>
      </w:r>
      <w:r>
        <w:rPr>
          <w:rFonts w:hint="eastAsia"/>
          <w:sz w:val="30"/>
          <w:szCs w:val="30"/>
        </w:rPr>
        <w:t>2</w:t>
      </w:r>
      <w:r>
        <w:rPr>
          <w:rFonts w:hint="eastAsia"/>
          <w:sz w:val="30"/>
          <w:szCs w:val="30"/>
        </w:rPr>
        <w:t>、陈某某、江某某、黎某</w:t>
      </w:r>
      <w:r>
        <w:rPr>
          <w:rFonts w:hint="eastAsia"/>
          <w:sz w:val="30"/>
          <w:szCs w:val="30"/>
        </w:rPr>
        <w:t>2</w:t>
      </w:r>
      <w:r>
        <w:rPr>
          <w:rFonts w:hint="eastAsia"/>
          <w:sz w:val="30"/>
          <w:szCs w:val="30"/>
        </w:rPr>
        <w:t>、李某某、张某</w:t>
      </w:r>
      <w:r>
        <w:rPr>
          <w:rFonts w:hint="eastAsia"/>
          <w:sz w:val="30"/>
          <w:szCs w:val="30"/>
        </w:rPr>
        <w:t>1</w:t>
      </w:r>
      <w:r>
        <w:rPr>
          <w:rFonts w:hint="eastAsia"/>
          <w:sz w:val="30"/>
          <w:szCs w:val="30"/>
        </w:rPr>
        <w:t>的证言。</w:t>
      </w:r>
    </w:p>
    <w:p w:rsidR="00400CAD" w:rsidRDefault="00400CAD">
      <w:pPr>
        <w:spacing w:line="500" w:lineRule="atLeast"/>
        <w:ind w:firstLine="600"/>
        <w:divId w:val="793063305"/>
        <w:rPr>
          <w:rFonts w:hint="eastAsia"/>
          <w:sz w:val="30"/>
          <w:szCs w:val="30"/>
        </w:rPr>
      </w:pPr>
      <w:r>
        <w:rPr>
          <w:rFonts w:hint="eastAsia"/>
          <w:sz w:val="30"/>
          <w:szCs w:val="30"/>
        </w:rPr>
        <w:t>关于被告人莫亚海是否构成贪污罪的问题。经查，被告人莫亚海到税务部门虚开工程发票交回张某</w:t>
      </w:r>
      <w:r>
        <w:rPr>
          <w:rFonts w:hint="eastAsia"/>
          <w:sz w:val="30"/>
          <w:szCs w:val="30"/>
        </w:rPr>
        <w:t>1</w:t>
      </w:r>
      <w:r>
        <w:rPr>
          <w:rFonts w:hint="eastAsia"/>
          <w:sz w:val="30"/>
          <w:szCs w:val="30"/>
        </w:rPr>
        <w:t>报账，以及在云浮市云安区建筑工程有限公司虚开工程发票报账提取现金交回张某</w:t>
      </w:r>
      <w:r>
        <w:rPr>
          <w:rFonts w:hint="eastAsia"/>
          <w:sz w:val="30"/>
          <w:szCs w:val="30"/>
        </w:rPr>
        <w:t>1</w:t>
      </w:r>
      <w:r>
        <w:rPr>
          <w:rFonts w:hint="eastAsia"/>
          <w:sz w:val="30"/>
          <w:szCs w:val="30"/>
        </w:rPr>
        <w:t>等手段，先后</w:t>
      </w:r>
      <w:r>
        <w:rPr>
          <w:rFonts w:hint="eastAsia"/>
          <w:sz w:val="30"/>
          <w:szCs w:val="30"/>
        </w:rPr>
        <w:t>11</w:t>
      </w:r>
      <w:r>
        <w:rPr>
          <w:rFonts w:hint="eastAsia"/>
          <w:sz w:val="30"/>
          <w:szCs w:val="30"/>
        </w:rPr>
        <w:t>次虚开发票金额共计</w:t>
      </w:r>
      <w:r>
        <w:rPr>
          <w:rFonts w:hint="eastAsia"/>
          <w:sz w:val="30"/>
          <w:szCs w:val="30"/>
        </w:rPr>
        <w:t>1327901.99</w:t>
      </w:r>
      <w:r>
        <w:rPr>
          <w:rFonts w:hint="eastAsia"/>
          <w:sz w:val="30"/>
          <w:szCs w:val="30"/>
        </w:rPr>
        <w:t>元，现有证据不足以证明被告人莫亚海主观上有贪污公款的主观故意，客观上被告人莫亚海亦没有占有该公款。因此，公诉机关指控被告人莫亚海构成贪污罪的定性不当，本院不予采纳。被告人莫亚海没有提供劳务而虚开发票或提供了劳务而开具金额不实的发票的行为，触犯了《中华人民共和国刑法》第二百零五条之一的规定，已构成虚开发票罪。</w:t>
      </w:r>
    </w:p>
    <w:p w:rsidR="00400CAD" w:rsidRDefault="00400CAD">
      <w:pPr>
        <w:spacing w:line="500" w:lineRule="atLeast"/>
        <w:ind w:firstLine="600"/>
        <w:divId w:val="799223979"/>
        <w:rPr>
          <w:rFonts w:hint="eastAsia"/>
          <w:sz w:val="30"/>
          <w:szCs w:val="30"/>
        </w:rPr>
      </w:pPr>
      <w:r>
        <w:rPr>
          <w:rFonts w:hint="eastAsia"/>
          <w:sz w:val="30"/>
          <w:szCs w:val="30"/>
        </w:rPr>
        <w:t>本院认为，被告人莫亚海没有提供劳务而虚开发票或提供了劳务而开具金额不实的发票，先后</w:t>
      </w:r>
      <w:r>
        <w:rPr>
          <w:rFonts w:hint="eastAsia"/>
          <w:sz w:val="30"/>
          <w:szCs w:val="30"/>
        </w:rPr>
        <w:t>11</w:t>
      </w:r>
      <w:r>
        <w:rPr>
          <w:rFonts w:hint="eastAsia"/>
          <w:sz w:val="30"/>
          <w:szCs w:val="30"/>
        </w:rPr>
        <w:t>次虚开发票金额共计</w:t>
      </w:r>
      <w:r>
        <w:rPr>
          <w:rFonts w:hint="eastAsia"/>
          <w:sz w:val="30"/>
          <w:szCs w:val="30"/>
        </w:rPr>
        <w:t>1327901.99</w:t>
      </w:r>
      <w:r>
        <w:rPr>
          <w:rFonts w:hint="eastAsia"/>
          <w:sz w:val="30"/>
          <w:szCs w:val="30"/>
        </w:rPr>
        <w:t>元，其行为已构成虚开发票罪。公诉机关指控被告人莫亚海犯贪污罪定性不当，本院不予采纳。被告人莫亚海案发后能够主动交代自己的犯罪事实，而且认罪悔罪，具有悔改表现，依法可以从轻处罚。被告人莫亚海虚开发票的犯罪行为主观恶性小，犯罪情节轻微，可以免予刑事处罚。根据被告人莫亚海犯罪的事实、犯罪的性质、情节和社会危害程度，经本院审判委员会讨论决定，依照《中华人民共和国刑法》第二百零五条之一、第三十七条、第六十七条第三款的规定，判决如下：</w:t>
      </w:r>
    </w:p>
    <w:p w:rsidR="00400CAD" w:rsidRDefault="00400CAD">
      <w:pPr>
        <w:spacing w:line="500" w:lineRule="atLeast"/>
        <w:ind w:firstLine="600"/>
        <w:divId w:val="579867595"/>
        <w:rPr>
          <w:rFonts w:hint="eastAsia"/>
          <w:sz w:val="30"/>
          <w:szCs w:val="30"/>
        </w:rPr>
      </w:pPr>
      <w:r>
        <w:rPr>
          <w:rFonts w:hint="eastAsia"/>
          <w:sz w:val="30"/>
          <w:szCs w:val="30"/>
        </w:rPr>
        <w:t>被告人莫亚海犯虚开发票罪，免予刑事处罚。</w:t>
      </w:r>
    </w:p>
    <w:p w:rsidR="00400CAD" w:rsidRDefault="00400CAD">
      <w:pPr>
        <w:spacing w:line="500" w:lineRule="atLeast"/>
        <w:ind w:firstLine="600"/>
        <w:divId w:val="1753428584"/>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400CAD" w:rsidRDefault="00400CAD">
      <w:pPr>
        <w:spacing w:line="500" w:lineRule="atLeast"/>
        <w:jc w:val="right"/>
        <w:divId w:val="1652902387"/>
        <w:rPr>
          <w:rFonts w:hint="eastAsia"/>
          <w:sz w:val="30"/>
          <w:szCs w:val="30"/>
        </w:rPr>
      </w:pPr>
      <w:r>
        <w:rPr>
          <w:rFonts w:hint="eastAsia"/>
          <w:sz w:val="30"/>
          <w:szCs w:val="30"/>
        </w:rPr>
        <w:t>审　判　长　　叶永秋</w:t>
      </w:r>
    </w:p>
    <w:p w:rsidR="00400CAD" w:rsidRDefault="00400CAD">
      <w:pPr>
        <w:spacing w:line="500" w:lineRule="atLeast"/>
        <w:jc w:val="right"/>
        <w:divId w:val="329796937"/>
        <w:rPr>
          <w:rFonts w:hint="eastAsia"/>
          <w:sz w:val="30"/>
          <w:szCs w:val="30"/>
        </w:rPr>
      </w:pPr>
      <w:r>
        <w:rPr>
          <w:rFonts w:hint="eastAsia"/>
          <w:sz w:val="30"/>
          <w:szCs w:val="30"/>
        </w:rPr>
        <w:t>审　判　员　　何志东</w:t>
      </w:r>
    </w:p>
    <w:p w:rsidR="00400CAD" w:rsidRDefault="00400CAD">
      <w:pPr>
        <w:spacing w:line="500" w:lineRule="atLeast"/>
        <w:jc w:val="right"/>
        <w:divId w:val="367680976"/>
        <w:rPr>
          <w:rFonts w:hint="eastAsia"/>
          <w:sz w:val="30"/>
          <w:szCs w:val="30"/>
        </w:rPr>
      </w:pPr>
      <w:r>
        <w:rPr>
          <w:rFonts w:hint="eastAsia"/>
          <w:sz w:val="30"/>
          <w:szCs w:val="30"/>
        </w:rPr>
        <w:t>人民陪审员　　叶树标</w:t>
      </w:r>
    </w:p>
    <w:p w:rsidR="00400CAD" w:rsidRDefault="00400CAD">
      <w:pPr>
        <w:spacing w:line="500" w:lineRule="atLeast"/>
        <w:jc w:val="right"/>
        <w:divId w:val="303700999"/>
        <w:rPr>
          <w:rFonts w:hint="eastAsia"/>
          <w:sz w:val="30"/>
          <w:szCs w:val="30"/>
        </w:rPr>
      </w:pPr>
      <w:r>
        <w:rPr>
          <w:rFonts w:hint="eastAsia"/>
          <w:sz w:val="30"/>
          <w:szCs w:val="30"/>
        </w:rPr>
        <w:t>二〇一七年十二月二十二日</w:t>
      </w:r>
    </w:p>
    <w:p w:rsidR="00400CAD" w:rsidRDefault="00400CAD">
      <w:pPr>
        <w:spacing w:line="500" w:lineRule="atLeast"/>
        <w:jc w:val="right"/>
        <w:divId w:val="1235166584"/>
        <w:rPr>
          <w:rFonts w:hint="eastAsia"/>
          <w:sz w:val="30"/>
          <w:szCs w:val="30"/>
        </w:rPr>
      </w:pPr>
      <w:r>
        <w:rPr>
          <w:rFonts w:hint="eastAsia"/>
          <w:sz w:val="30"/>
          <w:szCs w:val="30"/>
        </w:rPr>
        <w:t>书　记　员　　陈煜妍</w:t>
      </w:r>
    </w:p>
    <w:p w:rsidR="00400CAD" w:rsidRDefault="00400CAD">
      <w:pPr>
        <w:spacing w:line="500" w:lineRule="atLeast"/>
        <w:ind w:firstLine="600"/>
        <w:divId w:val="108857052"/>
        <w:rPr>
          <w:rFonts w:hint="eastAsia"/>
          <w:sz w:val="30"/>
          <w:szCs w:val="30"/>
        </w:rPr>
      </w:pPr>
      <w:r>
        <w:rPr>
          <w:rFonts w:hint="eastAsia"/>
          <w:sz w:val="30"/>
          <w:szCs w:val="30"/>
        </w:rPr>
        <w:t>附相关法律条文：</w:t>
      </w:r>
    </w:p>
    <w:p w:rsidR="00400CAD" w:rsidRDefault="00400CAD">
      <w:pPr>
        <w:spacing w:line="500" w:lineRule="atLeast"/>
        <w:ind w:firstLine="600"/>
        <w:divId w:val="623198676"/>
        <w:rPr>
          <w:rFonts w:hint="eastAsia"/>
          <w:sz w:val="30"/>
          <w:szCs w:val="30"/>
        </w:rPr>
      </w:pPr>
      <w:r>
        <w:rPr>
          <w:rFonts w:hint="eastAsia"/>
          <w:sz w:val="30"/>
          <w:szCs w:val="30"/>
        </w:rPr>
        <w:t>《中华人民共和国刑法》</w:t>
      </w:r>
    </w:p>
    <w:p w:rsidR="00400CAD" w:rsidRDefault="00400CAD">
      <w:pPr>
        <w:spacing w:line="500" w:lineRule="atLeast"/>
        <w:ind w:firstLine="600"/>
        <w:divId w:val="159123203"/>
        <w:rPr>
          <w:rFonts w:hint="eastAsia"/>
          <w:sz w:val="30"/>
          <w:szCs w:val="30"/>
        </w:rPr>
      </w:pPr>
      <w:r>
        <w:rPr>
          <w:rFonts w:hint="eastAsia"/>
          <w:sz w:val="30"/>
          <w:szCs w:val="30"/>
        </w:rPr>
        <w:t>第二百零五条之一虚开本法第二百零五条规定以外的其他发票，情节严重的，处二年以下有期徒刑、拘役或者管制，并处罚金；情节特别严重的，处二年以上七年以下有期徒刑，并处罚金。单位犯前款罪的，对单位判处罚金，并对其直接负责的主管人员和其他直接责任人员，依照前款的规定处罚。</w:t>
      </w:r>
    </w:p>
    <w:p w:rsidR="00400CAD" w:rsidRDefault="00400CAD">
      <w:pPr>
        <w:spacing w:line="500" w:lineRule="atLeast"/>
        <w:ind w:firstLine="600"/>
        <w:divId w:val="208197384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400CAD" w:rsidRDefault="00400CAD">
      <w:pPr>
        <w:spacing w:line="500" w:lineRule="atLeast"/>
        <w:ind w:firstLine="600"/>
        <w:divId w:val="7474566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00CAD" w:rsidRDefault="00400CAD">
      <w:pPr>
        <w:spacing w:line="500" w:lineRule="atLeast"/>
        <w:ind w:firstLine="600"/>
        <w:divId w:val="17913202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00CAD" w:rsidRDefault="00400CAD">
      <w:pPr>
        <w:spacing w:line="500" w:lineRule="atLeast"/>
        <w:ind w:firstLine="600"/>
        <w:divId w:val="4522148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0CAD" w:rsidRDefault="00400CAD" w:rsidP="00400CAD">
      <w:pPr>
        <w:rPr>
          <w:rFonts w:hint="eastAsia"/>
        </w:rPr>
      </w:pPr>
      <w:r>
        <w:separator/>
      </w:r>
    </w:p>
  </w:endnote>
  <w:endnote w:type="continuationSeparator" w:id="0">
    <w:p w:rsidR="00400CAD" w:rsidRDefault="00400CAD" w:rsidP="00400C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0CAD" w:rsidRDefault="00400CAD" w:rsidP="00400CAD">
      <w:pPr>
        <w:rPr>
          <w:rFonts w:hint="eastAsia"/>
        </w:rPr>
      </w:pPr>
      <w:r>
        <w:separator/>
      </w:r>
    </w:p>
  </w:footnote>
  <w:footnote w:type="continuationSeparator" w:id="0">
    <w:p w:rsidR="00400CAD" w:rsidRDefault="00400CAD" w:rsidP="00400C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0CAD"/>
    <w:rsid w:val="00400CA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0CAD"/>
    <w:pPr>
      <w:tabs>
        <w:tab w:val="center" w:pos="4153"/>
        <w:tab w:val="right" w:pos="8306"/>
      </w:tabs>
      <w:snapToGrid w:val="0"/>
      <w:jc w:val="center"/>
    </w:pPr>
    <w:rPr>
      <w:sz w:val="18"/>
      <w:szCs w:val="18"/>
    </w:rPr>
  </w:style>
  <w:style w:type="character" w:customStyle="1" w:styleId="a4">
    <w:name w:val="页眉 字符"/>
    <w:basedOn w:val="a0"/>
    <w:link w:val="a3"/>
    <w:uiPriority w:val="99"/>
    <w:rsid w:val="00400CAD"/>
    <w:rPr>
      <w:rFonts w:ascii="宋体" w:eastAsia="宋体" w:hAnsi="宋体" w:cs="宋体"/>
      <w:sz w:val="18"/>
      <w:szCs w:val="18"/>
    </w:rPr>
  </w:style>
  <w:style w:type="paragraph" w:styleId="a5">
    <w:name w:val="footer"/>
    <w:basedOn w:val="a"/>
    <w:link w:val="a6"/>
    <w:uiPriority w:val="99"/>
    <w:unhideWhenUsed/>
    <w:rsid w:val="00400CAD"/>
    <w:pPr>
      <w:tabs>
        <w:tab w:val="center" w:pos="4153"/>
        <w:tab w:val="right" w:pos="8306"/>
      </w:tabs>
      <w:snapToGrid w:val="0"/>
    </w:pPr>
    <w:rPr>
      <w:sz w:val="18"/>
      <w:szCs w:val="18"/>
    </w:rPr>
  </w:style>
  <w:style w:type="character" w:customStyle="1" w:styleId="a6">
    <w:name w:val="页脚 字符"/>
    <w:basedOn w:val="a0"/>
    <w:link w:val="a5"/>
    <w:uiPriority w:val="99"/>
    <w:rsid w:val="00400C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27376">
      <w:marLeft w:val="0"/>
      <w:marRight w:val="0"/>
      <w:marTop w:val="10"/>
      <w:marBottom w:val="10"/>
      <w:divBdr>
        <w:top w:val="none" w:sz="0" w:space="0" w:color="auto"/>
        <w:left w:val="none" w:sz="0" w:space="0" w:color="auto"/>
        <w:bottom w:val="none" w:sz="0" w:space="0" w:color="auto"/>
        <w:right w:val="none" w:sz="0" w:space="0" w:color="auto"/>
      </w:divBdr>
    </w:div>
    <w:div w:id="108857052">
      <w:marLeft w:val="0"/>
      <w:marRight w:val="0"/>
      <w:marTop w:val="10"/>
      <w:marBottom w:val="10"/>
      <w:divBdr>
        <w:top w:val="none" w:sz="0" w:space="0" w:color="auto"/>
        <w:left w:val="none" w:sz="0" w:space="0" w:color="auto"/>
        <w:bottom w:val="none" w:sz="0" w:space="0" w:color="auto"/>
        <w:right w:val="none" w:sz="0" w:space="0" w:color="auto"/>
      </w:divBdr>
    </w:div>
    <w:div w:id="159123203">
      <w:marLeft w:val="0"/>
      <w:marRight w:val="0"/>
      <w:marTop w:val="10"/>
      <w:marBottom w:val="10"/>
      <w:divBdr>
        <w:top w:val="none" w:sz="0" w:space="0" w:color="auto"/>
        <w:left w:val="none" w:sz="0" w:space="0" w:color="auto"/>
        <w:bottom w:val="none" w:sz="0" w:space="0" w:color="auto"/>
        <w:right w:val="none" w:sz="0" w:space="0" w:color="auto"/>
      </w:divBdr>
    </w:div>
    <w:div w:id="265698396">
      <w:marLeft w:val="0"/>
      <w:marRight w:val="0"/>
      <w:marTop w:val="10"/>
      <w:marBottom w:val="10"/>
      <w:divBdr>
        <w:top w:val="none" w:sz="0" w:space="0" w:color="auto"/>
        <w:left w:val="none" w:sz="0" w:space="0" w:color="auto"/>
        <w:bottom w:val="none" w:sz="0" w:space="0" w:color="auto"/>
        <w:right w:val="none" w:sz="0" w:space="0" w:color="auto"/>
      </w:divBdr>
    </w:div>
    <w:div w:id="303700999">
      <w:marLeft w:val="0"/>
      <w:marRight w:val="720"/>
      <w:marTop w:val="10"/>
      <w:marBottom w:val="10"/>
      <w:divBdr>
        <w:top w:val="none" w:sz="0" w:space="0" w:color="auto"/>
        <w:left w:val="none" w:sz="0" w:space="0" w:color="auto"/>
        <w:bottom w:val="none" w:sz="0" w:space="0" w:color="auto"/>
        <w:right w:val="none" w:sz="0" w:space="0" w:color="auto"/>
      </w:divBdr>
    </w:div>
    <w:div w:id="315647883">
      <w:marLeft w:val="0"/>
      <w:marRight w:val="0"/>
      <w:marTop w:val="10"/>
      <w:marBottom w:val="10"/>
      <w:divBdr>
        <w:top w:val="none" w:sz="0" w:space="0" w:color="auto"/>
        <w:left w:val="none" w:sz="0" w:space="0" w:color="auto"/>
        <w:bottom w:val="none" w:sz="0" w:space="0" w:color="auto"/>
        <w:right w:val="none" w:sz="0" w:space="0" w:color="auto"/>
      </w:divBdr>
    </w:div>
    <w:div w:id="329796937">
      <w:marLeft w:val="0"/>
      <w:marRight w:val="720"/>
      <w:marTop w:val="10"/>
      <w:marBottom w:val="10"/>
      <w:divBdr>
        <w:top w:val="none" w:sz="0" w:space="0" w:color="auto"/>
        <w:left w:val="none" w:sz="0" w:space="0" w:color="auto"/>
        <w:bottom w:val="none" w:sz="0" w:space="0" w:color="auto"/>
        <w:right w:val="none" w:sz="0" w:space="0" w:color="auto"/>
      </w:divBdr>
    </w:div>
    <w:div w:id="367680976">
      <w:marLeft w:val="0"/>
      <w:marRight w:val="720"/>
      <w:marTop w:val="10"/>
      <w:marBottom w:val="10"/>
      <w:divBdr>
        <w:top w:val="none" w:sz="0" w:space="0" w:color="auto"/>
        <w:left w:val="none" w:sz="0" w:space="0" w:color="auto"/>
        <w:bottom w:val="none" w:sz="0" w:space="0" w:color="auto"/>
        <w:right w:val="none" w:sz="0" w:space="0" w:color="auto"/>
      </w:divBdr>
    </w:div>
    <w:div w:id="391735675">
      <w:marLeft w:val="0"/>
      <w:marRight w:val="0"/>
      <w:marTop w:val="10"/>
      <w:marBottom w:val="10"/>
      <w:divBdr>
        <w:top w:val="none" w:sz="0" w:space="0" w:color="auto"/>
        <w:left w:val="none" w:sz="0" w:space="0" w:color="auto"/>
        <w:bottom w:val="none" w:sz="0" w:space="0" w:color="auto"/>
        <w:right w:val="none" w:sz="0" w:space="0" w:color="auto"/>
      </w:divBdr>
    </w:div>
    <w:div w:id="425267220">
      <w:marLeft w:val="0"/>
      <w:marRight w:val="0"/>
      <w:marTop w:val="10"/>
      <w:marBottom w:val="10"/>
      <w:divBdr>
        <w:top w:val="none" w:sz="0" w:space="0" w:color="auto"/>
        <w:left w:val="none" w:sz="0" w:space="0" w:color="auto"/>
        <w:bottom w:val="none" w:sz="0" w:space="0" w:color="auto"/>
        <w:right w:val="none" w:sz="0" w:space="0" w:color="auto"/>
      </w:divBdr>
    </w:div>
    <w:div w:id="452214848">
      <w:marLeft w:val="0"/>
      <w:marRight w:val="0"/>
      <w:marTop w:val="10"/>
      <w:marBottom w:val="10"/>
      <w:divBdr>
        <w:top w:val="none" w:sz="0" w:space="0" w:color="auto"/>
        <w:left w:val="none" w:sz="0" w:space="0" w:color="auto"/>
        <w:bottom w:val="none" w:sz="0" w:space="0" w:color="auto"/>
        <w:right w:val="none" w:sz="0" w:space="0" w:color="auto"/>
      </w:divBdr>
    </w:div>
    <w:div w:id="489181590">
      <w:marLeft w:val="0"/>
      <w:marRight w:val="0"/>
      <w:marTop w:val="10"/>
      <w:marBottom w:val="10"/>
      <w:divBdr>
        <w:top w:val="none" w:sz="0" w:space="0" w:color="auto"/>
        <w:left w:val="none" w:sz="0" w:space="0" w:color="auto"/>
        <w:bottom w:val="none" w:sz="0" w:space="0" w:color="auto"/>
        <w:right w:val="none" w:sz="0" w:space="0" w:color="auto"/>
      </w:divBdr>
    </w:div>
    <w:div w:id="491682399">
      <w:marLeft w:val="0"/>
      <w:marRight w:val="0"/>
      <w:marTop w:val="10"/>
      <w:marBottom w:val="10"/>
      <w:divBdr>
        <w:top w:val="none" w:sz="0" w:space="0" w:color="auto"/>
        <w:left w:val="none" w:sz="0" w:space="0" w:color="auto"/>
        <w:bottom w:val="none" w:sz="0" w:space="0" w:color="auto"/>
        <w:right w:val="none" w:sz="0" w:space="0" w:color="auto"/>
      </w:divBdr>
    </w:div>
    <w:div w:id="579867595">
      <w:marLeft w:val="0"/>
      <w:marRight w:val="0"/>
      <w:marTop w:val="10"/>
      <w:marBottom w:val="10"/>
      <w:divBdr>
        <w:top w:val="none" w:sz="0" w:space="0" w:color="auto"/>
        <w:left w:val="none" w:sz="0" w:space="0" w:color="auto"/>
        <w:bottom w:val="none" w:sz="0" w:space="0" w:color="auto"/>
        <w:right w:val="none" w:sz="0" w:space="0" w:color="auto"/>
      </w:divBdr>
    </w:div>
    <w:div w:id="623198676">
      <w:marLeft w:val="0"/>
      <w:marRight w:val="0"/>
      <w:marTop w:val="10"/>
      <w:marBottom w:val="10"/>
      <w:divBdr>
        <w:top w:val="none" w:sz="0" w:space="0" w:color="auto"/>
        <w:left w:val="none" w:sz="0" w:space="0" w:color="auto"/>
        <w:bottom w:val="none" w:sz="0" w:space="0" w:color="auto"/>
        <w:right w:val="none" w:sz="0" w:space="0" w:color="auto"/>
      </w:divBdr>
    </w:div>
    <w:div w:id="736704979">
      <w:marLeft w:val="0"/>
      <w:marRight w:val="0"/>
      <w:marTop w:val="10"/>
      <w:marBottom w:val="10"/>
      <w:divBdr>
        <w:top w:val="none" w:sz="0" w:space="0" w:color="auto"/>
        <w:left w:val="none" w:sz="0" w:space="0" w:color="auto"/>
        <w:bottom w:val="none" w:sz="0" w:space="0" w:color="auto"/>
        <w:right w:val="none" w:sz="0" w:space="0" w:color="auto"/>
      </w:divBdr>
    </w:div>
    <w:div w:id="747456600">
      <w:marLeft w:val="0"/>
      <w:marRight w:val="0"/>
      <w:marTop w:val="10"/>
      <w:marBottom w:val="10"/>
      <w:divBdr>
        <w:top w:val="none" w:sz="0" w:space="0" w:color="auto"/>
        <w:left w:val="none" w:sz="0" w:space="0" w:color="auto"/>
        <w:bottom w:val="none" w:sz="0" w:space="0" w:color="auto"/>
        <w:right w:val="none" w:sz="0" w:space="0" w:color="auto"/>
      </w:divBdr>
    </w:div>
    <w:div w:id="771516195">
      <w:marLeft w:val="0"/>
      <w:marRight w:val="0"/>
      <w:marTop w:val="10"/>
      <w:marBottom w:val="10"/>
      <w:divBdr>
        <w:top w:val="none" w:sz="0" w:space="0" w:color="auto"/>
        <w:left w:val="none" w:sz="0" w:space="0" w:color="auto"/>
        <w:bottom w:val="none" w:sz="0" w:space="0" w:color="auto"/>
        <w:right w:val="none" w:sz="0" w:space="0" w:color="auto"/>
      </w:divBdr>
    </w:div>
    <w:div w:id="773749260">
      <w:marLeft w:val="0"/>
      <w:marRight w:val="0"/>
      <w:marTop w:val="10"/>
      <w:marBottom w:val="10"/>
      <w:divBdr>
        <w:top w:val="none" w:sz="0" w:space="0" w:color="auto"/>
        <w:left w:val="none" w:sz="0" w:space="0" w:color="auto"/>
        <w:bottom w:val="none" w:sz="0" w:space="0" w:color="auto"/>
        <w:right w:val="none" w:sz="0" w:space="0" w:color="auto"/>
      </w:divBdr>
    </w:div>
    <w:div w:id="793063305">
      <w:marLeft w:val="0"/>
      <w:marRight w:val="0"/>
      <w:marTop w:val="10"/>
      <w:marBottom w:val="10"/>
      <w:divBdr>
        <w:top w:val="none" w:sz="0" w:space="0" w:color="auto"/>
        <w:left w:val="none" w:sz="0" w:space="0" w:color="auto"/>
        <w:bottom w:val="none" w:sz="0" w:space="0" w:color="auto"/>
        <w:right w:val="none" w:sz="0" w:space="0" w:color="auto"/>
      </w:divBdr>
    </w:div>
    <w:div w:id="799223979">
      <w:marLeft w:val="0"/>
      <w:marRight w:val="0"/>
      <w:marTop w:val="10"/>
      <w:marBottom w:val="10"/>
      <w:divBdr>
        <w:top w:val="none" w:sz="0" w:space="0" w:color="auto"/>
        <w:left w:val="none" w:sz="0" w:space="0" w:color="auto"/>
        <w:bottom w:val="none" w:sz="0" w:space="0" w:color="auto"/>
        <w:right w:val="none" w:sz="0" w:space="0" w:color="auto"/>
      </w:divBdr>
    </w:div>
    <w:div w:id="848179762">
      <w:marLeft w:val="0"/>
      <w:marRight w:val="0"/>
      <w:marTop w:val="10"/>
      <w:marBottom w:val="10"/>
      <w:divBdr>
        <w:top w:val="none" w:sz="0" w:space="0" w:color="auto"/>
        <w:left w:val="none" w:sz="0" w:space="0" w:color="auto"/>
        <w:bottom w:val="none" w:sz="0" w:space="0" w:color="auto"/>
        <w:right w:val="none" w:sz="0" w:space="0" w:color="auto"/>
      </w:divBdr>
    </w:div>
    <w:div w:id="920288284">
      <w:marLeft w:val="0"/>
      <w:marRight w:val="0"/>
      <w:marTop w:val="10"/>
      <w:marBottom w:val="10"/>
      <w:divBdr>
        <w:top w:val="none" w:sz="0" w:space="0" w:color="auto"/>
        <w:left w:val="none" w:sz="0" w:space="0" w:color="auto"/>
        <w:bottom w:val="none" w:sz="0" w:space="0" w:color="auto"/>
        <w:right w:val="none" w:sz="0" w:space="0" w:color="auto"/>
      </w:divBdr>
    </w:div>
    <w:div w:id="928347388">
      <w:marLeft w:val="0"/>
      <w:marRight w:val="0"/>
      <w:marTop w:val="10"/>
      <w:marBottom w:val="10"/>
      <w:divBdr>
        <w:top w:val="none" w:sz="0" w:space="0" w:color="auto"/>
        <w:left w:val="none" w:sz="0" w:space="0" w:color="auto"/>
        <w:bottom w:val="none" w:sz="0" w:space="0" w:color="auto"/>
        <w:right w:val="none" w:sz="0" w:space="0" w:color="auto"/>
      </w:divBdr>
    </w:div>
    <w:div w:id="1012956603">
      <w:marLeft w:val="0"/>
      <w:marRight w:val="0"/>
      <w:marTop w:val="10"/>
      <w:marBottom w:val="10"/>
      <w:divBdr>
        <w:top w:val="none" w:sz="0" w:space="0" w:color="auto"/>
        <w:left w:val="none" w:sz="0" w:space="0" w:color="auto"/>
        <w:bottom w:val="none" w:sz="0" w:space="0" w:color="auto"/>
        <w:right w:val="none" w:sz="0" w:space="0" w:color="auto"/>
      </w:divBdr>
    </w:div>
    <w:div w:id="1022437511">
      <w:marLeft w:val="0"/>
      <w:marRight w:val="0"/>
      <w:marTop w:val="10"/>
      <w:marBottom w:val="10"/>
      <w:divBdr>
        <w:top w:val="none" w:sz="0" w:space="0" w:color="auto"/>
        <w:left w:val="none" w:sz="0" w:space="0" w:color="auto"/>
        <w:bottom w:val="none" w:sz="0" w:space="0" w:color="auto"/>
        <w:right w:val="none" w:sz="0" w:space="0" w:color="auto"/>
      </w:divBdr>
    </w:div>
    <w:div w:id="1040744162">
      <w:marLeft w:val="0"/>
      <w:marRight w:val="0"/>
      <w:marTop w:val="10"/>
      <w:marBottom w:val="10"/>
      <w:divBdr>
        <w:top w:val="none" w:sz="0" w:space="0" w:color="auto"/>
        <w:left w:val="none" w:sz="0" w:space="0" w:color="auto"/>
        <w:bottom w:val="none" w:sz="0" w:space="0" w:color="auto"/>
        <w:right w:val="none" w:sz="0" w:space="0" w:color="auto"/>
      </w:divBdr>
    </w:div>
    <w:div w:id="1041632688">
      <w:marLeft w:val="0"/>
      <w:marRight w:val="0"/>
      <w:marTop w:val="10"/>
      <w:marBottom w:val="10"/>
      <w:divBdr>
        <w:top w:val="none" w:sz="0" w:space="0" w:color="auto"/>
        <w:left w:val="none" w:sz="0" w:space="0" w:color="auto"/>
        <w:bottom w:val="none" w:sz="0" w:space="0" w:color="auto"/>
        <w:right w:val="none" w:sz="0" w:space="0" w:color="auto"/>
      </w:divBdr>
    </w:div>
    <w:div w:id="1114834712">
      <w:marLeft w:val="0"/>
      <w:marRight w:val="0"/>
      <w:marTop w:val="10"/>
      <w:marBottom w:val="10"/>
      <w:divBdr>
        <w:top w:val="none" w:sz="0" w:space="0" w:color="auto"/>
        <w:left w:val="none" w:sz="0" w:space="0" w:color="auto"/>
        <w:bottom w:val="none" w:sz="0" w:space="0" w:color="auto"/>
        <w:right w:val="none" w:sz="0" w:space="0" w:color="auto"/>
      </w:divBdr>
    </w:div>
    <w:div w:id="1220818973">
      <w:marLeft w:val="0"/>
      <w:marRight w:val="0"/>
      <w:marTop w:val="10"/>
      <w:marBottom w:val="10"/>
      <w:divBdr>
        <w:top w:val="none" w:sz="0" w:space="0" w:color="auto"/>
        <w:left w:val="none" w:sz="0" w:space="0" w:color="auto"/>
        <w:bottom w:val="none" w:sz="0" w:space="0" w:color="auto"/>
        <w:right w:val="none" w:sz="0" w:space="0" w:color="auto"/>
      </w:divBdr>
    </w:div>
    <w:div w:id="1226453526">
      <w:marLeft w:val="0"/>
      <w:marRight w:val="0"/>
      <w:marTop w:val="10"/>
      <w:marBottom w:val="10"/>
      <w:divBdr>
        <w:top w:val="none" w:sz="0" w:space="0" w:color="auto"/>
        <w:left w:val="none" w:sz="0" w:space="0" w:color="auto"/>
        <w:bottom w:val="none" w:sz="0" w:space="0" w:color="auto"/>
        <w:right w:val="none" w:sz="0" w:space="0" w:color="auto"/>
      </w:divBdr>
    </w:div>
    <w:div w:id="1235166584">
      <w:marLeft w:val="0"/>
      <w:marRight w:val="720"/>
      <w:marTop w:val="10"/>
      <w:marBottom w:val="10"/>
      <w:divBdr>
        <w:top w:val="none" w:sz="0" w:space="0" w:color="auto"/>
        <w:left w:val="none" w:sz="0" w:space="0" w:color="auto"/>
        <w:bottom w:val="none" w:sz="0" w:space="0" w:color="auto"/>
        <w:right w:val="none" w:sz="0" w:space="0" w:color="auto"/>
      </w:divBdr>
    </w:div>
    <w:div w:id="1241986983">
      <w:marLeft w:val="0"/>
      <w:marRight w:val="0"/>
      <w:marTop w:val="10"/>
      <w:marBottom w:val="10"/>
      <w:divBdr>
        <w:top w:val="none" w:sz="0" w:space="0" w:color="auto"/>
        <w:left w:val="none" w:sz="0" w:space="0" w:color="auto"/>
        <w:bottom w:val="none" w:sz="0" w:space="0" w:color="auto"/>
        <w:right w:val="none" w:sz="0" w:space="0" w:color="auto"/>
      </w:divBdr>
    </w:div>
    <w:div w:id="1393893724">
      <w:marLeft w:val="0"/>
      <w:marRight w:val="0"/>
      <w:marTop w:val="10"/>
      <w:marBottom w:val="10"/>
      <w:divBdr>
        <w:top w:val="none" w:sz="0" w:space="0" w:color="auto"/>
        <w:left w:val="none" w:sz="0" w:space="0" w:color="auto"/>
        <w:bottom w:val="none" w:sz="0" w:space="0" w:color="auto"/>
        <w:right w:val="none" w:sz="0" w:space="0" w:color="auto"/>
      </w:divBdr>
    </w:div>
    <w:div w:id="1483741614">
      <w:marLeft w:val="0"/>
      <w:marRight w:val="0"/>
      <w:marTop w:val="10"/>
      <w:marBottom w:val="10"/>
      <w:divBdr>
        <w:top w:val="none" w:sz="0" w:space="0" w:color="auto"/>
        <w:left w:val="none" w:sz="0" w:space="0" w:color="auto"/>
        <w:bottom w:val="none" w:sz="0" w:space="0" w:color="auto"/>
        <w:right w:val="none" w:sz="0" w:space="0" w:color="auto"/>
      </w:divBdr>
    </w:div>
    <w:div w:id="1504394883">
      <w:marLeft w:val="0"/>
      <w:marRight w:val="0"/>
      <w:marTop w:val="10"/>
      <w:marBottom w:val="10"/>
      <w:divBdr>
        <w:top w:val="none" w:sz="0" w:space="0" w:color="auto"/>
        <w:left w:val="none" w:sz="0" w:space="0" w:color="auto"/>
        <w:bottom w:val="none" w:sz="0" w:space="0" w:color="auto"/>
        <w:right w:val="none" w:sz="0" w:space="0" w:color="auto"/>
      </w:divBdr>
    </w:div>
    <w:div w:id="1516964844">
      <w:marLeft w:val="0"/>
      <w:marRight w:val="0"/>
      <w:marTop w:val="10"/>
      <w:marBottom w:val="10"/>
      <w:divBdr>
        <w:top w:val="none" w:sz="0" w:space="0" w:color="auto"/>
        <w:left w:val="none" w:sz="0" w:space="0" w:color="auto"/>
        <w:bottom w:val="none" w:sz="0" w:space="0" w:color="auto"/>
        <w:right w:val="none" w:sz="0" w:space="0" w:color="auto"/>
      </w:divBdr>
    </w:div>
    <w:div w:id="1562908271">
      <w:marLeft w:val="0"/>
      <w:marRight w:val="0"/>
      <w:marTop w:val="10"/>
      <w:marBottom w:val="10"/>
      <w:divBdr>
        <w:top w:val="none" w:sz="0" w:space="0" w:color="auto"/>
        <w:left w:val="none" w:sz="0" w:space="0" w:color="auto"/>
        <w:bottom w:val="none" w:sz="0" w:space="0" w:color="auto"/>
        <w:right w:val="none" w:sz="0" w:space="0" w:color="auto"/>
      </w:divBdr>
    </w:div>
    <w:div w:id="1570118253">
      <w:marLeft w:val="0"/>
      <w:marRight w:val="0"/>
      <w:marTop w:val="10"/>
      <w:marBottom w:val="10"/>
      <w:divBdr>
        <w:top w:val="none" w:sz="0" w:space="0" w:color="auto"/>
        <w:left w:val="none" w:sz="0" w:space="0" w:color="auto"/>
        <w:bottom w:val="none" w:sz="0" w:space="0" w:color="auto"/>
        <w:right w:val="none" w:sz="0" w:space="0" w:color="auto"/>
      </w:divBdr>
    </w:div>
    <w:div w:id="1570771759">
      <w:marLeft w:val="0"/>
      <w:marRight w:val="0"/>
      <w:marTop w:val="10"/>
      <w:marBottom w:val="10"/>
      <w:divBdr>
        <w:top w:val="none" w:sz="0" w:space="0" w:color="auto"/>
        <w:left w:val="none" w:sz="0" w:space="0" w:color="auto"/>
        <w:bottom w:val="none" w:sz="0" w:space="0" w:color="auto"/>
        <w:right w:val="none" w:sz="0" w:space="0" w:color="auto"/>
      </w:divBdr>
    </w:div>
    <w:div w:id="1652902387">
      <w:marLeft w:val="0"/>
      <w:marRight w:val="720"/>
      <w:marTop w:val="10"/>
      <w:marBottom w:val="10"/>
      <w:divBdr>
        <w:top w:val="none" w:sz="0" w:space="0" w:color="auto"/>
        <w:left w:val="none" w:sz="0" w:space="0" w:color="auto"/>
        <w:bottom w:val="none" w:sz="0" w:space="0" w:color="auto"/>
        <w:right w:val="none" w:sz="0" w:space="0" w:color="auto"/>
      </w:divBdr>
    </w:div>
    <w:div w:id="1654991721">
      <w:marLeft w:val="0"/>
      <w:marRight w:val="0"/>
      <w:marTop w:val="10"/>
      <w:marBottom w:val="10"/>
      <w:divBdr>
        <w:top w:val="none" w:sz="0" w:space="0" w:color="auto"/>
        <w:left w:val="none" w:sz="0" w:space="0" w:color="auto"/>
        <w:bottom w:val="none" w:sz="0" w:space="0" w:color="auto"/>
        <w:right w:val="none" w:sz="0" w:space="0" w:color="auto"/>
      </w:divBdr>
    </w:div>
    <w:div w:id="1753428584">
      <w:marLeft w:val="0"/>
      <w:marRight w:val="0"/>
      <w:marTop w:val="10"/>
      <w:marBottom w:val="10"/>
      <w:divBdr>
        <w:top w:val="none" w:sz="0" w:space="0" w:color="auto"/>
        <w:left w:val="none" w:sz="0" w:space="0" w:color="auto"/>
        <w:bottom w:val="none" w:sz="0" w:space="0" w:color="auto"/>
        <w:right w:val="none" w:sz="0" w:space="0" w:color="auto"/>
      </w:divBdr>
    </w:div>
    <w:div w:id="1758205654">
      <w:marLeft w:val="0"/>
      <w:marRight w:val="0"/>
      <w:marTop w:val="10"/>
      <w:marBottom w:val="10"/>
      <w:divBdr>
        <w:top w:val="none" w:sz="0" w:space="0" w:color="auto"/>
        <w:left w:val="none" w:sz="0" w:space="0" w:color="auto"/>
        <w:bottom w:val="none" w:sz="0" w:space="0" w:color="auto"/>
        <w:right w:val="none" w:sz="0" w:space="0" w:color="auto"/>
      </w:divBdr>
    </w:div>
    <w:div w:id="1791320201">
      <w:marLeft w:val="0"/>
      <w:marRight w:val="0"/>
      <w:marTop w:val="10"/>
      <w:marBottom w:val="10"/>
      <w:divBdr>
        <w:top w:val="none" w:sz="0" w:space="0" w:color="auto"/>
        <w:left w:val="none" w:sz="0" w:space="0" w:color="auto"/>
        <w:bottom w:val="none" w:sz="0" w:space="0" w:color="auto"/>
        <w:right w:val="none" w:sz="0" w:space="0" w:color="auto"/>
      </w:divBdr>
    </w:div>
    <w:div w:id="1813403072">
      <w:marLeft w:val="0"/>
      <w:marRight w:val="0"/>
      <w:marTop w:val="10"/>
      <w:marBottom w:val="10"/>
      <w:divBdr>
        <w:top w:val="none" w:sz="0" w:space="0" w:color="auto"/>
        <w:left w:val="none" w:sz="0" w:space="0" w:color="auto"/>
        <w:bottom w:val="none" w:sz="0" w:space="0" w:color="auto"/>
        <w:right w:val="none" w:sz="0" w:space="0" w:color="auto"/>
      </w:divBdr>
    </w:div>
    <w:div w:id="1823961436">
      <w:marLeft w:val="0"/>
      <w:marRight w:val="0"/>
      <w:marTop w:val="10"/>
      <w:marBottom w:val="10"/>
      <w:divBdr>
        <w:top w:val="none" w:sz="0" w:space="0" w:color="auto"/>
        <w:left w:val="none" w:sz="0" w:space="0" w:color="auto"/>
        <w:bottom w:val="none" w:sz="0" w:space="0" w:color="auto"/>
        <w:right w:val="none" w:sz="0" w:space="0" w:color="auto"/>
      </w:divBdr>
    </w:div>
    <w:div w:id="1897008919">
      <w:marLeft w:val="0"/>
      <w:marRight w:val="0"/>
      <w:marTop w:val="10"/>
      <w:marBottom w:val="10"/>
      <w:divBdr>
        <w:top w:val="none" w:sz="0" w:space="0" w:color="auto"/>
        <w:left w:val="none" w:sz="0" w:space="0" w:color="auto"/>
        <w:bottom w:val="none" w:sz="0" w:space="0" w:color="auto"/>
        <w:right w:val="none" w:sz="0" w:space="0" w:color="auto"/>
      </w:divBdr>
    </w:div>
    <w:div w:id="20819738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