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418C" w:rsidRDefault="00C1418C">
      <w:pPr>
        <w:spacing w:line="500" w:lineRule="atLeast"/>
        <w:jc w:val="center"/>
        <w:divId w:val="544372582"/>
        <w:rPr>
          <w:rFonts w:ascii="黑体" w:eastAsia="黑体" w:hAnsi="黑体"/>
          <w:sz w:val="36"/>
          <w:szCs w:val="36"/>
        </w:rPr>
      </w:pPr>
      <w:r>
        <w:rPr>
          <w:rFonts w:ascii="黑体" w:eastAsia="黑体" w:hAnsi="黑体" w:hint="eastAsia"/>
          <w:sz w:val="36"/>
          <w:szCs w:val="36"/>
        </w:rPr>
        <w:t>广东省茂名市茂南区人民法院</w:t>
      </w:r>
    </w:p>
    <w:p w:rsidR="00C1418C" w:rsidRDefault="00C1418C">
      <w:pPr>
        <w:spacing w:line="500" w:lineRule="atLeast"/>
        <w:jc w:val="center"/>
        <w:divId w:val="10476040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1418C" w:rsidRDefault="00C1418C">
      <w:pPr>
        <w:spacing w:line="500" w:lineRule="atLeast"/>
        <w:jc w:val="right"/>
        <w:divId w:val="1095395449"/>
        <w:rPr>
          <w:rFonts w:hint="eastAsia"/>
          <w:sz w:val="30"/>
          <w:szCs w:val="30"/>
        </w:rPr>
      </w:pPr>
      <w:r>
        <w:rPr>
          <w:rFonts w:hint="eastAsia"/>
          <w:sz w:val="30"/>
          <w:szCs w:val="30"/>
        </w:rPr>
        <w:t>(2017)</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452</w:t>
      </w:r>
      <w:r>
        <w:rPr>
          <w:rFonts w:hint="eastAsia"/>
          <w:sz w:val="30"/>
          <w:szCs w:val="30"/>
        </w:rPr>
        <w:t>号</w:t>
      </w:r>
    </w:p>
    <w:p w:rsidR="00C1418C" w:rsidRDefault="00C1418C">
      <w:pPr>
        <w:spacing w:line="500" w:lineRule="atLeast"/>
        <w:ind w:firstLine="600"/>
        <w:divId w:val="47732262"/>
        <w:rPr>
          <w:rFonts w:hint="eastAsia"/>
          <w:sz w:val="30"/>
          <w:szCs w:val="30"/>
        </w:rPr>
      </w:pPr>
      <w:r>
        <w:rPr>
          <w:rFonts w:hint="eastAsia"/>
          <w:sz w:val="30"/>
          <w:szCs w:val="30"/>
        </w:rPr>
        <w:t>公诉机关广东省茂名市茂南区人民检察院。</w:t>
      </w:r>
    </w:p>
    <w:p w:rsidR="00C1418C" w:rsidRDefault="00C1418C">
      <w:pPr>
        <w:spacing w:line="500" w:lineRule="atLeast"/>
        <w:ind w:firstLine="600"/>
        <w:divId w:val="588318584"/>
        <w:rPr>
          <w:rFonts w:hint="eastAsia"/>
          <w:sz w:val="30"/>
          <w:szCs w:val="30"/>
        </w:rPr>
      </w:pPr>
      <w:r>
        <w:rPr>
          <w:rFonts w:hint="eastAsia"/>
          <w:sz w:val="30"/>
          <w:szCs w:val="30"/>
        </w:rPr>
        <w:t>被告人莫某鸿，男，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日出生，广东省化州市人，汉族，大学本科文化，原中共党员，前任化州市政府办公室主任、化州市政协办主任科员，住广东省化州市（户籍地广东省化州市）。因涉嫌犯行贿罪于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日被茂名市茂南区人民检察院取保候审，同年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日被本院取保候审。</w:t>
      </w:r>
    </w:p>
    <w:p w:rsidR="00C1418C" w:rsidRDefault="00C1418C">
      <w:pPr>
        <w:spacing w:line="500" w:lineRule="atLeast"/>
        <w:ind w:firstLine="600"/>
        <w:divId w:val="83888025"/>
        <w:rPr>
          <w:rFonts w:hint="eastAsia"/>
          <w:sz w:val="30"/>
          <w:szCs w:val="30"/>
        </w:rPr>
      </w:pPr>
      <w:r>
        <w:rPr>
          <w:rFonts w:hint="eastAsia"/>
          <w:sz w:val="30"/>
          <w:szCs w:val="30"/>
        </w:rPr>
        <w:t>辩护人王思鲁，系广东广强律师事务所律师。</w:t>
      </w:r>
    </w:p>
    <w:p w:rsidR="00C1418C" w:rsidRDefault="00C1418C">
      <w:pPr>
        <w:spacing w:line="500" w:lineRule="atLeast"/>
        <w:ind w:firstLine="600"/>
        <w:divId w:val="1895846237"/>
        <w:rPr>
          <w:rFonts w:hint="eastAsia"/>
          <w:sz w:val="30"/>
          <w:szCs w:val="30"/>
        </w:rPr>
      </w:pPr>
      <w:r>
        <w:rPr>
          <w:rFonts w:hint="eastAsia"/>
          <w:sz w:val="30"/>
          <w:szCs w:val="30"/>
        </w:rPr>
        <w:t>茂名市茂南区人民检察院以茂南检公诉刑诉［</w:t>
      </w:r>
      <w:r>
        <w:rPr>
          <w:rFonts w:hint="eastAsia"/>
          <w:sz w:val="30"/>
          <w:szCs w:val="30"/>
        </w:rPr>
        <w:t>2017</w:t>
      </w:r>
      <w:r>
        <w:rPr>
          <w:rFonts w:hint="eastAsia"/>
          <w:sz w:val="30"/>
          <w:szCs w:val="30"/>
        </w:rPr>
        <w:t>］</w:t>
      </w:r>
      <w:r>
        <w:rPr>
          <w:rFonts w:hint="eastAsia"/>
          <w:sz w:val="30"/>
          <w:szCs w:val="30"/>
        </w:rPr>
        <w:t>414</w:t>
      </w:r>
      <w:r>
        <w:rPr>
          <w:rFonts w:hint="eastAsia"/>
          <w:sz w:val="30"/>
          <w:szCs w:val="30"/>
        </w:rPr>
        <w:t>号起诉书指控被告人莫某鸿犯行贿罪，于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日向本院提起公诉，本院于同年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日立案。本院受理后，就本案管辖问题请示茂名市中级人民法院，茂名市中级人民法院于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日指定本院管辖本案。本院依法组成合议庭，公开开庭审理了本案。茂名市茂南区人民检察院指派检察员黄晓丰出庭支持公诉，被告人莫某鸿及其辩护人王思鲁到庭参加诉讼。在审理过程中，公诉机关分别于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日建议本院对本案延期审理，并分别于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日建议本院恢复审理。现已审理终结。</w:t>
      </w:r>
    </w:p>
    <w:p w:rsidR="00C1418C" w:rsidRDefault="00C1418C">
      <w:pPr>
        <w:spacing w:line="500" w:lineRule="atLeast"/>
        <w:ind w:firstLine="600"/>
        <w:divId w:val="2125420085"/>
        <w:rPr>
          <w:rFonts w:hint="eastAsia"/>
          <w:sz w:val="30"/>
          <w:szCs w:val="30"/>
        </w:rPr>
      </w:pPr>
      <w:r>
        <w:rPr>
          <w:rFonts w:hint="eastAsia"/>
          <w:sz w:val="30"/>
          <w:szCs w:val="30"/>
        </w:rPr>
        <w:t>茂名市茂南区人民检察院指控，</w:t>
      </w:r>
      <w:r>
        <w:rPr>
          <w:rFonts w:hint="eastAsia"/>
          <w:sz w:val="30"/>
          <w:szCs w:val="30"/>
        </w:rPr>
        <w:t>2009</w:t>
      </w:r>
      <w:r>
        <w:rPr>
          <w:rFonts w:hint="eastAsia"/>
          <w:sz w:val="30"/>
          <w:szCs w:val="30"/>
        </w:rPr>
        <w:t>年中秋前，时任化州市政府办公室主任的被告人莫某鸿为谋取职务调整，在广州市市长大厦送给时任化州市委书记秦某人民币</w:t>
      </w:r>
      <w:r>
        <w:rPr>
          <w:rFonts w:hint="eastAsia"/>
          <w:sz w:val="30"/>
          <w:szCs w:val="30"/>
        </w:rPr>
        <w:t>80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月，秦某将</w:t>
      </w:r>
      <w:r>
        <w:rPr>
          <w:rFonts w:hint="eastAsia"/>
          <w:sz w:val="30"/>
          <w:szCs w:val="30"/>
        </w:rPr>
        <w:t>80</w:t>
      </w:r>
      <w:r>
        <w:rPr>
          <w:rFonts w:hint="eastAsia"/>
          <w:sz w:val="30"/>
          <w:szCs w:val="30"/>
        </w:rPr>
        <w:t>万元退回给莫某鸿。</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12</w:t>
      </w:r>
      <w:r>
        <w:rPr>
          <w:rFonts w:hint="eastAsia"/>
          <w:sz w:val="30"/>
          <w:szCs w:val="30"/>
        </w:rPr>
        <w:t>月</w:t>
      </w:r>
      <w:r>
        <w:rPr>
          <w:rFonts w:hint="eastAsia"/>
          <w:sz w:val="30"/>
          <w:szCs w:val="30"/>
        </w:rPr>
        <w:t>30</w:t>
      </w:r>
      <w:r>
        <w:rPr>
          <w:rFonts w:hint="eastAsia"/>
          <w:sz w:val="30"/>
          <w:szCs w:val="30"/>
        </w:rPr>
        <w:t>日，莫某鸿向茂名市纪律检查委员会退缴上述赃款人民币</w:t>
      </w:r>
      <w:r>
        <w:rPr>
          <w:rFonts w:hint="eastAsia"/>
          <w:sz w:val="30"/>
          <w:szCs w:val="30"/>
        </w:rPr>
        <w:t>80</w:t>
      </w:r>
      <w:r>
        <w:rPr>
          <w:rFonts w:hint="eastAsia"/>
          <w:sz w:val="30"/>
          <w:szCs w:val="30"/>
        </w:rPr>
        <w:t>万元。期间，莫某鸿的职务未得到关照提拔或调整。</w:t>
      </w:r>
    </w:p>
    <w:p w:rsidR="00C1418C" w:rsidRDefault="00C1418C">
      <w:pPr>
        <w:spacing w:line="500" w:lineRule="atLeast"/>
        <w:ind w:firstLine="600"/>
        <w:divId w:val="1093739684"/>
        <w:rPr>
          <w:rFonts w:hint="eastAsia"/>
          <w:sz w:val="30"/>
          <w:szCs w:val="30"/>
        </w:rPr>
      </w:pPr>
      <w:r>
        <w:rPr>
          <w:rFonts w:hint="eastAsia"/>
          <w:sz w:val="30"/>
          <w:szCs w:val="30"/>
        </w:rPr>
        <w:lastRenderedPageBreak/>
        <w:t>公诉机关认为，被告人莫某鸿无视国法，为谋取自己的职务调整，给予国家工作人员以财物，情节严重，其行为已触犯了《中华人民共和国刑法》第三百八十九条第一款之规定，犯罪事实清楚，证据确实充分，应当以行贿罪追究其刑事责任。莫某鸿在被追诉前主动交代行贿行为，可以从轻或者减轻处罚。提请本院依法判处。</w:t>
      </w:r>
    </w:p>
    <w:p w:rsidR="00C1418C" w:rsidRDefault="00C1418C">
      <w:pPr>
        <w:spacing w:line="500" w:lineRule="atLeast"/>
        <w:ind w:firstLine="600"/>
        <w:divId w:val="747575183"/>
        <w:rPr>
          <w:rFonts w:hint="eastAsia"/>
          <w:sz w:val="30"/>
          <w:szCs w:val="30"/>
        </w:rPr>
      </w:pPr>
      <w:r>
        <w:rPr>
          <w:rFonts w:hint="eastAsia"/>
          <w:sz w:val="30"/>
          <w:szCs w:val="30"/>
        </w:rPr>
        <w:t>被告人莫某鸿对公诉机关指控的犯罪事实和罪名没有异议，但辩称其送钱给秦某的目的是使他对其有好印象，对其工作上支持，也能支持其将来下海经商，没有调整职务的动机。</w:t>
      </w:r>
    </w:p>
    <w:p w:rsidR="00C1418C" w:rsidRDefault="00C1418C">
      <w:pPr>
        <w:spacing w:line="500" w:lineRule="atLeast"/>
        <w:ind w:firstLine="600"/>
        <w:divId w:val="1292514055"/>
        <w:rPr>
          <w:rFonts w:hint="eastAsia"/>
          <w:sz w:val="30"/>
          <w:szCs w:val="30"/>
        </w:rPr>
      </w:pPr>
      <w:r>
        <w:rPr>
          <w:rFonts w:hint="eastAsia"/>
          <w:sz w:val="30"/>
          <w:szCs w:val="30"/>
        </w:rPr>
        <w:t>被告人莫某鸿的辩护人辩称：</w:t>
      </w:r>
      <w:r>
        <w:rPr>
          <w:rFonts w:hint="eastAsia"/>
          <w:sz w:val="30"/>
          <w:szCs w:val="30"/>
        </w:rPr>
        <w:t>1</w:t>
      </w:r>
      <w:r>
        <w:rPr>
          <w:rFonts w:hint="eastAsia"/>
          <w:sz w:val="30"/>
          <w:szCs w:val="30"/>
        </w:rPr>
        <w:t>、对《起诉书》指控莫某鸿的行贿事实不持异议，但指控莫某鸿行贿的目的是为了“谋取职务的调整”，证据不足，应不予认定。</w:t>
      </w:r>
      <w:r>
        <w:rPr>
          <w:rFonts w:hint="eastAsia"/>
          <w:sz w:val="30"/>
          <w:szCs w:val="30"/>
        </w:rPr>
        <w:t>2</w:t>
      </w:r>
      <w:r>
        <w:rPr>
          <w:rFonts w:hint="eastAsia"/>
          <w:sz w:val="30"/>
          <w:szCs w:val="30"/>
        </w:rPr>
        <w:t>、被告人莫某鸿的行为应当适用《中华人民共和国刑法修正案（九）》对行贿罪的规定，且应根据《最高人民法院、最高人民检察院关于办理贪污贿赂刑事案件适用法律若干问题的解释》（法释〔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号，以下简称《贪污贿赂解释》），适用刑法关于行贿罪的第一个量刑幅度，即量刑应在五年有期徒刑以下，但不应对被告人适用财产刑。</w:t>
      </w:r>
      <w:r>
        <w:rPr>
          <w:rFonts w:hint="eastAsia"/>
          <w:sz w:val="30"/>
          <w:szCs w:val="30"/>
        </w:rPr>
        <w:t>3</w:t>
      </w:r>
      <w:r>
        <w:rPr>
          <w:rFonts w:hint="eastAsia"/>
          <w:sz w:val="30"/>
          <w:szCs w:val="30"/>
        </w:rPr>
        <w:t>、被告人莫某鸿向侦查机关主动交代其行贿事实，应认定为自首。</w:t>
      </w:r>
      <w:r>
        <w:rPr>
          <w:rFonts w:hint="eastAsia"/>
          <w:sz w:val="30"/>
          <w:szCs w:val="30"/>
        </w:rPr>
        <w:t>4</w:t>
      </w:r>
      <w:r>
        <w:rPr>
          <w:rFonts w:hint="eastAsia"/>
          <w:sz w:val="30"/>
          <w:szCs w:val="30"/>
        </w:rPr>
        <w:t>、被告人莫某鸿犯罪情节轻微、危害不大，其具有自首、主动退赃、未明确具体请托事项、未谋取到任何利益、被追诉前主动交代行贿事实、无任何违法犯罪前科，案发至今事隔多年未再行贿，社会危险性极低等法定或酌定量刑情节，其行为完全符合刑法规定的免予刑事处罚的条件，建议对被告人莫某鸿免予刑事处罚。</w:t>
      </w:r>
    </w:p>
    <w:p w:rsidR="00C1418C" w:rsidRDefault="00C1418C">
      <w:pPr>
        <w:spacing w:line="500" w:lineRule="atLeast"/>
        <w:ind w:firstLine="600"/>
        <w:divId w:val="84806372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年中秋前，时任化州市政府办公室主任的被告人莫某鸿为谋取职务调整，在广州市市长大厦送给时任化州市委书记秦某人民币</w:t>
      </w:r>
      <w:r>
        <w:rPr>
          <w:rFonts w:hint="eastAsia"/>
          <w:sz w:val="30"/>
          <w:szCs w:val="30"/>
        </w:rPr>
        <w:t>80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月，秦某将</w:t>
      </w:r>
      <w:r>
        <w:rPr>
          <w:rFonts w:hint="eastAsia"/>
          <w:sz w:val="30"/>
          <w:szCs w:val="30"/>
        </w:rPr>
        <w:t>80</w:t>
      </w:r>
      <w:r>
        <w:rPr>
          <w:rFonts w:hint="eastAsia"/>
          <w:sz w:val="30"/>
          <w:szCs w:val="30"/>
        </w:rPr>
        <w:t>万元退回给被告人莫某鸿。</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日和</w:t>
      </w:r>
      <w:r>
        <w:rPr>
          <w:rFonts w:hint="eastAsia"/>
          <w:sz w:val="30"/>
          <w:szCs w:val="30"/>
        </w:rPr>
        <w:t>12</w:t>
      </w:r>
      <w:r>
        <w:rPr>
          <w:rFonts w:hint="eastAsia"/>
          <w:sz w:val="30"/>
          <w:szCs w:val="30"/>
        </w:rPr>
        <w:t>月</w:t>
      </w:r>
      <w:r>
        <w:rPr>
          <w:rFonts w:hint="eastAsia"/>
          <w:sz w:val="30"/>
          <w:szCs w:val="30"/>
        </w:rPr>
        <w:t>30</w:t>
      </w:r>
      <w:r>
        <w:rPr>
          <w:rFonts w:hint="eastAsia"/>
          <w:sz w:val="30"/>
          <w:szCs w:val="30"/>
        </w:rPr>
        <w:t>日，莫某鸿向茂名市纪律检查委员会退缴上述行贿款共人民币</w:t>
      </w:r>
      <w:r>
        <w:rPr>
          <w:rFonts w:hint="eastAsia"/>
          <w:sz w:val="30"/>
          <w:szCs w:val="30"/>
        </w:rPr>
        <w:t>80</w:t>
      </w:r>
      <w:r>
        <w:rPr>
          <w:rFonts w:hint="eastAsia"/>
          <w:sz w:val="30"/>
          <w:szCs w:val="30"/>
        </w:rPr>
        <w:t>万元。期间，莫某鸿的职务未得到关照提拔或调整。</w:t>
      </w:r>
    </w:p>
    <w:p w:rsidR="00C1418C" w:rsidRDefault="00C1418C">
      <w:pPr>
        <w:spacing w:line="500" w:lineRule="atLeast"/>
        <w:ind w:firstLine="600"/>
        <w:divId w:val="1613048000"/>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茂名市茂南区人民检察院反贪污贿赂局在侦查中共化州市委原书记秦某涉嫌受贿一案过程中，茂名市纪委发现被告人莫某鸿存在向秦某行贿的嫌疑，后被告人莫某鸿经化州市纪委通知到化州市廉政教育中心配合调查。期间，由茂名市茂南区人民检察院办案人员对被告人莫某鸿进行询问。询问期间，在茂名市茂南区人民检察院办案人员尚未掌握其犯罪事实的情况下，莫某鸿向办案人员主动交代其为了谋求职务调整，在</w:t>
      </w:r>
      <w:r>
        <w:rPr>
          <w:rFonts w:hint="eastAsia"/>
          <w:sz w:val="30"/>
          <w:szCs w:val="30"/>
        </w:rPr>
        <w:t>2009</w:t>
      </w:r>
      <w:r>
        <w:rPr>
          <w:rFonts w:hint="eastAsia"/>
          <w:sz w:val="30"/>
          <w:szCs w:val="30"/>
        </w:rPr>
        <w:t>年向秦某行贿</w:t>
      </w:r>
      <w:r>
        <w:rPr>
          <w:rFonts w:hint="eastAsia"/>
          <w:sz w:val="30"/>
          <w:szCs w:val="30"/>
        </w:rPr>
        <w:t>80</w:t>
      </w:r>
      <w:r>
        <w:rPr>
          <w:rFonts w:hint="eastAsia"/>
          <w:sz w:val="30"/>
          <w:szCs w:val="30"/>
        </w:rPr>
        <w:t>万元人民币的犯罪事实。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日和</w:t>
      </w:r>
      <w:r>
        <w:rPr>
          <w:rFonts w:hint="eastAsia"/>
          <w:sz w:val="30"/>
          <w:szCs w:val="30"/>
        </w:rPr>
        <w:t>30</w:t>
      </w:r>
      <w:r>
        <w:rPr>
          <w:rFonts w:hint="eastAsia"/>
          <w:sz w:val="30"/>
          <w:szCs w:val="30"/>
        </w:rPr>
        <w:t>日莫某鸿将人民币</w:t>
      </w:r>
      <w:r>
        <w:rPr>
          <w:rFonts w:hint="eastAsia"/>
          <w:sz w:val="30"/>
          <w:szCs w:val="30"/>
        </w:rPr>
        <w:t>80</w:t>
      </w:r>
      <w:r>
        <w:rPr>
          <w:rFonts w:hint="eastAsia"/>
          <w:sz w:val="30"/>
          <w:szCs w:val="30"/>
        </w:rPr>
        <w:t>万元退至中共茂名市纪律检查委员会账户。</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日茂名市人民检察院将被告人莫某鸿涉嫌行贿一案指定茂名市茂南区人民检察院管辖，茂名市茂南区人民检察院于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日对莫某鸿涉嫌行贿一案立案侦查，次日传唤其到案。</w:t>
      </w:r>
    </w:p>
    <w:p w:rsidR="00C1418C" w:rsidRDefault="00C1418C">
      <w:pPr>
        <w:spacing w:line="500" w:lineRule="atLeast"/>
        <w:ind w:firstLine="600"/>
        <w:divId w:val="1451820411"/>
        <w:rPr>
          <w:rFonts w:hint="eastAsia"/>
          <w:sz w:val="30"/>
          <w:szCs w:val="30"/>
        </w:rPr>
      </w:pPr>
      <w:r>
        <w:rPr>
          <w:rFonts w:hint="eastAsia"/>
          <w:sz w:val="30"/>
          <w:szCs w:val="30"/>
        </w:rPr>
        <w:t>再查明，被告人莫某鸿因送给黄从南红包</w:t>
      </w:r>
      <w:r>
        <w:rPr>
          <w:rFonts w:hint="eastAsia"/>
          <w:sz w:val="30"/>
          <w:szCs w:val="30"/>
        </w:rPr>
        <w:t>11</w:t>
      </w:r>
      <w:r>
        <w:rPr>
          <w:rFonts w:hint="eastAsia"/>
          <w:sz w:val="30"/>
          <w:szCs w:val="30"/>
        </w:rPr>
        <w:t>万元，违反廉洁自律规定错误，于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日被中共化州市纪律检查委员会给予党内警告处分。</w:t>
      </w:r>
    </w:p>
    <w:p w:rsidR="00C1418C" w:rsidRDefault="00C1418C">
      <w:pPr>
        <w:spacing w:line="500" w:lineRule="atLeast"/>
        <w:ind w:firstLine="600"/>
        <w:divId w:val="1420977499"/>
        <w:rPr>
          <w:rFonts w:hint="eastAsia"/>
          <w:sz w:val="30"/>
          <w:szCs w:val="30"/>
        </w:rPr>
      </w:pPr>
      <w:r>
        <w:rPr>
          <w:rFonts w:hint="eastAsia"/>
          <w:sz w:val="30"/>
          <w:szCs w:val="30"/>
        </w:rPr>
        <w:t>上述事实，有以下证据予以证明：</w:t>
      </w:r>
    </w:p>
    <w:p w:rsidR="00C1418C" w:rsidRDefault="00C1418C">
      <w:pPr>
        <w:spacing w:line="500" w:lineRule="atLeast"/>
        <w:ind w:firstLine="600"/>
        <w:divId w:val="181868776"/>
        <w:rPr>
          <w:rFonts w:hint="eastAsia"/>
          <w:sz w:val="30"/>
          <w:szCs w:val="30"/>
        </w:rPr>
      </w:pPr>
      <w:r>
        <w:rPr>
          <w:rFonts w:hint="eastAsia"/>
          <w:sz w:val="30"/>
          <w:szCs w:val="30"/>
        </w:rPr>
        <w:t>1</w:t>
      </w:r>
      <w:r>
        <w:rPr>
          <w:rFonts w:hint="eastAsia"/>
          <w:sz w:val="30"/>
          <w:szCs w:val="30"/>
        </w:rPr>
        <w:t>、茂名市人民检察院指定管辖决定书，证实茂名市人民检察院于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日指定茂名市茂南区人民检察院管辖本案。</w:t>
      </w:r>
    </w:p>
    <w:p w:rsidR="00C1418C" w:rsidRDefault="00C1418C">
      <w:pPr>
        <w:spacing w:line="500" w:lineRule="atLeast"/>
        <w:ind w:firstLine="600"/>
        <w:divId w:val="255479596"/>
        <w:rPr>
          <w:rFonts w:hint="eastAsia"/>
          <w:sz w:val="30"/>
          <w:szCs w:val="30"/>
        </w:rPr>
      </w:pPr>
      <w:r>
        <w:rPr>
          <w:rFonts w:hint="eastAsia"/>
          <w:sz w:val="30"/>
          <w:szCs w:val="30"/>
        </w:rPr>
        <w:t>2</w:t>
      </w:r>
      <w:r>
        <w:rPr>
          <w:rFonts w:hint="eastAsia"/>
          <w:sz w:val="30"/>
          <w:szCs w:val="30"/>
        </w:rPr>
        <w:t>、立案决定书，证实茂名市茂南区人民检察院于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日决定对本案立案侦查。</w:t>
      </w:r>
    </w:p>
    <w:p w:rsidR="00C1418C" w:rsidRDefault="00C1418C">
      <w:pPr>
        <w:spacing w:line="500" w:lineRule="atLeast"/>
        <w:ind w:firstLine="600"/>
        <w:divId w:val="1522627306"/>
        <w:rPr>
          <w:rFonts w:hint="eastAsia"/>
          <w:sz w:val="30"/>
          <w:szCs w:val="30"/>
        </w:rPr>
      </w:pPr>
      <w:r>
        <w:rPr>
          <w:rFonts w:hint="eastAsia"/>
          <w:sz w:val="30"/>
          <w:szCs w:val="30"/>
        </w:rPr>
        <w:t>3</w:t>
      </w:r>
      <w:r>
        <w:rPr>
          <w:rFonts w:hint="eastAsia"/>
          <w:sz w:val="30"/>
          <w:szCs w:val="30"/>
        </w:rPr>
        <w:t>、传唤证，证实茂名市茂南区人民检察院分别于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日和</w:t>
      </w:r>
      <w:r>
        <w:rPr>
          <w:rFonts w:hint="eastAsia"/>
          <w:sz w:val="30"/>
          <w:szCs w:val="30"/>
        </w:rPr>
        <w:t>5</w:t>
      </w:r>
      <w:r>
        <w:rPr>
          <w:rFonts w:hint="eastAsia"/>
          <w:sz w:val="30"/>
          <w:szCs w:val="30"/>
        </w:rPr>
        <w:t>月</w:t>
      </w:r>
      <w:r>
        <w:rPr>
          <w:rFonts w:hint="eastAsia"/>
          <w:sz w:val="30"/>
          <w:szCs w:val="30"/>
        </w:rPr>
        <w:t>31</w:t>
      </w:r>
      <w:r>
        <w:rPr>
          <w:rFonts w:hint="eastAsia"/>
          <w:sz w:val="30"/>
          <w:szCs w:val="30"/>
        </w:rPr>
        <w:t>日传唤被告人莫某鸿接受讯问。</w:t>
      </w:r>
    </w:p>
    <w:p w:rsidR="00C1418C" w:rsidRDefault="00C1418C">
      <w:pPr>
        <w:spacing w:line="500" w:lineRule="atLeast"/>
        <w:ind w:firstLine="600"/>
        <w:divId w:val="893934012"/>
        <w:rPr>
          <w:rFonts w:hint="eastAsia"/>
          <w:sz w:val="30"/>
          <w:szCs w:val="30"/>
        </w:rPr>
      </w:pPr>
      <w:r>
        <w:rPr>
          <w:rFonts w:hint="eastAsia"/>
          <w:sz w:val="30"/>
          <w:szCs w:val="30"/>
        </w:rPr>
        <w:t>4</w:t>
      </w:r>
      <w:r>
        <w:rPr>
          <w:rFonts w:hint="eastAsia"/>
          <w:sz w:val="30"/>
          <w:szCs w:val="30"/>
        </w:rPr>
        <w:t>、取保候审决定书，证实茂名市茂南区人民检察院于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日对被告人莫某鸿取保候审。</w:t>
      </w:r>
    </w:p>
    <w:p w:rsidR="00C1418C" w:rsidRDefault="00C1418C">
      <w:pPr>
        <w:spacing w:line="500" w:lineRule="atLeast"/>
        <w:ind w:firstLine="600"/>
        <w:divId w:val="661617647"/>
        <w:rPr>
          <w:rFonts w:hint="eastAsia"/>
          <w:sz w:val="30"/>
          <w:szCs w:val="30"/>
        </w:rPr>
      </w:pPr>
      <w:r>
        <w:rPr>
          <w:rFonts w:hint="eastAsia"/>
          <w:sz w:val="30"/>
          <w:szCs w:val="30"/>
        </w:rPr>
        <w:t>5</w:t>
      </w:r>
      <w:r>
        <w:rPr>
          <w:rFonts w:hint="eastAsia"/>
          <w:sz w:val="30"/>
          <w:szCs w:val="30"/>
        </w:rPr>
        <w:t>、破案报告及情况说明，证实本案侦破情况。</w:t>
      </w:r>
    </w:p>
    <w:p w:rsidR="00C1418C" w:rsidRDefault="00C1418C">
      <w:pPr>
        <w:spacing w:line="500" w:lineRule="atLeast"/>
        <w:ind w:firstLine="600"/>
        <w:divId w:val="440103237"/>
        <w:rPr>
          <w:rFonts w:hint="eastAsia"/>
          <w:sz w:val="30"/>
          <w:szCs w:val="30"/>
        </w:rPr>
      </w:pPr>
      <w:r>
        <w:rPr>
          <w:rFonts w:hint="eastAsia"/>
          <w:sz w:val="30"/>
          <w:szCs w:val="30"/>
        </w:rPr>
        <w:t>6</w:t>
      </w:r>
      <w:r>
        <w:rPr>
          <w:rFonts w:hint="eastAsia"/>
          <w:sz w:val="30"/>
          <w:szCs w:val="30"/>
        </w:rPr>
        <w:t>、被告人莫某鸿的户籍资料、无犯罪记录证明，证实被告人莫某鸿已达刑事责任年龄，无前科劣迹。</w:t>
      </w:r>
    </w:p>
    <w:p w:rsidR="00C1418C" w:rsidRDefault="00C1418C">
      <w:pPr>
        <w:spacing w:line="500" w:lineRule="atLeast"/>
        <w:ind w:firstLine="600"/>
        <w:divId w:val="115103563"/>
        <w:rPr>
          <w:rFonts w:hint="eastAsia"/>
          <w:sz w:val="30"/>
          <w:szCs w:val="30"/>
        </w:rPr>
      </w:pPr>
      <w:r>
        <w:rPr>
          <w:rFonts w:hint="eastAsia"/>
          <w:sz w:val="30"/>
          <w:szCs w:val="30"/>
        </w:rPr>
        <w:t>7</w:t>
      </w:r>
      <w:r>
        <w:rPr>
          <w:rFonts w:hint="eastAsia"/>
          <w:sz w:val="30"/>
          <w:szCs w:val="30"/>
        </w:rPr>
        <w:t>、莫某鸿干部履历表、干部任免审批表、入党资料、提前退休审批表，证实被告人莫某鸿于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月任化州市人民政府党组成员、办公室主任；</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月至退休任化州市政协办公室主任科员。</w:t>
      </w:r>
    </w:p>
    <w:p w:rsidR="00C1418C" w:rsidRDefault="00C1418C">
      <w:pPr>
        <w:spacing w:line="500" w:lineRule="atLeast"/>
        <w:ind w:firstLine="600"/>
        <w:divId w:val="1813019207"/>
        <w:rPr>
          <w:rFonts w:hint="eastAsia"/>
          <w:sz w:val="30"/>
          <w:szCs w:val="30"/>
        </w:rPr>
      </w:pPr>
      <w:r>
        <w:rPr>
          <w:rFonts w:hint="eastAsia"/>
          <w:sz w:val="30"/>
          <w:szCs w:val="30"/>
        </w:rPr>
        <w:t>8</w:t>
      </w:r>
      <w:r>
        <w:rPr>
          <w:rFonts w:hint="eastAsia"/>
          <w:sz w:val="30"/>
          <w:szCs w:val="30"/>
        </w:rPr>
        <w:t>、关于给予莫某鸿党内警告处分的通知和决定，证实被告人莫某鸿因违反廉洁自律规定，中共化州市纪律检查委员会于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日给予被告人莫某鸿党内警告处分决定。</w:t>
      </w:r>
    </w:p>
    <w:p w:rsidR="00C1418C" w:rsidRDefault="00C1418C">
      <w:pPr>
        <w:spacing w:line="500" w:lineRule="atLeast"/>
        <w:ind w:firstLine="600"/>
        <w:divId w:val="294289188"/>
        <w:rPr>
          <w:rFonts w:hint="eastAsia"/>
          <w:sz w:val="30"/>
          <w:szCs w:val="30"/>
        </w:rPr>
      </w:pPr>
      <w:r>
        <w:rPr>
          <w:rFonts w:hint="eastAsia"/>
          <w:sz w:val="30"/>
          <w:szCs w:val="30"/>
        </w:rPr>
        <w:t>9</w:t>
      </w:r>
      <w:r>
        <w:rPr>
          <w:rFonts w:hint="eastAsia"/>
          <w:sz w:val="30"/>
          <w:szCs w:val="30"/>
        </w:rPr>
        <w:t>、秦某户籍资料、任职文件、干部任免审批表，证实秦某于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日任中共化州市委委员、常委、书记。</w:t>
      </w:r>
    </w:p>
    <w:p w:rsidR="00C1418C" w:rsidRDefault="00C1418C">
      <w:pPr>
        <w:spacing w:line="500" w:lineRule="atLeast"/>
        <w:ind w:firstLine="600"/>
        <w:divId w:val="739257588"/>
        <w:rPr>
          <w:rFonts w:hint="eastAsia"/>
          <w:sz w:val="30"/>
          <w:szCs w:val="30"/>
        </w:rPr>
      </w:pPr>
      <w:r>
        <w:rPr>
          <w:rFonts w:hint="eastAsia"/>
          <w:sz w:val="30"/>
          <w:szCs w:val="30"/>
        </w:rPr>
        <w:t>10</w:t>
      </w:r>
      <w:r>
        <w:rPr>
          <w:rFonts w:hint="eastAsia"/>
          <w:sz w:val="30"/>
          <w:szCs w:val="30"/>
        </w:rPr>
        <w:t>、中国工商银行凭证，证实被告人莫某鸿将违纪款项</w:t>
      </w:r>
      <w:r>
        <w:rPr>
          <w:rFonts w:hint="eastAsia"/>
          <w:sz w:val="30"/>
          <w:szCs w:val="30"/>
        </w:rPr>
        <w:t>80</w:t>
      </w:r>
      <w:r>
        <w:rPr>
          <w:rFonts w:hint="eastAsia"/>
          <w:sz w:val="30"/>
          <w:szCs w:val="30"/>
        </w:rPr>
        <w:t>万元人民币退至茂名市纪委账户。</w:t>
      </w:r>
    </w:p>
    <w:p w:rsidR="00C1418C" w:rsidRDefault="00C1418C">
      <w:pPr>
        <w:spacing w:line="500" w:lineRule="atLeast"/>
        <w:ind w:firstLine="600"/>
        <w:divId w:val="326784422"/>
        <w:rPr>
          <w:rFonts w:hint="eastAsia"/>
          <w:sz w:val="30"/>
          <w:szCs w:val="30"/>
        </w:rPr>
      </w:pPr>
      <w:r>
        <w:rPr>
          <w:rFonts w:hint="eastAsia"/>
          <w:sz w:val="30"/>
          <w:szCs w:val="30"/>
        </w:rPr>
        <w:t>11</w:t>
      </w:r>
      <w:r>
        <w:rPr>
          <w:rFonts w:hint="eastAsia"/>
          <w:sz w:val="30"/>
          <w:szCs w:val="30"/>
        </w:rPr>
        <w:t>、证人秦某自述材料和证言，证实</w:t>
      </w:r>
      <w:r>
        <w:rPr>
          <w:rFonts w:hint="eastAsia"/>
          <w:sz w:val="30"/>
          <w:szCs w:val="30"/>
        </w:rPr>
        <w:t>2009</w:t>
      </w:r>
      <w:r>
        <w:rPr>
          <w:rFonts w:hint="eastAsia"/>
          <w:sz w:val="30"/>
          <w:szCs w:val="30"/>
        </w:rPr>
        <w:t>年中秋节前的一天，化州市政府办公室主任莫某鸿在广州约其见面，当时其在海珠区赤岗路附近，其就叫他过来，莫某鸿开车过来以后，他上了其的车，说拿点东西给其，希望其对他多多关照，意思应该是提拔他一下，当时他没有明确要提拔的职务，但是其估计他是想换届的时候当副市长。其当时没有表态，说这个事情以后再看吧。莫某鸿临走的时候从他自己车上拿了一个袋子放在其车上，其问莫某鸿这是什么，他说是过节的一点心意，然后他就离开了。其回家后，发现袋子里装有</w:t>
      </w:r>
      <w:r>
        <w:rPr>
          <w:rFonts w:hint="eastAsia"/>
          <w:sz w:val="30"/>
          <w:szCs w:val="30"/>
        </w:rPr>
        <w:t>80</w:t>
      </w:r>
      <w:r>
        <w:rPr>
          <w:rFonts w:hint="eastAsia"/>
          <w:sz w:val="30"/>
          <w:szCs w:val="30"/>
        </w:rPr>
        <w:t>万元人民币（都是百元面额，</w:t>
      </w:r>
      <w:r>
        <w:rPr>
          <w:rFonts w:hint="eastAsia"/>
          <w:sz w:val="30"/>
          <w:szCs w:val="30"/>
        </w:rPr>
        <w:t>10</w:t>
      </w:r>
      <w:r>
        <w:rPr>
          <w:rFonts w:hint="eastAsia"/>
          <w:sz w:val="30"/>
          <w:szCs w:val="30"/>
        </w:rPr>
        <w:t>万元一捆，共</w:t>
      </w:r>
      <w:r>
        <w:rPr>
          <w:rFonts w:hint="eastAsia"/>
          <w:sz w:val="30"/>
          <w:szCs w:val="30"/>
        </w:rPr>
        <w:t>8</w:t>
      </w:r>
      <w:r>
        <w:rPr>
          <w:rFonts w:hint="eastAsia"/>
          <w:sz w:val="30"/>
          <w:szCs w:val="30"/>
        </w:rPr>
        <w:t>捆）。</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月罗荫国案发以后，其担心事情败露，于是在当时的</w:t>
      </w:r>
      <w:r>
        <w:rPr>
          <w:rFonts w:hint="eastAsia"/>
          <w:sz w:val="30"/>
          <w:szCs w:val="30"/>
        </w:rPr>
        <w:t>3</w:t>
      </w:r>
      <w:r>
        <w:rPr>
          <w:rFonts w:hint="eastAsia"/>
          <w:sz w:val="30"/>
          <w:szCs w:val="30"/>
        </w:rPr>
        <w:t>月，其准备了</w:t>
      </w:r>
      <w:r>
        <w:rPr>
          <w:rFonts w:hint="eastAsia"/>
          <w:sz w:val="30"/>
          <w:szCs w:val="30"/>
        </w:rPr>
        <w:t>80</w:t>
      </w:r>
      <w:r>
        <w:rPr>
          <w:rFonts w:hint="eastAsia"/>
          <w:sz w:val="30"/>
          <w:szCs w:val="30"/>
        </w:rPr>
        <w:t>万元人民币（都是百元面额，</w:t>
      </w:r>
      <w:r>
        <w:rPr>
          <w:rFonts w:hint="eastAsia"/>
          <w:sz w:val="30"/>
          <w:szCs w:val="30"/>
        </w:rPr>
        <w:t>10</w:t>
      </w:r>
      <w:r>
        <w:rPr>
          <w:rFonts w:hint="eastAsia"/>
          <w:sz w:val="30"/>
          <w:szCs w:val="30"/>
        </w:rPr>
        <w:t>万元一捆，共</w:t>
      </w:r>
      <w:r>
        <w:rPr>
          <w:rFonts w:hint="eastAsia"/>
          <w:sz w:val="30"/>
          <w:szCs w:val="30"/>
        </w:rPr>
        <w:t>8</w:t>
      </w:r>
      <w:r>
        <w:rPr>
          <w:rFonts w:hint="eastAsia"/>
          <w:sz w:val="30"/>
          <w:szCs w:val="30"/>
        </w:rPr>
        <w:t>捆），打算退回给他。有一天其在茂名市市区开会，正好莫某鸿也在茂名开会，于是其就打电话约莫某鸿在茂名市区见面，具体在哪里其不记得了，然后其就借了朋友的车（具体借谁的车其忘记了），将</w:t>
      </w:r>
      <w:r>
        <w:rPr>
          <w:rFonts w:hint="eastAsia"/>
          <w:sz w:val="30"/>
          <w:szCs w:val="30"/>
        </w:rPr>
        <w:t>80</w:t>
      </w:r>
      <w:r>
        <w:rPr>
          <w:rFonts w:hint="eastAsia"/>
          <w:sz w:val="30"/>
          <w:szCs w:val="30"/>
        </w:rPr>
        <w:t>万元用袋子装好去到约定地点。莫某鸿开车过来以后，上其的车，其对他说之前说的职务提拔的事情其没有帮到他不好意思，钱退回给他。莫某鸿没说什么就拿钱下车了。其在收了莫某鸿</w:t>
      </w:r>
      <w:r>
        <w:rPr>
          <w:rFonts w:hint="eastAsia"/>
          <w:sz w:val="30"/>
          <w:szCs w:val="30"/>
        </w:rPr>
        <w:t>80</w:t>
      </w:r>
      <w:r>
        <w:rPr>
          <w:rFonts w:hint="eastAsia"/>
          <w:sz w:val="30"/>
          <w:szCs w:val="30"/>
        </w:rPr>
        <w:t>万元后一直没有使用过该</w:t>
      </w:r>
      <w:r>
        <w:rPr>
          <w:rFonts w:hint="eastAsia"/>
          <w:sz w:val="30"/>
          <w:szCs w:val="30"/>
        </w:rPr>
        <w:t>80</w:t>
      </w:r>
      <w:r>
        <w:rPr>
          <w:rFonts w:hint="eastAsia"/>
          <w:sz w:val="30"/>
          <w:szCs w:val="30"/>
        </w:rPr>
        <w:t>万元，其</w:t>
      </w:r>
      <w:r>
        <w:rPr>
          <w:rFonts w:hint="eastAsia"/>
          <w:sz w:val="30"/>
          <w:szCs w:val="30"/>
        </w:rPr>
        <w:t>在收</w:t>
      </w:r>
      <w:r>
        <w:rPr>
          <w:rFonts w:hint="eastAsia"/>
          <w:sz w:val="30"/>
          <w:szCs w:val="30"/>
        </w:rPr>
        <w:t>80</w:t>
      </w:r>
      <w:r>
        <w:rPr>
          <w:rFonts w:hint="eastAsia"/>
          <w:sz w:val="30"/>
          <w:szCs w:val="30"/>
        </w:rPr>
        <w:t>万元的时候没有对他有任何承诺，也没有对他职务变动有任何关照，在其任化州市委书记期间，莫某鸿的职务一直没有变动。</w:t>
      </w:r>
    </w:p>
    <w:p w:rsidR="00C1418C" w:rsidRDefault="00C1418C">
      <w:pPr>
        <w:spacing w:line="500" w:lineRule="atLeast"/>
        <w:ind w:firstLine="600"/>
        <w:divId w:val="1714308669"/>
        <w:rPr>
          <w:rFonts w:hint="eastAsia"/>
          <w:sz w:val="30"/>
          <w:szCs w:val="30"/>
        </w:rPr>
      </w:pPr>
      <w:r>
        <w:rPr>
          <w:rFonts w:hint="eastAsia"/>
          <w:sz w:val="30"/>
          <w:szCs w:val="30"/>
        </w:rPr>
        <w:t>12</w:t>
      </w:r>
      <w:r>
        <w:rPr>
          <w:rFonts w:hint="eastAsia"/>
          <w:sz w:val="30"/>
          <w:szCs w:val="30"/>
        </w:rPr>
        <w:t>、证人周某的证言，证实其在东莞经营上佳百货店，莫某鸿是其姐夫。</w:t>
      </w:r>
      <w:r>
        <w:rPr>
          <w:rFonts w:hint="eastAsia"/>
          <w:sz w:val="30"/>
          <w:szCs w:val="30"/>
        </w:rPr>
        <w:t>2009</w:t>
      </w:r>
      <w:r>
        <w:rPr>
          <w:rFonts w:hint="eastAsia"/>
          <w:sz w:val="30"/>
          <w:szCs w:val="30"/>
        </w:rPr>
        <w:t>年清明节前，莫某鸿对其说有事需要钱，想问其借款</w:t>
      </w:r>
      <w:r>
        <w:rPr>
          <w:rFonts w:hint="eastAsia"/>
          <w:sz w:val="30"/>
          <w:szCs w:val="30"/>
        </w:rPr>
        <w:t>30</w:t>
      </w:r>
      <w:r>
        <w:rPr>
          <w:rFonts w:hint="eastAsia"/>
          <w:sz w:val="30"/>
          <w:szCs w:val="30"/>
        </w:rPr>
        <w:t>万元。其答应了，就从百货店的货款中拿了</w:t>
      </w:r>
      <w:r>
        <w:rPr>
          <w:rFonts w:hint="eastAsia"/>
          <w:sz w:val="30"/>
          <w:szCs w:val="30"/>
        </w:rPr>
        <w:t>30</w:t>
      </w:r>
      <w:r>
        <w:rPr>
          <w:rFonts w:hint="eastAsia"/>
          <w:sz w:val="30"/>
          <w:szCs w:val="30"/>
        </w:rPr>
        <w:t>万元，在清明节回化州扫墓的时候将</w:t>
      </w:r>
      <w:r>
        <w:rPr>
          <w:rFonts w:hint="eastAsia"/>
          <w:sz w:val="30"/>
          <w:szCs w:val="30"/>
        </w:rPr>
        <w:t>30</w:t>
      </w:r>
      <w:r>
        <w:rPr>
          <w:rFonts w:hint="eastAsia"/>
          <w:sz w:val="30"/>
          <w:szCs w:val="30"/>
        </w:rPr>
        <w:t>万元交给了莫某鸿。到了</w:t>
      </w:r>
      <w:r>
        <w:rPr>
          <w:rFonts w:hint="eastAsia"/>
          <w:sz w:val="30"/>
          <w:szCs w:val="30"/>
        </w:rPr>
        <w:t>2009</w:t>
      </w:r>
      <w:r>
        <w:rPr>
          <w:rFonts w:hint="eastAsia"/>
          <w:sz w:val="30"/>
          <w:szCs w:val="30"/>
        </w:rPr>
        <w:t>年中秋节前，莫某鸿打电话给其说之前借的</w:t>
      </w:r>
      <w:r>
        <w:rPr>
          <w:rFonts w:hint="eastAsia"/>
          <w:sz w:val="30"/>
          <w:szCs w:val="30"/>
        </w:rPr>
        <w:t>30</w:t>
      </w:r>
      <w:r>
        <w:rPr>
          <w:rFonts w:hint="eastAsia"/>
          <w:sz w:val="30"/>
          <w:szCs w:val="30"/>
        </w:rPr>
        <w:t>万元不够，想再借</w:t>
      </w:r>
      <w:r>
        <w:rPr>
          <w:rFonts w:hint="eastAsia"/>
          <w:sz w:val="30"/>
          <w:szCs w:val="30"/>
        </w:rPr>
        <w:t>30</w:t>
      </w:r>
      <w:r>
        <w:rPr>
          <w:rFonts w:hint="eastAsia"/>
          <w:sz w:val="30"/>
          <w:szCs w:val="30"/>
        </w:rPr>
        <w:t>万，其叫他有时间上东莞拿。在</w:t>
      </w:r>
      <w:r>
        <w:rPr>
          <w:rFonts w:hint="eastAsia"/>
          <w:sz w:val="30"/>
          <w:szCs w:val="30"/>
        </w:rPr>
        <w:t>2009</w:t>
      </w:r>
      <w:r>
        <w:rPr>
          <w:rFonts w:hint="eastAsia"/>
          <w:sz w:val="30"/>
          <w:szCs w:val="30"/>
        </w:rPr>
        <w:t>年中秋节前的一个周末，莫某鸿自己一个人来到了东莞，其从做生意的备用金拿了</w:t>
      </w:r>
      <w:r>
        <w:rPr>
          <w:rFonts w:hint="eastAsia"/>
          <w:sz w:val="30"/>
          <w:szCs w:val="30"/>
        </w:rPr>
        <w:t>30</w:t>
      </w:r>
      <w:r>
        <w:rPr>
          <w:rFonts w:hint="eastAsia"/>
          <w:sz w:val="30"/>
          <w:szCs w:val="30"/>
        </w:rPr>
        <w:t>万元给莫某鸿。莫某鸿向其借</w:t>
      </w:r>
      <w:r>
        <w:rPr>
          <w:rFonts w:hint="eastAsia"/>
          <w:sz w:val="30"/>
          <w:szCs w:val="30"/>
        </w:rPr>
        <w:t>60</w:t>
      </w:r>
      <w:r>
        <w:rPr>
          <w:rFonts w:hint="eastAsia"/>
          <w:sz w:val="30"/>
          <w:szCs w:val="30"/>
        </w:rPr>
        <w:t>万元没有说过用途，其也没有问他，也没有出具借据。在</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月份的时候，莫某鸿与其姐姐周素梅一起去到其东莞的家中，将</w:t>
      </w:r>
      <w:r>
        <w:rPr>
          <w:rFonts w:hint="eastAsia"/>
          <w:sz w:val="30"/>
          <w:szCs w:val="30"/>
        </w:rPr>
        <w:t>60</w:t>
      </w:r>
      <w:r>
        <w:rPr>
          <w:rFonts w:hint="eastAsia"/>
          <w:sz w:val="30"/>
          <w:szCs w:val="30"/>
        </w:rPr>
        <w:t>万元现金还给其了。</w:t>
      </w:r>
    </w:p>
    <w:p w:rsidR="00C1418C" w:rsidRDefault="00C1418C">
      <w:pPr>
        <w:spacing w:line="500" w:lineRule="atLeast"/>
        <w:ind w:firstLine="600"/>
        <w:divId w:val="802698484"/>
        <w:rPr>
          <w:rFonts w:hint="eastAsia"/>
          <w:sz w:val="30"/>
          <w:szCs w:val="30"/>
        </w:rPr>
      </w:pPr>
      <w:r>
        <w:rPr>
          <w:rFonts w:hint="eastAsia"/>
          <w:sz w:val="30"/>
          <w:szCs w:val="30"/>
        </w:rPr>
        <w:t>13</w:t>
      </w:r>
      <w:r>
        <w:rPr>
          <w:rFonts w:hint="eastAsia"/>
          <w:sz w:val="30"/>
          <w:szCs w:val="30"/>
        </w:rPr>
        <w:t>、被告人莫某鸿自述材料、供述与辩解，证实其于</w:t>
      </w:r>
      <w:r>
        <w:rPr>
          <w:rFonts w:hint="eastAsia"/>
          <w:sz w:val="30"/>
          <w:szCs w:val="30"/>
        </w:rPr>
        <w:t>2009</w:t>
      </w:r>
      <w:r>
        <w:rPr>
          <w:rFonts w:hint="eastAsia"/>
          <w:sz w:val="30"/>
          <w:szCs w:val="30"/>
        </w:rPr>
        <w:t>年的时候，由于其任职化州市政府办公室主任的时间较长，所以产生了换个更好岗位的想法，想得到秦某的好感提拔。为了凑钱送给秦某，一方面其在当年清明节的时候以需要资金办事为由向其小舅子周某借了</w:t>
      </w:r>
      <w:r>
        <w:rPr>
          <w:rFonts w:hint="eastAsia"/>
          <w:sz w:val="30"/>
          <w:szCs w:val="30"/>
        </w:rPr>
        <w:t>30</w:t>
      </w:r>
      <w:r>
        <w:rPr>
          <w:rFonts w:hint="eastAsia"/>
          <w:sz w:val="30"/>
          <w:szCs w:val="30"/>
        </w:rPr>
        <w:t>万元现金，当时该</w:t>
      </w:r>
      <w:r>
        <w:rPr>
          <w:rFonts w:hint="eastAsia"/>
          <w:sz w:val="30"/>
          <w:szCs w:val="30"/>
        </w:rPr>
        <w:t>30</w:t>
      </w:r>
      <w:r>
        <w:rPr>
          <w:rFonts w:hint="eastAsia"/>
          <w:sz w:val="30"/>
          <w:szCs w:val="30"/>
        </w:rPr>
        <w:t>万元是周某亲自带到其家中给其的，接着当年的中秋节前，其自己上东莞，以同样的理由又向他借了</w:t>
      </w:r>
      <w:r>
        <w:rPr>
          <w:rFonts w:hint="eastAsia"/>
          <w:sz w:val="30"/>
          <w:szCs w:val="30"/>
        </w:rPr>
        <w:t>30</w:t>
      </w:r>
      <w:r>
        <w:rPr>
          <w:rFonts w:hint="eastAsia"/>
          <w:sz w:val="30"/>
          <w:szCs w:val="30"/>
        </w:rPr>
        <w:t>万元，然后再加上自己多年经商做速生丰长林（桉树）生意积蓄</w:t>
      </w:r>
      <w:r>
        <w:rPr>
          <w:rFonts w:hint="eastAsia"/>
          <w:sz w:val="30"/>
          <w:szCs w:val="30"/>
        </w:rPr>
        <w:t>20</w:t>
      </w:r>
      <w:r>
        <w:rPr>
          <w:rFonts w:hint="eastAsia"/>
          <w:sz w:val="30"/>
          <w:szCs w:val="30"/>
        </w:rPr>
        <w:t>万元，一共准备了</w:t>
      </w:r>
      <w:r>
        <w:rPr>
          <w:rFonts w:hint="eastAsia"/>
          <w:sz w:val="30"/>
          <w:szCs w:val="30"/>
        </w:rPr>
        <w:t>80</w:t>
      </w:r>
      <w:r>
        <w:rPr>
          <w:rFonts w:hint="eastAsia"/>
          <w:sz w:val="30"/>
          <w:szCs w:val="30"/>
        </w:rPr>
        <w:t>万元现金。在</w:t>
      </w:r>
      <w:r>
        <w:rPr>
          <w:rFonts w:hint="eastAsia"/>
          <w:sz w:val="30"/>
          <w:szCs w:val="30"/>
        </w:rPr>
        <w:t>2009</w:t>
      </w:r>
      <w:r>
        <w:rPr>
          <w:rFonts w:hint="eastAsia"/>
          <w:sz w:val="30"/>
          <w:szCs w:val="30"/>
        </w:rPr>
        <w:t>年中秋前，其知道秦某要回广州过节，所以在中秋前某个周末的早上，其约秦某在广州的市长大厦喝早茶，其将事先用黑色行李袋装着的</w:t>
      </w:r>
      <w:r>
        <w:rPr>
          <w:rFonts w:hint="eastAsia"/>
          <w:sz w:val="30"/>
          <w:szCs w:val="30"/>
        </w:rPr>
        <w:t>80</w:t>
      </w:r>
      <w:r>
        <w:rPr>
          <w:rFonts w:hint="eastAsia"/>
          <w:sz w:val="30"/>
          <w:szCs w:val="30"/>
        </w:rPr>
        <w:t>万元现金带在身边（都是百元面额，一万元一捆，共</w:t>
      </w:r>
      <w:r>
        <w:rPr>
          <w:rFonts w:hint="eastAsia"/>
          <w:sz w:val="30"/>
          <w:szCs w:val="30"/>
        </w:rPr>
        <w:t>80</w:t>
      </w:r>
      <w:r>
        <w:rPr>
          <w:rFonts w:hint="eastAsia"/>
          <w:sz w:val="30"/>
          <w:szCs w:val="30"/>
        </w:rPr>
        <w:t>捆），去到市长大厦后，其与秦某两个人一起喝茶聊天，言语间其向秦某表示了希望可以换个工作岗位进行锻炼的想法，秦某听后表示会尽量帮其留意。聊了一会之后，秦某接到一个电话，然后表示有事需要离开。于是其陪秦某下到市长大厦的地下停车场，秦某上车后，其便将装有</w:t>
      </w:r>
      <w:r>
        <w:rPr>
          <w:rFonts w:hint="eastAsia"/>
          <w:sz w:val="30"/>
          <w:szCs w:val="30"/>
        </w:rPr>
        <w:t>80</w:t>
      </w:r>
      <w:r>
        <w:rPr>
          <w:rFonts w:hint="eastAsia"/>
          <w:sz w:val="30"/>
          <w:szCs w:val="30"/>
        </w:rPr>
        <w:t>万元现金的黑色行李袋放在他开的车的后排座位上，并说这是一些心意。秦某听后，没说什么就开车离开了。过完中秋回来办公后，有一次化州市政府在橘州山庄（秦</w:t>
      </w:r>
      <w:r>
        <w:rPr>
          <w:rFonts w:hint="eastAsia"/>
          <w:sz w:val="30"/>
          <w:szCs w:val="30"/>
        </w:rPr>
        <w:t>某也住那里）招待客人，在招待完后，秦某将其单独叫到旁边的房间说当时（在广州市长大厦送钱给他那次）走得匆忙，都不知道其送了那么多钱，这些钱既可以帮人，也可以害人，过段时间拿钱回给其。其听后表示，领导不用急，其没有具体要求，也不会害领导，领导能关照就关照一下，这些钱就当其借给他用。其这样讲的目的是为了让秦某放心，其不会害他。秦某听后表示过段时间还是要给回钱其。但是直到</w:t>
      </w:r>
      <w:r>
        <w:rPr>
          <w:rFonts w:hint="eastAsia"/>
          <w:sz w:val="30"/>
          <w:szCs w:val="30"/>
        </w:rPr>
        <w:t>2011</w:t>
      </w:r>
      <w:r>
        <w:rPr>
          <w:rFonts w:hint="eastAsia"/>
          <w:sz w:val="30"/>
          <w:szCs w:val="30"/>
        </w:rPr>
        <w:t>年上半年某个周末晚上，秦某打电话叫其上茂名“三所”找他。其开车到茂名见到秦某的时候，他开了一辆黑色吉普车，当时秦某一个人坐后排，其也坐上后排。秦某让其将之前放在他那里的</w:t>
      </w:r>
      <w:r>
        <w:rPr>
          <w:rFonts w:hint="eastAsia"/>
          <w:sz w:val="30"/>
          <w:szCs w:val="30"/>
        </w:rPr>
        <w:t>80</w:t>
      </w:r>
      <w:r>
        <w:rPr>
          <w:rFonts w:hint="eastAsia"/>
          <w:sz w:val="30"/>
          <w:szCs w:val="30"/>
        </w:rPr>
        <w:t>万元拿回去，就当他借其的。说完就将两个塑料袋递给其，当时秦某显得很严肃，其也不敢多说，拿到袋子之后，其就自己开车回化州了，后来其点了两个袋子装的钱一共</w:t>
      </w:r>
      <w:r>
        <w:rPr>
          <w:rFonts w:hint="eastAsia"/>
          <w:sz w:val="30"/>
          <w:szCs w:val="30"/>
        </w:rPr>
        <w:t>80</w:t>
      </w:r>
      <w:r>
        <w:rPr>
          <w:rFonts w:hint="eastAsia"/>
          <w:sz w:val="30"/>
          <w:szCs w:val="30"/>
        </w:rPr>
        <w:t>万元现金。其不知道当时在化州做个副处级干部要花多少钱，其没有问过，是其想得到秦某好感，想争取一些机会提拔副处，所以送给他</w:t>
      </w:r>
      <w:r>
        <w:rPr>
          <w:rFonts w:hint="eastAsia"/>
          <w:sz w:val="30"/>
          <w:szCs w:val="30"/>
        </w:rPr>
        <w:t>80</w:t>
      </w:r>
      <w:r>
        <w:rPr>
          <w:rFonts w:hint="eastAsia"/>
          <w:sz w:val="30"/>
          <w:szCs w:val="30"/>
        </w:rPr>
        <w:t>万元，送了钱后一年多也没有调整岗位，其心里多少有些着急，但是秦某一向都非常严肃，所以其就没有就调整岗位的事情跟他提起过。秦某将</w:t>
      </w:r>
      <w:r>
        <w:rPr>
          <w:rFonts w:hint="eastAsia"/>
          <w:sz w:val="30"/>
          <w:szCs w:val="30"/>
        </w:rPr>
        <w:t>80</w:t>
      </w:r>
      <w:r>
        <w:rPr>
          <w:rFonts w:hint="eastAsia"/>
          <w:sz w:val="30"/>
          <w:szCs w:val="30"/>
        </w:rPr>
        <w:t>万元退给其之后，过了不久，其就和妻子周素梅一起开车上东莞将其中</w:t>
      </w:r>
      <w:r>
        <w:rPr>
          <w:rFonts w:hint="eastAsia"/>
          <w:sz w:val="30"/>
          <w:szCs w:val="30"/>
        </w:rPr>
        <w:t>60</w:t>
      </w:r>
      <w:r>
        <w:rPr>
          <w:rFonts w:hint="eastAsia"/>
          <w:sz w:val="30"/>
          <w:szCs w:val="30"/>
        </w:rPr>
        <w:t>万元</w:t>
      </w:r>
      <w:r>
        <w:rPr>
          <w:rFonts w:hint="eastAsia"/>
          <w:sz w:val="30"/>
          <w:szCs w:val="30"/>
        </w:rPr>
        <w:t>还给周某。周素梅不知道其借钱的用途，其只是与她说借钱办重要事情。</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月下旬其将</w:t>
      </w:r>
      <w:r>
        <w:rPr>
          <w:rFonts w:hint="eastAsia"/>
          <w:sz w:val="30"/>
          <w:szCs w:val="30"/>
        </w:rPr>
        <w:t>80</w:t>
      </w:r>
      <w:r>
        <w:rPr>
          <w:rFonts w:hint="eastAsia"/>
          <w:sz w:val="30"/>
          <w:szCs w:val="30"/>
        </w:rPr>
        <w:t>万元退给茂名市纪委。</w:t>
      </w:r>
    </w:p>
    <w:p w:rsidR="00C1418C" w:rsidRDefault="00C1418C">
      <w:pPr>
        <w:spacing w:line="500" w:lineRule="atLeast"/>
        <w:ind w:firstLine="600"/>
        <w:divId w:val="326248305"/>
        <w:rPr>
          <w:rFonts w:hint="eastAsia"/>
          <w:sz w:val="30"/>
          <w:szCs w:val="30"/>
        </w:rPr>
      </w:pPr>
      <w:r>
        <w:rPr>
          <w:rFonts w:hint="eastAsia"/>
          <w:sz w:val="30"/>
          <w:szCs w:val="30"/>
        </w:rPr>
        <w:t>14</w:t>
      </w:r>
      <w:r>
        <w:rPr>
          <w:rFonts w:hint="eastAsia"/>
          <w:sz w:val="30"/>
          <w:szCs w:val="30"/>
        </w:rPr>
        <w:t>、被告人莫某鸿接受讯问的同步录音录像视频光盘，证实其在审判前的供述是侦查机关合法取得。</w:t>
      </w:r>
    </w:p>
    <w:p w:rsidR="00C1418C" w:rsidRDefault="00C1418C">
      <w:pPr>
        <w:spacing w:line="500" w:lineRule="atLeast"/>
        <w:ind w:firstLine="600"/>
        <w:divId w:val="625502600"/>
        <w:rPr>
          <w:rFonts w:hint="eastAsia"/>
          <w:sz w:val="30"/>
          <w:szCs w:val="30"/>
        </w:rPr>
      </w:pPr>
      <w:r>
        <w:rPr>
          <w:rFonts w:hint="eastAsia"/>
          <w:sz w:val="30"/>
          <w:szCs w:val="30"/>
        </w:rPr>
        <w:t>以上证据均由公诉机关提供，均经庭审质证、认证，为有效证据，本院予以确认。</w:t>
      </w:r>
    </w:p>
    <w:p w:rsidR="00C1418C" w:rsidRDefault="00C1418C">
      <w:pPr>
        <w:spacing w:line="500" w:lineRule="atLeast"/>
        <w:ind w:firstLine="600"/>
        <w:divId w:val="657465836"/>
        <w:rPr>
          <w:rFonts w:hint="eastAsia"/>
          <w:sz w:val="30"/>
          <w:szCs w:val="30"/>
        </w:rPr>
      </w:pPr>
      <w:r>
        <w:rPr>
          <w:rFonts w:hint="eastAsia"/>
          <w:sz w:val="30"/>
          <w:szCs w:val="30"/>
        </w:rPr>
        <w:t>本院认为，被告人莫某鸿无视国家法律，为谋取职务调整的不正当利益，给予国家工作人员</w:t>
      </w:r>
      <w:r>
        <w:rPr>
          <w:rFonts w:hint="eastAsia"/>
          <w:sz w:val="30"/>
          <w:szCs w:val="30"/>
        </w:rPr>
        <w:t>80</w:t>
      </w:r>
      <w:r>
        <w:rPr>
          <w:rFonts w:hint="eastAsia"/>
          <w:sz w:val="30"/>
          <w:szCs w:val="30"/>
        </w:rPr>
        <w:t>万元人民币，其行为已构成行贿罪，情节严重。被告人莫某鸿的行贿犯罪行为发生在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日《中华人民共和国刑法修正案（九）》施行前，现行《中华人民共和国刑法》增加了罚金的附加刑，其刑罚重于</w:t>
      </w:r>
      <w:r>
        <w:rPr>
          <w:rFonts w:hint="eastAsia"/>
          <w:sz w:val="30"/>
          <w:szCs w:val="30"/>
        </w:rPr>
        <w:t>1997</w:t>
      </w:r>
      <w:r>
        <w:rPr>
          <w:rFonts w:hint="eastAsia"/>
          <w:sz w:val="30"/>
          <w:szCs w:val="30"/>
        </w:rPr>
        <w:t>年《中华人民共和国刑法》，根据从旧兼从轻的法律适用原则，应当适用</w:t>
      </w:r>
      <w:r>
        <w:rPr>
          <w:rFonts w:hint="eastAsia"/>
          <w:sz w:val="30"/>
          <w:szCs w:val="30"/>
        </w:rPr>
        <w:t>1997</w:t>
      </w:r>
      <w:r>
        <w:rPr>
          <w:rFonts w:hint="eastAsia"/>
          <w:sz w:val="30"/>
          <w:szCs w:val="30"/>
        </w:rPr>
        <w:t>年《中华人民共和国刑法》对莫某鸿所犯行贿罪进行处罚。被告人莫某鸿为谋取职务调整而向他人行贿</w:t>
      </w:r>
      <w:r>
        <w:rPr>
          <w:rFonts w:hint="eastAsia"/>
          <w:sz w:val="30"/>
          <w:szCs w:val="30"/>
        </w:rPr>
        <w:t>80</w:t>
      </w:r>
      <w:r>
        <w:rPr>
          <w:rFonts w:hint="eastAsia"/>
          <w:sz w:val="30"/>
          <w:szCs w:val="30"/>
        </w:rPr>
        <w:t>万元人民币，根据《最高人民法院、最高人民检察院关于办理贪污贿赂刑事案件适用法律若干问题的解释》第八条第一款第（二）项、第七条第二款第（一）项的规定，属于</w:t>
      </w:r>
      <w:r>
        <w:rPr>
          <w:rFonts w:hint="eastAsia"/>
          <w:sz w:val="30"/>
          <w:szCs w:val="30"/>
        </w:rPr>
        <w:t>1997</w:t>
      </w:r>
      <w:r>
        <w:rPr>
          <w:rFonts w:hint="eastAsia"/>
          <w:sz w:val="30"/>
          <w:szCs w:val="30"/>
        </w:rPr>
        <w:t>年《中华人民共和国刑法》第三百九十条第一款规定的“情节严重”的情形，依法应当在五年以上十年以下有期徒刑的量刑幅度内处罚。但被告人莫某鸿在被追诉前主动交代行贿行为，根据</w:t>
      </w:r>
      <w:r>
        <w:rPr>
          <w:rFonts w:hint="eastAsia"/>
          <w:sz w:val="30"/>
          <w:szCs w:val="30"/>
        </w:rPr>
        <w:t>1997</w:t>
      </w:r>
      <w:r>
        <w:rPr>
          <w:rFonts w:hint="eastAsia"/>
          <w:sz w:val="30"/>
          <w:szCs w:val="30"/>
        </w:rPr>
        <w:t>年《中华人民共和国刑法》第三百九十条第二款，依法可以对其减轻或者免除处罚。被告人莫某鸿是初犯，归案后积极向办案机关退缴行贿款项，确有悔罪表现，且被告人莫某鸿的行贿行为并未实现其谋取职务提拔或调整的目的，在量刑上应区别于其他因行贿行为已实际谋取到不正当利益的犯罪，故依法又可以对其酌情从轻处罚。被告人莫某鸿虽然曾因行贿受</w:t>
      </w:r>
      <w:r>
        <w:rPr>
          <w:rFonts w:hint="eastAsia"/>
          <w:sz w:val="30"/>
          <w:szCs w:val="30"/>
        </w:rPr>
        <w:t>过行政处罚，但被告人莫某鸿本案行贿犯罪行为发生于该行政处罚之前，且其具有被追诉前主动交代行贿行为的情节，根据《最高人民法院、最高人民检察院关于办理行贿刑事案件具体应用法律若干问题的解释》第十条第二款的规定，不受“一般不适用缓刑”的限制。鉴于被告人莫某鸿有法定减轻处罚情节和酌定从轻处罚情节，且认罪态度较好，有较好的悔罪表现，对其适用缓刑没有再犯的危险，依法可以对被告人莫某鸿适用缓刑。被告人莫某鸿退出的行贿款人民币</w:t>
      </w:r>
      <w:r>
        <w:rPr>
          <w:rFonts w:hint="eastAsia"/>
          <w:sz w:val="30"/>
          <w:szCs w:val="30"/>
        </w:rPr>
        <w:t>80</w:t>
      </w:r>
      <w:r>
        <w:rPr>
          <w:rFonts w:hint="eastAsia"/>
          <w:sz w:val="30"/>
          <w:szCs w:val="30"/>
        </w:rPr>
        <w:t>万元，应依法予以没收，上缴国库。</w:t>
      </w:r>
    </w:p>
    <w:p w:rsidR="00C1418C" w:rsidRDefault="00C1418C">
      <w:pPr>
        <w:spacing w:line="500" w:lineRule="atLeast"/>
        <w:ind w:firstLine="600"/>
        <w:divId w:val="1682388450"/>
        <w:rPr>
          <w:rFonts w:hint="eastAsia"/>
          <w:sz w:val="30"/>
          <w:szCs w:val="30"/>
        </w:rPr>
      </w:pPr>
      <w:r>
        <w:rPr>
          <w:rFonts w:hint="eastAsia"/>
          <w:sz w:val="30"/>
          <w:szCs w:val="30"/>
        </w:rPr>
        <w:t>关于被告人莫某鸿的辩护人提出“公诉机关指控莫某鸿行贿的目的是为了谋取职务的调整的证据不足，应不予认定”的辩护意见，经查，根据证人秦某的自述材料和证言、被告人莫某鸿在侦查阶段的稳定供述足以证明莫某鸿行贿的目的是为了“谋取职务的调整”，故该辩护意见与事实不符，本院不予采纳。对于被告人莫某鸿的辩护人辩称被告人莫某鸿的行为应当适用《中华人民共和国刑法修正案（九）》对行贿罪的规定，且应根据《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号），适用刑法关于行贿罪的第一个量刑幅度，即量刑应在五年有期徒刑以下的辩护意见，经查，被告人莫某鸿为了职务的调整向秦某行贿人民币</w:t>
      </w:r>
      <w:r>
        <w:rPr>
          <w:rFonts w:hint="eastAsia"/>
          <w:sz w:val="30"/>
          <w:szCs w:val="30"/>
        </w:rPr>
        <w:t>80</w:t>
      </w:r>
      <w:r>
        <w:rPr>
          <w:rFonts w:hint="eastAsia"/>
          <w:sz w:val="30"/>
          <w:szCs w:val="30"/>
        </w:rPr>
        <w:t>万元，根据《最高人民法院、最高人民检察院关于办理贪污贿赂刑事案件适用法律若干问题的解释》第八条第一款第（二）项、第七条第二款第（三）项的规定，应当认定为“情节严重”的情形，适用刑法关于行贿罪的第二个量刑档次，即在五年以上十年以下有期徒刑的量刑幅度内处罚，故被告人莫某鸿辩护人的上述辩护意见依法无据，理由不成立，本院不予采纳。但辩称不应对被告人莫某鸿适用财产刑的辩护意见有法律依据，本院予以采纳。</w:t>
      </w:r>
    </w:p>
    <w:p w:rsidR="00C1418C" w:rsidRDefault="00C1418C">
      <w:pPr>
        <w:spacing w:line="500" w:lineRule="atLeast"/>
        <w:ind w:firstLine="600"/>
        <w:divId w:val="700475699"/>
        <w:rPr>
          <w:rFonts w:hint="eastAsia"/>
          <w:sz w:val="30"/>
          <w:szCs w:val="30"/>
        </w:rPr>
      </w:pPr>
      <w:r>
        <w:rPr>
          <w:rFonts w:hint="eastAsia"/>
          <w:sz w:val="30"/>
          <w:szCs w:val="30"/>
        </w:rPr>
        <w:t>关于被告人莫某鸿的辩护人提出莫某鸿具有自首情节之辩护意见，依照</w:t>
      </w:r>
      <w:r>
        <w:rPr>
          <w:rFonts w:hint="eastAsia"/>
          <w:sz w:val="30"/>
          <w:szCs w:val="30"/>
        </w:rPr>
        <w:t>2009</w:t>
      </w:r>
      <w:r>
        <w:rPr>
          <w:rFonts w:hint="eastAsia"/>
          <w:sz w:val="30"/>
          <w:szCs w:val="30"/>
        </w:rPr>
        <w:t>年《最高人民法院、最高人民检察院关于办理职务犯罪案件认定自首、立功等量刑情节若干问题的意见》第一条的规定，没有自动投案，在办案机关调查谈话、讯问、采取调查措施或者强制措施期间，犯罪分子如实交代办案机关掌握的线索所针对的事实的，不能认定为自首。根据茂名市茂南区人民检察院反贪污贿赂局出具的本案破案报告及情况说明，可知被告人莫某鸿是在办案机关掌握其涉嫌行贿的犯罪线索的情况下传唤其到案交代犯罪事实的，其不具有投案的自动性，且其交代的犯罪事实与办案机关已掌握的犯罪线索属同种罪行，故被告人莫某鸿的行为不能成立自首，辩护人的该辩护意见理由不成立，本院不予采纳。另外，被告人莫某鸿为谋取职务调整的不正当利益，行贿</w:t>
      </w:r>
      <w:r>
        <w:rPr>
          <w:rFonts w:hint="eastAsia"/>
          <w:sz w:val="30"/>
          <w:szCs w:val="30"/>
        </w:rPr>
        <w:t>80</w:t>
      </w:r>
      <w:r>
        <w:rPr>
          <w:rFonts w:hint="eastAsia"/>
          <w:sz w:val="30"/>
          <w:szCs w:val="30"/>
        </w:rPr>
        <w:t>万元，其行贿行为侵犯公务行为的廉洁性，损害了国家机关工作人员的形象，情节严重，故其辩护人辩称其犯罪情节轻微、危害不大之辩护意见理由不成立，本院不予采纳。被告人莫某鸿的辩护人建议对被告人莫某鸿免于刑事处罚，结合本案被告人莫某鸿的犯罪情节，对被告人莫某鸿免于刑事处罚与其罪责刑不适应，本院不予采纳。辩护人辩称被告人莫某鸿在被追诉前主动交代行贿行为，依法可以对其减轻处罚，被告人莫某鸿是初犯，在归案后积极向办案机关退</w:t>
      </w:r>
      <w:r>
        <w:rPr>
          <w:rFonts w:hint="eastAsia"/>
          <w:sz w:val="30"/>
          <w:szCs w:val="30"/>
        </w:rPr>
        <w:t>缴行贿款项，并能当庭认罪，确有悔罪表现，依法可以对其酌情从轻处罚等辩护意见，经查属实，理由成立，本院予以采纳。</w:t>
      </w:r>
    </w:p>
    <w:p w:rsidR="00C1418C" w:rsidRDefault="00C1418C">
      <w:pPr>
        <w:spacing w:line="500" w:lineRule="atLeast"/>
        <w:ind w:firstLine="600"/>
        <w:divId w:val="1590580660"/>
        <w:rPr>
          <w:rFonts w:hint="eastAsia"/>
          <w:sz w:val="30"/>
          <w:szCs w:val="30"/>
        </w:rPr>
      </w:pPr>
      <w:r>
        <w:rPr>
          <w:rFonts w:hint="eastAsia"/>
          <w:sz w:val="30"/>
          <w:szCs w:val="30"/>
        </w:rPr>
        <w:t>综上所述，案经本院审判委员会讨论决定，依照《中华人民共和国刑法》第十二条、第三百八十九条第一款、第七十二条第一款、第七十三条第二款、第三款、第六十四条、</w:t>
      </w:r>
      <w:r>
        <w:rPr>
          <w:rFonts w:hint="eastAsia"/>
          <w:sz w:val="30"/>
          <w:szCs w:val="30"/>
        </w:rPr>
        <w:t>1997</w:t>
      </w:r>
      <w:r>
        <w:rPr>
          <w:rFonts w:hint="eastAsia"/>
          <w:sz w:val="30"/>
          <w:szCs w:val="30"/>
        </w:rPr>
        <w:t>年《中华人民共和国刑法》第三百九十条第一款、第二款、《最高人民法院、最高人民检察院关于办理贪污贿赂刑事案件适用法律若干问题的解释》第七条第二款第（三）项、第八条第一款第（二）项、《最高人民法院、最高人民检察院关于办理行贿刑事案件具体应用法律若干问题的解释》第十三条之规定，判决如下：</w:t>
      </w:r>
    </w:p>
    <w:p w:rsidR="00C1418C" w:rsidRDefault="00C1418C">
      <w:pPr>
        <w:spacing w:line="500" w:lineRule="atLeast"/>
        <w:ind w:firstLine="600"/>
        <w:divId w:val="40173837"/>
        <w:rPr>
          <w:rFonts w:hint="eastAsia"/>
          <w:sz w:val="30"/>
          <w:szCs w:val="30"/>
        </w:rPr>
      </w:pPr>
      <w:r>
        <w:rPr>
          <w:rFonts w:hint="eastAsia"/>
          <w:sz w:val="30"/>
          <w:szCs w:val="30"/>
        </w:rPr>
        <w:t>一、被告人莫某鸿犯行贿罪，判处有期徒刑一年七个月，缓刑二年。</w:t>
      </w:r>
    </w:p>
    <w:p w:rsidR="00C1418C" w:rsidRDefault="00C1418C">
      <w:pPr>
        <w:spacing w:line="500" w:lineRule="atLeast"/>
        <w:ind w:firstLine="600"/>
        <w:divId w:val="1578052648"/>
        <w:rPr>
          <w:rFonts w:hint="eastAsia"/>
          <w:sz w:val="30"/>
          <w:szCs w:val="30"/>
        </w:rPr>
      </w:pPr>
      <w:r>
        <w:rPr>
          <w:rFonts w:hint="eastAsia"/>
          <w:sz w:val="30"/>
          <w:szCs w:val="30"/>
        </w:rPr>
        <w:t>(</w:t>
      </w:r>
      <w:r>
        <w:rPr>
          <w:rFonts w:hint="eastAsia"/>
          <w:sz w:val="30"/>
          <w:szCs w:val="30"/>
        </w:rPr>
        <w:t>缓刑考验期限，从判决确定之日起计算。</w:t>
      </w:r>
      <w:r>
        <w:rPr>
          <w:rFonts w:hint="eastAsia"/>
          <w:sz w:val="30"/>
          <w:szCs w:val="30"/>
        </w:rPr>
        <w:t>)</w:t>
      </w:r>
    </w:p>
    <w:p w:rsidR="00C1418C" w:rsidRDefault="00C1418C">
      <w:pPr>
        <w:spacing w:line="500" w:lineRule="atLeast"/>
        <w:ind w:firstLine="600"/>
        <w:divId w:val="26377509"/>
        <w:rPr>
          <w:rFonts w:hint="eastAsia"/>
          <w:sz w:val="30"/>
          <w:szCs w:val="30"/>
        </w:rPr>
      </w:pPr>
      <w:r>
        <w:rPr>
          <w:rFonts w:hint="eastAsia"/>
          <w:sz w:val="30"/>
          <w:szCs w:val="30"/>
        </w:rPr>
        <w:t>二、被告人莫某鸿退出的行贿款人民币八十万元（未随案移送），予以没收，上缴国库。</w:t>
      </w:r>
    </w:p>
    <w:p w:rsidR="00C1418C" w:rsidRDefault="00C1418C">
      <w:pPr>
        <w:spacing w:line="500" w:lineRule="atLeast"/>
        <w:ind w:firstLine="600"/>
        <w:divId w:val="671570105"/>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C1418C" w:rsidRDefault="00C1418C">
      <w:pPr>
        <w:spacing w:line="500" w:lineRule="atLeast"/>
        <w:jc w:val="right"/>
        <w:divId w:val="1251037689"/>
        <w:rPr>
          <w:rFonts w:hint="eastAsia"/>
          <w:sz w:val="30"/>
          <w:szCs w:val="30"/>
        </w:rPr>
      </w:pPr>
      <w:r>
        <w:rPr>
          <w:rFonts w:hint="eastAsia"/>
          <w:sz w:val="30"/>
          <w:szCs w:val="30"/>
        </w:rPr>
        <w:t>审　判　长　　谭　卫</w:t>
      </w:r>
    </w:p>
    <w:p w:rsidR="00C1418C" w:rsidRDefault="00C1418C">
      <w:pPr>
        <w:spacing w:line="500" w:lineRule="atLeast"/>
        <w:jc w:val="right"/>
        <w:divId w:val="1750619075"/>
        <w:rPr>
          <w:rFonts w:hint="eastAsia"/>
          <w:sz w:val="30"/>
          <w:szCs w:val="30"/>
        </w:rPr>
      </w:pPr>
      <w:r>
        <w:rPr>
          <w:rFonts w:hint="eastAsia"/>
          <w:sz w:val="30"/>
          <w:szCs w:val="30"/>
        </w:rPr>
        <w:t>代理审判员　　潘创华</w:t>
      </w:r>
    </w:p>
    <w:p w:rsidR="00C1418C" w:rsidRDefault="00C1418C">
      <w:pPr>
        <w:spacing w:line="500" w:lineRule="atLeast"/>
        <w:jc w:val="right"/>
        <w:divId w:val="1990940853"/>
        <w:rPr>
          <w:rFonts w:hint="eastAsia"/>
          <w:sz w:val="30"/>
          <w:szCs w:val="30"/>
        </w:rPr>
      </w:pPr>
      <w:r>
        <w:rPr>
          <w:rFonts w:hint="eastAsia"/>
          <w:sz w:val="30"/>
          <w:szCs w:val="30"/>
        </w:rPr>
        <w:t>代理审判员　　吴嘉怡</w:t>
      </w:r>
    </w:p>
    <w:p w:rsidR="00C1418C" w:rsidRDefault="00C1418C">
      <w:pPr>
        <w:spacing w:line="500" w:lineRule="atLeast"/>
        <w:jc w:val="right"/>
        <w:divId w:val="1290091777"/>
        <w:rPr>
          <w:rFonts w:hint="eastAsia"/>
          <w:sz w:val="30"/>
          <w:szCs w:val="30"/>
        </w:rPr>
      </w:pPr>
      <w:r>
        <w:rPr>
          <w:rFonts w:hint="eastAsia"/>
          <w:sz w:val="30"/>
          <w:szCs w:val="30"/>
        </w:rPr>
        <w:t>二〇一八年五月十五日</w:t>
      </w:r>
    </w:p>
    <w:p w:rsidR="00C1418C" w:rsidRDefault="00C1418C">
      <w:pPr>
        <w:spacing w:line="500" w:lineRule="atLeast"/>
        <w:jc w:val="right"/>
        <w:divId w:val="1828007639"/>
        <w:rPr>
          <w:rFonts w:hint="eastAsia"/>
          <w:sz w:val="30"/>
          <w:szCs w:val="30"/>
        </w:rPr>
      </w:pPr>
      <w:r>
        <w:rPr>
          <w:rFonts w:hint="eastAsia"/>
          <w:sz w:val="30"/>
          <w:szCs w:val="30"/>
        </w:rPr>
        <w:t>书　记　员　　涂　源</w:t>
      </w:r>
    </w:p>
    <w:p w:rsidR="00C1418C" w:rsidRDefault="00C1418C">
      <w:pPr>
        <w:spacing w:line="500" w:lineRule="atLeast"/>
        <w:ind w:firstLine="600"/>
        <w:divId w:val="163205190"/>
        <w:rPr>
          <w:rFonts w:hint="eastAsia"/>
          <w:sz w:val="30"/>
          <w:szCs w:val="30"/>
        </w:rPr>
      </w:pPr>
      <w:r>
        <w:rPr>
          <w:rFonts w:hint="eastAsia"/>
          <w:sz w:val="30"/>
          <w:szCs w:val="30"/>
        </w:rPr>
        <w:t>附相关法律条文及司法解释：</w:t>
      </w:r>
    </w:p>
    <w:p w:rsidR="00C1418C" w:rsidRDefault="00C1418C">
      <w:pPr>
        <w:spacing w:line="500" w:lineRule="atLeast"/>
        <w:ind w:firstLine="600"/>
        <w:divId w:val="594436863"/>
        <w:rPr>
          <w:rFonts w:hint="eastAsia"/>
          <w:sz w:val="30"/>
          <w:szCs w:val="30"/>
        </w:rPr>
      </w:pPr>
      <w:r>
        <w:rPr>
          <w:rFonts w:hint="eastAsia"/>
          <w:sz w:val="30"/>
          <w:szCs w:val="30"/>
        </w:rPr>
        <w:t>现行《中华人民共和国刑法》</w:t>
      </w:r>
    </w:p>
    <w:p w:rsidR="00C1418C" w:rsidRDefault="00C1418C">
      <w:pPr>
        <w:spacing w:line="500" w:lineRule="atLeast"/>
        <w:ind w:firstLine="600"/>
        <w:divId w:val="189072832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C1418C" w:rsidRDefault="00C1418C">
      <w:pPr>
        <w:spacing w:line="500" w:lineRule="atLeast"/>
        <w:ind w:firstLine="600"/>
        <w:divId w:val="1964145431"/>
        <w:rPr>
          <w:rFonts w:hint="eastAsia"/>
          <w:sz w:val="30"/>
          <w:szCs w:val="30"/>
        </w:rPr>
      </w:pPr>
      <w:r>
        <w:rPr>
          <w:rFonts w:hint="eastAsia"/>
          <w:sz w:val="30"/>
          <w:szCs w:val="30"/>
        </w:rPr>
        <w:t>本法施行以前，依照当时的法律已经作出的生效判决，继续有效。</w:t>
      </w:r>
    </w:p>
    <w:p w:rsidR="00C1418C" w:rsidRDefault="00C1418C">
      <w:pPr>
        <w:spacing w:line="500" w:lineRule="atLeast"/>
        <w:ind w:firstLine="600"/>
        <w:divId w:val="1510411785"/>
        <w:rPr>
          <w:rFonts w:hint="eastAsia"/>
          <w:sz w:val="30"/>
          <w:szCs w:val="30"/>
        </w:rPr>
      </w:pPr>
      <w:r>
        <w:rPr>
          <w:rFonts w:hint="eastAsia"/>
          <w:sz w:val="30"/>
          <w:szCs w:val="30"/>
        </w:rPr>
        <w:t>第三百八十九条为谋取不正当利益，给予国家工作人员以财物的，是行贿罪。</w:t>
      </w:r>
    </w:p>
    <w:p w:rsidR="00C1418C" w:rsidRDefault="00C1418C">
      <w:pPr>
        <w:spacing w:line="500" w:lineRule="atLeast"/>
        <w:ind w:firstLine="600"/>
        <w:divId w:val="201892672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C1418C" w:rsidRDefault="00C1418C">
      <w:pPr>
        <w:spacing w:line="500" w:lineRule="atLeast"/>
        <w:ind w:firstLine="600"/>
        <w:divId w:val="82264300"/>
        <w:rPr>
          <w:rFonts w:hint="eastAsia"/>
          <w:sz w:val="30"/>
          <w:szCs w:val="30"/>
        </w:rPr>
      </w:pPr>
      <w:r>
        <w:rPr>
          <w:rFonts w:hint="eastAsia"/>
          <w:sz w:val="30"/>
          <w:szCs w:val="30"/>
        </w:rPr>
        <w:t>因被勒索给予国家工作人员以财物，没有获得不正当利益的，不是行贿。</w:t>
      </w:r>
    </w:p>
    <w:p w:rsidR="00C1418C" w:rsidRDefault="00C1418C">
      <w:pPr>
        <w:spacing w:line="500" w:lineRule="atLeast"/>
        <w:ind w:firstLine="600"/>
        <w:divId w:val="84883898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1418C" w:rsidRDefault="00C1418C">
      <w:pPr>
        <w:spacing w:line="500" w:lineRule="atLeast"/>
        <w:ind w:firstLine="600"/>
        <w:divId w:val="1922718247"/>
        <w:rPr>
          <w:rFonts w:hint="eastAsia"/>
          <w:sz w:val="30"/>
          <w:szCs w:val="30"/>
        </w:rPr>
      </w:pPr>
      <w:r>
        <w:rPr>
          <w:rFonts w:hint="eastAsia"/>
          <w:sz w:val="30"/>
          <w:szCs w:val="30"/>
        </w:rPr>
        <w:t>（一）犯罪情节较轻；</w:t>
      </w:r>
    </w:p>
    <w:p w:rsidR="00C1418C" w:rsidRDefault="00C1418C">
      <w:pPr>
        <w:spacing w:line="500" w:lineRule="atLeast"/>
        <w:ind w:firstLine="600"/>
        <w:divId w:val="861358195"/>
        <w:rPr>
          <w:rFonts w:hint="eastAsia"/>
          <w:sz w:val="30"/>
          <w:szCs w:val="30"/>
        </w:rPr>
      </w:pPr>
      <w:r>
        <w:rPr>
          <w:rFonts w:hint="eastAsia"/>
          <w:sz w:val="30"/>
          <w:szCs w:val="30"/>
        </w:rPr>
        <w:t>（二）有悔罪表现；</w:t>
      </w:r>
    </w:p>
    <w:p w:rsidR="00C1418C" w:rsidRDefault="00C1418C">
      <w:pPr>
        <w:spacing w:line="500" w:lineRule="atLeast"/>
        <w:ind w:firstLine="600"/>
        <w:divId w:val="201945149"/>
        <w:rPr>
          <w:rFonts w:hint="eastAsia"/>
          <w:sz w:val="30"/>
          <w:szCs w:val="30"/>
        </w:rPr>
      </w:pPr>
      <w:r>
        <w:rPr>
          <w:rFonts w:hint="eastAsia"/>
          <w:sz w:val="30"/>
          <w:szCs w:val="30"/>
        </w:rPr>
        <w:t>（三）没有再犯罪的危险；</w:t>
      </w:r>
    </w:p>
    <w:p w:rsidR="00C1418C" w:rsidRDefault="00C1418C">
      <w:pPr>
        <w:spacing w:line="500" w:lineRule="atLeast"/>
        <w:ind w:firstLine="600"/>
        <w:divId w:val="256719857"/>
        <w:rPr>
          <w:rFonts w:hint="eastAsia"/>
          <w:sz w:val="30"/>
          <w:szCs w:val="30"/>
        </w:rPr>
      </w:pPr>
      <w:r>
        <w:rPr>
          <w:rFonts w:hint="eastAsia"/>
          <w:sz w:val="30"/>
          <w:szCs w:val="30"/>
        </w:rPr>
        <w:t>（四）宣告缓刑对所居住社区没有重大不良影响。</w:t>
      </w:r>
    </w:p>
    <w:p w:rsidR="00C1418C" w:rsidRDefault="00C1418C">
      <w:pPr>
        <w:spacing w:line="500" w:lineRule="atLeast"/>
        <w:ind w:firstLine="600"/>
        <w:divId w:val="62943592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1418C" w:rsidRDefault="00C1418C">
      <w:pPr>
        <w:spacing w:line="500" w:lineRule="atLeast"/>
        <w:ind w:firstLine="600"/>
        <w:divId w:val="432240888"/>
        <w:rPr>
          <w:rFonts w:hint="eastAsia"/>
          <w:sz w:val="30"/>
          <w:szCs w:val="30"/>
        </w:rPr>
      </w:pPr>
      <w:r>
        <w:rPr>
          <w:rFonts w:hint="eastAsia"/>
          <w:sz w:val="30"/>
          <w:szCs w:val="30"/>
        </w:rPr>
        <w:t>被宣告缓刑的犯罪分子，如果被判处附加刑，附加刑仍须执行。</w:t>
      </w:r>
    </w:p>
    <w:p w:rsidR="00C1418C" w:rsidRDefault="00C1418C">
      <w:pPr>
        <w:spacing w:line="500" w:lineRule="atLeast"/>
        <w:ind w:firstLine="600"/>
        <w:divId w:val="1760784198"/>
        <w:rPr>
          <w:rFonts w:hint="eastAsia"/>
          <w:sz w:val="30"/>
          <w:szCs w:val="30"/>
        </w:rPr>
      </w:pPr>
      <w:r>
        <w:rPr>
          <w:rFonts w:hint="eastAsia"/>
          <w:sz w:val="30"/>
          <w:szCs w:val="30"/>
        </w:rPr>
        <w:t>第七十三条拘役的缓刑考验期限为原判刑期以上一年以下，但是不能少于二个月。</w:t>
      </w:r>
    </w:p>
    <w:p w:rsidR="00C1418C" w:rsidRDefault="00C1418C">
      <w:pPr>
        <w:spacing w:line="500" w:lineRule="atLeast"/>
        <w:ind w:firstLine="600"/>
        <w:divId w:val="140511480"/>
        <w:rPr>
          <w:rFonts w:hint="eastAsia"/>
          <w:sz w:val="30"/>
          <w:szCs w:val="30"/>
        </w:rPr>
      </w:pPr>
      <w:r>
        <w:rPr>
          <w:rFonts w:hint="eastAsia"/>
          <w:sz w:val="30"/>
          <w:szCs w:val="30"/>
        </w:rPr>
        <w:t>有期徒刑的缓刑考验期限为原判刑期以上五年以下，但是不能少于一年。</w:t>
      </w:r>
    </w:p>
    <w:p w:rsidR="00C1418C" w:rsidRDefault="00C1418C">
      <w:pPr>
        <w:spacing w:line="500" w:lineRule="atLeast"/>
        <w:ind w:firstLine="600"/>
        <w:divId w:val="740982577"/>
        <w:rPr>
          <w:rFonts w:hint="eastAsia"/>
          <w:sz w:val="30"/>
          <w:szCs w:val="30"/>
        </w:rPr>
      </w:pPr>
      <w:r>
        <w:rPr>
          <w:rFonts w:hint="eastAsia"/>
          <w:sz w:val="30"/>
          <w:szCs w:val="30"/>
        </w:rPr>
        <w:t>缓刑考验期限，从判决确定之日起计算。</w:t>
      </w:r>
    </w:p>
    <w:p w:rsidR="00C1418C" w:rsidRDefault="00C1418C">
      <w:pPr>
        <w:spacing w:line="500" w:lineRule="atLeast"/>
        <w:ind w:firstLine="600"/>
        <w:divId w:val="4716058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1418C" w:rsidRDefault="00C1418C">
      <w:pPr>
        <w:spacing w:line="500" w:lineRule="atLeast"/>
        <w:ind w:firstLine="600"/>
        <w:divId w:val="37626973"/>
        <w:rPr>
          <w:rFonts w:hint="eastAsia"/>
          <w:sz w:val="30"/>
          <w:szCs w:val="30"/>
        </w:rPr>
      </w:pPr>
      <w:r>
        <w:rPr>
          <w:rFonts w:hint="eastAsia"/>
          <w:sz w:val="30"/>
          <w:szCs w:val="30"/>
        </w:rPr>
        <w:t>1997</w:t>
      </w:r>
      <w:r>
        <w:rPr>
          <w:rFonts w:hint="eastAsia"/>
          <w:sz w:val="30"/>
          <w:szCs w:val="30"/>
        </w:rPr>
        <w:t>年《中华人民共和国刑法》</w:t>
      </w:r>
    </w:p>
    <w:p w:rsidR="00C1418C" w:rsidRDefault="00C1418C">
      <w:pPr>
        <w:spacing w:line="500" w:lineRule="atLeast"/>
        <w:ind w:firstLine="600"/>
        <w:divId w:val="55512232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C1418C" w:rsidRDefault="00C1418C">
      <w:pPr>
        <w:spacing w:line="500" w:lineRule="atLeast"/>
        <w:ind w:firstLine="600"/>
        <w:divId w:val="2104951587"/>
        <w:rPr>
          <w:rFonts w:hint="eastAsia"/>
          <w:sz w:val="30"/>
          <w:szCs w:val="30"/>
        </w:rPr>
      </w:pPr>
      <w:r>
        <w:rPr>
          <w:rFonts w:hint="eastAsia"/>
          <w:sz w:val="30"/>
          <w:szCs w:val="30"/>
        </w:rPr>
        <w:t>行贿人在被追诉前主动交代行贿行为的，可以减轻处罚或者免除处罚。</w:t>
      </w:r>
    </w:p>
    <w:p w:rsidR="00C1418C" w:rsidRDefault="00C1418C">
      <w:pPr>
        <w:spacing w:line="500" w:lineRule="atLeast"/>
        <w:ind w:firstLine="600"/>
        <w:divId w:val="1741096816"/>
        <w:rPr>
          <w:rFonts w:hint="eastAsia"/>
          <w:sz w:val="30"/>
          <w:szCs w:val="30"/>
        </w:rPr>
      </w:pPr>
      <w:r>
        <w:rPr>
          <w:rFonts w:hint="eastAsia"/>
          <w:sz w:val="30"/>
          <w:szCs w:val="30"/>
        </w:rPr>
        <w:t>《最高人民法院、最高人民检察院关于办理贪污贿赂刑事案件适用法律若干问题的解释》</w:t>
      </w:r>
    </w:p>
    <w:p w:rsidR="00C1418C" w:rsidRDefault="00C1418C">
      <w:pPr>
        <w:spacing w:line="500" w:lineRule="atLeast"/>
        <w:ind w:firstLine="600"/>
        <w:divId w:val="1702970161"/>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C1418C" w:rsidRDefault="00C1418C">
      <w:pPr>
        <w:spacing w:line="500" w:lineRule="atLeast"/>
        <w:ind w:firstLine="600"/>
        <w:divId w:val="1527675879"/>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C1418C" w:rsidRDefault="00C1418C">
      <w:pPr>
        <w:spacing w:line="500" w:lineRule="atLeast"/>
        <w:ind w:firstLine="600"/>
        <w:divId w:val="15467853"/>
        <w:rPr>
          <w:rFonts w:hint="eastAsia"/>
          <w:sz w:val="30"/>
          <w:szCs w:val="30"/>
        </w:rPr>
      </w:pPr>
      <w:r>
        <w:rPr>
          <w:rFonts w:hint="eastAsia"/>
          <w:sz w:val="30"/>
          <w:szCs w:val="30"/>
        </w:rPr>
        <w:t>（一）向三人以上行贿的；</w:t>
      </w:r>
    </w:p>
    <w:p w:rsidR="00C1418C" w:rsidRDefault="00C1418C">
      <w:pPr>
        <w:spacing w:line="500" w:lineRule="atLeast"/>
        <w:ind w:firstLine="600"/>
        <w:divId w:val="1991203010"/>
        <w:rPr>
          <w:rFonts w:hint="eastAsia"/>
          <w:sz w:val="30"/>
          <w:szCs w:val="30"/>
        </w:rPr>
      </w:pPr>
      <w:r>
        <w:rPr>
          <w:rFonts w:hint="eastAsia"/>
          <w:sz w:val="30"/>
          <w:szCs w:val="30"/>
        </w:rPr>
        <w:t>（二）将违法所得用于行贿的；</w:t>
      </w:r>
    </w:p>
    <w:p w:rsidR="00C1418C" w:rsidRDefault="00C1418C">
      <w:pPr>
        <w:spacing w:line="500" w:lineRule="atLeast"/>
        <w:ind w:firstLine="600"/>
        <w:divId w:val="870192164"/>
        <w:rPr>
          <w:rFonts w:hint="eastAsia"/>
          <w:sz w:val="30"/>
          <w:szCs w:val="30"/>
        </w:rPr>
      </w:pPr>
      <w:r>
        <w:rPr>
          <w:rFonts w:hint="eastAsia"/>
          <w:sz w:val="30"/>
          <w:szCs w:val="30"/>
        </w:rPr>
        <w:t>（三）通过行贿谋取职务提拔、调整的；</w:t>
      </w:r>
    </w:p>
    <w:p w:rsidR="00C1418C" w:rsidRDefault="00C1418C">
      <w:pPr>
        <w:spacing w:line="500" w:lineRule="atLeast"/>
        <w:ind w:firstLine="600"/>
        <w:divId w:val="782381775"/>
        <w:rPr>
          <w:rFonts w:hint="eastAsia"/>
          <w:sz w:val="30"/>
          <w:szCs w:val="30"/>
        </w:rPr>
      </w:pPr>
      <w:r>
        <w:rPr>
          <w:rFonts w:hint="eastAsia"/>
          <w:sz w:val="30"/>
          <w:szCs w:val="30"/>
        </w:rPr>
        <w:t>（四）向负有食品、药品、安全生产、环境保护等监督管理职责的国家工作人员行贿，实施非法活动的；</w:t>
      </w:r>
    </w:p>
    <w:p w:rsidR="00C1418C" w:rsidRDefault="00C1418C">
      <w:pPr>
        <w:spacing w:line="500" w:lineRule="atLeast"/>
        <w:ind w:firstLine="600"/>
        <w:divId w:val="1441678708"/>
        <w:rPr>
          <w:rFonts w:hint="eastAsia"/>
          <w:sz w:val="30"/>
          <w:szCs w:val="30"/>
        </w:rPr>
      </w:pPr>
      <w:r>
        <w:rPr>
          <w:rFonts w:hint="eastAsia"/>
          <w:sz w:val="30"/>
          <w:szCs w:val="30"/>
        </w:rPr>
        <w:t>（五）向司法工作人员行贿，影响司法公正的；</w:t>
      </w:r>
    </w:p>
    <w:p w:rsidR="00C1418C" w:rsidRDefault="00C1418C">
      <w:pPr>
        <w:spacing w:line="500" w:lineRule="atLeast"/>
        <w:ind w:firstLine="600"/>
        <w:divId w:val="234776989"/>
        <w:rPr>
          <w:rFonts w:hint="eastAsia"/>
          <w:sz w:val="30"/>
          <w:szCs w:val="30"/>
        </w:rPr>
      </w:pPr>
      <w:r>
        <w:rPr>
          <w:rFonts w:hint="eastAsia"/>
          <w:sz w:val="30"/>
          <w:szCs w:val="30"/>
        </w:rPr>
        <w:t>（六）造成经济损失数额在五十万元以上不满一百万元的。</w:t>
      </w:r>
    </w:p>
    <w:p w:rsidR="00C1418C" w:rsidRDefault="00C1418C">
      <w:pPr>
        <w:spacing w:line="500" w:lineRule="atLeast"/>
        <w:ind w:firstLine="600"/>
        <w:divId w:val="1611280164"/>
        <w:rPr>
          <w:rFonts w:hint="eastAsia"/>
          <w:sz w:val="30"/>
          <w:szCs w:val="30"/>
        </w:rPr>
      </w:pPr>
      <w:r>
        <w:rPr>
          <w:rFonts w:hint="eastAsia"/>
          <w:sz w:val="30"/>
          <w:szCs w:val="30"/>
        </w:rPr>
        <w:t>第八条犯行贿罪，具有下列情形之一的，应当认定为刑法第三百九十条第一款规定的“情节严重”：</w:t>
      </w:r>
    </w:p>
    <w:p w:rsidR="00C1418C" w:rsidRDefault="00C1418C">
      <w:pPr>
        <w:spacing w:line="500" w:lineRule="atLeast"/>
        <w:ind w:firstLine="600"/>
        <w:divId w:val="60103458"/>
        <w:rPr>
          <w:rFonts w:hint="eastAsia"/>
          <w:sz w:val="30"/>
          <w:szCs w:val="30"/>
        </w:rPr>
      </w:pPr>
      <w:r>
        <w:rPr>
          <w:rFonts w:hint="eastAsia"/>
          <w:sz w:val="30"/>
          <w:szCs w:val="30"/>
        </w:rPr>
        <w:t>（一）行贿数额在一百万元以上不满五百万元的；</w:t>
      </w:r>
    </w:p>
    <w:p w:rsidR="00C1418C" w:rsidRDefault="00C1418C">
      <w:pPr>
        <w:spacing w:line="500" w:lineRule="atLeast"/>
        <w:ind w:firstLine="600"/>
        <w:divId w:val="2111470127"/>
        <w:rPr>
          <w:rFonts w:hint="eastAsia"/>
          <w:sz w:val="30"/>
          <w:szCs w:val="30"/>
        </w:rPr>
      </w:pPr>
      <w:r>
        <w:rPr>
          <w:rFonts w:hint="eastAsia"/>
          <w:sz w:val="30"/>
          <w:szCs w:val="30"/>
        </w:rPr>
        <w:t>（二）行贿数额在五十万元以上不满一百万元，并具有本解释第七条第二款第一项至第五项规定的情形之一的；</w:t>
      </w:r>
    </w:p>
    <w:p w:rsidR="00C1418C" w:rsidRDefault="00C1418C">
      <w:pPr>
        <w:spacing w:line="500" w:lineRule="atLeast"/>
        <w:ind w:firstLine="600"/>
        <w:divId w:val="206333844"/>
        <w:rPr>
          <w:rFonts w:hint="eastAsia"/>
          <w:sz w:val="30"/>
          <w:szCs w:val="30"/>
        </w:rPr>
      </w:pPr>
      <w:r>
        <w:rPr>
          <w:rFonts w:hint="eastAsia"/>
          <w:sz w:val="30"/>
          <w:szCs w:val="30"/>
        </w:rPr>
        <w:t>（三）其他严重的情节。</w:t>
      </w:r>
    </w:p>
    <w:p w:rsidR="00C1418C" w:rsidRDefault="00C1418C">
      <w:pPr>
        <w:spacing w:line="500" w:lineRule="atLeast"/>
        <w:ind w:firstLine="600"/>
        <w:divId w:val="864252921"/>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C1418C" w:rsidRDefault="00C1418C">
      <w:pPr>
        <w:spacing w:line="500" w:lineRule="atLeast"/>
        <w:ind w:firstLine="600"/>
        <w:divId w:val="970283484"/>
        <w:rPr>
          <w:rFonts w:hint="eastAsia"/>
          <w:sz w:val="30"/>
          <w:szCs w:val="30"/>
        </w:rPr>
      </w:pPr>
      <w:r>
        <w:rPr>
          <w:rFonts w:hint="eastAsia"/>
          <w:sz w:val="30"/>
          <w:szCs w:val="30"/>
        </w:rPr>
        <w:t>《最高人民法院、最高人民检察院关于办理行贿刑事案件具体应用法律若干问题的解释》</w:t>
      </w:r>
    </w:p>
    <w:p w:rsidR="00C1418C" w:rsidRDefault="00C1418C">
      <w:pPr>
        <w:spacing w:line="500" w:lineRule="atLeast"/>
        <w:ind w:firstLine="600"/>
        <w:divId w:val="1665548836"/>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418C" w:rsidRDefault="00C1418C" w:rsidP="00C1418C">
      <w:pPr>
        <w:rPr>
          <w:rFonts w:hint="eastAsia"/>
        </w:rPr>
      </w:pPr>
      <w:r>
        <w:separator/>
      </w:r>
    </w:p>
  </w:endnote>
  <w:endnote w:type="continuationSeparator" w:id="0">
    <w:p w:rsidR="00C1418C" w:rsidRDefault="00C1418C" w:rsidP="00C141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418C" w:rsidRDefault="00C1418C" w:rsidP="00C1418C">
      <w:pPr>
        <w:rPr>
          <w:rFonts w:hint="eastAsia"/>
        </w:rPr>
      </w:pPr>
      <w:r>
        <w:separator/>
      </w:r>
    </w:p>
  </w:footnote>
  <w:footnote w:type="continuationSeparator" w:id="0">
    <w:p w:rsidR="00C1418C" w:rsidRDefault="00C1418C" w:rsidP="00C141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418C"/>
    <w:rsid w:val="007235DD"/>
    <w:rsid w:val="00C14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418C"/>
    <w:pPr>
      <w:tabs>
        <w:tab w:val="center" w:pos="4153"/>
        <w:tab w:val="right" w:pos="8306"/>
      </w:tabs>
      <w:snapToGrid w:val="0"/>
      <w:jc w:val="center"/>
    </w:pPr>
    <w:rPr>
      <w:sz w:val="18"/>
      <w:szCs w:val="18"/>
    </w:rPr>
  </w:style>
  <w:style w:type="character" w:customStyle="1" w:styleId="a4">
    <w:name w:val="页眉 字符"/>
    <w:basedOn w:val="a0"/>
    <w:link w:val="a3"/>
    <w:uiPriority w:val="99"/>
    <w:rsid w:val="00C1418C"/>
    <w:rPr>
      <w:rFonts w:ascii="宋体" w:eastAsia="宋体" w:hAnsi="宋体" w:cs="宋体"/>
      <w:sz w:val="18"/>
      <w:szCs w:val="18"/>
    </w:rPr>
  </w:style>
  <w:style w:type="paragraph" w:styleId="a5">
    <w:name w:val="footer"/>
    <w:basedOn w:val="a"/>
    <w:link w:val="a6"/>
    <w:uiPriority w:val="99"/>
    <w:unhideWhenUsed/>
    <w:rsid w:val="00C1418C"/>
    <w:pPr>
      <w:tabs>
        <w:tab w:val="center" w:pos="4153"/>
        <w:tab w:val="right" w:pos="8306"/>
      </w:tabs>
      <w:snapToGrid w:val="0"/>
    </w:pPr>
    <w:rPr>
      <w:sz w:val="18"/>
      <w:szCs w:val="18"/>
    </w:rPr>
  </w:style>
  <w:style w:type="character" w:customStyle="1" w:styleId="a6">
    <w:name w:val="页脚 字符"/>
    <w:basedOn w:val="a0"/>
    <w:link w:val="a5"/>
    <w:uiPriority w:val="99"/>
    <w:rsid w:val="00C141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7853">
      <w:marLeft w:val="0"/>
      <w:marRight w:val="0"/>
      <w:marTop w:val="10"/>
      <w:marBottom w:val="10"/>
      <w:divBdr>
        <w:top w:val="none" w:sz="0" w:space="0" w:color="auto"/>
        <w:left w:val="none" w:sz="0" w:space="0" w:color="auto"/>
        <w:bottom w:val="none" w:sz="0" w:space="0" w:color="auto"/>
        <w:right w:val="none" w:sz="0" w:space="0" w:color="auto"/>
      </w:divBdr>
    </w:div>
    <w:div w:id="26377509">
      <w:marLeft w:val="0"/>
      <w:marRight w:val="0"/>
      <w:marTop w:val="10"/>
      <w:marBottom w:val="10"/>
      <w:divBdr>
        <w:top w:val="none" w:sz="0" w:space="0" w:color="auto"/>
        <w:left w:val="none" w:sz="0" w:space="0" w:color="auto"/>
        <w:bottom w:val="none" w:sz="0" w:space="0" w:color="auto"/>
        <w:right w:val="none" w:sz="0" w:space="0" w:color="auto"/>
      </w:divBdr>
    </w:div>
    <w:div w:id="37626973">
      <w:marLeft w:val="0"/>
      <w:marRight w:val="0"/>
      <w:marTop w:val="10"/>
      <w:marBottom w:val="10"/>
      <w:divBdr>
        <w:top w:val="none" w:sz="0" w:space="0" w:color="auto"/>
        <w:left w:val="none" w:sz="0" w:space="0" w:color="auto"/>
        <w:bottom w:val="none" w:sz="0" w:space="0" w:color="auto"/>
        <w:right w:val="none" w:sz="0" w:space="0" w:color="auto"/>
      </w:divBdr>
    </w:div>
    <w:div w:id="40173837">
      <w:marLeft w:val="0"/>
      <w:marRight w:val="0"/>
      <w:marTop w:val="10"/>
      <w:marBottom w:val="10"/>
      <w:divBdr>
        <w:top w:val="none" w:sz="0" w:space="0" w:color="auto"/>
        <w:left w:val="none" w:sz="0" w:space="0" w:color="auto"/>
        <w:bottom w:val="none" w:sz="0" w:space="0" w:color="auto"/>
        <w:right w:val="none" w:sz="0" w:space="0" w:color="auto"/>
      </w:divBdr>
    </w:div>
    <w:div w:id="47732262">
      <w:marLeft w:val="0"/>
      <w:marRight w:val="0"/>
      <w:marTop w:val="10"/>
      <w:marBottom w:val="10"/>
      <w:divBdr>
        <w:top w:val="none" w:sz="0" w:space="0" w:color="auto"/>
        <w:left w:val="none" w:sz="0" w:space="0" w:color="auto"/>
        <w:bottom w:val="none" w:sz="0" w:space="0" w:color="auto"/>
        <w:right w:val="none" w:sz="0" w:space="0" w:color="auto"/>
      </w:divBdr>
    </w:div>
    <w:div w:id="60103458">
      <w:marLeft w:val="0"/>
      <w:marRight w:val="0"/>
      <w:marTop w:val="10"/>
      <w:marBottom w:val="10"/>
      <w:divBdr>
        <w:top w:val="none" w:sz="0" w:space="0" w:color="auto"/>
        <w:left w:val="none" w:sz="0" w:space="0" w:color="auto"/>
        <w:bottom w:val="none" w:sz="0" w:space="0" w:color="auto"/>
        <w:right w:val="none" w:sz="0" w:space="0" w:color="auto"/>
      </w:divBdr>
    </w:div>
    <w:div w:id="82264300">
      <w:marLeft w:val="0"/>
      <w:marRight w:val="0"/>
      <w:marTop w:val="10"/>
      <w:marBottom w:val="10"/>
      <w:divBdr>
        <w:top w:val="none" w:sz="0" w:space="0" w:color="auto"/>
        <w:left w:val="none" w:sz="0" w:space="0" w:color="auto"/>
        <w:bottom w:val="none" w:sz="0" w:space="0" w:color="auto"/>
        <w:right w:val="none" w:sz="0" w:space="0" w:color="auto"/>
      </w:divBdr>
    </w:div>
    <w:div w:id="83888025">
      <w:marLeft w:val="0"/>
      <w:marRight w:val="0"/>
      <w:marTop w:val="10"/>
      <w:marBottom w:val="10"/>
      <w:divBdr>
        <w:top w:val="none" w:sz="0" w:space="0" w:color="auto"/>
        <w:left w:val="none" w:sz="0" w:space="0" w:color="auto"/>
        <w:bottom w:val="none" w:sz="0" w:space="0" w:color="auto"/>
        <w:right w:val="none" w:sz="0" w:space="0" w:color="auto"/>
      </w:divBdr>
    </w:div>
    <w:div w:id="115103563">
      <w:marLeft w:val="0"/>
      <w:marRight w:val="0"/>
      <w:marTop w:val="10"/>
      <w:marBottom w:val="10"/>
      <w:divBdr>
        <w:top w:val="none" w:sz="0" w:space="0" w:color="auto"/>
        <w:left w:val="none" w:sz="0" w:space="0" w:color="auto"/>
        <w:bottom w:val="none" w:sz="0" w:space="0" w:color="auto"/>
        <w:right w:val="none" w:sz="0" w:space="0" w:color="auto"/>
      </w:divBdr>
    </w:div>
    <w:div w:id="140511480">
      <w:marLeft w:val="0"/>
      <w:marRight w:val="0"/>
      <w:marTop w:val="10"/>
      <w:marBottom w:val="10"/>
      <w:divBdr>
        <w:top w:val="none" w:sz="0" w:space="0" w:color="auto"/>
        <w:left w:val="none" w:sz="0" w:space="0" w:color="auto"/>
        <w:bottom w:val="none" w:sz="0" w:space="0" w:color="auto"/>
        <w:right w:val="none" w:sz="0" w:space="0" w:color="auto"/>
      </w:divBdr>
    </w:div>
    <w:div w:id="163205190">
      <w:marLeft w:val="0"/>
      <w:marRight w:val="0"/>
      <w:marTop w:val="10"/>
      <w:marBottom w:val="10"/>
      <w:divBdr>
        <w:top w:val="none" w:sz="0" w:space="0" w:color="auto"/>
        <w:left w:val="none" w:sz="0" w:space="0" w:color="auto"/>
        <w:bottom w:val="none" w:sz="0" w:space="0" w:color="auto"/>
        <w:right w:val="none" w:sz="0" w:space="0" w:color="auto"/>
      </w:divBdr>
    </w:div>
    <w:div w:id="181868776">
      <w:marLeft w:val="0"/>
      <w:marRight w:val="0"/>
      <w:marTop w:val="10"/>
      <w:marBottom w:val="10"/>
      <w:divBdr>
        <w:top w:val="none" w:sz="0" w:space="0" w:color="auto"/>
        <w:left w:val="none" w:sz="0" w:space="0" w:color="auto"/>
        <w:bottom w:val="none" w:sz="0" w:space="0" w:color="auto"/>
        <w:right w:val="none" w:sz="0" w:space="0" w:color="auto"/>
      </w:divBdr>
    </w:div>
    <w:div w:id="201945149">
      <w:marLeft w:val="0"/>
      <w:marRight w:val="0"/>
      <w:marTop w:val="10"/>
      <w:marBottom w:val="10"/>
      <w:divBdr>
        <w:top w:val="none" w:sz="0" w:space="0" w:color="auto"/>
        <w:left w:val="none" w:sz="0" w:space="0" w:color="auto"/>
        <w:bottom w:val="none" w:sz="0" w:space="0" w:color="auto"/>
        <w:right w:val="none" w:sz="0" w:space="0" w:color="auto"/>
      </w:divBdr>
    </w:div>
    <w:div w:id="206333844">
      <w:marLeft w:val="0"/>
      <w:marRight w:val="0"/>
      <w:marTop w:val="10"/>
      <w:marBottom w:val="10"/>
      <w:divBdr>
        <w:top w:val="none" w:sz="0" w:space="0" w:color="auto"/>
        <w:left w:val="none" w:sz="0" w:space="0" w:color="auto"/>
        <w:bottom w:val="none" w:sz="0" w:space="0" w:color="auto"/>
        <w:right w:val="none" w:sz="0" w:space="0" w:color="auto"/>
      </w:divBdr>
    </w:div>
    <w:div w:id="234776989">
      <w:marLeft w:val="0"/>
      <w:marRight w:val="0"/>
      <w:marTop w:val="10"/>
      <w:marBottom w:val="10"/>
      <w:divBdr>
        <w:top w:val="none" w:sz="0" w:space="0" w:color="auto"/>
        <w:left w:val="none" w:sz="0" w:space="0" w:color="auto"/>
        <w:bottom w:val="none" w:sz="0" w:space="0" w:color="auto"/>
        <w:right w:val="none" w:sz="0" w:space="0" w:color="auto"/>
      </w:divBdr>
    </w:div>
    <w:div w:id="255479596">
      <w:marLeft w:val="0"/>
      <w:marRight w:val="0"/>
      <w:marTop w:val="10"/>
      <w:marBottom w:val="10"/>
      <w:divBdr>
        <w:top w:val="none" w:sz="0" w:space="0" w:color="auto"/>
        <w:left w:val="none" w:sz="0" w:space="0" w:color="auto"/>
        <w:bottom w:val="none" w:sz="0" w:space="0" w:color="auto"/>
        <w:right w:val="none" w:sz="0" w:space="0" w:color="auto"/>
      </w:divBdr>
    </w:div>
    <w:div w:id="256719857">
      <w:marLeft w:val="0"/>
      <w:marRight w:val="0"/>
      <w:marTop w:val="10"/>
      <w:marBottom w:val="10"/>
      <w:divBdr>
        <w:top w:val="none" w:sz="0" w:space="0" w:color="auto"/>
        <w:left w:val="none" w:sz="0" w:space="0" w:color="auto"/>
        <w:bottom w:val="none" w:sz="0" w:space="0" w:color="auto"/>
        <w:right w:val="none" w:sz="0" w:space="0" w:color="auto"/>
      </w:divBdr>
    </w:div>
    <w:div w:id="294289188">
      <w:marLeft w:val="0"/>
      <w:marRight w:val="0"/>
      <w:marTop w:val="10"/>
      <w:marBottom w:val="10"/>
      <w:divBdr>
        <w:top w:val="none" w:sz="0" w:space="0" w:color="auto"/>
        <w:left w:val="none" w:sz="0" w:space="0" w:color="auto"/>
        <w:bottom w:val="none" w:sz="0" w:space="0" w:color="auto"/>
        <w:right w:val="none" w:sz="0" w:space="0" w:color="auto"/>
      </w:divBdr>
    </w:div>
    <w:div w:id="326248305">
      <w:marLeft w:val="0"/>
      <w:marRight w:val="0"/>
      <w:marTop w:val="10"/>
      <w:marBottom w:val="10"/>
      <w:divBdr>
        <w:top w:val="none" w:sz="0" w:space="0" w:color="auto"/>
        <w:left w:val="none" w:sz="0" w:space="0" w:color="auto"/>
        <w:bottom w:val="none" w:sz="0" w:space="0" w:color="auto"/>
        <w:right w:val="none" w:sz="0" w:space="0" w:color="auto"/>
      </w:divBdr>
    </w:div>
    <w:div w:id="326784422">
      <w:marLeft w:val="0"/>
      <w:marRight w:val="0"/>
      <w:marTop w:val="10"/>
      <w:marBottom w:val="10"/>
      <w:divBdr>
        <w:top w:val="none" w:sz="0" w:space="0" w:color="auto"/>
        <w:left w:val="none" w:sz="0" w:space="0" w:color="auto"/>
        <w:bottom w:val="none" w:sz="0" w:space="0" w:color="auto"/>
        <w:right w:val="none" w:sz="0" w:space="0" w:color="auto"/>
      </w:divBdr>
    </w:div>
    <w:div w:id="432240888">
      <w:marLeft w:val="0"/>
      <w:marRight w:val="0"/>
      <w:marTop w:val="10"/>
      <w:marBottom w:val="10"/>
      <w:divBdr>
        <w:top w:val="none" w:sz="0" w:space="0" w:color="auto"/>
        <w:left w:val="none" w:sz="0" w:space="0" w:color="auto"/>
        <w:bottom w:val="none" w:sz="0" w:space="0" w:color="auto"/>
        <w:right w:val="none" w:sz="0" w:space="0" w:color="auto"/>
      </w:divBdr>
    </w:div>
    <w:div w:id="440103237">
      <w:marLeft w:val="0"/>
      <w:marRight w:val="0"/>
      <w:marTop w:val="10"/>
      <w:marBottom w:val="10"/>
      <w:divBdr>
        <w:top w:val="none" w:sz="0" w:space="0" w:color="auto"/>
        <w:left w:val="none" w:sz="0" w:space="0" w:color="auto"/>
        <w:bottom w:val="none" w:sz="0" w:space="0" w:color="auto"/>
        <w:right w:val="none" w:sz="0" w:space="0" w:color="auto"/>
      </w:divBdr>
    </w:div>
    <w:div w:id="471605847">
      <w:marLeft w:val="0"/>
      <w:marRight w:val="0"/>
      <w:marTop w:val="10"/>
      <w:marBottom w:val="10"/>
      <w:divBdr>
        <w:top w:val="none" w:sz="0" w:space="0" w:color="auto"/>
        <w:left w:val="none" w:sz="0" w:space="0" w:color="auto"/>
        <w:bottom w:val="none" w:sz="0" w:space="0" w:color="auto"/>
        <w:right w:val="none" w:sz="0" w:space="0" w:color="auto"/>
      </w:divBdr>
    </w:div>
    <w:div w:id="544372582">
      <w:marLeft w:val="0"/>
      <w:marRight w:val="0"/>
      <w:marTop w:val="10"/>
      <w:marBottom w:val="10"/>
      <w:divBdr>
        <w:top w:val="none" w:sz="0" w:space="0" w:color="auto"/>
        <w:left w:val="none" w:sz="0" w:space="0" w:color="auto"/>
        <w:bottom w:val="none" w:sz="0" w:space="0" w:color="auto"/>
        <w:right w:val="none" w:sz="0" w:space="0" w:color="auto"/>
      </w:divBdr>
    </w:div>
    <w:div w:id="555122320">
      <w:marLeft w:val="0"/>
      <w:marRight w:val="0"/>
      <w:marTop w:val="10"/>
      <w:marBottom w:val="10"/>
      <w:divBdr>
        <w:top w:val="none" w:sz="0" w:space="0" w:color="auto"/>
        <w:left w:val="none" w:sz="0" w:space="0" w:color="auto"/>
        <w:bottom w:val="none" w:sz="0" w:space="0" w:color="auto"/>
        <w:right w:val="none" w:sz="0" w:space="0" w:color="auto"/>
      </w:divBdr>
    </w:div>
    <w:div w:id="588318584">
      <w:marLeft w:val="0"/>
      <w:marRight w:val="0"/>
      <w:marTop w:val="10"/>
      <w:marBottom w:val="10"/>
      <w:divBdr>
        <w:top w:val="none" w:sz="0" w:space="0" w:color="auto"/>
        <w:left w:val="none" w:sz="0" w:space="0" w:color="auto"/>
        <w:bottom w:val="none" w:sz="0" w:space="0" w:color="auto"/>
        <w:right w:val="none" w:sz="0" w:space="0" w:color="auto"/>
      </w:divBdr>
    </w:div>
    <w:div w:id="594436863">
      <w:marLeft w:val="0"/>
      <w:marRight w:val="0"/>
      <w:marTop w:val="10"/>
      <w:marBottom w:val="10"/>
      <w:divBdr>
        <w:top w:val="none" w:sz="0" w:space="0" w:color="auto"/>
        <w:left w:val="none" w:sz="0" w:space="0" w:color="auto"/>
        <w:bottom w:val="none" w:sz="0" w:space="0" w:color="auto"/>
        <w:right w:val="none" w:sz="0" w:space="0" w:color="auto"/>
      </w:divBdr>
    </w:div>
    <w:div w:id="625502600">
      <w:marLeft w:val="0"/>
      <w:marRight w:val="0"/>
      <w:marTop w:val="10"/>
      <w:marBottom w:val="10"/>
      <w:divBdr>
        <w:top w:val="none" w:sz="0" w:space="0" w:color="auto"/>
        <w:left w:val="none" w:sz="0" w:space="0" w:color="auto"/>
        <w:bottom w:val="none" w:sz="0" w:space="0" w:color="auto"/>
        <w:right w:val="none" w:sz="0" w:space="0" w:color="auto"/>
      </w:divBdr>
    </w:div>
    <w:div w:id="629435924">
      <w:marLeft w:val="0"/>
      <w:marRight w:val="0"/>
      <w:marTop w:val="10"/>
      <w:marBottom w:val="10"/>
      <w:divBdr>
        <w:top w:val="none" w:sz="0" w:space="0" w:color="auto"/>
        <w:left w:val="none" w:sz="0" w:space="0" w:color="auto"/>
        <w:bottom w:val="none" w:sz="0" w:space="0" w:color="auto"/>
        <w:right w:val="none" w:sz="0" w:space="0" w:color="auto"/>
      </w:divBdr>
    </w:div>
    <w:div w:id="657465836">
      <w:marLeft w:val="0"/>
      <w:marRight w:val="0"/>
      <w:marTop w:val="10"/>
      <w:marBottom w:val="10"/>
      <w:divBdr>
        <w:top w:val="none" w:sz="0" w:space="0" w:color="auto"/>
        <w:left w:val="none" w:sz="0" w:space="0" w:color="auto"/>
        <w:bottom w:val="none" w:sz="0" w:space="0" w:color="auto"/>
        <w:right w:val="none" w:sz="0" w:space="0" w:color="auto"/>
      </w:divBdr>
    </w:div>
    <w:div w:id="661617647">
      <w:marLeft w:val="0"/>
      <w:marRight w:val="0"/>
      <w:marTop w:val="10"/>
      <w:marBottom w:val="10"/>
      <w:divBdr>
        <w:top w:val="none" w:sz="0" w:space="0" w:color="auto"/>
        <w:left w:val="none" w:sz="0" w:space="0" w:color="auto"/>
        <w:bottom w:val="none" w:sz="0" w:space="0" w:color="auto"/>
        <w:right w:val="none" w:sz="0" w:space="0" w:color="auto"/>
      </w:divBdr>
    </w:div>
    <w:div w:id="671570105">
      <w:marLeft w:val="0"/>
      <w:marRight w:val="0"/>
      <w:marTop w:val="10"/>
      <w:marBottom w:val="10"/>
      <w:divBdr>
        <w:top w:val="none" w:sz="0" w:space="0" w:color="auto"/>
        <w:left w:val="none" w:sz="0" w:space="0" w:color="auto"/>
        <w:bottom w:val="none" w:sz="0" w:space="0" w:color="auto"/>
        <w:right w:val="none" w:sz="0" w:space="0" w:color="auto"/>
      </w:divBdr>
    </w:div>
    <w:div w:id="700475699">
      <w:marLeft w:val="0"/>
      <w:marRight w:val="0"/>
      <w:marTop w:val="10"/>
      <w:marBottom w:val="10"/>
      <w:divBdr>
        <w:top w:val="none" w:sz="0" w:space="0" w:color="auto"/>
        <w:left w:val="none" w:sz="0" w:space="0" w:color="auto"/>
        <w:bottom w:val="none" w:sz="0" w:space="0" w:color="auto"/>
        <w:right w:val="none" w:sz="0" w:space="0" w:color="auto"/>
      </w:divBdr>
    </w:div>
    <w:div w:id="739257588">
      <w:marLeft w:val="0"/>
      <w:marRight w:val="0"/>
      <w:marTop w:val="10"/>
      <w:marBottom w:val="10"/>
      <w:divBdr>
        <w:top w:val="none" w:sz="0" w:space="0" w:color="auto"/>
        <w:left w:val="none" w:sz="0" w:space="0" w:color="auto"/>
        <w:bottom w:val="none" w:sz="0" w:space="0" w:color="auto"/>
        <w:right w:val="none" w:sz="0" w:space="0" w:color="auto"/>
      </w:divBdr>
    </w:div>
    <w:div w:id="740982577">
      <w:marLeft w:val="0"/>
      <w:marRight w:val="0"/>
      <w:marTop w:val="10"/>
      <w:marBottom w:val="10"/>
      <w:divBdr>
        <w:top w:val="none" w:sz="0" w:space="0" w:color="auto"/>
        <w:left w:val="none" w:sz="0" w:space="0" w:color="auto"/>
        <w:bottom w:val="none" w:sz="0" w:space="0" w:color="auto"/>
        <w:right w:val="none" w:sz="0" w:space="0" w:color="auto"/>
      </w:divBdr>
    </w:div>
    <w:div w:id="747575183">
      <w:marLeft w:val="0"/>
      <w:marRight w:val="0"/>
      <w:marTop w:val="10"/>
      <w:marBottom w:val="10"/>
      <w:divBdr>
        <w:top w:val="none" w:sz="0" w:space="0" w:color="auto"/>
        <w:left w:val="none" w:sz="0" w:space="0" w:color="auto"/>
        <w:bottom w:val="none" w:sz="0" w:space="0" w:color="auto"/>
        <w:right w:val="none" w:sz="0" w:space="0" w:color="auto"/>
      </w:divBdr>
    </w:div>
    <w:div w:id="782381775">
      <w:marLeft w:val="0"/>
      <w:marRight w:val="0"/>
      <w:marTop w:val="10"/>
      <w:marBottom w:val="10"/>
      <w:divBdr>
        <w:top w:val="none" w:sz="0" w:space="0" w:color="auto"/>
        <w:left w:val="none" w:sz="0" w:space="0" w:color="auto"/>
        <w:bottom w:val="none" w:sz="0" w:space="0" w:color="auto"/>
        <w:right w:val="none" w:sz="0" w:space="0" w:color="auto"/>
      </w:divBdr>
    </w:div>
    <w:div w:id="802698484">
      <w:marLeft w:val="0"/>
      <w:marRight w:val="0"/>
      <w:marTop w:val="10"/>
      <w:marBottom w:val="10"/>
      <w:divBdr>
        <w:top w:val="none" w:sz="0" w:space="0" w:color="auto"/>
        <w:left w:val="none" w:sz="0" w:space="0" w:color="auto"/>
        <w:bottom w:val="none" w:sz="0" w:space="0" w:color="auto"/>
        <w:right w:val="none" w:sz="0" w:space="0" w:color="auto"/>
      </w:divBdr>
    </w:div>
    <w:div w:id="848063725">
      <w:marLeft w:val="0"/>
      <w:marRight w:val="0"/>
      <w:marTop w:val="10"/>
      <w:marBottom w:val="10"/>
      <w:divBdr>
        <w:top w:val="none" w:sz="0" w:space="0" w:color="auto"/>
        <w:left w:val="none" w:sz="0" w:space="0" w:color="auto"/>
        <w:bottom w:val="none" w:sz="0" w:space="0" w:color="auto"/>
        <w:right w:val="none" w:sz="0" w:space="0" w:color="auto"/>
      </w:divBdr>
    </w:div>
    <w:div w:id="848838987">
      <w:marLeft w:val="0"/>
      <w:marRight w:val="0"/>
      <w:marTop w:val="10"/>
      <w:marBottom w:val="10"/>
      <w:divBdr>
        <w:top w:val="none" w:sz="0" w:space="0" w:color="auto"/>
        <w:left w:val="none" w:sz="0" w:space="0" w:color="auto"/>
        <w:bottom w:val="none" w:sz="0" w:space="0" w:color="auto"/>
        <w:right w:val="none" w:sz="0" w:space="0" w:color="auto"/>
      </w:divBdr>
    </w:div>
    <w:div w:id="861358195">
      <w:marLeft w:val="0"/>
      <w:marRight w:val="0"/>
      <w:marTop w:val="10"/>
      <w:marBottom w:val="10"/>
      <w:divBdr>
        <w:top w:val="none" w:sz="0" w:space="0" w:color="auto"/>
        <w:left w:val="none" w:sz="0" w:space="0" w:color="auto"/>
        <w:bottom w:val="none" w:sz="0" w:space="0" w:color="auto"/>
        <w:right w:val="none" w:sz="0" w:space="0" w:color="auto"/>
      </w:divBdr>
    </w:div>
    <w:div w:id="864252921">
      <w:marLeft w:val="0"/>
      <w:marRight w:val="0"/>
      <w:marTop w:val="10"/>
      <w:marBottom w:val="10"/>
      <w:divBdr>
        <w:top w:val="none" w:sz="0" w:space="0" w:color="auto"/>
        <w:left w:val="none" w:sz="0" w:space="0" w:color="auto"/>
        <w:bottom w:val="none" w:sz="0" w:space="0" w:color="auto"/>
        <w:right w:val="none" w:sz="0" w:space="0" w:color="auto"/>
      </w:divBdr>
    </w:div>
    <w:div w:id="870192164">
      <w:marLeft w:val="0"/>
      <w:marRight w:val="0"/>
      <w:marTop w:val="10"/>
      <w:marBottom w:val="10"/>
      <w:divBdr>
        <w:top w:val="none" w:sz="0" w:space="0" w:color="auto"/>
        <w:left w:val="none" w:sz="0" w:space="0" w:color="auto"/>
        <w:bottom w:val="none" w:sz="0" w:space="0" w:color="auto"/>
        <w:right w:val="none" w:sz="0" w:space="0" w:color="auto"/>
      </w:divBdr>
    </w:div>
    <w:div w:id="893934012">
      <w:marLeft w:val="0"/>
      <w:marRight w:val="0"/>
      <w:marTop w:val="10"/>
      <w:marBottom w:val="10"/>
      <w:divBdr>
        <w:top w:val="none" w:sz="0" w:space="0" w:color="auto"/>
        <w:left w:val="none" w:sz="0" w:space="0" w:color="auto"/>
        <w:bottom w:val="none" w:sz="0" w:space="0" w:color="auto"/>
        <w:right w:val="none" w:sz="0" w:space="0" w:color="auto"/>
      </w:divBdr>
    </w:div>
    <w:div w:id="970283484">
      <w:marLeft w:val="0"/>
      <w:marRight w:val="0"/>
      <w:marTop w:val="10"/>
      <w:marBottom w:val="10"/>
      <w:divBdr>
        <w:top w:val="none" w:sz="0" w:space="0" w:color="auto"/>
        <w:left w:val="none" w:sz="0" w:space="0" w:color="auto"/>
        <w:bottom w:val="none" w:sz="0" w:space="0" w:color="auto"/>
        <w:right w:val="none" w:sz="0" w:space="0" w:color="auto"/>
      </w:divBdr>
    </w:div>
    <w:div w:id="1047604032">
      <w:marLeft w:val="0"/>
      <w:marRight w:val="0"/>
      <w:marTop w:val="10"/>
      <w:marBottom w:val="10"/>
      <w:divBdr>
        <w:top w:val="none" w:sz="0" w:space="0" w:color="auto"/>
        <w:left w:val="none" w:sz="0" w:space="0" w:color="auto"/>
        <w:bottom w:val="none" w:sz="0" w:space="0" w:color="auto"/>
        <w:right w:val="none" w:sz="0" w:space="0" w:color="auto"/>
      </w:divBdr>
    </w:div>
    <w:div w:id="1093739684">
      <w:marLeft w:val="0"/>
      <w:marRight w:val="0"/>
      <w:marTop w:val="10"/>
      <w:marBottom w:val="10"/>
      <w:divBdr>
        <w:top w:val="none" w:sz="0" w:space="0" w:color="auto"/>
        <w:left w:val="none" w:sz="0" w:space="0" w:color="auto"/>
        <w:bottom w:val="none" w:sz="0" w:space="0" w:color="auto"/>
        <w:right w:val="none" w:sz="0" w:space="0" w:color="auto"/>
      </w:divBdr>
    </w:div>
    <w:div w:id="1095395449">
      <w:marLeft w:val="0"/>
      <w:marRight w:val="0"/>
      <w:marTop w:val="10"/>
      <w:marBottom w:val="10"/>
      <w:divBdr>
        <w:top w:val="none" w:sz="0" w:space="0" w:color="auto"/>
        <w:left w:val="none" w:sz="0" w:space="0" w:color="auto"/>
        <w:bottom w:val="none" w:sz="0" w:space="0" w:color="auto"/>
        <w:right w:val="none" w:sz="0" w:space="0" w:color="auto"/>
      </w:divBdr>
    </w:div>
    <w:div w:id="1251037689">
      <w:marLeft w:val="0"/>
      <w:marRight w:val="720"/>
      <w:marTop w:val="10"/>
      <w:marBottom w:val="10"/>
      <w:divBdr>
        <w:top w:val="none" w:sz="0" w:space="0" w:color="auto"/>
        <w:left w:val="none" w:sz="0" w:space="0" w:color="auto"/>
        <w:bottom w:val="none" w:sz="0" w:space="0" w:color="auto"/>
        <w:right w:val="none" w:sz="0" w:space="0" w:color="auto"/>
      </w:divBdr>
    </w:div>
    <w:div w:id="1290091777">
      <w:marLeft w:val="0"/>
      <w:marRight w:val="720"/>
      <w:marTop w:val="10"/>
      <w:marBottom w:val="10"/>
      <w:divBdr>
        <w:top w:val="none" w:sz="0" w:space="0" w:color="auto"/>
        <w:left w:val="none" w:sz="0" w:space="0" w:color="auto"/>
        <w:bottom w:val="none" w:sz="0" w:space="0" w:color="auto"/>
        <w:right w:val="none" w:sz="0" w:space="0" w:color="auto"/>
      </w:divBdr>
    </w:div>
    <w:div w:id="1292514055">
      <w:marLeft w:val="0"/>
      <w:marRight w:val="0"/>
      <w:marTop w:val="10"/>
      <w:marBottom w:val="10"/>
      <w:divBdr>
        <w:top w:val="none" w:sz="0" w:space="0" w:color="auto"/>
        <w:left w:val="none" w:sz="0" w:space="0" w:color="auto"/>
        <w:bottom w:val="none" w:sz="0" w:space="0" w:color="auto"/>
        <w:right w:val="none" w:sz="0" w:space="0" w:color="auto"/>
      </w:divBdr>
    </w:div>
    <w:div w:id="1420977499">
      <w:marLeft w:val="0"/>
      <w:marRight w:val="0"/>
      <w:marTop w:val="10"/>
      <w:marBottom w:val="10"/>
      <w:divBdr>
        <w:top w:val="none" w:sz="0" w:space="0" w:color="auto"/>
        <w:left w:val="none" w:sz="0" w:space="0" w:color="auto"/>
        <w:bottom w:val="none" w:sz="0" w:space="0" w:color="auto"/>
        <w:right w:val="none" w:sz="0" w:space="0" w:color="auto"/>
      </w:divBdr>
    </w:div>
    <w:div w:id="1441678708">
      <w:marLeft w:val="0"/>
      <w:marRight w:val="0"/>
      <w:marTop w:val="10"/>
      <w:marBottom w:val="10"/>
      <w:divBdr>
        <w:top w:val="none" w:sz="0" w:space="0" w:color="auto"/>
        <w:left w:val="none" w:sz="0" w:space="0" w:color="auto"/>
        <w:bottom w:val="none" w:sz="0" w:space="0" w:color="auto"/>
        <w:right w:val="none" w:sz="0" w:space="0" w:color="auto"/>
      </w:divBdr>
    </w:div>
    <w:div w:id="1451820411">
      <w:marLeft w:val="0"/>
      <w:marRight w:val="0"/>
      <w:marTop w:val="10"/>
      <w:marBottom w:val="10"/>
      <w:divBdr>
        <w:top w:val="none" w:sz="0" w:space="0" w:color="auto"/>
        <w:left w:val="none" w:sz="0" w:space="0" w:color="auto"/>
        <w:bottom w:val="none" w:sz="0" w:space="0" w:color="auto"/>
        <w:right w:val="none" w:sz="0" w:space="0" w:color="auto"/>
      </w:divBdr>
    </w:div>
    <w:div w:id="1510411785">
      <w:marLeft w:val="0"/>
      <w:marRight w:val="0"/>
      <w:marTop w:val="10"/>
      <w:marBottom w:val="10"/>
      <w:divBdr>
        <w:top w:val="none" w:sz="0" w:space="0" w:color="auto"/>
        <w:left w:val="none" w:sz="0" w:space="0" w:color="auto"/>
        <w:bottom w:val="none" w:sz="0" w:space="0" w:color="auto"/>
        <w:right w:val="none" w:sz="0" w:space="0" w:color="auto"/>
      </w:divBdr>
    </w:div>
    <w:div w:id="1522627306">
      <w:marLeft w:val="0"/>
      <w:marRight w:val="0"/>
      <w:marTop w:val="10"/>
      <w:marBottom w:val="10"/>
      <w:divBdr>
        <w:top w:val="none" w:sz="0" w:space="0" w:color="auto"/>
        <w:left w:val="none" w:sz="0" w:space="0" w:color="auto"/>
        <w:bottom w:val="none" w:sz="0" w:space="0" w:color="auto"/>
        <w:right w:val="none" w:sz="0" w:space="0" w:color="auto"/>
      </w:divBdr>
    </w:div>
    <w:div w:id="1527675879">
      <w:marLeft w:val="0"/>
      <w:marRight w:val="0"/>
      <w:marTop w:val="10"/>
      <w:marBottom w:val="10"/>
      <w:divBdr>
        <w:top w:val="none" w:sz="0" w:space="0" w:color="auto"/>
        <w:left w:val="none" w:sz="0" w:space="0" w:color="auto"/>
        <w:bottom w:val="none" w:sz="0" w:space="0" w:color="auto"/>
        <w:right w:val="none" w:sz="0" w:space="0" w:color="auto"/>
      </w:divBdr>
    </w:div>
    <w:div w:id="1578052648">
      <w:marLeft w:val="0"/>
      <w:marRight w:val="0"/>
      <w:marTop w:val="10"/>
      <w:marBottom w:val="10"/>
      <w:divBdr>
        <w:top w:val="none" w:sz="0" w:space="0" w:color="auto"/>
        <w:left w:val="none" w:sz="0" w:space="0" w:color="auto"/>
        <w:bottom w:val="none" w:sz="0" w:space="0" w:color="auto"/>
        <w:right w:val="none" w:sz="0" w:space="0" w:color="auto"/>
      </w:divBdr>
    </w:div>
    <w:div w:id="1590580660">
      <w:marLeft w:val="0"/>
      <w:marRight w:val="0"/>
      <w:marTop w:val="10"/>
      <w:marBottom w:val="10"/>
      <w:divBdr>
        <w:top w:val="none" w:sz="0" w:space="0" w:color="auto"/>
        <w:left w:val="none" w:sz="0" w:space="0" w:color="auto"/>
        <w:bottom w:val="none" w:sz="0" w:space="0" w:color="auto"/>
        <w:right w:val="none" w:sz="0" w:space="0" w:color="auto"/>
      </w:divBdr>
    </w:div>
    <w:div w:id="1611280164">
      <w:marLeft w:val="0"/>
      <w:marRight w:val="0"/>
      <w:marTop w:val="10"/>
      <w:marBottom w:val="10"/>
      <w:divBdr>
        <w:top w:val="none" w:sz="0" w:space="0" w:color="auto"/>
        <w:left w:val="none" w:sz="0" w:space="0" w:color="auto"/>
        <w:bottom w:val="none" w:sz="0" w:space="0" w:color="auto"/>
        <w:right w:val="none" w:sz="0" w:space="0" w:color="auto"/>
      </w:divBdr>
    </w:div>
    <w:div w:id="1613048000">
      <w:marLeft w:val="0"/>
      <w:marRight w:val="0"/>
      <w:marTop w:val="10"/>
      <w:marBottom w:val="10"/>
      <w:divBdr>
        <w:top w:val="none" w:sz="0" w:space="0" w:color="auto"/>
        <w:left w:val="none" w:sz="0" w:space="0" w:color="auto"/>
        <w:bottom w:val="none" w:sz="0" w:space="0" w:color="auto"/>
        <w:right w:val="none" w:sz="0" w:space="0" w:color="auto"/>
      </w:divBdr>
    </w:div>
    <w:div w:id="1665548836">
      <w:marLeft w:val="0"/>
      <w:marRight w:val="0"/>
      <w:marTop w:val="10"/>
      <w:marBottom w:val="10"/>
      <w:divBdr>
        <w:top w:val="none" w:sz="0" w:space="0" w:color="auto"/>
        <w:left w:val="none" w:sz="0" w:space="0" w:color="auto"/>
        <w:bottom w:val="none" w:sz="0" w:space="0" w:color="auto"/>
        <w:right w:val="none" w:sz="0" w:space="0" w:color="auto"/>
      </w:divBdr>
    </w:div>
    <w:div w:id="1682388450">
      <w:marLeft w:val="0"/>
      <w:marRight w:val="0"/>
      <w:marTop w:val="10"/>
      <w:marBottom w:val="10"/>
      <w:divBdr>
        <w:top w:val="none" w:sz="0" w:space="0" w:color="auto"/>
        <w:left w:val="none" w:sz="0" w:space="0" w:color="auto"/>
        <w:bottom w:val="none" w:sz="0" w:space="0" w:color="auto"/>
        <w:right w:val="none" w:sz="0" w:space="0" w:color="auto"/>
      </w:divBdr>
    </w:div>
    <w:div w:id="1702970161">
      <w:marLeft w:val="0"/>
      <w:marRight w:val="0"/>
      <w:marTop w:val="10"/>
      <w:marBottom w:val="10"/>
      <w:divBdr>
        <w:top w:val="none" w:sz="0" w:space="0" w:color="auto"/>
        <w:left w:val="none" w:sz="0" w:space="0" w:color="auto"/>
        <w:bottom w:val="none" w:sz="0" w:space="0" w:color="auto"/>
        <w:right w:val="none" w:sz="0" w:space="0" w:color="auto"/>
      </w:divBdr>
    </w:div>
    <w:div w:id="1714308669">
      <w:marLeft w:val="0"/>
      <w:marRight w:val="0"/>
      <w:marTop w:val="10"/>
      <w:marBottom w:val="10"/>
      <w:divBdr>
        <w:top w:val="none" w:sz="0" w:space="0" w:color="auto"/>
        <w:left w:val="none" w:sz="0" w:space="0" w:color="auto"/>
        <w:bottom w:val="none" w:sz="0" w:space="0" w:color="auto"/>
        <w:right w:val="none" w:sz="0" w:space="0" w:color="auto"/>
      </w:divBdr>
    </w:div>
    <w:div w:id="1741096816">
      <w:marLeft w:val="0"/>
      <w:marRight w:val="0"/>
      <w:marTop w:val="10"/>
      <w:marBottom w:val="10"/>
      <w:divBdr>
        <w:top w:val="none" w:sz="0" w:space="0" w:color="auto"/>
        <w:left w:val="none" w:sz="0" w:space="0" w:color="auto"/>
        <w:bottom w:val="none" w:sz="0" w:space="0" w:color="auto"/>
        <w:right w:val="none" w:sz="0" w:space="0" w:color="auto"/>
      </w:divBdr>
    </w:div>
    <w:div w:id="1750619075">
      <w:marLeft w:val="0"/>
      <w:marRight w:val="720"/>
      <w:marTop w:val="10"/>
      <w:marBottom w:val="10"/>
      <w:divBdr>
        <w:top w:val="none" w:sz="0" w:space="0" w:color="auto"/>
        <w:left w:val="none" w:sz="0" w:space="0" w:color="auto"/>
        <w:bottom w:val="none" w:sz="0" w:space="0" w:color="auto"/>
        <w:right w:val="none" w:sz="0" w:space="0" w:color="auto"/>
      </w:divBdr>
    </w:div>
    <w:div w:id="1760784198">
      <w:marLeft w:val="0"/>
      <w:marRight w:val="0"/>
      <w:marTop w:val="10"/>
      <w:marBottom w:val="10"/>
      <w:divBdr>
        <w:top w:val="none" w:sz="0" w:space="0" w:color="auto"/>
        <w:left w:val="none" w:sz="0" w:space="0" w:color="auto"/>
        <w:bottom w:val="none" w:sz="0" w:space="0" w:color="auto"/>
        <w:right w:val="none" w:sz="0" w:space="0" w:color="auto"/>
      </w:divBdr>
    </w:div>
    <w:div w:id="1813019207">
      <w:marLeft w:val="0"/>
      <w:marRight w:val="0"/>
      <w:marTop w:val="10"/>
      <w:marBottom w:val="10"/>
      <w:divBdr>
        <w:top w:val="none" w:sz="0" w:space="0" w:color="auto"/>
        <w:left w:val="none" w:sz="0" w:space="0" w:color="auto"/>
        <w:bottom w:val="none" w:sz="0" w:space="0" w:color="auto"/>
        <w:right w:val="none" w:sz="0" w:space="0" w:color="auto"/>
      </w:divBdr>
    </w:div>
    <w:div w:id="1828007639">
      <w:marLeft w:val="0"/>
      <w:marRight w:val="720"/>
      <w:marTop w:val="10"/>
      <w:marBottom w:val="10"/>
      <w:divBdr>
        <w:top w:val="none" w:sz="0" w:space="0" w:color="auto"/>
        <w:left w:val="none" w:sz="0" w:space="0" w:color="auto"/>
        <w:bottom w:val="none" w:sz="0" w:space="0" w:color="auto"/>
        <w:right w:val="none" w:sz="0" w:space="0" w:color="auto"/>
      </w:divBdr>
    </w:div>
    <w:div w:id="1890728326">
      <w:marLeft w:val="0"/>
      <w:marRight w:val="0"/>
      <w:marTop w:val="10"/>
      <w:marBottom w:val="10"/>
      <w:divBdr>
        <w:top w:val="none" w:sz="0" w:space="0" w:color="auto"/>
        <w:left w:val="none" w:sz="0" w:space="0" w:color="auto"/>
        <w:bottom w:val="none" w:sz="0" w:space="0" w:color="auto"/>
        <w:right w:val="none" w:sz="0" w:space="0" w:color="auto"/>
      </w:divBdr>
    </w:div>
    <w:div w:id="1895846237">
      <w:marLeft w:val="0"/>
      <w:marRight w:val="0"/>
      <w:marTop w:val="10"/>
      <w:marBottom w:val="10"/>
      <w:divBdr>
        <w:top w:val="none" w:sz="0" w:space="0" w:color="auto"/>
        <w:left w:val="none" w:sz="0" w:space="0" w:color="auto"/>
        <w:bottom w:val="none" w:sz="0" w:space="0" w:color="auto"/>
        <w:right w:val="none" w:sz="0" w:space="0" w:color="auto"/>
      </w:divBdr>
    </w:div>
    <w:div w:id="1922718247">
      <w:marLeft w:val="0"/>
      <w:marRight w:val="0"/>
      <w:marTop w:val="10"/>
      <w:marBottom w:val="10"/>
      <w:divBdr>
        <w:top w:val="none" w:sz="0" w:space="0" w:color="auto"/>
        <w:left w:val="none" w:sz="0" w:space="0" w:color="auto"/>
        <w:bottom w:val="none" w:sz="0" w:space="0" w:color="auto"/>
        <w:right w:val="none" w:sz="0" w:space="0" w:color="auto"/>
      </w:divBdr>
    </w:div>
    <w:div w:id="1964145431">
      <w:marLeft w:val="0"/>
      <w:marRight w:val="0"/>
      <w:marTop w:val="10"/>
      <w:marBottom w:val="10"/>
      <w:divBdr>
        <w:top w:val="none" w:sz="0" w:space="0" w:color="auto"/>
        <w:left w:val="none" w:sz="0" w:space="0" w:color="auto"/>
        <w:bottom w:val="none" w:sz="0" w:space="0" w:color="auto"/>
        <w:right w:val="none" w:sz="0" w:space="0" w:color="auto"/>
      </w:divBdr>
    </w:div>
    <w:div w:id="1990940853">
      <w:marLeft w:val="0"/>
      <w:marRight w:val="720"/>
      <w:marTop w:val="10"/>
      <w:marBottom w:val="10"/>
      <w:divBdr>
        <w:top w:val="none" w:sz="0" w:space="0" w:color="auto"/>
        <w:left w:val="none" w:sz="0" w:space="0" w:color="auto"/>
        <w:bottom w:val="none" w:sz="0" w:space="0" w:color="auto"/>
        <w:right w:val="none" w:sz="0" w:space="0" w:color="auto"/>
      </w:divBdr>
    </w:div>
    <w:div w:id="1991203010">
      <w:marLeft w:val="0"/>
      <w:marRight w:val="0"/>
      <w:marTop w:val="10"/>
      <w:marBottom w:val="10"/>
      <w:divBdr>
        <w:top w:val="none" w:sz="0" w:space="0" w:color="auto"/>
        <w:left w:val="none" w:sz="0" w:space="0" w:color="auto"/>
        <w:bottom w:val="none" w:sz="0" w:space="0" w:color="auto"/>
        <w:right w:val="none" w:sz="0" w:space="0" w:color="auto"/>
      </w:divBdr>
    </w:div>
    <w:div w:id="2018926722">
      <w:marLeft w:val="0"/>
      <w:marRight w:val="0"/>
      <w:marTop w:val="10"/>
      <w:marBottom w:val="10"/>
      <w:divBdr>
        <w:top w:val="none" w:sz="0" w:space="0" w:color="auto"/>
        <w:left w:val="none" w:sz="0" w:space="0" w:color="auto"/>
        <w:bottom w:val="none" w:sz="0" w:space="0" w:color="auto"/>
        <w:right w:val="none" w:sz="0" w:space="0" w:color="auto"/>
      </w:divBdr>
    </w:div>
    <w:div w:id="2104951587">
      <w:marLeft w:val="0"/>
      <w:marRight w:val="0"/>
      <w:marTop w:val="10"/>
      <w:marBottom w:val="10"/>
      <w:divBdr>
        <w:top w:val="none" w:sz="0" w:space="0" w:color="auto"/>
        <w:left w:val="none" w:sz="0" w:space="0" w:color="auto"/>
        <w:bottom w:val="none" w:sz="0" w:space="0" w:color="auto"/>
        <w:right w:val="none" w:sz="0" w:space="0" w:color="auto"/>
      </w:divBdr>
    </w:div>
    <w:div w:id="2111470127">
      <w:marLeft w:val="0"/>
      <w:marRight w:val="0"/>
      <w:marTop w:val="10"/>
      <w:marBottom w:val="10"/>
      <w:divBdr>
        <w:top w:val="none" w:sz="0" w:space="0" w:color="auto"/>
        <w:left w:val="none" w:sz="0" w:space="0" w:color="auto"/>
        <w:bottom w:val="none" w:sz="0" w:space="0" w:color="auto"/>
        <w:right w:val="none" w:sz="0" w:space="0" w:color="auto"/>
      </w:divBdr>
    </w:div>
    <w:div w:id="21254200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1236</Words>
  <Characters>7049</Characters>
  <Application>Microsoft Office Word</Application>
  <DocSecurity>0</DocSecurity>
  <Lines>58</Lines>
  <Paragraphs>16</Paragraphs>
  <ScaleCrop>false</ScaleCrop>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