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1E08" w:rsidRDefault="00DD1E08">
      <w:pPr>
        <w:spacing w:line="500" w:lineRule="atLeast"/>
        <w:jc w:val="center"/>
        <w:divId w:val="268127836"/>
        <w:rPr>
          <w:rFonts w:ascii="黑体" w:eastAsia="黑体" w:hAnsi="黑体"/>
          <w:sz w:val="36"/>
          <w:szCs w:val="36"/>
        </w:rPr>
      </w:pPr>
      <w:r>
        <w:rPr>
          <w:rFonts w:ascii="黑体" w:eastAsia="黑体" w:hAnsi="黑体" w:hint="eastAsia"/>
          <w:sz w:val="36"/>
          <w:szCs w:val="36"/>
        </w:rPr>
        <w:t>广东省珠海市香洲区人民法院</w:t>
      </w:r>
    </w:p>
    <w:p w:rsidR="00DD1E08" w:rsidRDefault="00DD1E08">
      <w:pPr>
        <w:spacing w:line="500" w:lineRule="atLeast"/>
        <w:jc w:val="center"/>
        <w:divId w:val="12279599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D1E08" w:rsidRDefault="00DD1E08">
      <w:pPr>
        <w:spacing w:line="500" w:lineRule="atLeast"/>
        <w:jc w:val="right"/>
        <w:divId w:val="2128875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1610</w:t>
      </w:r>
      <w:r>
        <w:rPr>
          <w:rFonts w:hint="eastAsia"/>
          <w:sz w:val="30"/>
          <w:szCs w:val="30"/>
        </w:rPr>
        <w:t>号</w:t>
      </w:r>
    </w:p>
    <w:p w:rsidR="00DD1E08" w:rsidRDefault="00DD1E08">
      <w:pPr>
        <w:spacing w:line="500" w:lineRule="atLeast"/>
        <w:ind w:firstLine="600"/>
        <w:divId w:val="1804540713"/>
        <w:rPr>
          <w:rFonts w:hint="eastAsia"/>
          <w:sz w:val="30"/>
          <w:szCs w:val="30"/>
        </w:rPr>
      </w:pPr>
      <w:r>
        <w:rPr>
          <w:rFonts w:hint="eastAsia"/>
          <w:sz w:val="30"/>
          <w:szCs w:val="30"/>
        </w:rPr>
        <w:t>公诉机关珠海市香洲区人民检察院。</w:t>
      </w:r>
    </w:p>
    <w:p w:rsidR="00DD1E08" w:rsidRDefault="00DD1E08">
      <w:pPr>
        <w:spacing w:line="500" w:lineRule="atLeast"/>
        <w:ind w:firstLine="600"/>
        <w:divId w:val="2038920431"/>
        <w:rPr>
          <w:rFonts w:hint="eastAsia"/>
          <w:sz w:val="30"/>
          <w:szCs w:val="30"/>
        </w:rPr>
      </w:pPr>
      <w:r>
        <w:rPr>
          <w:rFonts w:hint="eastAsia"/>
          <w:sz w:val="30"/>
          <w:szCs w:val="30"/>
        </w:rPr>
        <w:t>被告人萧兴，男，</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日出生，汉族，大学文化，户籍地广东省珠海市香洲区，原系珠海市公安局金海岸派出所副所长。因本案于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日被珠海市香洲区监察委员会采取留置措施，同年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日被逮捕，现押于珠海市第二看守所。</w:t>
      </w:r>
    </w:p>
    <w:p w:rsidR="00DD1E08" w:rsidRDefault="00DD1E08">
      <w:pPr>
        <w:spacing w:line="500" w:lineRule="atLeast"/>
        <w:ind w:firstLine="600"/>
        <w:divId w:val="499809207"/>
        <w:rPr>
          <w:rFonts w:hint="eastAsia"/>
          <w:sz w:val="30"/>
          <w:szCs w:val="30"/>
        </w:rPr>
      </w:pPr>
      <w:r>
        <w:rPr>
          <w:rFonts w:hint="eastAsia"/>
          <w:sz w:val="30"/>
          <w:szCs w:val="30"/>
        </w:rPr>
        <w:t>辩护人韩青，北京德恒（珠海）律师事务所律师。</w:t>
      </w:r>
    </w:p>
    <w:p w:rsidR="00DD1E08" w:rsidRDefault="00DD1E08">
      <w:pPr>
        <w:spacing w:line="500" w:lineRule="atLeast"/>
        <w:ind w:firstLine="600"/>
        <w:divId w:val="1104888076"/>
        <w:rPr>
          <w:rFonts w:hint="eastAsia"/>
          <w:sz w:val="30"/>
          <w:szCs w:val="30"/>
        </w:rPr>
      </w:pPr>
      <w:r>
        <w:rPr>
          <w:rFonts w:hint="eastAsia"/>
          <w:sz w:val="30"/>
          <w:szCs w:val="30"/>
        </w:rPr>
        <w:t>辩护人杨斐，北京德恒（珠海）律师事务所律师。</w:t>
      </w:r>
    </w:p>
    <w:p w:rsidR="00DD1E08" w:rsidRDefault="00DD1E08">
      <w:pPr>
        <w:spacing w:line="500" w:lineRule="atLeast"/>
        <w:ind w:firstLine="600"/>
        <w:divId w:val="127940820"/>
        <w:rPr>
          <w:rFonts w:hint="eastAsia"/>
          <w:sz w:val="30"/>
          <w:szCs w:val="30"/>
        </w:rPr>
      </w:pPr>
      <w:r>
        <w:rPr>
          <w:rFonts w:hint="eastAsia"/>
          <w:sz w:val="30"/>
          <w:szCs w:val="30"/>
        </w:rPr>
        <w:t>珠海市香洲区人民检察院以珠香检公诉刑诉〔</w:t>
      </w:r>
      <w:r>
        <w:rPr>
          <w:rFonts w:hint="eastAsia"/>
          <w:sz w:val="30"/>
          <w:szCs w:val="30"/>
        </w:rPr>
        <w:t>2018</w:t>
      </w:r>
      <w:r>
        <w:rPr>
          <w:rFonts w:hint="eastAsia"/>
          <w:sz w:val="30"/>
          <w:szCs w:val="30"/>
        </w:rPr>
        <w:t>〕</w:t>
      </w:r>
      <w:r>
        <w:rPr>
          <w:rFonts w:hint="eastAsia"/>
          <w:sz w:val="30"/>
          <w:szCs w:val="30"/>
        </w:rPr>
        <w:t>1647</w:t>
      </w:r>
      <w:r>
        <w:rPr>
          <w:rFonts w:hint="eastAsia"/>
          <w:sz w:val="30"/>
          <w:szCs w:val="30"/>
        </w:rPr>
        <w:t>号起诉书指控被告人萧兴犯受贿罪、滥用职权罪，于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根据珠海市中级人民法院指定管辖的决定，本院依法组成合议庭，适用普通程序，公开开庭审理了本案。珠海市香洲区人民检察院指派检察员谢谦、吴虹出庭支持公诉，被告人萧兴及其辩护人韩青、杨斐到庭参加诉讼。现已审理终结。</w:t>
      </w:r>
    </w:p>
    <w:p w:rsidR="00DD1E08" w:rsidRDefault="00DD1E08">
      <w:pPr>
        <w:spacing w:line="500" w:lineRule="atLeast"/>
        <w:divId w:val="1027217064"/>
        <w:rPr>
          <w:rFonts w:hint="eastAsia"/>
          <w:sz w:val="30"/>
          <w:szCs w:val="30"/>
        </w:rPr>
      </w:pPr>
      <w:r>
        <w:rPr>
          <w:rFonts w:hint="eastAsia"/>
          <w:sz w:val="30"/>
          <w:szCs w:val="30"/>
        </w:rPr>
        <w:t>公诉机关指控：</w:t>
      </w:r>
    </w:p>
    <w:p w:rsidR="00DD1E08" w:rsidRDefault="00DD1E08">
      <w:pPr>
        <w:spacing w:line="500" w:lineRule="atLeast"/>
        <w:ind w:firstLine="600"/>
        <w:divId w:val="1136680960"/>
        <w:rPr>
          <w:rFonts w:hint="eastAsia"/>
          <w:sz w:val="30"/>
          <w:szCs w:val="30"/>
        </w:rPr>
      </w:pPr>
      <w:r>
        <w:rPr>
          <w:rFonts w:hint="eastAsia"/>
          <w:sz w:val="30"/>
          <w:szCs w:val="30"/>
        </w:rPr>
        <w:t>（一）受贿罪</w:t>
      </w:r>
    </w:p>
    <w:p w:rsidR="00DD1E08" w:rsidRDefault="00DD1E08">
      <w:pPr>
        <w:spacing w:line="500" w:lineRule="atLeast"/>
        <w:ind w:firstLine="600"/>
        <w:divId w:val="1966886862"/>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年，被告人萧兴在担任珠海市公安局金湾分局红旗派出所社区中队中队长期间，单独或伙同时任红旗派出所辅警张某</w:t>
      </w:r>
      <w:r>
        <w:rPr>
          <w:rFonts w:hint="eastAsia"/>
          <w:sz w:val="30"/>
          <w:szCs w:val="30"/>
        </w:rPr>
        <w:t>1</w:t>
      </w:r>
      <w:r>
        <w:rPr>
          <w:rFonts w:hint="eastAsia"/>
          <w:sz w:val="30"/>
          <w:szCs w:val="30"/>
        </w:rPr>
        <w:t>（已起诉）利用职务便利非法收受社会人员李某</w:t>
      </w:r>
      <w:r>
        <w:rPr>
          <w:rFonts w:hint="eastAsia"/>
          <w:sz w:val="30"/>
          <w:szCs w:val="30"/>
        </w:rPr>
        <w:t>1</w:t>
      </w:r>
      <w:r>
        <w:rPr>
          <w:rFonts w:hint="eastAsia"/>
          <w:sz w:val="30"/>
          <w:szCs w:val="30"/>
        </w:rPr>
        <w:t>、罗某（均已起诉）给予的财物共约人民币</w:t>
      </w:r>
      <w:r>
        <w:rPr>
          <w:rFonts w:hint="eastAsia"/>
          <w:sz w:val="30"/>
          <w:szCs w:val="30"/>
        </w:rPr>
        <w:t>40.7</w:t>
      </w:r>
      <w:r>
        <w:rPr>
          <w:rFonts w:hint="eastAsia"/>
          <w:sz w:val="30"/>
          <w:szCs w:val="30"/>
        </w:rPr>
        <w:t>万元（以下币种均为人民币），为李某</w:t>
      </w:r>
      <w:r>
        <w:rPr>
          <w:rFonts w:hint="eastAsia"/>
          <w:sz w:val="30"/>
          <w:szCs w:val="30"/>
        </w:rPr>
        <w:t>1</w:t>
      </w:r>
      <w:r>
        <w:rPr>
          <w:rFonts w:hint="eastAsia"/>
          <w:sz w:val="30"/>
          <w:szCs w:val="30"/>
        </w:rPr>
        <w:t>、罗某开设的赌场提供关照与帮助。具体情况如下：</w:t>
      </w:r>
    </w:p>
    <w:p w:rsidR="00DD1E08" w:rsidRDefault="00DD1E08">
      <w:pPr>
        <w:spacing w:line="500" w:lineRule="atLeast"/>
        <w:ind w:firstLine="600"/>
        <w:divId w:val="1118139354"/>
        <w:rPr>
          <w:rFonts w:hint="eastAsia"/>
          <w:sz w:val="30"/>
          <w:szCs w:val="30"/>
        </w:rPr>
      </w:pPr>
      <w:r>
        <w:rPr>
          <w:rFonts w:hint="eastAsia"/>
          <w:sz w:val="30"/>
          <w:szCs w:val="30"/>
        </w:rPr>
        <w:lastRenderedPageBreak/>
        <w:t>1.2011</w:t>
      </w:r>
      <w:r>
        <w:rPr>
          <w:rFonts w:hint="eastAsia"/>
          <w:sz w:val="30"/>
          <w:szCs w:val="30"/>
        </w:rPr>
        <w:t>年至</w:t>
      </w:r>
      <w:r>
        <w:rPr>
          <w:rFonts w:hint="eastAsia"/>
          <w:sz w:val="30"/>
          <w:szCs w:val="30"/>
        </w:rPr>
        <w:t>2016</w:t>
      </w:r>
      <w:r>
        <w:rPr>
          <w:rFonts w:hint="eastAsia"/>
          <w:sz w:val="30"/>
          <w:szCs w:val="30"/>
        </w:rPr>
        <w:t>年，被告人萧兴伙同张某</w:t>
      </w:r>
      <w:r>
        <w:rPr>
          <w:rFonts w:hint="eastAsia"/>
          <w:sz w:val="30"/>
          <w:szCs w:val="30"/>
        </w:rPr>
        <w:t>1</w:t>
      </w:r>
      <w:r>
        <w:rPr>
          <w:rFonts w:hint="eastAsia"/>
          <w:sz w:val="30"/>
          <w:szCs w:val="30"/>
        </w:rPr>
        <w:t>利用职务便利，非法收受李某</w:t>
      </w:r>
      <w:r>
        <w:rPr>
          <w:rFonts w:hint="eastAsia"/>
          <w:sz w:val="30"/>
          <w:szCs w:val="30"/>
        </w:rPr>
        <w:t>1</w:t>
      </w:r>
      <w:r>
        <w:rPr>
          <w:rFonts w:hint="eastAsia"/>
          <w:sz w:val="30"/>
          <w:szCs w:val="30"/>
        </w:rPr>
        <w:t>、罗某给予的财物共约</w:t>
      </w:r>
      <w:r>
        <w:rPr>
          <w:rFonts w:hint="eastAsia"/>
          <w:sz w:val="30"/>
          <w:szCs w:val="30"/>
        </w:rPr>
        <w:t>39</w:t>
      </w:r>
      <w:r>
        <w:rPr>
          <w:rFonts w:hint="eastAsia"/>
          <w:sz w:val="30"/>
          <w:szCs w:val="30"/>
        </w:rPr>
        <w:t>万元，其中被告人萧兴个人分得约</w:t>
      </w:r>
      <w:r>
        <w:rPr>
          <w:rFonts w:hint="eastAsia"/>
          <w:sz w:val="30"/>
          <w:szCs w:val="30"/>
        </w:rPr>
        <w:t>25.3</w:t>
      </w:r>
      <w:r>
        <w:rPr>
          <w:rFonts w:hint="eastAsia"/>
          <w:sz w:val="30"/>
          <w:szCs w:val="30"/>
        </w:rPr>
        <w:t>万元。</w:t>
      </w:r>
    </w:p>
    <w:p w:rsidR="00DD1E08" w:rsidRDefault="00DD1E08">
      <w:pPr>
        <w:spacing w:line="500" w:lineRule="atLeast"/>
        <w:ind w:firstLine="600"/>
        <w:divId w:val="325593554"/>
        <w:rPr>
          <w:rFonts w:hint="eastAsia"/>
          <w:sz w:val="30"/>
          <w:szCs w:val="30"/>
        </w:rPr>
      </w:pPr>
      <w:r>
        <w:rPr>
          <w:rFonts w:hint="eastAsia"/>
          <w:sz w:val="30"/>
          <w:szCs w:val="30"/>
        </w:rPr>
        <w:t>2.2011</w:t>
      </w:r>
      <w:r>
        <w:rPr>
          <w:rFonts w:hint="eastAsia"/>
          <w:sz w:val="30"/>
          <w:szCs w:val="30"/>
        </w:rPr>
        <w:t>年至</w:t>
      </w:r>
      <w:r>
        <w:rPr>
          <w:rFonts w:hint="eastAsia"/>
          <w:sz w:val="30"/>
          <w:szCs w:val="30"/>
        </w:rPr>
        <w:t>2016</w:t>
      </w:r>
      <w:r>
        <w:rPr>
          <w:rFonts w:hint="eastAsia"/>
          <w:sz w:val="30"/>
          <w:szCs w:val="30"/>
        </w:rPr>
        <w:t>年，被告人萧兴利用职务便利，非法收受李某</w:t>
      </w:r>
      <w:r>
        <w:rPr>
          <w:rFonts w:hint="eastAsia"/>
          <w:sz w:val="30"/>
          <w:szCs w:val="30"/>
        </w:rPr>
        <w:t>1</w:t>
      </w:r>
      <w:r>
        <w:rPr>
          <w:rFonts w:hint="eastAsia"/>
          <w:sz w:val="30"/>
          <w:szCs w:val="30"/>
        </w:rPr>
        <w:t>给予的财物共约</w:t>
      </w:r>
      <w:r>
        <w:rPr>
          <w:rFonts w:hint="eastAsia"/>
          <w:sz w:val="30"/>
          <w:szCs w:val="30"/>
        </w:rPr>
        <w:t>0.7</w:t>
      </w:r>
      <w:r>
        <w:rPr>
          <w:rFonts w:hint="eastAsia"/>
          <w:sz w:val="30"/>
          <w:szCs w:val="30"/>
        </w:rPr>
        <w:t>万元，罗某给予的财物共约</w:t>
      </w:r>
      <w:r>
        <w:rPr>
          <w:rFonts w:hint="eastAsia"/>
          <w:sz w:val="30"/>
          <w:szCs w:val="30"/>
        </w:rPr>
        <w:t>1</w:t>
      </w:r>
      <w:r>
        <w:rPr>
          <w:rFonts w:hint="eastAsia"/>
          <w:sz w:val="30"/>
          <w:szCs w:val="30"/>
        </w:rPr>
        <w:t>万元。</w:t>
      </w:r>
    </w:p>
    <w:p w:rsidR="00DD1E08" w:rsidRDefault="00DD1E08">
      <w:pPr>
        <w:spacing w:line="500" w:lineRule="atLeast"/>
        <w:ind w:firstLine="600"/>
        <w:divId w:val="1799641707"/>
        <w:rPr>
          <w:rFonts w:hint="eastAsia"/>
          <w:sz w:val="30"/>
          <w:szCs w:val="30"/>
        </w:rPr>
      </w:pPr>
      <w:r>
        <w:rPr>
          <w:rFonts w:hint="eastAsia"/>
          <w:sz w:val="30"/>
          <w:szCs w:val="30"/>
        </w:rPr>
        <w:t>（二）滥用职权罪</w:t>
      </w:r>
    </w:p>
    <w:p w:rsidR="00DD1E08" w:rsidRDefault="00DD1E08">
      <w:pPr>
        <w:spacing w:line="500" w:lineRule="atLeast"/>
        <w:ind w:firstLine="600"/>
        <w:divId w:val="1602183957"/>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萧兴在担任珠海市公安局金湾分局红旗派出所社区中队中队长期间，负有及时收集、掌握社区社会治安动态及信息，及时发现、报告各类社会不安定因素和苗头的工作职责。但被告人萧兴收受社会人员李某</w:t>
      </w:r>
      <w:r>
        <w:rPr>
          <w:rFonts w:hint="eastAsia"/>
          <w:sz w:val="30"/>
          <w:szCs w:val="30"/>
        </w:rPr>
        <w:t>1</w:t>
      </w:r>
      <w:r>
        <w:rPr>
          <w:rFonts w:hint="eastAsia"/>
          <w:sz w:val="30"/>
          <w:szCs w:val="30"/>
        </w:rPr>
        <w:t>、罗某的贿赂，滥用职权，为李某</w:t>
      </w:r>
      <w:r>
        <w:rPr>
          <w:rFonts w:hint="eastAsia"/>
          <w:sz w:val="30"/>
          <w:szCs w:val="30"/>
        </w:rPr>
        <w:t>1</w:t>
      </w:r>
      <w:r>
        <w:rPr>
          <w:rFonts w:hint="eastAsia"/>
          <w:sz w:val="30"/>
          <w:szCs w:val="30"/>
        </w:rPr>
        <w:t>、罗某开设赌场等违法行为提供保护，造成恶劣的社会影响，致使国家和人民利益遭受重大损失。</w:t>
      </w:r>
    </w:p>
    <w:p w:rsidR="00DD1E08" w:rsidRDefault="00DD1E08">
      <w:pPr>
        <w:spacing w:line="500" w:lineRule="atLeast"/>
        <w:ind w:firstLine="600"/>
        <w:divId w:val="907500559"/>
        <w:rPr>
          <w:rFonts w:hint="eastAsia"/>
          <w:sz w:val="30"/>
          <w:szCs w:val="30"/>
        </w:rPr>
      </w:pPr>
      <w:r>
        <w:rPr>
          <w:rFonts w:hint="eastAsia"/>
          <w:sz w:val="30"/>
          <w:szCs w:val="30"/>
        </w:rPr>
        <w:t>针对上述指控，公诉人当庭宣读并出示了被告人供述和辩解、证人证言、书证等证据，认为被告人萧兴利用职务上的便利，伙同他人，非法收受他人财物，为他人谋取利益；滥用职权，致使公共财产、国家和人民利益遭受重大损失，应当以受贿罪、滥用职权罪追究其刑事责任。被告人萧兴有自首情节，可以从轻或减轻处罚，提请本院依法惩处。</w:t>
      </w:r>
    </w:p>
    <w:p w:rsidR="00DD1E08" w:rsidRDefault="00DD1E08">
      <w:pPr>
        <w:spacing w:line="500" w:lineRule="atLeast"/>
        <w:ind w:firstLine="600"/>
        <w:divId w:val="1281913162"/>
        <w:rPr>
          <w:rFonts w:hint="eastAsia"/>
          <w:sz w:val="30"/>
          <w:szCs w:val="30"/>
        </w:rPr>
      </w:pPr>
      <w:r>
        <w:rPr>
          <w:rFonts w:hint="eastAsia"/>
          <w:sz w:val="30"/>
          <w:szCs w:val="30"/>
        </w:rPr>
        <w:t>被告人萧兴对公诉机关指控其的犯罪事实没有意见，但认为其行为没有给国家和人民利益造成重大损失。</w:t>
      </w:r>
    </w:p>
    <w:p w:rsidR="00DD1E08" w:rsidRDefault="00DD1E08">
      <w:pPr>
        <w:spacing w:line="500" w:lineRule="atLeast"/>
        <w:ind w:firstLine="600"/>
        <w:divId w:val="122810708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对公诉机关指控被告人萧兴的犯罪事实没有异议，对指控被告人萧兴的行为构成受贿罪没有异议；</w:t>
      </w:r>
      <w:r>
        <w:rPr>
          <w:rFonts w:hint="eastAsia"/>
          <w:sz w:val="30"/>
          <w:szCs w:val="30"/>
        </w:rPr>
        <w:t>2.</w:t>
      </w:r>
      <w:r>
        <w:rPr>
          <w:rFonts w:hint="eastAsia"/>
          <w:sz w:val="30"/>
          <w:szCs w:val="30"/>
        </w:rPr>
        <w:t>对被告人萧兴收受贿赂为他人开设赌场提供保护应以受贿罪一罪来认定；</w:t>
      </w:r>
      <w:r>
        <w:rPr>
          <w:rFonts w:hint="eastAsia"/>
          <w:sz w:val="30"/>
          <w:szCs w:val="30"/>
        </w:rPr>
        <w:t>3.</w:t>
      </w:r>
      <w:r>
        <w:rPr>
          <w:rFonts w:hint="eastAsia"/>
          <w:sz w:val="30"/>
          <w:szCs w:val="30"/>
        </w:rPr>
        <w:t>被告人萧兴主要负责社区维稳工作，与负责打击赌博行为的打击组不存在领导与被领导关系，涉案赌场的开设地点也不在萧兴的辖区范围，因此，李某</w:t>
      </w:r>
      <w:r>
        <w:rPr>
          <w:rFonts w:hint="eastAsia"/>
          <w:sz w:val="30"/>
          <w:szCs w:val="30"/>
        </w:rPr>
        <w:t>1</w:t>
      </w:r>
      <w:r>
        <w:rPr>
          <w:rFonts w:hint="eastAsia"/>
          <w:sz w:val="30"/>
          <w:szCs w:val="30"/>
        </w:rPr>
        <w:t>、罗某的犯罪行为造成的社会影响不应认定是萧兴的受贿行为所致；</w:t>
      </w:r>
      <w:r>
        <w:rPr>
          <w:rFonts w:hint="eastAsia"/>
          <w:sz w:val="30"/>
          <w:szCs w:val="30"/>
        </w:rPr>
        <w:t>4.</w:t>
      </w:r>
      <w:r>
        <w:rPr>
          <w:rFonts w:hint="eastAsia"/>
          <w:sz w:val="30"/>
          <w:szCs w:val="30"/>
        </w:rPr>
        <w:t>被告人萧兴有自首情节，并主动退赃；</w:t>
      </w:r>
      <w:r>
        <w:rPr>
          <w:rFonts w:hint="eastAsia"/>
          <w:sz w:val="30"/>
          <w:szCs w:val="30"/>
        </w:rPr>
        <w:t>5.</w:t>
      </w:r>
      <w:r>
        <w:rPr>
          <w:rFonts w:hint="eastAsia"/>
          <w:sz w:val="30"/>
          <w:szCs w:val="30"/>
        </w:rPr>
        <w:t>公诉机关指控的数额均是“大约”，不宜以</w:t>
      </w:r>
      <w:r>
        <w:rPr>
          <w:rFonts w:hint="eastAsia"/>
          <w:sz w:val="30"/>
          <w:szCs w:val="30"/>
        </w:rPr>
        <w:t>27</w:t>
      </w:r>
      <w:r>
        <w:rPr>
          <w:rFonts w:hint="eastAsia"/>
          <w:sz w:val="30"/>
          <w:szCs w:val="30"/>
        </w:rPr>
        <w:t>万元作为萧兴的受贿数额。</w:t>
      </w:r>
    </w:p>
    <w:p w:rsidR="00DD1E08" w:rsidRDefault="00DD1E08">
      <w:pPr>
        <w:spacing w:line="500" w:lineRule="atLeast"/>
        <w:ind w:firstLine="600"/>
        <w:divId w:val="1436484014"/>
        <w:rPr>
          <w:rFonts w:hint="eastAsia"/>
          <w:sz w:val="30"/>
          <w:szCs w:val="30"/>
        </w:rPr>
      </w:pPr>
      <w:r>
        <w:rPr>
          <w:rFonts w:hint="eastAsia"/>
          <w:sz w:val="30"/>
          <w:szCs w:val="30"/>
        </w:rPr>
        <w:t>经审理查明：</w:t>
      </w:r>
    </w:p>
    <w:p w:rsidR="00DD1E08" w:rsidRDefault="00DD1E08">
      <w:pPr>
        <w:spacing w:line="500" w:lineRule="atLeast"/>
        <w:ind w:firstLine="600"/>
        <w:divId w:val="2018846195"/>
        <w:rPr>
          <w:rFonts w:hint="eastAsia"/>
          <w:sz w:val="30"/>
          <w:szCs w:val="30"/>
        </w:rPr>
      </w:pPr>
      <w:r>
        <w:rPr>
          <w:rFonts w:hint="eastAsia"/>
          <w:sz w:val="30"/>
          <w:szCs w:val="30"/>
        </w:rPr>
        <w:t>（一）受贿罪</w:t>
      </w:r>
    </w:p>
    <w:p w:rsidR="00DD1E08" w:rsidRDefault="00DD1E08">
      <w:pPr>
        <w:spacing w:line="500" w:lineRule="atLeast"/>
        <w:ind w:firstLine="600"/>
        <w:divId w:val="1972787105"/>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年，被告人萧兴在担任珠海市公安局红旗派出所社区中队中队长期间，与时任红旗派出所辅警张某</w:t>
      </w:r>
      <w:r>
        <w:rPr>
          <w:rFonts w:hint="eastAsia"/>
          <w:sz w:val="30"/>
          <w:szCs w:val="30"/>
        </w:rPr>
        <w:t>1</w:t>
      </w:r>
      <w:r>
        <w:rPr>
          <w:rFonts w:hint="eastAsia"/>
          <w:sz w:val="30"/>
          <w:szCs w:val="30"/>
        </w:rPr>
        <w:t>，利用职务上的便利，共同或单独非法收受李某</w:t>
      </w:r>
      <w:r>
        <w:rPr>
          <w:rFonts w:hint="eastAsia"/>
          <w:sz w:val="30"/>
          <w:szCs w:val="30"/>
        </w:rPr>
        <w:t>1</w:t>
      </w:r>
      <w:r>
        <w:rPr>
          <w:rFonts w:hint="eastAsia"/>
          <w:sz w:val="30"/>
          <w:szCs w:val="30"/>
        </w:rPr>
        <w:t>、罗某给予的财物，为李某</w:t>
      </w:r>
      <w:r>
        <w:rPr>
          <w:rFonts w:hint="eastAsia"/>
          <w:sz w:val="30"/>
          <w:szCs w:val="30"/>
        </w:rPr>
        <w:t>1</w:t>
      </w:r>
      <w:r>
        <w:rPr>
          <w:rFonts w:hint="eastAsia"/>
          <w:sz w:val="30"/>
          <w:szCs w:val="30"/>
        </w:rPr>
        <w:t>、罗某开设赌场提供关照与帮助。其中被告人萧兴与张某</w:t>
      </w:r>
      <w:r>
        <w:rPr>
          <w:rFonts w:hint="eastAsia"/>
          <w:sz w:val="30"/>
          <w:szCs w:val="30"/>
        </w:rPr>
        <w:t>1</w:t>
      </w:r>
      <w:r>
        <w:rPr>
          <w:rFonts w:hint="eastAsia"/>
          <w:sz w:val="30"/>
          <w:szCs w:val="30"/>
        </w:rPr>
        <w:t>共同收受李某</w:t>
      </w:r>
      <w:r>
        <w:rPr>
          <w:rFonts w:hint="eastAsia"/>
          <w:sz w:val="30"/>
          <w:szCs w:val="30"/>
        </w:rPr>
        <w:t>1</w:t>
      </w:r>
      <w:r>
        <w:rPr>
          <w:rFonts w:hint="eastAsia"/>
          <w:sz w:val="30"/>
          <w:szCs w:val="30"/>
        </w:rPr>
        <w:t>、罗某给予的财物共约</w:t>
      </w:r>
      <w:r>
        <w:rPr>
          <w:rFonts w:hint="eastAsia"/>
          <w:sz w:val="30"/>
          <w:szCs w:val="30"/>
        </w:rPr>
        <w:t>39</w:t>
      </w:r>
      <w:r>
        <w:rPr>
          <w:rFonts w:hint="eastAsia"/>
          <w:sz w:val="30"/>
          <w:szCs w:val="30"/>
        </w:rPr>
        <w:t>万元，被告人萧兴分得约</w:t>
      </w:r>
      <w:r>
        <w:rPr>
          <w:rFonts w:hint="eastAsia"/>
          <w:sz w:val="30"/>
          <w:szCs w:val="30"/>
        </w:rPr>
        <w:t>25.3</w:t>
      </w:r>
      <w:r>
        <w:rPr>
          <w:rFonts w:hint="eastAsia"/>
          <w:sz w:val="30"/>
          <w:szCs w:val="30"/>
        </w:rPr>
        <w:t>万元；被告人萧兴单独收受李某</w:t>
      </w:r>
      <w:r>
        <w:rPr>
          <w:rFonts w:hint="eastAsia"/>
          <w:sz w:val="30"/>
          <w:szCs w:val="30"/>
        </w:rPr>
        <w:t>1</w:t>
      </w:r>
      <w:r>
        <w:rPr>
          <w:rFonts w:hint="eastAsia"/>
          <w:sz w:val="30"/>
          <w:szCs w:val="30"/>
        </w:rPr>
        <w:t>给予的财物共约</w:t>
      </w:r>
      <w:r>
        <w:rPr>
          <w:rFonts w:hint="eastAsia"/>
          <w:sz w:val="30"/>
          <w:szCs w:val="30"/>
        </w:rPr>
        <w:t>7000</w:t>
      </w:r>
      <w:r>
        <w:rPr>
          <w:rFonts w:hint="eastAsia"/>
          <w:sz w:val="30"/>
          <w:szCs w:val="30"/>
        </w:rPr>
        <w:t>元、罗某给予的财物共约</w:t>
      </w:r>
      <w:r>
        <w:rPr>
          <w:rFonts w:hint="eastAsia"/>
          <w:sz w:val="30"/>
          <w:szCs w:val="30"/>
        </w:rPr>
        <w:t>1</w:t>
      </w:r>
      <w:r>
        <w:rPr>
          <w:rFonts w:hint="eastAsia"/>
          <w:sz w:val="30"/>
          <w:szCs w:val="30"/>
        </w:rPr>
        <w:t>万元。</w:t>
      </w:r>
    </w:p>
    <w:p w:rsidR="00DD1E08" w:rsidRDefault="00DD1E08">
      <w:pPr>
        <w:spacing w:line="500" w:lineRule="atLeast"/>
        <w:ind w:firstLine="600"/>
        <w:divId w:val="1853184004"/>
        <w:rPr>
          <w:rFonts w:hint="eastAsia"/>
          <w:sz w:val="30"/>
          <w:szCs w:val="30"/>
        </w:rPr>
      </w:pPr>
      <w:r>
        <w:rPr>
          <w:rFonts w:hint="eastAsia"/>
          <w:sz w:val="30"/>
          <w:szCs w:val="30"/>
        </w:rPr>
        <w:t>（二）滥用职权罪</w:t>
      </w:r>
    </w:p>
    <w:p w:rsidR="00DD1E08" w:rsidRDefault="00DD1E08">
      <w:pPr>
        <w:spacing w:line="500" w:lineRule="atLeast"/>
        <w:ind w:firstLine="600"/>
        <w:divId w:val="768086957"/>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萧兴在担任珠海市公安局红旗派出所社区中队中队长期间，负有收集、掌握社区社会治安动态及信息，及时发现、报告各类不安定因素和苗头及影响社会政治、治安稳定的情报信息的工作职责。被告人萧兴收受李某</w:t>
      </w:r>
      <w:r>
        <w:rPr>
          <w:rFonts w:hint="eastAsia"/>
          <w:sz w:val="30"/>
          <w:szCs w:val="30"/>
        </w:rPr>
        <w:t>1</w:t>
      </w:r>
      <w:r>
        <w:rPr>
          <w:rFonts w:hint="eastAsia"/>
          <w:sz w:val="30"/>
          <w:szCs w:val="30"/>
        </w:rPr>
        <w:t>、罗某的财物后，对工作中发现的李某</w:t>
      </w:r>
      <w:r>
        <w:rPr>
          <w:rFonts w:hint="eastAsia"/>
          <w:sz w:val="30"/>
          <w:szCs w:val="30"/>
        </w:rPr>
        <w:t>1</w:t>
      </w:r>
      <w:r>
        <w:rPr>
          <w:rFonts w:hint="eastAsia"/>
          <w:sz w:val="30"/>
          <w:szCs w:val="30"/>
        </w:rPr>
        <w:t>、罗某开设赌场等行为提供保护，未依其工作职责向相关领导或相关部门进行报告，致使李某</w:t>
      </w:r>
      <w:r>
        <w:rPr>
          <w:rFonts w:hint="eastAsia"/>
          <w:sz w:val="30"/>
          <w:szCs w:val="30"/>
        </w:rPr>
        <w:t>1</w:t>
      </w:r>
      <w:r>
        <w:rPr>
          <w:rFonts w:hint="eastAsia"/>
          <w:sz w:val="30"/>
          <w:szCs w:val="30"/>
        </w:rPr>
        <w:t>、罗某等人在开设赌场犯罪活动中实施其他犯罪行为，并形成黑社会性质组织。</w:t>
      </w:r>
    </w:p>
    <w:p w:rsidR="00DD1E08" w:rsidRDefault="00DD1E08">
      <w:pPr>
        <w:spacing w:line="500" w:lineRule="atLeast"/>
        <w:ind w:firstLine="600"/>
        <w:divId w:val="1512455640"/>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中共珠海市纪委驻市公安局纪检组根据珠海市公安局刑警支队侦办相关涉黑专案中移交的线索，通过珠海市公安局金湾分局通知被告人萧兴到市局纪检组配合调查，当日萧兴在金湾分局民警陪护下到指定地点，并被禁闭。期间，被告人萧兴交代了其收受财物，为赌场提供保护的部分违法违纪事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日，珠海市香洲区监察委员会对被告人萧兴采取留置措施。后被告人萧兴向珠海市香洲区监察委员会退出赃款</w:t>
      </w:r>
      <w:r>
        <w:rPr>
          <w:rFonts w:hint="eastAsia"/>
          <w:sz w:val="30"/>
          <w:szCs w:val="30"/>
        </w:rPr>
        <w:t>27</w:t>
      </w:r>
      <w:r>
        <w:rPr>
          <w:rFonts w:hint="eastAsia"/>
          <w:sz w:val="30"/>
          <w:szCs w:val="30"/>
        </w:rPr>
        <w:t>万元。</w:t>
      </w:r>
    </w:p>
    <w:p w:rsidR="00DD1E08" w:rsidRDefault="00DD1E08">
      <w:pPr>
        <w:spacing w:line="500" w:lineRule="atLeast"/>
        <w:ind w:firstLine="600"/>
        <w:divId w:val="589503417"/>
        <w:rPr>
          <w:rFonts w:hint="eastAsia"/>
          <w:sz w:val="30"/>
          <w:szCs w:val="30"/>
        </w:rPr>
      </w:pPr>
      <w:r>
        <w:rPr>
          <w:rFonts w:hint="eastAsia"/>
          <w:sz w:val="30"/>
          <w:szCs w:val="30"/>
        </w:rPr>
        <w:t>上述事实，有经当庭出示、辨认、质证等法庭调查程序查证属实的下列证据予以证实：</w:t>
      </w:r>
    </w:p>
    <w:p w:rsidR="00DD1E08" w:rsidRDefault="00DD1E08">
      <w:pPr>
        <w:spacing w:line="500" w:lineRule="atLeast"/>
        <w:ind w:firstLine="600"/>
        <w:divId w:val="535311470"/>
        <w:rPr>
          <w:rFonts w:hint="eastAsia"/>
          <w:sz w:val="30"/>
          <w:szCs w:val="30"/>
        </w:rPr>
      </w:pPr>
      <w:r>
        <w:rPr>
          <w:rFonts w:hint="eastAsia"/>
          <w:sz w:val="30"/>
          <w:szCs w:val="30"/>
        </w:rPr>
        <w:t>1.</w:t>
      </w:r>
      <w:r>
        <w:rPr>
          <w:rFonts w:hint="eastAsia"/>
          <w:sz w:val="30"/>
          <w:szCs w:val="30"/>
        </w:rPr>
        <w:t>被告人萧兴的供述、自我交代材料、检讨书、忏悔书，主要内容为：</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年期间，我与张某</w:t>
      </w:r>
      <w:r>
        <w:rPr>
          <w:rFonts w:hint="eastAsia"/>
          <w:sz w:val="30"/>
          <w:szCs w:val="30"/>
        </w:rPr>
        <w:t>1</w:t>
      </w:r>
      <w:r>
        <w:rPr>
          <w:rFonts w:hint="eastAsia"/>
          <w:sz w:val="30"/>
          <w:szCs w:val="30"/>
        </w:rPr>
        <w:t>充当李某</w:t>
      </w:r>
      <w:r>
        <w:rPr>
          <w:rFonts w:hint="eastAsia"/>
          <w:sz w:val="30"/>
          <w:szCs w:val="30"/>
        </w:rPr>
        <w:t>1</w:t>
      </w:r>
      <w:r>
        <w:rPr>
          <w:rFonts w:hint="eastAsia"/>
          <w:sz w:val="30"/>
          <w:szCs w:val="30"/>
        </w:rPr>
        <w:t>和罗某的保护伞，为李某</w:t>
      </w:r>
      <w:r>
        <w:rPr>
          <w:rFonts w:hint="eastAsia"/>
          <w:sz w:val="30"/>
          <w:szCs w:val="30"/>
        </w:rPr>
        <w:t>1</w:t>
      </w:r>
      <w:r>
        <w:rPr>
          <w:rFonts w:hint="eastAsia"/>
          <w:sz w:val="30"/>
          <w:szCs w:val="30"/>
        </w:rPr>
        <w:t>和罗某开设赌场提供关照和帮助，并收受了李某</w:t>
      </w:r>
      <w:r>
        <w:rPr>
          <w:rFonts w:hint="eastAsia"/>
          <w:sz w:val="30"/>
          <w:szCs w:val="30"/>
        </w:rPr>
        <w:t>1</w:t>
      </w:r>
      <w:r>
        <w:rPr>
          <w:rFonts w:hint="eastAsia"/>
          <w:sz w:val="30"/>
          <w:szCs w:val="30"/>
        </w:rPr>
        <w:t>和罗某给予的财物共计约</w:t>
      </w:r>
      <w:r>
        <w:rPr>
          <w:rFonts w:hint="eastAsia"/>
          <w:sz w:val="30"/>
          <w:szCs w:val="30"/>
        </w:rPr>
        <w:t>27</w:t>
      </w:r>
      <w:r>
        <w:rPr>
          <w:rFonts w:hint="eastAsia"/>
          <w:sz w:val="30"/>
          <w:szCs w:val="30"/>
        </w:rPr>
        <w:t>万元。</w:t>
      </w:r>
    </w:p>
    <w:p w:rsidR="00DD1E08" w:rsidRDefault="00DD1E08">
      <w:pPr>
        <w:spacing w:line="500" w:lineRule="atLeast"/>
        <w:ind w:firstLine="600"/>
        <w:divId w:val="2033258367"/>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月，我从市局调到金湾区红旗派出所担任社区中队中队长，我分管的片区里面有些小商铺经常会有人聚集赌博，我负责巡逻的时候，一旦发现有人开赌的情况就会驱散他们，同时收缴赌博器具。李某</w:t>
      </w:r>
      <w:r>
        <w:rPr>
          <w:rFonts w:hint="eastAsia"/>
          <w:sz w:val="30"/>
          <w:szCs w:val="30"/>
        </w:rPr>
        <w:t>1</w:t>
      </w:r>
      <w:r>
        <w:rPr>
          <w:rFonts w:hint="eastAsia"/>
          <w:sz w:val="30"/>
          <w:szCs w:val="30"/>
        </w:rPr>
        <w:t>和罗某想我们对他们的赌博行为有帮助，不要去打击他们的赌场。首先张某</w:t>
      </w:r>
      <w:r>
        <w:rPr>
          <w:rFonts w:hint="eastAsia"/>
          <w:sz w:val="30"/>
          <w:szCs w:val="30"/>
        </w:rPr>
        <w:t>1</w:t>
      </w:r>
      <w:r>
        <w:rPr>
          <w:rFonts w:hint="eastAsia"/>
          <w:sz w:val="30"/>
          <w:szCs w:val="30"/>
        </w:rPr>
        <w:t>是打击组的，通风报信是很容易的事，我记得他跟我说过派出所组织行动的时候，被走漏了消息，一次是他通的风，一次不知道是谁走漏的，张某</w:t>
      </w:r>
      <w:r>
        <w:rPr>
          <w:rFonts w:hint="eastAsia"/>
          <w:sz w:val="30"/>
          <w:szCs w:val="30"/>
        </w:rPr>
        <w:t>1</w:t>
      </w:r>
      <w:r>
        <w:rPr>
          <w:rFonts w:hint="eastAsia"/>
          <w:sz w:val="30"/>
          <w:szCs w:val="30"/>
        </w:rPr>
        <w:t>还给我讲过，还有另外的人在给罗某办事，但不知道是谁。另外我是社区组的，很少知道打击组的情况，我平时就会留意警综系统，留意他们场子的报警次数的多少，然后跟张某</w:t>
      </w:r>
      <w:r>
        <w:rPr>
          <w:rFonts w:hint="eastAsia"/>
          <w:sz w:val="30"/>
          <w:szCs w:val="30"/>
        </w:rPr>
        <w:t>1</w:t>
      </w:r>
      <w:r>
        <w:rPr>
          <w:rFonts w:hint="eastAsia"/>
          <w:sz w:val="30"/>
          <w:szCs w:val="30"/>
        </w:rPr>
        <w:t>讲，提醒他们注意。张某</w:t>
      </w:r>
      <w:r>
        <w:rPr>
          <w:rFonts w:hint="eastAsia"/>
          <w:sz w:val="30"/>
          <w:szCs w:val="30"/>
        </w:rPr>
        <w:t>1</w:t>
      </w:r>
      <w:r>
        <w:rPr>
          <w:rFonts w:hint="eastAsia"/>
          <w:sz w:val="30"/>
          <w:szCs w:val="30"/>
        </w:rPr>
        <w:t>有什么事都会主动去和李某</w:t>
      </w:r>
      <w:r>
        <w:rPr>
          <w:rFonts w:hint="eastAsia"/>
          <w:sz w:val="30"/>
          <w:szCs w:val="30"/>
        </w:rPr>
        <w:t>1</w:t>
      </w:r>
      <w:r>
        <w:rPr>
          <w:rFonts w:hint="eastAsia"/>
          <w:sz w:val="30"/>
          <w:szCs w:val="30"/>
        </w:rPr>
        <w:t>、罗某及时沟通，我收到李某</w:t>
      </w:r>
      <w:r>
        <w:rPr>
          <w:rFonts w:hint="eastAsia"/>
          <w:sz w:val="30"/>
          <w:szCs w:val="30"/>
        </w:rPr>
        <w:t>1</w:t>
      </w:r>
      <w:r>
        <w:rPr>
          <w:rFonts w:hint="eastAsia"/>
          <w:sz w:val="30"/>
          <w:szCs w:val="30"/>
        </w:rPr>
        <w:t>和罗某钱后，我就不主动去理他们的赌档了。另外我听张某</w:t>
      </w:r>
      <w:r>
        <w:rPr>
          <w:rFonts w:hint="eastAsia"/>
          <w:sz w:val="30"/>
          <w:szCs w:val="30"/>
        </w:rPr>
        <w:t>1</w:t>
      </w:r>
      <w:r>
        <w:rPr>
          <w:rFonts w:hint="eastAsia"/>
          <w:sz w:val="30"/>
          <w:szCs w:val="30"/>
        </w:rPr>
        <w:t>说李某</w:t>
      </w:r>
      <w:r>
        <w:rPr>
          <w:rFonts w:hint="eastAsia"/>
          <w:sz w:val="30"/>
          <w:szCs w:val="30"/>
        </w:rPr>
        <w:t>1</w:t>
      </w:r>
      <w:r>
        <w:rPr>
          <w:rFonts w:hint="eastAsia"/>
          <w:sz w:val="30"/>
          <w:szCs w:val="30"/>
        </w:rPr>
        <w:t>和罗某也要求张某</w:t>
      </w:r>
      <w:r>
        <w:rPr>
          <w:rFonts w:hint="eastAsia"/>
          <w:sz w:val="30"/>
          <w:szCs w:val="30"/>
        </w:rPr>
        <w:t>1</w:t>
      </w:r>
      <w:r>
        <w:rPr>
          <w:rFonts w:hint="eastAsia"/>
          <w:sz w:val="30"/>
          <w:szCs w:val="30"/>
        </w:rPr>
        <w:t>及时把所里的行动情况要反馈给他们，有时候张某</w:t>
      </w:r>
      <w:r>
        <w:rPr>
          <w:rFonts w:hint="eastAsia"/>
          <w:sz w:val="30"/>
          <w:szCs w:val="30"/>
        </w:rPr>
        <w:t>1</w:t>
      </w:r>
      <w:r>
        <w:rPr>
          <w:rFonts w:hint="eastAsia"/>
          <w:sz w:val="30"/>
          <w:szCs w:val="30"/>
        </w:rPr>
        <w:t>会问下我，我会在全市集中统一行动的时候问下张某</w:t>
      </w:r>
      <w:r>
        <w:rPr>
          <w:rFonts w:hint="eastAsia"/>
          <w:sz w:val="30"/>
          <w:szCs w:val="30"/>
        </w:rPr>
        <w:t>1</w:t>
      </w:r>
      <w:r>
        <w:rPr>
          <w:rFonts w:hint="eastAsia"/>
          <w:sz w:val="30"/>
          <w:szCs w:val="30"/>
        </w:rPr>
        <w:t>收到行动信息没，他说知道了的话，我就知道他已经通知过李某</w:t>
      </w:r>
      <w:r>
        <w:rPr>
          <w:rFonts w:hint="eastAsia"/>
          <w:sz w:val="30"/>
          <w:szCs w:val="30"/>
        </w:rPr>
        <w:t>1</w:t>
      </w:r>
      <w:r>
        <w:rPr>
          <w:rFonts w:hint="eastAsia"/>
          <w:sz w:val="30"/>
          <w:szCs w:val="30"/>
        </w:rPr>
        <w:t>和罗某了。因为我一个星期只有两晚在红旗镇，所以李某</w:t>
      </w:r>
      <w:r>
        <w:rPr>
          <w:rFonts w:hint="eastAsia"/>
          <w:sz w:val="30"/>
          <w:szCs w:val="30"/>
        </w:rPr>
        <w:t>1</w:t>
      </w:r>
      <w:r>
        <w:rPr>
          <w:rFonts w:hint="eastAsia"/>
          <w:sz w:val="30"/>
          <w:szCs w:val="30"/>
        </w:rPr>
        <w:t>和罗某有什么事都是直接和张某</w:t>
      </w:r>
      <w:r>
        <w:rPr>
          <w:rFonts w:hint="eastAsia"/>
          <w:sz w:val="30"/>
          <w:szCs w:val="30"/>
        </w:rPr>
        <w:t>1</w:t>
      </w:r>
      <w:r>
        <w:rPr>
          <w:rFonts w:hint="eastAsia"/>
          <w:sz w:val="30"/>
          <w:szCs w:val="30"/>
        </w:rPr>
        <w:t>联系的。</w:t>
      </w:r>
    </w:p>
    <w:p w:rsidR="00DD1E08" w:rsidRDefault="00DD1E08">
      <w:pPr>
        <w:spacing w:line="500" w:lineRule="atLeast"/>
        <w:ind w:firstLine="600"/>
        <w:divId w:val="1968199204"/>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的证言，主要内容为：大概</w:t>
      </w:r>
      <w:r>
        <w:rPr>
          <w:rFonts w:hint="eastAsia"/>
          <w:sz w:val="30"/>
          <w:szCs w:val="30"/>
        </w:rPr>
        <w:t>2009</w:t>
      </w:r>
      <w:r>
        <w:rPr>
          <w:rFonts w:hint="eastAsia"/>
          <w:sz w:val="30"/>
          <w:szCs w:val="30"/>
        </w:rPr>
        <w:t>年，萧兴调到红旗派出所担任社区中队中队长，负责社区工作。我虽然和萧兴没有直接上下隶属关系，但因为工作值班的关系，我经常有机会与萧兴一起开车去巡逻。我是通过萧兴介绍于</w:t>
      </w:r>
      <w:r>
        <w:rPr>
          <w:rFonts w:hint="eastAsia"/>
          <w:sz w:val="30"/>
          <w:szCs w:val="30"/>
        </w:rPr>
        <w:t>2011</w:t>
      </w:r>
      <w:r>
        <w:rPr>
          <w:rFonts w:hint="eastAsia"/>
          <w:sz w:val="30"/>
          <w:szCs w:val="30"/>
        </w:rPr>
        <w:t>年上半年认识李某</w:t>
      </w:r>
      <w:r>
        <w:rPr>
          <w:rFonts w:hint="eastAsia"/>
          <w:sz w:val="30"/>
          <w:szCs w:val="30"/>
        </w:rPr>
        <w:t>1</w:t>
      </w:r>
      <w:r>
        <w:rPr>
          <w:rFonts w:hint="eastAsia"/>
          <w:sz w:val="30"/>
          <w:szCs w:val="30"/>
        </w:rPr>
        <w:t>的，我和罗某正式打交道是在</w:t>
      </w:r>
      <w:r>
        <w:rPr>
          <w:rFonts w:hint="eastAsia"/>
          <w:sz w:val="30"/>
          <w:szCs w:val="30"/>
        </w:rPr>
        <w:t>2015</w:t>
      </w:r>
      <w:r>
        <w:rPr>
          <w:rFonts w:hint="eastAsia"/>
          <w:sz w:val="30"/>
          <w:szCs w:val="30"/>
        </w:rPr>
        <w:t>年左右，因为我和萧兴为他们提供关照和帮助，所以我和萧兴都收受过他们送予的“电费”，即俗称“保护费”。</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年，我和萧兴共收了李某</w:t>
      </w:r>
      <w:r>
        <w:rPr>
          <w:rFonts w:hint="eastAsia"/>
          <w:sz w:val="30"/>
          <w:szCs w:val="30"/>
        </w:rPr>
        <w:t>1</w:t>
      </w:r>
      <w:r>
        <w:rPr>
          <w:rFonts w:hint="eastAsia"/>
          <w:sz w:val="30"/>
          <w:szCs w:val="30"/>
        </w:rPr>
        <w:t>和罗某约</w:t>
      </w:r>
      <w:r>
        <w:rPr>
          <w:rFonts w:hint="eastAsia"/>
          <w:sz w:val="30"/>
          <w:szCs w:val="30"/>
        </w:rPr>
        <w:t>39</w:t>
      </w:r>
      <w:r>
        <w:rPr>
          <w:rFonts w:hint="eastAsia"/>
          <w:sz w:val="30"/>
          <w:szCs w:val="30"/>
        </w:rPr>
        <w:t>万元保护费，我分得</w:t>
      </w:r>
      <w:r>
        <w:rPr>
          <w:rFonts w:hint="eastAsia"/>
          <w:sz w:val="30"/>
          <w:szCs w:val="30"/>
        </w:rPr>
        <w:t>13</w:t>
      </w:r>
      <w:r>
        <w:rPr>
          <w:rFonts w:hint="eastAsia"/>
          <w:sz w:val="30"/>
          <w:szCs w:val="30"/>
        </w:rPr>
        <w:t>万元。</w:t>
      </w:r>
    </w:p>
    <w:p w:rsidR="00DD1E08" w:rsidRDefault="00DD1E08">
      <w:pPr>
        <w:spacing w:line="500" w:lineRule="atLeast"/>
        <w:ind w:firstLine="600"/>
        <w:divId w:val="1263565419"/>
        <w:rPr>
          <w:rFonts w:hint="eastAsia"/>
          <w:sz w:val="30"/>
          <w:szCs w:val="30"/>
        </w:rPr>
      </w:pPr>
      <w:r>
        <w:rPr>
          <w:rFonts w:hint="eastAsia"/>
          <w:sz w:val="30"/>
          <w:szCs w:val="30"/>
        </w:rPr>
        <w:t>我和萧兴主要通过三种方式关照李某</w:t>
      </w:r>
      <w:r>
        <w:rPr>
          <w:rFonts w:hint="eastAsia"/>
          <w:sz w:val="30"/>
          <w:szCs w:val="30"/>
        </w:rPr>
        <w:t>1</w:t>
      </w:r>
      <w:r>
        <w:rPr>
          <w:rFonts w:hint="eastAsia"/>
          <w:sz w:val="30"/>
          <w:szCs w:val="30"/>
        </w:rPr>
        <w:t>和罗某，帮助他们赌场正常经营。第一是通风报信，如有大型统一清查行动，红旗所会召集所领导开会，萧兴会跟我说行动时间，暗示我通知李某</w:t>
      </w:r>
      <w:r>
        <w:rPr>
          <w:rFonts w:hint="eastAsia"/>
          <w:sz w:val="30"/>
          <w:szCs w:val="30"/>
        </w:rPr>
        <w:t>1</w:t>
      </w:r>
      <w:r>
        <w:rPr>
          <w:rFonts w:hint="eastAsia"/>
          <w:sz w:val="30"/>
          <w:szCs w:val="30"/>
        </w:rPr>
        <w:t>、罗某，我就打电话通知他们不要开赌。第二是随时提供情报。第三是刻意回避扫荡李某</w:t>
      </w:r>
      <w:r>
        <w:rPr>
          <w:rFonts w:hint="eastAsia"/>
          <w:sz w:val="30"/>
          <w:szCs w:val="30"/>
        </w:rPr>
        <w:t>1</w:t>
      </w:r>
      <w:r>
        <w:rPr>
          <w:rFonts w:hint="eastAsia"/>
          <w:sz w:val="30"/>
          <w:szCs w:val="30"/>
        </w:rPr>
        <w:t>、罗某的赌场，甚至还帮忙扫荡其他赌场，这样既可以帮他们解决其他竞争对手，又可以完成派出所的指标。</w:t>
      </w:r>
    </w:p>
    <w:p w:rsidR="00DD1E08" w:rsidRDefault="00DD1E08">
      <w:pPr>
        <w:spacing w:line="500" w:lineRule="atLeast"/>
        <w:ind w:firstLine="600"/>
        <w:divId w:val="339503474"/>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的证言，主要内容为：我们觉得开赌场风险高，如果没有人看着的话，很容易被公安部门查处，所以就准备钱去派出所找“保护伞”罩着我们。为了得到萧兴和张某</w:t>
      </w:r>
      <w:r>
        <w:rPr>
          <w:rFonts w:hint="eastAsia"/>
          <w:sz w:val="30"/>
          <w:szCs w:val="30"/>
        </w:rPr>
        <w:t>1</w:t>
      </w:r>
      <w:r>
        <w:rPr>
          <w:rFonts w:hint="eastAsia"/>
          <w:sz w:val="30"/>
          <w:szCs w:val="30"/>
        </w:rPr>
        <w:t>的关照和帮助，我送给萧兴和张某</w:t>
      </w:r>
      <w:r>
        <w:rPr>
          <w:rFonts w:hint="eastAsia"/>
          <w:sz w:val="30"/>
          <w:szCs w:val="30"/>
        </w:rPr>
        <w:t>1</w:t>
      </w:r>
      <w:r>
        <w:rPr>
          <w:rFonts w:hint="eastAsia"/>
          <w:sz w:val="30"/>
          <w:szCs w:val="30"/>
        </w:rPr>
        <w:t>约</w:t>
      </w:r>
      <w:r>
        <w:rPr>
          <w:rFonts w:hint="eastAsia"/>
          <w:sz w:val="30"/>
          <w:szCs w:val="30"/>
        </w:rPr>
        <w:t>22</w:t>
      </w:r>
      <w:r>
        <w:rPr>
          <w:rFonts w:hint="eastAsia"/>
          <w:sz w:val="30"/>
          <w:szCs w:val="30"/>
        </w:rPr>
        <w:t>万元。萧兴和张某</w:t>
      </w:r>
      <w:r>
        <w:rPr>
          <w:rFonts w:hint="eastAsia"/>
          <w:sz w:val="30"/>
          <w:szCs w:val="30"/>
        </w:rPr>
        <w:t>1</w:t>
      </w:r>
      <w:r>
        <w:rPr>
          <w:rFonts w:hint="eastAsia"/>
          <w:sz w:val="30"/>
          <w:szCs w:val="30"/>
        </w:rPr>
        <w:t>主要通过三种方式关照我们，第一种是他们不来扫我们的场；第二种是给我们通风报信，遇到公安部门有行动，他们通知我；第三种就是如果我们的人被抓，可以从轻处理。</w:t>
      </w:r>
    </w:p>
    <w:p w:rsidR="00DD1E08" w:rsidRDefault="00DD1E08">
      <w:pPr>
        <w:spacing w:line="500" w:lineRule="atLeast"/>
        <w:ind w:firstLine="600"/>
        <w:divId w:val="1480613914"/>
        <w:rPr>
          <w:rFonts w:hint="eastAsia"/>
          <w:sz w:val="30"/>
          <w:szCs w:val="30"/>
        </w:rPr>
      </w:pPr>
      <w:r>
        <w:rPr>
          <w:rFonts w:hint="eastAsia"/>
          <w:sz w:val="30"/>
          <w:szCs w:val="30"/>
        </w:rPr>
        <w:t>4.</w:t>
      </w:r>
      <w:r>
        <w:rPr>
          <w:rFonts w:hint="eastAsia"/>
          <w:sz w:val="30"/>
          <w:szCs w:val="30"/>
        </w:rPr>
        <w:t>证人罗某的证言，主要内容为：</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年期间，我在红旗镇三板水浸街旧房、三板小学对面果场棚子里、三板四联的一处果树地的棚里开赌场，为了得到萧兴和张某</w:t>
      </w:r>
      <w:r>
        <w:rPr>
          <w:rFonts w:hint="eastAsia"/>
          <w:sz w:val="30"/>
          <w:szCs w:val="30"/>
        </w:rPr>
        <w:t>1</w:t>
      </w:r>
      <w:r>
        <w:rPr>
          <w:rFonts w:hint="eastAsia"/>
          <w:sz w:val="30"/>
          <w:szCs w:val="30"/>
        </w:rPr>
        <w:t>的关照，我向萧兴和张某</w:t>
      </w:r>
      <w:r>
        <w:rPr>
          <w:rFonts w:hint="eastAsia"/>
          <w:sz w:val="30"/>
          <w:szCs w:val="30"/>
        </w:rPr>
        <w:t>1</w:t>
      </w:r>
      <w:r>
        <w:rPr>
          <w:rFonts w:hint="eastAsia"/>
          <w:sz w:val="30"/>
          <w:szCs w:val="30"/>
        </w:rPr>
        <w:t>交“保护费”，大概送了</w:t>
      </w:r>
      <w:r>
        <w:rPr>
          <w:rFonts w:hint="eastAsia"/>
          <w:sz w:val="30"/>
          <w:szCs w:val="30"/>
        </w:rPr>
        <w:t>24</w:t>
      </w:r>
      <w:r>
        <w:rPr>
          <w:rFonts w:hint="eastAsia"/>
          <w:sz w:val="30"/>
          <w:szCs w:val="30"/>
        </w:rPr>
        <w:t>万元。萧兴和张某</w:t>
      </w:r>
      <w:r>
        <w:rPr>
          <w:rFonts w:hint="eastAsia"/>
          <w:sz w:val="30"/>
          <w:szCs w:val="30"/>
        </w:rPr>
        <w:t>1</w:t>
      </w:r>
      <w:r>
        <w:rPr>
          <w:rFonts w:hint="eastAsia"/>
          <w:sz w:val="30"/>
          <w:szCs w:val="30"/>
        </w:rPr>
        <w:t>主要通过三种方式关照我们，第一种是少来扫我们的场；第二种是给我们通风报信；第三种是他们出警扫我们的场时，不抓我们的人。</w:t>
      </w:r>
    </w:p>
    <w:p w:rsidR="00DD1E08" w:rsidRDefault="00DD1E08">
      <w:pPr>
        <w:spacing w:line="500" w:lineRule="atLeast"/>
        <w:ind w:firstLine="600"/>
        <w:divId w:val="1897281156"/>
        <w:rPr>
          <w:rFonts w:hint="eastAsia"/>
          <w:sz w:val="30"/>
          <w:szCs w:val="30"/>
        </w:rPr>
      </w:pPr>
      <w:r>
        <w:rPr>
          <w:rFonts w:hint="eastAsia"/>
          <w:sz w:val="30"/>
          <w:szCs w:val="30"/>
        </w:rPr>
        <w:t>5.</w:t>
      </w:r>
      <w:r>
        <w:rPr>
          <w:rFonts w:hint="eastAsia"/>
          <w:sz w:val="30"/>
          <w:szCs w:val="30"/>
        </w:rPr>
        <w:t>中共珠海市纪委驻市公安局纪检组出具的《关于萧兴到案情况的说明》，主要内容为：</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中共珠海市纪委驻市公安局纪检组通过珠海市公安局刑警支队侦办相关涉黑专案中移交的线索，通过珠海市公安局金湾分局通知被告人萧兴到市局纪检组配合调查，当日萧兴在金湾分局民警陪护下到指定地点，并被禁闭。期间，被告人萧兴交代了其收受财物，为赌场提供保护的部分违法违纪事实。</w:t>
      </w:r>
    </w:p>
    <w:p w:rsidR="00DD1E08" w:rsidRDefault="00DD1E08">
      <w:pPr>
        <w:spacing w:line="500" w:lineRule="atLeast"/>
        <w:ind w:firstLine="600"/>
        <w:divId w:val="2128961564"/>
        <w:rPr>
          <w:rFonts w:hint="eastAsia"/>
          <w:sz w:val="30"/>
          <w:szCs w:val="30"/>
        </w:rPr>
      </w:pPr>
      <w:r>
        <w:rPr>
          <w:rFonts w:hint="eastAsia"/>
          <w:sz w:val="30"/>
          <w:szCs w:val="30"/>
        </w:rPr>
        <w:t>6.</w:t>
      </w:r>
      <w:r>
        <w:rPr>
          <w:rFonts w:hint="eastAsia"/>
          <w:sz w:val="30"/>
          <w:szCs w:val="30"/>
        </w:rPr>
        <w:t>户籍资料，主要内容为：被告人萧兴户籍登记情况。</w:t>
      </w:r>
    </w:p>
    <w:p w:rsidR="00DD1E08" w:rsidRDefault="00DD1E08">
      <w:pPr>
        <w:spacing w:line="500" w:lineRule="atLeast"/>
        <w:ind w:firstLine="600"/>
        <w:divId w:val="653609857"/>
        <w:rPr>
          <w:rFonts w:hint="eastAsia"/>
          <w:sz w:val="30"/>
          <w:szCs w:val="30"/>
        </w:rPr>
      </w:pPr>
      <w:r>
        <w:rPr>
          <w:rFonts w:hint="eastAsia"/>
          <w:sz w:val="30"/>
          <w:szCs w:val="30"/>
        </w:rPr>
        <w:t>7.</w:t>
      </w:r>
      <w:r>
        <w:rPr>
          <w:rFonts w:hint="eastAsia"/>
          <w:sz w:val="30"/>
          <w:szCs w:val="30"/>
        </w:rPr>
        <w:t>干部基本情况表、职务任免审批表，珠海市公安局政治处相关任免通知，主要内容为：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月，被告人萧兴在珠海市公安局红旗派出所先后任社区中队代理中队长、中队长。</w:t>
      </w:r>
    </w:p>
    <w:p w:rsidR="00DD1E08" w:rsidRDefault="00DD1E08">
      <w:pPr>
        <w:spacing w:line="500" w:lineRule="atLeast"/>
        <w:ind w:firstLine="600"/>
        <w:divId w:val="886526715"/>
        <w:rPr>
          <w:rFonts w:hint="eastAsia"/>
          <w:sz w:val="30"/>
          <w:szCs w:val="30"/>
        </w:rPr>
      </w:pPr>
      <w:r>
        <w:rPr>
          <w:rFonts w:hint="eastAsia"/>
          <w:sz w:val="30"/>
          <w:szCs w:val="30"/>
        </w:rPr>
        <w:t>8.</w:t>
      </w:r>
      <w:r>
        <w:rPr>
          <w:rFonts w:hint="eastAsia"/>
          <w:sz w:val="30"/>
          <w:szCs w:val="30"/>
        </w:rPr>
        <w:t>《红旗派出所中队长工作职责》，主要内容为：（</w:t>
      </w:r>
      <w:r>
        <w:rPr>
          <w:rFonts w:hint="eastAsia"/>
          <w:sz w:val="30"/>
          <w:szCs w:val="30"/>
        </w:rPr>
        <w:t>1</w:t>
      </w:r>
      <w:r>
        <w:rPr>
          <w:rFonts w:hint="eastAsia"/>
          <w:sz w:val="30"/>
          <w:szCs w:val="30"/>
        </w:rPr>
        <w:t>）协助副所长做好各项工作，根据分工做好本中队工作；（</w:t>
      </w:r>
      <w:r>
        <w:rPr>
          <w:rFonts w:hint="eastAsia"/>
          <w:sz w:val="30"/>
          <w:szCs w:val="30"/>
        </w:rPr>
        <w:t>2</w:t>
      </w:r>
      <w:r>
        <w:rPr>
          <w:rFonts w:hint="eastAsia"/>
          <w:sz w:val="30"/>
          <w:szCs w:val="30"/>
        </w:rPr>
        <w:t>）履行“一岗双责”，抓好本中队民警的业务学习、交流和训练，加强队伍建设，提高队伍整体素质和战斗力；（</w:t>
      </w:r>
      <w:r>
        <w:rPr>
          <w:rFonts w:hint="eastAsia"/>
          <w:sz w:val="30"/>
          <w:szCs w:val="30"/>
        </w:rPr>
        <w:t>3</w:t>
      </w:r>
      <w:r>
        <w:rPr>
          <w:rFonts w:hint="eastAsia"/>
          <w:sz w:val="30"/>
          <w:szCs w:val="30"/>
        </w:rPr>
        <w:t>）组织本中队民警完成各项工作任务；（</w:t>
      </w:r>
      <w:r>
        <w:rPr>
          <w:rFonts w:hint="eastAsia"/>
          <w:sz w:val="30"/>
          <w:szCs w:val="30"/>
        </w:rPr>
        <w:t>4</w:t>
      </w:r>
      <w:r>
        <w:rPr>
          <w:rFonts w:hint="eastAsia"/>
          <w:sz w:val="30"/>
          <w:szCs w:val="30"/>
        </w:rPr>
        <w:t>）完成上级交办的其他工作任务。</w:t>
      </w:r>
    </w:p>
    <w:p w:rsidR="00DD1E08" w:rsidRDefault="00DD1E08">
      <w:pPr>
        <w:spacing w:line="500" w:lineRule="atLeast"/>
        <w:ind w:firstLine="600"/>
        <w:divId w:val="2040886414"/>
        <w:rPr>
          <w:rFonts w:hint="eastAsia"/>
          <w:sz w:val="30"/>
          <w:szCs w:val="30"/>
        </w:rPr>
      </w:pPr>
      <w:r>
        <w:rPr>
          <w:rFonts w:hint="eastAsia"/>
          <w:sz w:val="30"/>
          <w:szCs w:val="30"/>
        </w:rPr>
        <w:t>9.</w:t>
      </w:r>
      <w:r>
        <w:rPr>
          <w:rFonts w:hint="eastAsia"/>
          <w:sz w:val="30"/>
          <w:szCs w:val="30"/>
        </w:rPr>
        <w:t>《广东省公安机关警务规范化建设汇编大全》，主要内容为：第六节社区</w:t>
      </w:r>
      <w:r>
        <w:rPr>
          <w:rFonts w:hint="eastAsia"/>
          <w:sz w:val="30"/>
          <w:szCs w:val="30"/>
        </w:rPr>
        <w:t>(</w:t>
      </w:r>
      <w:r>
        <w:rPr>
          <w:rFonts w:hint="eastAsia"/>
          <w:sz w:val="30"/>
          <w:szCs w:val="30"/>
        </w:rPr>
        <w:t>责任区</w:t>
      </w:r>
      <w:r>
        <w:rPr>
          <w:rFonts w:hint="eastAsia"/>
          <w:sz w:val="30"/>
          <w:szCs w:val="30"/>
        </w:rPr>
        <w:t>)</w:t>
      </w:r>
      <w:r>
        <w:rPr>
          <w:rFonts w:hint="eastAsia"/>
          <w:sz w:val="30"/>
          <w:szCs w:val="30"/>
        </w:rPr>
        <w:t>民警工作职责（</w:t>
      </w:r>
      <w:r>
        <w:rPr>
          <w:rFonts w:hint="eastAsia"/>
          <w:sz w:val="30"/>
          <w:szCs w:val="30"/>
        </w:rPr>
        <w:t>1</w:t>
      </w:r>
      <w:r>
        <w:rPr>
          <w:rFonts w:hint="eastAsia"/>
          <w:sz w:val="30"/>
          <w:szCs w:val="30"/>
        </w:rPr>
        <w:t>）物建一定数量的治安耳目和建立一定数量的治安信息员，物建、管理、指挥国内安全保卫信息员、联络员，严密掌握敌、社情，及时发现、报告各类不安定因素和苗头及影响社会政治、治安稳定的情报信息。（</w:t>
      </w:r>
      <w:r>
        <w:rPr>
          <w:rFonts w:hint="eastAsia"/>
          <w:sz w:val="30"/>
          <w:szCs w:val="30"/>
        </w:rPr>
        <w:t>2</w:t>
      </w:r>
      <w:r>
        <w:rPr>
          <w:rFonts w:hint="eastAsia"/>
          <w:sz w:val="30"/>
          <w:szCs w:val="30"/>
        </w:rPr>
        <w:t>）搞好安全防范工作，做好“四防”宣传及各项治安防范措施的落实。指导治保组织建设，大力开展群防群治工作。（</w:t>
      </w:r>
      <w:r>
        <w:rPr>
          <w:rFonts w:hint="eastAsia"/>
          <w:sz w:val="30"/>
          <w:szCs w:val="30"/>
        </w:rPr>
        <w:t>3</w:t>
      </w:r>
      <w:r>
        <w:rPr>
          <w:rFonts w:hint="eastAsia"/>
          <w:sz w:val="30"/>
          <w:szCs w:val="30"/>
        </w:rPr>
        <w:t>）做好常住人口、暂住人口、出租屋、重点人口、监管对象和境外人员的治安管理，做到底数清、情况明。（</w:t>
      </w:r>
      <w:r>
        <w:rPr>
          <w:rFonts w:hint="eastAsia"/>
          <w:sz w:val="30"/>
          <w:szCs w:val="30"/>
        </w:rPr>
        <w:t>4</w:t>
      </w:r>
      <w:r>
        <w:rPr>
          <w:rFonts w:hint="eastAsia"/>
          <w:sz w:val="30"/>
          <w:szCs w:val="30"/>
        </w:rPr>
        <w:t>）掌握辖区内特种行业、公共复杂场所和涉危涉爆单位的情况信息，发现问题，督促整改。设有治安中队的，及时通报治安中队。（</w:t>
      </w:r>
      <w:r>
        <w:rPr>
          <w:rFonts w:hint="eastAsia"/>
          <w:sz w:val="30"/>
          <w:szCs w:val="30"/>
        </w:rPr>
        <w:t>5</w:t>
      </w:r>
      <w:r>
        <w:rPr>
          <w:rFonts w:hint="eastAsia"/>
          <w:sz w:val="30"/>
          <w:szCs w:val="30"/>
        </w:rPr>
        <w:t>）查处辖区简单的治安案件、调解处理民间纠纷。协助上级公安机关有关部门开展案件线索查证，做好基础调查工作。（</w:t>
      </w:r>
      <w:r>
        <w:rPr>
          <w:rFonts w:hint="eastAsia"/>
          <w:sz w:val="30"/>
          <w:szCs w:val="30"/>
        </w:rPr>
        <w:t>6</w:t>
      </w:r>
      <w:r>
        <w:rPr>
          <w:rFonts w:hint="eastAsia"/>
          <w:sz w:val="30"/>
          <w:szCs w:val="30"/>
        </w:rPr>
        <w:t>）密切警民关系。经常深入社区</w:t>
      </w:r>
      <w:r>
        <w:rPr>
          <w:rFonts w:hint="eastAsia"/>
          <w:sz w:val="30"/>
          <w:szCs w:val="30"/>
        </w:rPr>
        <w:t>(</w:t>
      </w:r>
      <w:r>
        <w:rPr>
          <w:rFonts w:hint="eastAsia"/>
          <w:sz w:val="30"/>
          <w:szCs w:val="30"/>
        </w:rPr>
        <w:t>责任区</w:t>
      </w:r>
      <w:r>
        <w:rPr>
          <w:rFonts w:hint="eastAsia"/>
          <w:sz w:val="30"/>
          <w:szCs w:val="30"/>
        </w:rPr>
        <w:t>)</w:t>
      </w:r>
      <w:r>
        <w:rPr>
          <w:rFonts w:hint="eastAsia"/>
          <w:sz w:val="30"/>
          <w:szCs w:val="30"/>
        </w:rPr>
        <w:t>开展工作，有计划地上门联系居民群众，经常向群众汇报工作；定期听取群众对治安工作的意见和建议，对群众反映的治安问题，及时整改；对群众的各类申请批复结果按时通知群众。</w:t>
      </w:r>
    </w:p>
    <w:p w:rsidR="00DD1E08" w:rsidRDefault="00DD1E08">
      <w:pPr>
        <w:spacing w:line="500" w:lineRule="atLeast"/>
        <w:ind w:firstLine="600"/>
        <w:divId w:val="537090642"/>
        <w:rPr>
          <w:rFonts w:hint="eastAsia"/>
          <w:sz w:val="30"/>
          <w:szCs w:val="30"/>
        </w:rPr>
      </w:pPr>
      <w:r>
        <w:rPr>
          <w:rFonts w:hint="eastAsia"/>
          <w:sz w:val="30"/>
          <w:szCs w:val="30"/>
        </w:rPr>
        <w:t>第七节治安民警工作职责警力充足的派出所，可设立治安中队</w:t>
      </w:r>
      <w:r>
        <w:rPr>
          <w:rFonts w:hint="eastAsia"/>
          <w:sz w:val="30"/>
          <w:szCs w:val="30"/>
        </w:rPr>
        <w:t>(</w:t>
      </w:r>
      <w:r>
        <w:rPr>
          <w:rFonts w:hint="eastAsia"/>
          <w:sz w:val="30"/>
          <w:szCs w:val="30"/>
        </w:rPr>
        <w:t>组</w:t>
      </w:r>
      <w:r>
        <w:rPr>
          <w:rFonts w:hint="eastAsia"/>
          <w:sz w:val="30"/>
          <w:szCs w:val="30"/>
        </w:rPr>
        <w:t>)</w:t>
      </w:r>
      <w:r>
        <w:rPr>
          <w:rFonts w:hint="eastAsia"/>
          <w:sz w:val="30"/>
          <w:szCs w:val="30"/>
        </w:rPr>
        <w:t>，没有设置治安中队</w:t>
      </w:r>
      <w:r>
        <w:rPr>
          <w:rFonts w:hint="eastAsia"/>
          <w:sz w:val="30"/>
          <w:szCs w:val="30"/>
        </w:rPr>
        <w:t>(</w:t>
      </w:r>
      <w:r>
        <w:rPr>
          <w:rFonts w:hint="eastAsia"/>
          <w:sz w:val="30"/>
          <w:szCs w:val="30"/>
        </w:rPr>
        <w:t>组</w:t>
      </w:r>
      <w:r>
        <w:rPr>
          <w:rFonts w:hint="eastAsia"/>
          <w:sz w:val="30"/>
          <w:szCs w:val="30"/>
        </w:rPr>
        <w:t>)</w:t>
      </w:r>
      <w:r>
        <w:rPr>
          <w:rFonts w:hint="eastAsia"/>
          <w:sz w:val="30"/>
          <w:szCs w:val="30"/>
        </w:rPr>
        <w:t>的，治安管理职责由社区</w:t>
      </w:r>
      <w:r>
        <w:rPr>
          <w:rFonts w:hint="eastAsia"/>
          <w:sz w:val="30"/>
          <w:szCs w:val="30"/>
        </w:rPr>
        <w:t>(</w:t>
      </w:r>
      <w:r>
        <w:rPr>
          <w:rFonts w:hint="eastAsia"/>
          <w:sz w:val="30"/>
          <w:szCs w:val="30"/>
        </w:rPr>
        <w:t>责任区</w:t>
      </w:r>
      <w:r>
        <w:rPr>
          <w:rFonts w:hint="eastAsia"/>
          <w:sz w:val="30"/>
          <w:szCs w:val="30"/>
        </w:rPr>
        <w:t>)</w:t>
      </w:r>
      <w:r>
        <w:rPr>
          <w:rFonts w:hint="eastAsia"/>
          <w:sz w:val="30"/>
          <w:szCs w:val="30"/>
        </w:rPr>
        <w:t>中队</w:t>
      </w:r>
      <w:r>
        <w:rPr>
          <w:rFonts w:hint="eastAsia"/>
          <w:sz w:val="30"/>
          <w:szCs w:val="30"/>
        </w:rPr>
        <w:t>(</w:t>
      </w:r>
      <w:r>
        <w:rPr>
          <w:rFonts w:hint="eastAsia"/>
          <w:sz w:val="30"/>
          <w:szCs w:val="30"/>
        </w:rPr>
        <w:t>组</w:t>
      </w:r>
      <w:r>
        <w:rPr>
          <w:rFonts w:hint="eastAsia"/>
          <w:sz w:val="30"/>
          <w:szCs w:val="30"/>
        </w:rPr>
        <w:t>)</w:t>
      </w:r>
      <w:r>
        <w:rPr>
          <w:rFonts w:hint="eastAsia"/>
          <w:sz w:val="30"/>
          <w:szCs w:val="30"/>
        </w:rPr>
        <w:t>负责。（</w:t>
      </w:r>
      <w:r>
        <w:rPr>
          <w:rFonts w:hint="eastAsia"/>
          <w:sz w:val="30"/>
          <w:szCs w:val="30"/>
        </w:rPr>
        <w:t>1</w:t>
      </w:r>
      <w:r>
        <w:rPr>
          <w:rFonts w:hint="eastAsia"/>
          <w:sz w:val="30"/>
          <w:szCs w:val="30"/>
        </w:rPr>
        <w:t>）物建一定数量的治安耳目和建立一定数量的治安信息员，严密掌握、监控辖区内“黄、赌、毒”情况和各类不安定因素和苗头及影响社会政治、治安稳定的情报信息。（</w:t>
      </w:r>
      <w:r>
        <w:rPr>
          <w:rFonts w:hint="eastAsia"/>
          <w:sz w:val="30"/>
          <w:szCs w:val="30"/>
        </w:rPr>
        <w:t>2</w:t>
      </w:r>
      <w:r>
        <w:rPr>
          <w:rFonts w:hint="eastAsia"/>
          <w:sz w:val="30"/>
          <w:szCs w:val="30"/>
        </w:rPr>
        <w:t>）负责查处辖区“黄、赌、毒”等治安案件，调解处理民间纠纷。（</w:t>
      </w:r>
      <w:r>
        <w:rPr>
          <w:rFonts w:hint="eastAsia"/>
          <w:sz w:val="30"/>
          <w:szCs w:val="30"/>
        </w:rPr>
        <w:t>3</w:t>
      </w:r>
      <w:r>
        <w:rPr>
          <w:rFonts w:hint="eastAsia"/>
          <w:sz w:val="30"/>
          <w:szCs w:val="30"/>
        </w:rPr>
        <w:t>）负责对辖区内特种行业和公共复杂场所的治安行政管理工作，经常进行安全检查，并做好工作纪录，发现问题，督促整改。（</w:t>
      </w:r>
      <w:r>
        <w:rPr>
          <w:rFonts w:hint="eastAsia"/>
          <w:sz w:val="30"/>
          <w:szCs w:val="30"/>
        </w:rPr>
        <w:t>4</w:t>
      </w:r>
      <w:r>
        <w:rPr>
          <w:rFonts w:hint="eastAsia"/>
          <w:sz w:val="30"/>
          <w:szCs w:val="30"/>
        </w:rPr>
        <w:t>）认真落实危险物品的管理措施，防止治安灾害事故的发生。（</w:t>
      </w:r>
      <w:r>
        <w:rPr>
          <w:rFonts w:hint="eastAsia"/>
          <w:sz w:val="30"/>
          <w:szCs w:val="30"/>
        </w:rPr>
        <w:t>5</w:t>
      </w:r>
      <w:r>
        <w:rPr>
          <w:rFonts w:hint="eastAsia"/>
          <w:sz w:val="30"/>
          <w:szCs w:val="30"/>
        </w:rPr>
        <w:t>）加强对治安复杂地区的巡查，注意发现进行违法犯罪活动人员。</w:t>
      </w:r>
    </w:p>
    <w:p w:rsidR="00DD1E08" w:rsidRDefault="00DD1E08">
      <w:pPr>
        <w:spacing w:line="500" w:lineRule="atLeast"/>
        <w:ind w:firstLine="600"/>
        <w:divId w:val="743456725"/>
        <w:rPr>
          <w:rFonts w:hint="eastAsia"/>
          <w:sz w:val="30"/>
          <w:szCs w:val="30"/>
        </w:rPr>
      </w:pPr>
      <w:r>
        <w:rPr>
          <w:rFonts w:hint="eastAsia"/>
          <w:sz w:val="30"/>
          <w:szCs w:val="30"/>
        </w:rPr>
        <w:t>10.</w:t>
      </w:r>
      <w:r>
        <w:rPr>
          <w:rFonts w:hint="eastAsia"/>
          <w:sz w:val="30"/>
          <w:szCs w:val="30"/>
        </w:rPr>
        <w:t>张某</w:t>
      </w:r>
      <w:r>
        <w:rPr>
          <w:rFonts w:hint="eastAsia"/>
          <w:sz w:val="30"/>
          <w:szCs w:val="30"/>
        </w:rPr>
        <w:t>1</w:t>
      </w:r>
      <w:r>
        <w:rPr>
          <w:rFonts w:hint="eastAsia"/>
          <w:sz w:val="30"/>
          <w:szCs w:val="30"/>
        </w:rPr>
        <w:t>个人基本情况及工作简历，主要内容为：张某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月经珠海市公安局金湾分局保安公司招聘任职巡防队员，</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月在红旗派出所打击组工作。</w:t>
      </w:r>
    </w:p>
    <w:p w:rsidR="00DD1E08" w:rsidRDefault="00DD1E08">
      <w:pPr>
        <w:spacing w:line="500" w:lineRule="atLeast"/>
        <w:ind w:firstLine="600"/>
        <w:divId w:val="1752432975"/>
        <w:rPr>
          <w:rFonts w:hint="eastAsia"/>
          <w:sz w:val="30"/>
          <w:szCs w:val="30"/>
        </w:rPr>
      </w:pPr>
      <w:r>
        <w:rPr>
          <w:rFonts w:hint="eastAsia"/>
          <w:sz w:val="30"/>
          <w:szCs w:val="30"/>
        </w:rPr>
        <w:t>11.</w:t>
      </w:r>
      <w:r>
        <w:rPr>
          <w:rFonts w:hint="eastAsia"/>
          <w:sz w:val="30"/>
          <w:szCs w:val="30"/>
        </w:rPr>
        <w:t>广东省暂时扣留、冻结财物收据、转账凭证，主要内容为：被告人萧兴向珠海市香洲区监察委员会退出赃款</w:t>
      </w:r>
      <w:r>
        <w:rPr>
          <w:rFonts w:hint="eastAsia"/>
          <w:sz w:val="30"/>
          <w:szCs w:val="30"/>
        </w:rPr>
        <w:t>27</w:t>
      </w:r>
      <w:r>
        <w:rPr>
          <w:rFonts w:hint="eastAsia"/>
          <w:sz w:val="30"/>
          <w:szCs w:val="30"/>
        </w:rPr>
        <w:t>万元。</w:t>
      </w:r>
    </w:p>
    <w:p w:rsidR="00DD1E08" w:rsidRDefault="00DD1E08">
      <w:pPr>
        <w:spacing w:line="500" w:lineRule="atLeast"/>
        <w:ind w:firstLine="600"/>
        <w:divId w:val="859124066"/>
        <w:rPr>
          <w:rFonts w:hint="eastAsia"/>
          <w:sz w:val="30"/>
          <w:szCs w:val="30"/>
        </w:rPr>
      </w:pPr>
      <w:r>
        <w:rPr>
          <w:rFonts w:hint="eastAsia"/>
          <w:sz w:val="30"/>
          <w:szCs w:val="30"/>
        </w:rPr>
        <w:t>12.</w:t>
      </w:r>
      <w:r>
        <w:rPr>
          <w:rFonts w:hint="eastAsia"/>
          <w:sz w:val="30"/>
          <w:szCs w:val="30"/>
        </w:rPr>
        <w:t>受案登记表、立案决定书、起诉意见书、起诉书、刑事判决书，主要内容为：公安机关及监察机关对罗某涉嫌组织、领导黑社会性质组织罪、开设赌场罪、行贿罪等、李某</w:t>
      </w:r>
      <w:r>
        <w:rPr>
          <w:rFonts w:hint="eastAsia"/>
          <w:sz w:val="30"/>
          <w:szCs w:val="30"/>
        </w:rPr>
        <w:t>1</w:t>
      </w:r>
      <w:r>
        <w:rPr>
          <w:rFonts w:hint="eastAsia"/>
          <w:sz w:val="30"/>
          <w:szCs w:val="30"/>
        </w:rPr>
        <w:t>涉嫌参加黑社会性质组织罪、开设赌场罪、行贿罪等立案侦查和调查，公诉机关已提起公诉。</w:t>
      </w:r>
    </w:p>
    <w:p w:rsidR="00DD1E08" w:rsidRDefault="00DD1E08">
      <w:pPr>
        <w:spacing w:line="500" w:lineRule="atLeast"/>
        <w:ind w:firstLine="600"/>
        <w:divId w:val="318074243"/>
        <w:rPr>
          <w:rFonts w:hint="eastAsia"/>
          <w:sz w:val="30"/>
          <w:szCs w:val="30"/>
        </w:rPr>
      </w:pPr>
      <w:r>
        <w:rPr>
          <w:rFonts w:hint="eastAsia"/>
          <w:sz w:val="30"/>
          <w:szCs w:val="30"/>
        </w:rPr>
        <w:t>13.</w:t>
      </w:r>
      <w:r>
        <w:rPr>
          <w:rFonts w:hint="eastAsia"/>
          <w:sz w:val="30"/>
          <w:szCs w:val="30"/>
        </w:rPr>
        <w:t>关于红旗派出所辖区涉赌警情案件数据基本情况的复函，主要内容为：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月，红旗派出所辖区涉赌警情共</w:t>
      </w:r>
      <w:r>
        <w:rPr>
          <w:rFonts w:hint="eastAsia"/>
          <w:sz w:val="30"/>
          <w:szCs w:val="30"/>
        </w:rPr>
        <w:t>947</w:t>
      </w:r>
      <w:r>
        <w:rPr>
          <w:rFonts w:hint="eastAsia"/>
          <w:sz w:val="30"/>
          <w:szCs w:val="30"/>
        </w:rPr>
        <w:t>宗，其中</w:t>
      </w:r>
      <w:r>
        <w:rPr>
          <w:rFonts w:hint="eastAsia"/>
          <w:sz w:val="30"/>
          <w:szCs w:val="30"/>
        </w:rPr>
        <w:t>2011</w:t>
      </w:r>
      <w:r>
        <w:rPr>
          <w:rFonts w:hint="eastAsia"/>
          <w:sz w:val="30"/>
          <w:szCs w:val="30"/>
        </w:rPr>
        <w:t>年</w:t>
      </w:r>
      <w:r>
        <w:rPr>
          <w:rFonts w:hint="eastAsia"/>
          <w:sz w:val="30"/>
          <w:szCs w:val="30"/>
        </w:rPr>
        <w:t>111</w:t>
      </w:r>
      <w:r>
        <w:rPr>
          <w:rFonts w:hint="eastAsia"/>
          <w:sz w:val="30"/>
          <w:szCs w:val="30"/>
        </w:rPr>
        <w:t>宗、</w:t>
      </w:r>
      <w:r>
        <w:rPr>
          <w:rFonts w:hint="eastAsia"/>
          <w:sz w:val="30"/>
          <w:szCs w:val="30"/>
        </w:rPr>
        <w:t>2012</w:t>
      </w:r>
      <w:r>
        <w:rPr>
          <w:rFonts w:hint="eastAsia"/>
          <w:sz w:val="30"/>
          <w:szCs w:val="30"/>
        </w:rPr>
        <w:t>年</w:t>
      </w:r>
      <w:r>
        <w:rPr>
          <w:rFonts w:hint="eastAsia"/>
          <w:sz w:val="30"/>
          <w:szCs w:val="30"/>
        </w:rPr>
        <w:t>143</w:t>
      </w:r>
      <w:r>
        <w:rPr>
          <w:rFonts w:hint="eastAsia"/>
          <w:sz w:val="30"/>
          <w:szCs w:val="30"/>
        </w:rPr>
        <w:t>宗、</w:t>
      </w:r>
      <w:r>
        <w:rPr>
          <w:rFonts w:hint="eastAsia"/>
          <w:sz w:val="30"/>
          <w:szCs w:val="30"/>
        </w:rPr>
        <w:t>2013</w:t>
      </w:r>
      <w:r>
        <w:rPr>
          <w:rFonts w:hint="eastAsia"/>
          <w:sz w:val="30"/>
          <w:szCs w:val="30"/>
        </w:rPr>
        <w:t>年</w:t>
      </w:r>
      <w:r>
        <w:rPr>
          <w:rFonts w:hint="eastAsia"/>
          <w:sz w:val="30"/>
          <w:szCs w:val="30"/>
        </w:rPr>
        <w:t>101</w:t>
      </w:r>
      <w:r>
        <w:rPr>
          <w:rFonts w:hint="eastAsia"/>
          <w:sz w:val="30"/>
          <w:szCs w:val="30"/>
        </w:rPr>
        <w:t>宗、</w:t>
      </w:r>
      <w:r>
        <w:rPr>
          <w:rFonts w:hint="eastAsia"/>
          <w:sz w:val="30"/>
          <w:szCs w:val="30"/>
        </w:rPr>
        <w:t>2016</w:t>
      </w:r>
      <w:r>
        <w:rPr>
          <w:rFonts w:hint="eastAsia"/>
          <w:sz w:val="30"/>
          <w:szCs w:val="30"/>
        </w:rPr>
        <w:t>年</w:t>
      </w:r>
      <w:r>
        <w:rPr>
          <w:rFonts w:hint="eastAsia"/>
          <w:sz w:val="30"/>
          <w:szCs w:val="30"/>
        </w:rPr>
        <w:t>172</w:t>
      </w:r>
      <w:r>
        <w:rPr>
          <w:rFonts w:hint="eastAsia"/>
          <w:sz w:val="30"/>
          <w:szCs w:val="30"/>
        </w:rPr>
        <w:t>宗，三板（包括三板市场，三板广生村等）区域</w:t>
      </w:r>
      <w:r>
        <w:rPr>
          <w:rFonts w:hint="eastAsia"/>
          <w:sz w:val="30"/>
          <w:szCs w:val="30"/>
        </w:rPr>
        <w:t>222</w:t>
      </w:r>
      <w:r>
        <w:rPr>
          <w:rFonts w:hint="eastAsia"/>
          <w:sz w:val="30"/>
          <w:szCs w:val="30"/>
        </w:rPr>
        <w:t>宗，花园小区的</w:t>
      </w:r>
      <w:r>
        <w:rPr>
          <w:rFonts w:hint="eastAsia"/>
          <w:sz w:val="30"/>
          <w:szCs w:val="30"/>
        </w:rPr>
        <w:t>86</w:t>
      </w:r>
      <w:r>
        <w:rPr>
          <w:rFonts w:hint="eastAsia"/>
          <w:sz w:val="30"/>
          <w:szCs w:val="30"/>
        </w:rPr>
        <w:t>宗，麻将馆</w:t>
      </w:r>
      <w:r>
        <w:rPr>
          <w:rFonts w:hint="eastAsia"/>
          <w:sz w:val="30"/>
          <w:szCs w:val="30"/>
        </w:rPr>
        <w:t>75</w:t>
      </w:r>
      <w:r>
        <w:rPr>
          <w:rFonts w:hint="eastAsia"/>
          <w:sz w:val="30"/>
          <w:szCs w:val="30"/>
        </w:rPr>
        <w:t>宗。</w:t>
      </w:r>
    </w:p>
    <w:p w:rsidR="00DD1E08" w:rsidRDefault="00DD1E08">
      <w:pPr>
        <w:spacing w:line="500" w:lineRule="atLeast"/>
        <w:ind w:firstLine="600"/>
        <w:divId w:val="1540587347"/>
        <w:rPr>
          <w:rFonts w:hint="eastAsia"/>
          <w:sz w:val="30"/>
          <w:szCs w:val="30"/>
        </w:rPr>
      </w:pPr>
      <w:r>
        <w:rPr>
          <w:rFonts w:hint="eastAsia"/>
          <w:sz w:val="30"/>
          <w:szCs w:val="30"/>
        </w:rPr>
        <w:t>公诉机关还提交罗某、李某</w:t>
      </w:r>
      <w:r>
        <w:rPr>
          <w:rFonts w:hint="eastAsia"/>
          <w:sz w:val="30"/>
          <w:szCs w:val="30"/>
        </w:rPr>
        <w:t>1</w:t>
      </w:r>
      <w:r>
        <w:rPr>
          <w:rFonts w:hint="eastAsia"/>
          <w:sz w:val="30"/>
          <w:szCs w:val="30"/>
        </w:rPr>
        <w:t>等人涉嫌开设赌场、寻衅滋事、故意伤害、敲诈勒索等犯罪的材料：</w:t>
      </w:r>
    </w:p>
    <w:p w:rsidR="00DD1E08" w:rsidRDefault="00DD1E08">
      <w:pPr>
        <w:spacing w:line="500" w:lineRule="atLeast"/>
        <w:ind w:firstLine="600"/>
        <w:divId w:val="1317296211"/>
        <w:rPr>
          <w:rFonts w:hint="eastAsia"/>
          <w:sz w:val="30"/>
          <w:szCs w:val="30"/>
        </w:rPr>
      </w:pPr>
      <w:r>
        <w:rPr>
          <w:rFonts w:hint="eastAsia"/>
          <w:sz w:val="30"/>
          <w:szCs w:val="30"/>
        </w:rPr>
        <w:t>1.</w:t>
      </w:r>
      <w:r>
        <w:rPr>
          <w:rFonts w:hint="eastAsia"/>
          <w:sz w:val="30"/>
          <w:szCs w:val="30"/>
        </w:rPr>
        <w:t>珠海市公安局</w:t>
      </w:r>
      <w:r>
        <w:rPr>
          <w:rFonts w:hint="eastAsia"/>
          <w:sz w:val="30"/>
          <w:szCs w:val="30"/>
        </w:rPr>
        <w:t>110</w:t>
      </w:r>
      <w:r>
        <w:rPr>
          <w:rFonts w:hint="eastAsia"/>
          <w:sz w:val="30"/>
          <w:szCs w:val="30"/>
        </w:rPr>
        <w:t>接警记录单，主要内容为：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月，群众多次打</w:t>
      </w:r>
      <w:r>
        <w:rPr>
          <w:rFonts w:hint="eastAsia"/>
          <w:sz w:val="30"/>
          <w:szCs w:val="30"/>
        </w:rPr>
        <w:t>110</w:t>
      </w:r>
      <w:r>
        <w:rPr>
          <w:rFonts w:hint="eastAsia"/>
          <w:sz w:val="30"/>
          <w:szCs w:val="30"/>
        </w:rPr>
        <w:t>报警电话举报红旗三板市场附近多处有人进行赌博。记录单共计</w:t>
      </w:r>
      <w:r>
        <w:rPr>
          <w:rFonts w:hint="eastAsia"/>
          <w:sz w:val="30"/>
          <w:szCs w:val="30"/>
        </w:rPr>
        <w:t>47</w:t>
      </w:r>
      <w:r>
        <w:rPr>
          <w:rFonts w:hint="eastAsia"/>
          <w:sz w:val="30"/>
          <w:szCs w:val="30"/>
        </w:rPr>
        <w:t>单，其中</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月共计</w:t>
      </w:r>
      <w:r>
        <w:rPr>
          <w:rFonts w:hint="eastAsia"/>
          <w:sz w:val="30"/>
          <w:szCs w:val="30"/>
        </w:rPr>
        <w:t>11</w:t>
      </w:r>
      <w:r>
        <w:rPr>
          <w:rFonts w:hint="eastAsia"/>
          <w:sz w:val="30"/>
          <w:szCs w:val="30"/>
        </w:rPr>
        <w:t>单。</w:t>
      </w:r>
    </w:p>
    <w:p w:rsidR="00DD1E08" w:rsidRDefault="00DD1E08">
      <w:pPr>
        <w:spacing w:line="500" w:lineRule="atLeast"/>
        <w:ind w:firstLine="600"/>
        <w:divId w:val="469129572"/>
        <w:rPr>
          <w:rFonts w:hint="eastAsia"/>
          <w:sz w:val="30"/>
          <w:szCs w:val="30"/>
        </w:rPr>
      </w:pPr>
      <w:r>
        <w:rPr>
          <w:rFonts w:hint="eastAsia"/>
          <w:sz w:val="30"/>
          <w:szCs w:val="30"/>
        </w:rPr>
        <w:t>2.</w:t>
      </w:r>
      <w:r>
        <w:rPr>
          <w:rFonts w:hint="eastAsia"/>
          <w:sz w:val="30"/>
          <w:szCs w:val="30"/>
        </w:rPr>
        <w:t>立案决定书、鉴定意见通知书、被害人陈某</w:t>
      </w:r>
      <w:r>
        <w:rPr>
          <w:rFonts w:hint="eastAsia"/>
          <w:sz w:val="30"/>
          <w:szCs w:val="30"/>
        </w:rPr>
        <w:t>1</w:t>
      </w:r>
      <w:r>
        <w:rPr>
          <w:rFonts w:hint="eastAsia"/>
          <w:sz w:val="30"/>
          <w:szCs w:val="30"/>
        </w:rPr>
        <w:t>的陈述，主要内容为：被害人陈某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日到罗某开设的赌场内赌博，与罗某等人发生冲突，被罗某等人用刀砍伤；经鉴定为重伤二级，珠海市公安局斗门分局于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日立案侦查。</w:t>
      </w:r>
    </w:p>
    <w:p w:rsidR="00DD1E08" w:rsidRDefault="00DD1E08">
      <w:pPr>
        <w:spacing w:line="500" w:lineRule="atLeast"/>
        <w:ind w:firstLine="600"/>
        <w:divId w:val="1863930122"/>
        <w:rPr>
          <w:rFonts w:hint="eastAsia"/>
          <w:sz w:val="30"/>
          <w:szCs w:val="30"/>
        </w:rPr>
      </w:pPr>
      <w:r>
        <w:rPr>
          <w:rFonts w:hint="eastAsia"/>
          <w:sz w:val="30"/>
          <w:szCs w:val="30"/>
        </w:rPr>
        <w:t>3.</w:t>
      </w:r>
      <w:r>
        <w:rPr>
          <w:rFonts w:hint="eastAsia"/>
          <w:sz w:val="30"/>
          <w:szCs w:val="30"/>
        </w:rPr>
        <w:t>受案登记表、立案决定书、鉴定意见通知书、被害人马某</w:t>
      </w:r>
      <w:r>
        <w:rPr>
          <w:rFonts w:hint="eastAsia"/>
          <w:sz w:val="30"/>
          <w:szCs w:val="30"/>
        </w:rPr>
        <w:t>1</w:t>
      </w:r>
      <w:r>
        <w:rPr>
          <w:rFonts w:hint="eastAsia"/>
          <w:sz w:val="30"/>
          <w:szCs w:val="30"/>
        </w:rPr>
        <w:t>的陈述、李某</w:t>
      </w:r>
      <w:r>
        <w:rPr>
          <w:rFonts w:hint="eastAsia"/>
          <w:sz w:val="30"/>
          <w:szCs w:val="30"/>
        </w:rPr>
        <w:t>1</w:t>
      </w:r>
      <w:r>
        <w:rPr>
          <w:rFonts w:hint="eastAsia"/>
          <w:sz w:val="30"/>
          <w:szCs w:val="30"/>
        </w:rPr>
        <w:t>的供述、现场照片，主要内容为：罗某的手下到马某</w:t>
      </w:r>
      <w:r>
        <w:rPr>
          <w:rFonts w:hint="eastAsia"/>
          <w:sz w:val="30"/>
          <w:szCs w:val="30"/>
        </w:rPr>
        <w:t>1</w:t>
      </w:r>
      <w:r>
        <w:rPr>
          <w:rFonts w:hint="eastAsia"/>
          <w:sz w:val="30"/>
          <w:szCs w:val="30"/>
        </w:rPr>
        <w:t>开的麻将馆收保护费，马某</w:t>
      </w:r>
      <w:r>
        <w:rPr>
          <w:rFonts w:hint="eastAsia"/>
          <w:sz w:val="30"/>
          <w:szCs w:val="30"/>
        </w:rPr>
        <w:t>1</w:t>
      </w:r>
      <w:r>
        <w:rPr>
          <w:rFonts w:hint="eastAsia"/>
          <w:sz w:val="30"/>
          <w:szCs w:val="30"/>
        </w:rPr>
        <w:t>拒绝。</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月，罗某指使手下的人将马某</w:t>
      </w:r>
      <w:r>
        <w:rPr>
          <w:rFonts w:hint="eastAsia"/>
          <w:sz w:val="30"/>
          <w:szCs w:val="30"/>
        </w:rPr>
        <w:t>1</w:t>
      </w:r>
      <w:r>
        <w:rPr>
          <w:rFonts w:hint="eastAsia"/>
          <w:sz w:val="30"/>
          <w:szCs w:val="30"/>
        </w:rPr>
        <w:t>的小汽车砸坏；</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月，罗某指使手下的人持刀将马某</w:t>
      </w:r>
      <w:r>
        <w:rPr>
          <w:rFonts w:hint="eastAsia"/>
          <w:sz w:val="30"/>
          <w:szCs w:val="30"/>
        </w:rPr>
        <w:t>1</w:t>
      </w:r>
      <w:r>
        <w:rPr>
          <w:rFonts w:hint="eastAsia"/>
          <w:sz w:val="30"/>
          <w:szCs w:val="30"/>
        </w:rPr>
        <w:t>砍伤；经鉴定为轻伤一级。珠海市公安局金湾分局分别于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日立案侦查。</w:t>
      </w:r>
    </w:p>
    <w:p w:rsidR="00DD1E08" w:rsidRDefault="00DD1E08">
      <w:pPr>
        <w:spacing w:line="500" w:lineRule="atLeast"/>
        <w:ind w:firstLine="600"/>
        <w:divId w:val="180168641"/>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的证言，主要内容为：</w:t>
      </w:r>
      <w:r>
        <w:rPr>
          <w:rFonts w:hint="eastAsia"/>
          <w:sz w:val="30"/>
          <w:szCs w:val="30"/>
        </w:rPr>
        <w:t>2013</w:t>
      </w:r>
      <w:r>
        <w:rPr>
          <w:rFonts w:hint="eastAsia"/>
          <w:sz w:val="30"/>
          <w:szCs w:val="30"/>
        </w:rPr>
        <w:t>年左右，李某</w:t>
      </w:r>
      <w:r>
        <w:rPr>
          <w:rFonts w:hint="eastAsia"/>
          <w:sz w:val="30"/>
          <w:szCs w:val="30"/>
        </w:rPr>
        <w:t>3</w:t>
      </w:r>
      <w:r>
        <w:rPr>
          <w:rFonts w:hint="eastAsia"/>
          <w:sz w:val="30"/>
          <w:szCs w:val="30"/>
        </w:rPr>
        <w:t>等人在麻将馆开赌档，被据说是罗某的手下“阿青”等人砸场。</w:t>
      </w:r>
    </w:p>
    <w:p w:rsidR="00DD1E08" w:rsidRDefault="00DD1E08">
      <w:pPr>
        <w:spacing w:line="500" w:lineRule="atLeast"/>
        <w:ind w:firstLine="600"/>
        <w:divId w:val="714699762"/>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的证言，主要内容为：</w:t>
      </w:r>
      <w:r>
        <w:rPr>
          <w:rFonts w:hint="eastAsia"/>
          <w:sz w:val="30"/>
          <w:szCs w:val="30"/>
        </w:rPr>
        <w:t>2013</w:t>
      </w:r>
      <w:r>
        <w:rPr>
          <w:rFonts w:hint="eastAsia"/>
          <w:sz w:val="30"/>
          <w:szCs w:val="30"/>
        </w:rPr>
        <w:t>年，陈某</w:t>
      </w:r>
      <w:r>
        <w:rPr>
          <w:rFonts w:hint="eastAsia"/>
          <w:sz w:val="30"/>
          <w:szCs w:val="30"/>
        </w:rPr>
        <w:t>2</w:t>
      </w:r>
      <w:r>
        <w:rPr>
          <w:rFonts w:hint="eastAsia"/>
          <w:sz w:val="30"/>
          <w:szCs w:val="30"/>
        </w:rPr>
        <w:t>与罗某合伙开赌场，后其股份被罗某侵吞。之后陈某</w:t>
      </w:r>
      <w:r>
        <w:rPr>
          <w:rFonts w:hint="eastAsia"/>
          <w:sz w:val="30"/>
          <w:szCs w:val="30"/>
        </w:rPr>
        <w:t>2</w:t>
      </w:r>
      <w:r>
        <w:rPr>
          <w:rFonts w:hint="eastAsia"/>
          <w:sz w:val="30"/>
          <w:szCs w:val="30"/>
        </w:rPr>
        <w:t>与他人合作开赌场，被罗某的手下砸场，其本人也被殴打。</w:t>
      </w:r>
    </w:p>
    <w:p w:rsidR="00DD1E08" w:rsidRDefault="00DD1E08">
      <w:pPr>
        <w:spacing w:line="500" w:lineRule="atLeast"/>
        <w:ind w:firstLine="600"/>
        <w:divId w:val="1124150707"/>
        <w:rPr>
          <w:rFonts w:hint="eastAsia"/>
          <w:sz w:val="30"/>
          <w:szCs w:val="30"/>
        </w:rPr>
      </w:pPr>
      <w:r>
        <w:rPr>
          <w:rFonts w:hint="eastAsia"/>
          <w:sz w:val="30"/>
          <w:szCs w:val="30"/>
        </w:rPr>
        <w:t>6.</w:t>
      </w:r>
      <w:r>
        <w:rPr>
          <w:rFonts w:hint="eastAsia"/>
          <w:sz w:val="30"/>
          <w:szCs w:val="30"/>
        </w:rPr>
        <w:t>证人吴某的证言，主要内容为：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月，吴某在“富明”的麻将馆内玩，罗某的手下“阿青”过来砸场，其本人也被殴打。</w:t>
      </w:r>
    </w:p>
    <w:p w:rsidR="00DD1E08" w:rsidRDefault="00DD1E08">
      <w:pPr>
        <w:spacing w:line="500" w:lineRule="atLeast"/>
        <w:ind w:firstLine="600"/>
        <w:divId w:val="1260874503"/>
        <w:rPr>
          <w:rFonts w:hint="eastAsia"/>
          <w:sz w:val="30"/>
          <w:szCs w:val="30"/>
        </w:rPr>
      </w:pPr>
      <w:r>
        <w:rPr>
          <w:rFonts w:hint="eastAsia"/>
          <w:sz w:val="30"/>
          <w:szCs w:val="30"/>
        </w:rPr>
        <w:t>7.</w:t>
      </w:r>
      <w:r>
        <w:rPr>
          <w:rFonts w:hint="eastAsia"/>
          <w:sz w:val="30"/>
          <w:szCs w:val="30"/>
        </w:rPr>
        <w:t>证人张某</w:t>
      </w:r>
      <w:r>
        <w:rPr>
          <w:rFonts w:hint="eastAsia"/>
          <w:sz w:val="30"/>
          <w:szCs w:val="30"/>
        </w:rPr>
        <w:t>2</w:t>
      </w:r>
      <w:r>
        <w:rPr>
          <w:rFonts w:hint="eastAsia"/>
          <w:sz w:val="30"/>
          <w:szCs w:val="30"/>
        </w:rPr>
        <w:t>的证言，主要内容为：罗某等人到张某</w:t>
      </w:r>
      <w:r>
        <w:rPr>
          <w:rFonts w:hint="eastAsia"/>
          <w:sz w:val="30"/>
          <w:szCs w:val="30"/>
        </w:rPr>
        <w:t>2</w:t>
      </w:r>
      <w:r>
        <w:rPr>
          <w:rFonts w:hint="eastAsia"/>
          <w:sz w:val="30"/>
          <w:szCs w:val="30"/>
        </w:rPr>
        <w:t>开的酒吧搞事，并逐步侵吞了张某</w:t>
      </w:r>
      <w:r>
        <w:rPr>
          <w:rFonts w:hint="eastAsia"/>
          <w:sz w:val="30"/>
          <w:szCs w:val="30"/>
        </w:rPr>
        <w:t>2</w:t>
      </w:r>
      <w:r>
        <w:rPr>
          <w:rFonts w:hint="eastAsia"/>
          <w:sz w:val="30"/>
          <w:szCs w:val="30"/>
        </w:rPr>
        <w:t>的酒吧。罗某等人还到别人的赌场里砸场或殴打他人。</w:t>
      </w:r>
    </w:p>
    <w:p w:rsidR="00DD1E08" w:rsidRDefault="00DD1E08">
      <w:pPr>
        <w:spacing w:line="500" w:lineRule="atLeast"/>
        <w:ind w:firstLine="600"/>
        <w:divId w:val="412356687"/>
        <w:rPr>
          <w:rFonts w:hint="eastAsia"/>
          <w:sz w:val="30"/>
          <w:szCs w:val="30"/>
        </w:rPr>
      </w:pPr>
      <w:r>
        <w:rPr>
          <w:rFonts w:hint="eastAsia"/>
          <w:sz w:val="30"/>
          <w:szCs w:val="30"/>
        </w:rPr>
        <w:t>8.</w:t>
      </w:r>
      <w:r>
        <w:rPr>
          <w:rFonts w:hint="eastAsia"/>
          <w:sz w:val="30"/>
          <w:szCs w:val="30"/>
        </w:rPr>
        <w:t>证人张某</w:t>
      </w:r>
      <w:r>
        <w:rPr>
          <w:rFonts w:hint="eastAsia"/>
          <w:sz w:val="30"/>
          <w:szCs w:val="30"/>
        </w:rPr>
        <w:t>2</w:t>
      </w:r>
      <w:r>
        <w:rPr>
          <w:rFonts w:hint="eastAsia"/>
          <w:sz w:val="30"/>
          <w:szCs w:val="30"/>
        </w:rPr>
        <w:t>友的证言，主要内容为：</w:t>
      </w:r>
      <w:r>
        <w:rPr>
          <w:rFonts w:hint="eastAsia"/>
          <w:sz w:val="30"/>
          <w:szCs w:val="30"/>
        </w:rPr>
        <w:t>2011</w:t>
      </w:r>
      <w:r>
        <w:rPr>
          <w:rFonts w:hint="eastAsia"/>
          <w:sz w:val="30"/>
          <w:szCs w:val="30"/>
        </w:rPr>
        <w:t>年，因张某</w:t>
      </w:r>
      <w:r>
        <w:rPr>
          <w:rFonts w:hint="eastAsia"/>
          <w:sz w:val="30"/>
          <w:szCs w:val="30"/>
        </w:rPr>
        <w:t>2</w:t>
      </w:r>
      <w:r>
        <w:rPr>
          <w:rFonts w:hint="eastAsia"/>
          <w:sz w:val="30"/>
          <w:szCs w:val="30"/>
        </w:rPr>
        <w:t>友向罗某催要借款，被罗某等人殴打。罗某对他人的赌场强行入干股或进行打砸，扫清别人的赌场，垄断红旗一带的地下赌场。</w:t>
      </w:r>
    </w:p>
    <w:p w:rsidR="00DD1E08" w:rsidRDefault="00DD1E08">
      <w:pPr>
        <w:spacing w:line="500" w:lineRule="atLeast"/>
        <w:ind w:firstLine="600"/>
        <w:divId w:val="979771922"/>
        <w:rPr>
          <w:rFonts w:hint="eastAsia"/>
          <w:sz w:val="30"/>
          <w:szCs w:val="30"/>
        </w:rPr>
      </w:pPr>
      <w:r>
        <w:rPr>
          <w:rFonts w:hint="eastAsia"/>
          <w:sz w:val="30"/>
          <w:szCs w:val="30"/>
        </w:rPr>
        <w:t>9.</w:t>
      </w:r>
      <w:r>
        <w:rPr>
          <w:rFonts w:hint="eastAsia"/>
          <w:sz w:val="30"/>
          <w:szCs w:val="30"/>
        </w:rPr>
        <w:t>证人周某的证言，主要内容为：</w:t>
      </w:r>
      <w:r>
        <w:rPr>
          <w:rFonts w:hint="eastAsia"/>
          <w:sz w:val="30"/>
          <w:szCs w:val="30"/>
        </w:rPr>
        <w:t>2014</w:t>
      </w:r>
      <w:r>
        <w:rPr>
          <w:rFonts w:hint="eastAsia"/>
          <w:sz w:val="30"/>
          <w:szCs w:val="30"/>
        </w:rPr>
        <w:t>年初，周某在红旗广安市场卖猪肉，被李某</w:t>
      </w:r>
      <w:r>
        <w:rPr>
          <w:rFonts w:hint="eastAsia"/>
          <w:sz w:val="30"/>
          <w:szCs w:val="30"/>
        </w:rPr>
        <w:t>4</w:t>
      </w:r>
      <w:r>
        <w:rPr>
          <w:rFonts w:hint="eastAsia"/>
          <w:sz w:val="30"/>
          <w:szCs w:val="30"/>
        </w:rPr>
        <w:t>等人殴打；周某听说“良哥”等人想统管市场的猪肉档，因其卖猪肉的老乡多，将其讲服了就可以拿下一半的猪肉档。后来市场的猪肉档被李某</w:t>
      </w:r>
      <w:r>
        <w:rPr>
          <w:rFonts w:hint="eastAsia"/>
          <w:sz w:val="30"/>
          <w:szCs w:val="30"/>
        </w:rPr>
        <w:t>1</w:t>
      </w:r>
      <w:r>
        <w:rPr>
          <w:rFonts w:hint="eastAsia"/>
          <w:sz w:val="30"/>
          <w:szCs w:val="30"/>
        </w:rPr>
        <w:t>承包下来了。</w:t>
      </w:r>
      <w:r>
        <w:rPr>
          <w:rFonts w:hint="eastAsia"/>
          <w:sz w:val="30"/>
          <w:szCs w:val="30"/>
        </w:rPr>
        <w:t>2016</w:t>
      </w:r>
      <w:r>
        <w:rPr>
          <w:rFonts w:hint="eastAsia"/>
          <w:sz w:val="30"/>
          <w:szCs w:val="30"/>
        </w:rPr>
        <w:t>年初，周某在猪肉档内开赌档，被“良哥”派来的人抽水。</w:t>
      </w:r>
    </w:p>
    <w:p w:rsidR="00DD1E08" w:rsidRDefault="00DD1E08">
      <w:pPr>
        <w:spacing w:line="500" w:lineRule="atLeast"/>
        <w:ind w:firstLine="600"/>
        <w:divId w:val="717627807"/>
        <w:rPr>
          <w:rFonts w:hint="eastAsia"/>
          <w:sz w:val="30"/>
          <w:szCs w:val="30"/>
        </w:rPr>
      </w:pPr>
      <w:r>
        <w:rPr>
          <w:rFonts w:hint="eastAsia"/>
          <w:sz w:val="30"/>
          <w:szCs w:val="30"/>
        </w:rPr>
        <w:t>10.</w:t>
      </w:r>
      <w:r>
        <w:rPr>
          <w:rFonts w:hint="eastAsia"/>
          <w:sz w:val="30"/>
          <w:szCs w:val="30"/>
        </w:rPr>
        <w:t>证人田某的证言，主要内容为：</w:t>
      </w:r>
      <w:r>
        <w:rPr>
          <w:rFonts w:hint="eastAsia"/>
          <w:sz w:val="30"/>
          <w:szCs w:val="30"/>
        </w:rPr>
        <w:t>2017</w:t>
      </w:r>
      <w:r>
        <w:rPr>
          <w:rFonts w:hint="eastAsia"/>
          <w:sz w:val="30"/>
          <w:szCs w:val="30"/>
        </w:rPr>
        <w:t>年春节期间，“良哥”等人打了在田某的麻将馆内打麻将的冯某，并弄坏了三张麻将台，打了田某。</w:t>
      </w:r>
    </w:p>
    <w:p w:rsidR="00DD1E08" w:rsidRDefault="00DD1E08">
      <w:pPr>
        <w:spacing w:line="500" w:lineRule="atLeast"/>
        <w:ind w:firstLine="600"/>
        <w:divId w:val="1611206739"/>
        <w:rPr>
          <w:rFonts w:hint="eastAsia"/>
          <w:sz w:val="30"/>
          <w:szCs w:val="30"/>
        </w:rPr>
      </w:pPr>
      <w:r>
        <w:rPr>
          <w:rFonts w:hint="eastAsia"/>
          <w:sz w:val="30"/>
          <w:szCs w:val="30"/>
        </w:rPr>
        <w:t>11.</w:t>
      </w:r>
      <w:r>
        <w:rPr>
          <w:rFonts w:hint="eastAsia"/>
          <w:sz w:val="30"/>
          <w:szCs w:val="30"/>
        </w:rPr>
        <w:t>证人冯某的证言，主要内容为：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月或</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月左右，冯某在“老田”的麻将馆赌三公期间，被“良哥”等人殴打，“良哥”等人还砸了麻将台，打了“老田”。</w:t>
      </w:r>
    </w:p>
    <w:p w:rsidR="00DD1E08" w:rsidRDefault="00DD1E08">
      <w:pPr>
        <w:spacing w:line="500" w:lineRule="atLeast"/>
        <w:ind w:firstLine="600"/>
        <w:divId w:val="1153065674"/>
        <w:rPr>
          <w:rFonts w:hint="eastAsia"/>
          <w:sz w:val="30"/>
          <w:szCs w:val="30"/>
        </w:rPr>
      </w:pPr>
      <w:r>
        <w:rPr>
          <w:rFonts w:hint="eastAsia"/>
          <w:sz w:val="30"/>
          <w:szCs w:val="30"/>
        </w:rPr>
        <w:t>12.</w:t>
      </w:r>
      <w:r>
        <w:rPr>
          <w:rFonts w:hint="eastAsia"/>
          <w:sz w:val="30"/>
          <w:szCs w:val="30"/>
        </w:rPr>
        <w:t>现场照片，主要内容为：罗某等人开设赌场地点的照片。</w:t>
      </w:r>
    </w:p>
    <w:p w:rsidR="00DD1E08" w:rsidRDefault="00DD1E08">
      <w:pPr>
        <w:spacing w:line="500" w:lineRule="atLeast"/>
        <w:ind w:firstLine="600"/>
        <w:divId w:val="2065520859"/>
        <w:rPr>
          <w:rFonts w:hint="eastAsia"/>
          <w:sz w:val="30"/>
          <w:szCs w:val="30"/>
        </w:rPr>
      </w:pPr>
      <w:r>
        <w:rPr>
          <w:rFonts w:hint="eastAsia"/>
          <w:sz w:val="30"/>
          <w:szCs w:val="30"/>
        </w:rPr>
        <w:t>针对控辩双方的意见，本院根据查明的事实以及相关法律综合评判如下：</w:t>
      </w:r>
    </w:p>
    <w:p w:rsidR="00DD1E08" w:rsidRDefault="00DD1E08">
      <w:pPr>
        <w:spacing w:line="500" w:lineRule="atLeast"/>
        <w:ind w:firstLine="600"/>
        <w:divId w:val="1670525606"/>
        <w:rPr>
          <w:rFonts w:hint="eastAsia"/>
          <w:sz w:val="30"/>
          <w:szCs w:val="30"/>
        </w:rPr>
      </w:pPr>
      <w:r>
        <w:rPr>
          <w:rFonts w:hint="eastAsia"/>
          <w:sz w:val="30"/>
          <w:szCs w:val="30"/>
        </w:rPr>
        <w:t>关于辩护人提出公诉机关指控的数额均是“大约”，不宜以</w:t>
      </w:r>
      <w:r>
        <w:rPr>
          <w:rFonts w:hint="eastAsia"/>
          <w:sz w:val="30"/>
          <w:szCs w:val="30"/>
        </w:rPr>
        <w:t>27</w:t>
      </w:r>
      <w:r>
        <w:rPr>
          <w:rFonts w:hint="eastAsia"/>
          <w:sz w:val="30"/>
          <w:szCs w:val="30"/>
        </w:rPr>
        <w:t>万元作为萧兴受贿数额的问题，经查，被告人萧兴的供述、证人张某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、罗某的证言均证实，</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年，李某</w:t>
      </w:r>
      <w:r>
        <w:rPr>
          <w:rFonts w:hint="eastAsia"/>
          <w:sz w:val="30"/>
          <w:szCs w:val="30"/>
        </w:rPr>
        <w:t>1</w:t>
      </w:r>
      <w:r>
        <w:rPr>
          <w:rFonts w:hint="eastAsia"/>
          <w:sz w:val="30"/>
          <w:szCs w:val="30"/>
        </w:rPr>
        <w:t>、罗某先后多次送钱给被告人萧兴与张某</w:t>
      </w:r>
      <w:r>
        <w:rPr>
          <w:rFonts w:hint="eastAsia"/>
          <w:sz w:val="30"/>
          <w:szCs w:val="30"/>
        </w:rPr>
        <w:t>1</w:t>
      </w:r>
      <w:r>
        <w:rPr>
          <w:rFonts w:hint="eastAsia"/>
          <w:sz w:val="30"/>
          <w:szCs w:val="30"/>
        </w:rPr>
        <w:t>，大部分是送给张某</w:t>
      </w:r>
      <w:r>
        <w:rPr>
          <w:rFonts w:hint="eastAsia"/>
          <w:sz w:val="30"/>
          <w:szCs w:val="30"/>
        </w:rPr>
        <w:t>1</w:t>
      </w:r>
      <w:r>
        <w:rPr>
          <w:rFonts w:hint="eastAsia"/>
          <w:sz w:val="30"/>
          <w:szCs w:val="30"/>
        </w:rPr>
        <w:t>，由张某</w:t>
      </w:r>
      <w:r>
        <w:rPr>
          <w:rFonts w:hint="eastAsia"/>
          <w:sz w:val="30"/>
          <w:szCs w:val="30"/>
        </w:rPr>
        <w:t>1</w:t>
      </w:r>
      <w:r>
        <w:rPr>
          <w:rFonts w:hint="eastAsia"/>
          <w:sz w:val="30"/>
          <w:szCs w:val="30"/>
        </w:rPr>
        <w:t>与萧兴再进行分配。因为时间跨度大，李某</w:t>
      </w:r>
      <w:r>
        <w:rPr>
          <w:rFonts w:hint="eastAsia"/>
          <w:sz w:val="30"/>
          <w:szCs w:val="30"/>
        </w:rPr>
        <w:t>1</w:t>
      </w:r>
      <w:r>
        <w:rPr>
          <w:rFonts w:hint="eastAsia"/>
          <w:sz w:val="30"/>
          <w:szCs w:val="30"/>
        </w:rPr>
        <w:t>、罗某送钱的次数多，且每次的数额又不固定，因此，双方均无法证实准确的数额。经查实，李某</w:t>
      </w:r>
      <w:r>
        <w:rPr>
          <w:rFonts w:hint="eastAsia"/>
          <w:sz w:val="30"/>
          <w:szCs w:val="30"/>
        </w:rPr>
        <w:t>1</w:t>
      </w:r>
      <w:r>
        <w:rPr>
          <w:rFonts w:hint="eastAsia"/>
          <w:sz w:val="30"/>
          <w:szCs w:val="30"/>
        </w:rPr>
        <w:t>、罗某通过张某</w:t>
      </w:r>
      <w:r>
        <w:rPr>
          <w:rFonts w:hint="eastAsia"/>
          <w:sz w:val="30"/>
          <w:szCs w:val="30"/>
        </w:rPr>
        <w:t>1</w:t>
      </w:r>
      <w:r>
        <w:rPr>
          <w:rFonts w:hint="eastAsia"/>
          <w:sz w:val="30"/>
          <w:szCs w:val="30"/>
        </w:rPr>
        <w:t>向被告人萧兴及张某</w:t>
      </w:r>
      <w:r>
        <w:rPr>
          <w:rFonts w:hint="eastAsia"/>
          <w:sz w:val="30"/>
          <w:szCs w:val="30"/>
        </w:rPr>
        <w:t>1</w:t>
      </w:r>
      <w:r>
        <w:rPr>
          <w:rFonts w:hint="eastAsia"/>
          <w:sz w:val="30"/>
          <w:szCs w:val="30"/>
        </w:rPr>
        <w:t>送的钱约</w:t>
      </w:r>
      <w:r>
        <w:rPr>
          <w:rFonts w:hint="eastAsia"/>
          <w:sz w:val="30"/>
          <w:szCs w:val="30"/>
        </w:rPr>
        <w:t>39</w:t>
      </w:r>
      <w:r>
        <w:rPr>
          <w:rFonts w:hint="eastAsia"/>
          <w:sz w:val="30"/>
          <w:szCs w:val="30"/>
        </w:rPr>
        <w:t>万元；被告人萧兴与张某</w:t>
      </w:r>
      <w:r>
        <w:rPr>
          <w:rFonts w:hint="eastAsia"/>
          <w:sz w:val="30"/>
          <w:szCs w:val="30"/>
        </w:rPr>
        <w:t>1</w:t>
      </w:r>
      <w:r>
        <w:rPr>
          <w:rFonts w:hint="eastAsia"/>
          <w:sz w:val="30"/>
          <w:szCs w:val="30"/>
        </w:rPr>
        <w:t>为共同犯罪，应以受贿约</w:t>
      </w:r>
      <w:r>
        <w:rPr>
          <w:rFonts w:hint="eastAsia"/>
          <w:sz w:val="30"/>
          <w:szCs w:val="30"/>
        </w:rPr>
        <w:t>39</w:t>
      </w:r>
      <w:r>
        <w:rPr>
          <w:rFonts w:hint="eastAsia"/>
          <w:sz w:val="30"/>
          <w:szCs w:val="30"/>
        </w:rPr>
        <w:t>万元共同承担刑事责任，被告人萧兴单独收受李某</w:t>
      </w:r>
      <w:r>
        <w:rPr>
          <w:rFonts w:hint="eastAsia"/>
          <w:sz w:val="30"/>
          <w:szCs w:val="30"/>
        </w:rPr>
        <w:t>1</w:t>
      </w:r>
      <w:r>
        <w:rPr>
          <w:rFonts w:hint="eastAsia"/>
          <w:sz w:val="30"/>
          <w:szCs w:val="30"/>
        </w:rPr>
        <w:t>约</w:t>
      </w:r>
      <w:r>
        <w:rPr>
          <w:rFonts w:hint="eastAsia"/>
          <w:sz w:val="30"/>
          <w:szCs w:val="30"/>
        </w:rPr>
        <w:t>7000</w:t>
      </w:r>
      <w:r>
        <w:rPr>
          <w:rFonts w:hint="eastAsia"/>
          <w:sz w:val="30"/>
          <w:szCs w:val="30"/>
        </w:rPr>
        <w:t>元、收受罗某约</w:t>
      </w:r>
      <w:r>
        <w:rPr>
          <w:rFonts w:hint="eastAsia"/>
          <w:sz w:val="30"/>
          <w:szCs w:val="30"/>
        </w:rPr>
        <w:t>1</w:t>
      </w:r>
      <w:r>
        <w:rPr>
          <w:rFonts w:hint="eastAsia"/>
          <w:sz w:val="30"/>
          <w:szCs w:val="30"/>
        </w:rPr>
        <w:t>万元，其受贿数额应为约</w:t>
      </w:r>
      <w:r>
        <w:rPr>
          <w:rFonts w:hint="eastAsia"/>
          <w:sz w:val="30"/>
          <w:szCs w:val="30"/>
        </w:rPr>
        <w:t>40.7</w:t>
      </w:r>
      <w:r>
        <w:rPr>
          <w:rFonts w:hint="eastAsia"/>
          <w:sz w:val="30"/>
          <w:szCs w:val="30"/>
        </w:rPr>
        <w:t>万元。考虑到被告人萧兴实际得款约</w:t>
      </w:r>
      <w:r>
        <w:rPr>
          <w:rFonts w:hint="eastAsia"/>
          <w:sz w:val="30"/>
          <w:szCs w:val="30"/>
        </w:rPr>
        <w:t>27</w:t>
      </w:r>
      <w:r>
        <w:rPr>
          <w:rFonts w:hint="eastAsia"/>
          <w:sz w:val="30"/>
          <w:szCs w:val="30"/>
        </w:rPr>
        <w:t>万元，可以酌情从轻处罚。辩护人提出的上述辩护意见不能成立，本院不予采纳。</w:t>
      </w:r>
    </w:p>
    <w:p w:rsidR="00DD1E08" w:rsidRDefault="00DD1E08">
      <w:pPr>
        <w:spacing w:line="500" w:lineRule="atLeast"/>
        <w:ind w:firstLine="600"/>
        <w:divId w:val="380909550"/>
        <w:rPr>
          <w:rFonts w:hint="eastAsia"/>
          <w:sz w:val="30"/>
          <w:szCs w:val="30"/>
        </w:rPr>
      </w:pPr>
      <w:r>
        <w:rPr>
          <w:rFonts w:hint="eastAsia"/>
          <w:sz w:val="30"/>
          <w:szCs w:val="30"/>
        </w:rPr>
        <w:t>关于被告人萧兴的行为是否构成滥用职权罪的问题，经查，《红旗派出所中队长工作职责》《广东省公安机关警务规范化建设汇编大全》证明，被告人萧兴作为珠海市公安局红旗派出所社区中队中队长，负有收集、掌握社区社会治安动态及信息，及时发现、报告各类不安定因素和苗头及影响社会政治、治安稳定的情报信息的工作职责。被告人萧兴的供述，证人张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、罗某等人的证言及珠海市公安局</w:t>
      </w:r>
      <w:r>
        <w:rPr>
          <w:rFonts w:hint="eastAsia"/>
          <w:sz w:val="30"/>
          <w:szCs w:val="30"/>
        </w:rPr>
        <w:t>110</w:t>
      </w:r>
      <w:r>
        <w:rPr>
          <w:rFonts w:hint="eastAsia"/>
          <w:sz w:val="30"/>
          <w:szCs w:val="30"/>
        </w:rPr>
        <w:t>接警记录单证明，被告人萧兴及张某</w:t>
      </w:r>
      <w:r>
        <w:rPr>
          <w:rFonts w:hint="eastAsia"/>
          <w:sz w:val="30"/>
          <w:szCs w:val="30"/>
        </w:rPr>
        <w:t>1</w:t>
      </w:r>
      <w:r>
        <w:rPr>
          <w:rFonts w:hint="eastAsia"/>
          <w:sz w:val="30"/>
          <w:szCs w:val="30"/>
        </w:rPr>
        <w:t>在工作中发现李某</w:t>
      </w:r>
      <w:r>
        <w:rPr>
          <w:rFonts w:hint="eastAsia"/>
          <w:sz w:val="30"/>
          <w:szCs w:val="30"/>
        </w:rPr>
        <w:t>1</w:t>
      </w:r>
      <w:r>
        <w:rPr>
          <w:rFonts w:hint="eastAsia"/>
          <w:sz w:val="30"/>
          <w:szCs w:val="30"/>
        </w:rPr>
        <w:t>、罗某有开设赌场的行为，依照其工作职责，被告人萧兴应将该信息向相关领导报告或移交相关职能部门，而被告人萧兴收受李某</w:t>
      </w:r>
      <w:r>
        <w:rPr>
          <w:rFonts w:hint="eastAsia"/>
          <w:sz w:val="30"/>
          <w:szCs w:val="30"/>
        </w:rPr>
        <w:t>1</w:t>
      </w:r>
      <w:r>
        <w:rPr>
          <w:rFonts w:hint="eastAsia"/>
          <w:sz w:val="30"/>
          <w:szCs w:val="30"/>
        </w:rPr>
        <w:t>、罗某的财物后，对李某</w:t>
      </w:r>
      <w:r>
        <w:rPr>
          <w:rFonts w:hint="eastAsia"/>
          <w:sz w:val="30"/>
          <w:szCs w:val="30"/>
        </w:rPr>
        <w:t>1</w:t>
      </w:r>
      <w:r>
        <w:rPr>
          <w:rFonts w:hint="eastAsia"/>
          <w:sz w:val="30"/>
          <w:szCs w:val="30"/>
        </w:rPr>
        <w:t>、罗某开设赌场给予关照和保护。证人李某</w:t>
      </w:r>
      <w:r>
        <w:rPr>
          <w:rFonts w:hint="eastAsia"/>
          <w:sz w:val="30"/>
          <w:szCs w:val="30"/>
        </w:rPr>
        <w:t>1</w:t>
      </w:r>
      <w:r>
        <w:rPr>
          <w:rFonts w:hint="eastAsia"/>
          <w:sz w:val="30"/>
          <w:szCs w:val="30"/>
        </w:rPr>
        <w:t>、罗某、陈某</w:t>
      </w:r>
      <w:r>
        <w:rPr>
          <w:rFonts w:hint="eastAsia"/>
          <w:sz w:val="30"/>
          <w:szCs w:val="30"/>
        </w:rPr>
        <w:t>2</w:t>
      </w:r>
      <w:r>
        <w:rPr>
          <w:rFonts w:hint="eastAsia"/>
          <w:sz w:val="30"/>
          <w:szCs w:val="30"/>
        </w:rPr>
        <w:t>、吴某等人的证言、被害人马某</w:t>
      </w:r>
      <w:r>
        <w:rPr>
          <w:rFonts w:hint="eastAsia"/>
          <w:sz w:val="30"/>
          <w:szCs w:val="30"/>
        </w:rPr>
        <w:t>1</w:t>
      </w:r>
      <w:r>
        <w:rPr>
          <w:rFonts w:hint="eastAsia"/>
          <w:sz w:val="30"/>
          <w:szCs w:val="30"/>
        </w:rPr>
        <w:t>的陈述及受案登记表、立案决定书、鉴定意见通知书、刑事判决书等证据证明，李某</w:t>
      </w:r>
      <w:r>
        <w:rPr>
          <w:rFonts w:hint="eastAsia"/>
          <w:sz w:val="30"/>
          <w:szCs w:val="30"/>
        </w:rPr>
        <w:t>1</w:t>
      </w:r>
      <w:r>
        <w:rPr>
          <w:rFonts w:hint="eastAsia"/>
          <w:sz w:val="30"/>
          <w:szCs w:val="30"/>
        </w:rPr>
        <w:t>、罗某在开设赌场过程中，引发寻衅滋事、故意伤害、敲诈勒索等犯罪行为，并通过垄断赌场经营，排除异己，逐步形成黑社会性质组织，造成恶劣社会影响。因此，被告人萧兴违背其工作职责，对在工作中发现的李某</w:t>
      </w:r>
      <w:r>
        <w:rPr>
          <w:rFonts w:hint="eastAsia"/>
          <w:sz w:val="30"/>
          <w:szCs w:val="30"/>
        </w:rPr>
        <w:t>1</w:t>
      </w:r>
      <w:r>
        <w:rPr>
          <w:rFonts w:hint="eastAsia"/>
          <w:sz w:val="30"/>
          <w:szCs w:val="30"/>
        </w:rPr>
        <w:t>、罗某开设赌场的行为进行保护，致使李某</w:t>
      </w:r>
      <w:r>
        <w:rPr>
          <w:rFonts w:hint="eastAsia"/>
          <w:sz w:val="30"/>
          <w:szCs w:val="30"/>
        </w:rPr>
        <w:t>1</w:t>
      </w:r>
      <w:r>
        <w:rPr>
          <w:rFonts w:hint="eastAsia"/>
          <w:sz w:val="30"/>
          <w:szCs w:val="30"/>
        </w:rPr>
        <w:t>、罗某的行为未得到及时查处，最终发展成为黑社会性质组织，造成了恶劣的社会影响，其行为构成了滥用职权罪。被告人萧兴提出其行为没有给国家和人民利益造成重大损失的辩解及其辩护人提出其行为不构成滥用职权罪的意见不能成立，本院不予采纳。</w:t>
      </w:r>
    </w:p>
    <w:p w:rsidR="00DD1E08" w:rsidRDefault="00DD1E08">
      <w:pPr>
        <w:spacing w:line="500" w:lineRule="atLeast"/>
        <w:ind w:firstLine="600"/>
        <w:divId w:val="847213367"/>
        <w:rPr>
          <w:rFonts w:hint="eastAsia"/>
          <w:sz w:val="30"/>
          <w:szCs w:val="30"/>
        </w:rPr>
      </w:pPr>
      <w:r>
        <w:rPr>
          <w:rFonts w:hint="eastAsia"/>
          <w:sz w:val="30"/>
          <w:szCs w:val="30"/>
        </w:rPr>
        <w:t>关于被告人萧兴受贿行为适用法律的问题，经查，被告人萧兴的受贿行为发生在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日起施行的《中华人民共和国刑法修正案（九）》（以下简称《刑法修正案（九）》）对受贿罪进行了修改，即被告人萧兴的受贿行为跨越《刑法修正案（九）》施行日期；依照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一条的规定，适用修正后的《中华人民共和国刑法》对被告人萧兴受贿行为所处的主刑较轻。因此，依照从旧兼从轻的原则，本案应适用《刑法修正案（九）》修正的《中华人民共和国刑法》第三百八十五条、第三百八十六条、第三百八十三条。</w:t>
      </w:r>
    </w:p>
    <w:p w:rsidR="00DD1E08" w:rsidRDefault="00DD1E08">
      <w:pPr>
        <w:spacing w:line="500" w:lineRule="atLeast"/>
        <w:ind w:firstLine="600"/>
        <w:divId w:val="552277073"/>
        <w:rPr>
          <w:rFonts w:hint="eastAsia"/>
          <w:sz w:val="30"/>
          <w:szCs w:val="30"/>
        </w:rPr>
      </w:pPr>
      <w:r>
        <w:rPr>
          <w:rFonts w:hint="eastAsia"/>
          <w:sz w:val="30"/>
          <w:szCs w:val="30"/>
        </w:rPr>
        <w:t>本院认为，被告人萧兴身为国家机关工作人员，与其他国家工作人员利用职务上的便利，非法收受他人财物，为他人谋取利益，数额巨大，其行为已触犯我国刑律，构成受贿罪。被告人萧兴滥用职权，致使国家和人民利益遭受重大损失，其行为已触犯我国刑律，构成滥用职权罪。公诉机关指控被告人萧兴的犯罪事实清楚，证据确实、充分，指控罪名成立。被告人萧兴犯有数罪，依法应当予以并罚。被告人萧兴主动到案，如实供述纪检监察机关未掌握的犯罪事实，是自首，依法可以从轻处罚。被告人萧兴为罗某、李某</w:t>
      </w:r>
      <w:r>
        <w:rPr>
          <w:rFonts w:hint="eastAsia"/>
          <w:sz w:val="30"/>
          <w:szCs w:val="30"/>
        </w:rPr>
        <w:t>1</w:t>
      </w:r>
      <w:r>
        <w:rPr>
          <w:rFonts w:hint="eastAsia"/>
          <w:sz w:val="30"/>
          <w:szCs w:val="30"/>
        </w:rPr>
        <w:t>的犯罪行为提供保护，可以酌情从重处罚。被告人萧兴退出赃款，可以酌情从轻处罚。依照《中华人民共和国刑法》第十二条、第三百八十五条第一款、第三百八十六条、第三百八十三条第一款第（二）项、第三百九十七条第一款、第二十五条第一款、第六十九条、第九十三条第一款、第六十七条第一款、第六十四条，《最高人民法院最高人民检察院关于办理贪污贿赂刑事案件适用法律若干问题的解释》第二条第一款、第十七条、第十九条第一款，《最高人民法院最高人民检察院关于办理渎职刑事案件适用法律若干问题的解释（一）》第一条第一款第（三）项、第三条的规定，判决如下：</w:t>
      </w:r>
    </w:p>
    <w:p w:rsidR="00DD1E08" w:rsidRDefault="00DD1E08">
      <w:pPr>
        <w:spacing w:line="500" w:lineRule="atLeast"/>
        <w:ind w:firstLine="600"/>
        <w:divId w:val="1730373268"/>
        <w:rPr>
          <w:rFonts w:hint="eastAsia"/>
          <w:sz w:val="30"/>
          <w:szCs w:val="30"/>
        </w:rPr>
      </w:pPr>
      <w:r>
        <w:rPr>
          <w:rFonts w:hint="eastAsia"/>
          <w:sz w:val="30"/>
          <w:szCs w:val="30"/>
        </w:rPr>
        <w:t>一、被告人萧兴犯受贿罪，判处有期徒刑三年，并处罚金人民币二十万元；犯滥用职权罪，判处有期徒刑一年。总和刑期有期徒刑四年，并处罚金人民币二十万元，决定执行有期徒刑三年六个月，并处罚金人民币二十万元。</w:t>
      </w:r>
    </w:p>
    <w:p w:rsidR="00DD1E08" w:rsidRDefault="00DD1E08">
      <w:pPr>
        <w:spacing w:line="500" w:lineRule="atLeast"/>
        <w:ind w:firstLine="600"/>
        <w:divId w:val="1751148240"/>
        <w:rPr>
          <w:rFonts w:hint="eastAsia"/>
          <w:sz w:val="30"/>
          <w:szCs w:val="30"/>
        </w:rPr>
      </w:pPr>
      <w:r>
        <w:rPr>
          <w:rFonts w:hint="eastAsia"/>
          <w:sz w:val="30"/>
          <w:szCs w:val="30"/>
        </w:rPr>
        <w:t>（刑期从判决执行之日起计算。判决执行以前留置及先行羁押的，留置及羁押一日折抵刑期一日，即自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日止。罚金从判决发生法律效力第二日起一个月内缴纳）。</w:t>
      </w:r>
    </w:p>
    <w:p w:rsidR="00DD1E08" w:rsidRDefault="00DD1E08">
      <w:pPr>
        <w:spacing w:line="500" w:lineRule="atLeast"/>
        <w:ind w:firstLine="600"/>
        <w:divId w:val="1843813955"/>
        <w:rPr>
          <w:rFonts w:hint="eastAsia"/>
          <w:sz w:val="30"/>
          <w:szCs w:val="30"/>
        </w:rPr>
      </w:pPr>
      <w:r>
        <w:rPr>
          <w:rFonts w:hint="eastAsia"/>
          <w:sz w:val="30"/>
          <w:szCs w:val="30"/>
        </w:rPr>
        <w:t>二、被告人萧兴退出的赃款人民币</w:t>
      </w:r>
      <w:r>
        <w:rPr>
          <w:rFonts w:hint="eastAsia"/>
          <w:sz w:val="30"/>
          <w:szCs w:val="30"/>
        </w:rPr>
        <w:t>27</w:t>
      </w:r>
      <w:r>
        <w:rPr>
          <w:rFonts w:hint="eastAsia"/>
          <w:sz w:val="30"/>
          <w:szCs w:val="30"/>
        </w:rPr>
        <w:t>万元予以没收，由接收机关直接上缴国库。</w:t>
      </w:r>
    </w:p>
    <w:p w:rsidR="00DD1E08" w:rsidRDefault="00DD1E08">
      <w:pPr>
        <w:spacing w:line="500" w:lineRule="atLeast"/>
        <w:ind w:firstLine="600"/>
        <w:divId w:val="164516332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DD1E08" w:rsidRDefault="00DD1E08">
      <w:pPr>
        <w:spacing w:line="500" w:lineRule="atLeast"/>
        <w:jc w:val="right"/>
        <w:divId w:val="1662002859"/>
        <w:rPr>
          <w:rFonts w:hint="eastAsia"/>
          <w:sz w:val="30"/>
          <w:szCs w:val="30"/>
        </w:rPr>
      </w:pPr>
      <w:r>
        <w:rPr>
          <w:rFonts w:hint="eastAsia"/>
          <w:sz w:val="30"/>
          <w:szCs w:val="30"/>
        </w:rPr>
        <w:t>审判长　姚　峰</w:t>
      </w:r>
    </w:p>
    <w:p w:rsidR="00DD1E08" w:rsidRDefault="00DD1E08">
      <w:pPr>
        <w:spacing w:line="500" w:lineRule="atLeast"/>
        <w:jc w:val="right"/>
        <w:divId w:val="83843783"/>
        <w:rPr>
          <w:rFonts w:hint="eastAsia"/>
          <w:sz w:val="30"/>
          <w:szCs w:val="30"/>
        </w:rPr>
      </w:pPr>
      <w:r>
        <w:rPr>
          <w:rFonts w:hint="eastAsia"/>
          <w:sz w:val="30"/>
          <w:szCs w:val="30"/>
        </w:rPr>
        <w:t>审判员　彭　帅</w:t>
      </w:r>
    </w:p>
    <w:p w:rsidR="00DD1E08" w:rsidRDefault="00DD1E08">
      <w:pPr>
        <w:spacing w:line="500" w:lineRule="atLeast"/>
        <w:jc w:val="right"/>
        <w:divId w:val="849560663"/>
        <w:rPr>
          <w:rFonts w:hint="eastAsia"/>
          <w:sz w:val="30"/>
          <w:szCs w:val="30"/>
        </w:rPr>
      </w:pPr>
      <w:r>
        <w:rPr>
          <w:rFonts w:hint="eastAsia"/>
          <w:sz w:val="30"/>
          <w:szCs w:val="30"/>
        </w:rPr>
        <w:t>审判员　孙珑艳</w:t>
      </w:r>
    </w:p>
    <w:p w:rsidR="00DD1E08" w:rsidRDefault="00DD1E08">
      <w:pPr>
        <w:spacing w:line="500" w:lineRule="atLeast"/>
        <w:jc w:val="right"/>
        <w:divId w:val="1235627940"/>
        <w:rPr>
          <w:rFonts w:hint="eastAsia"/>
          <w:sz w:val="30"/>
          <w:szCs w:val="30"/>
        </w:rPr>
      </w:pPr>
      <w:r>
        <w:rPr>
          <w:rFonts w:hint="eastAsia"/>
          <w:sz w:val="30"/>
          <w:szCs w:val="30"/>
        </w:rPr>
        <w:t>二〇一九年三月十九日</w:t>
      </w:r>
    </w:p>
    <w:p w:rsidR="00DD1E08" w:rsidRDefault="00DD1E08">
      <w:pPr>
        <w:spacing w:line="500" w:lineRule="atLeast"/>
        <w:jc w:val="right"/>
        <w:divId w:val="1107121091"/>
        <w:rPr>
          <w:rFonts w:hint="eastAsia"/>
          <w:sz w:val="30"/>
          <w:szCs w:val="30"/>
        </w:rPr>
      </w:pPr>
      <w:r>
        <w:rPr>
          <w:rFonts w:hint="eastAsia"/>
          <w:sz w:val="30"/>
          <w:szCs w:val="30"/>
        </w:rPr>
        <w:t>书记员　罗思玲</w:t>
      </w:r>
    </w:p>
    <w:p w:rsidR="00DD1E08" w:rsidRDefault="00DD1E08">
      <w:pPr>
        <w:spacing w:line="500" w:lineRule="atLeast"/>
        <w:ind w:firstLine="600"/>
        <w:divId w:val="287975248"/>
        <w:rPr>
          <w:rFonts w:hint="eastAsia"/>
          <w:sz w:val="30"/>
          <w:szCs w:val="30"/>
        </w:rPr>
      </w:pPr>
      <w:r>
        <w:rPr>
          <w:rFonts w:hint="eastAsia"/>
          <w:sz w:val="30"/>
          <w:szCs w:val="30"/>
        </w:rPr>
        <w:t>附相关法条：</w:t>
      </w:r>
    </w:p>
    <w:p w:rsidR="00DD1E08" w:rsidRDefault="00DD1E08">
      <w:pPr>
        <w:spacing w:line="500" w:lineRule="atLeast"/>
        <w:ind w:firstLine="600"/>
        <w:divId w:val="1021400644"/>
        <w:rPr>
          <w:rFonts w:hint="eastAsia"/>
          <w:sz w:val="30"/>
          <w:szCs w:val="30"/>
        </w:rPr>
      </w:pPr>
      <w:r>
        <w:rPr>
          <w:rFonts w:hint="eastAsia"/>
          <w:sz w:val="30"/>
          <w:szCs w:val="30"/>
        </w:rPr>
        <w:t>《中华人民共和国刑法》</w:t>
      </w:r>
    </w:p>
    <w:p w:rsidR="00DD1E08" w:rsidRDefault="00DD1E08">
      <w:pPr>
        <w:spacing w:line="500" w:lineRule="atLeast"/>
        <w:ind w:firstLine="600"/>
        <w:divId w:val="36020624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DD1E08" w:rsidRDefault="00DD1E08">
      <w:pPr>
        <w:spacing w:line="500" w:lineRule="atLeast"/>
        <w:ind w:firstLine="600"/>
        <w:divId w:val="44112602"/>
        <w:rPr>
          <w:rFonts w:hint="eastAsia"/>
          <w:sz w:val="30"/>
          <w:szCs w:val="30"/>
        </w:rPr>
      </w:pPr>
      <w:r>
        <w:rPr>
          <w:rFonts w:hint="eastAsia"/>
          <w:sz w:val="30"/>
          <w:szCs w:val="30"/>
        </w:rPr>
        <w:t>第二十五条共同犯罪是指二人以上共同故意犯罪。</w:t>
      </w:r>
    </w:p>
    <w:p w:rsidR="00DD1E08" w:rsidRDefault="00DD1E08">
      <w:pPr>
        <w:spacing w:line="500" w:lineRule="atLeast"/>
        <w:ind w:firstLine="600"/>
        <w:divId w:val="1033849151"/>
        <w:rPr>
          <w:rFonts w:hint="eastAsia"/>
          <w:sz w:val="30"/>
          <w:szCs w:val="30"/>
        </w:rPr>
      </w:pPr>
      <w:r>
        <w:rPr>
          <w:rFonts w:hint="eastAsia"/>
          <w:sz w:val="30"/>
          <w:szCs w:val="30"/>
        </w:rPr>
        <w:t>二人以上共同过失犯罪，不以共同犯罪论处；应当负刑事责任的，按照他们所犯的罪分别处罚。</w:t>
      </w:r>
    </w:p>
    <w:p w:rsidR="00DD1E08" w:rsidRDefault="00DD1E08">
      <w:pPr>
        <w:spacing w:line="500" w:lineRule="atLeast"/>
        <w:ind w:firstLine="600"/>
        <w:divId w:val="4509022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D1E08" w:rsidRDefault="00DD1E08">
      <w:pPr>
        <w:spacing w:line="500" w:lineRule="atLeast"/>
        <w:ind w:firstLine="600"/>
        <w:divId w:val="5389297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D1E08" w:rsidRDefault="00DD1E08">
      <w:pPr>
        <w:spacing w:line="500" w:lineRule="atLeast"/>
        <w:ind w:firstLine="600"/>
        <w:divId w:val="3895479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D1E08" w:rsidRDefault="00DD1E08">
      <w:pPr>
        <w:spacing w:line="500" w:lineRule="atLeast"/>
        <w:ind w:firstLine="600"/>
        <w:divId w:val="2321989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D1E08" w:rsidRDefault="00DD1E08">
      <w:pPr>
        <w:spacing w:line="500" w:lineRule="atLeast"/>
        <w:ind w:firstLine="600"/>
        <w:divId w:val="27016677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D1E08" w:rsidRDefault="00DD1E08">
      <w:pPr>
        <w:spacing w:line="500" w:lineRule="atLeast"/>
        <w:ind w:firstLine="600"/>
        <w:divId w:val="146323225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DD1E08" w:rsidRDefault="00DD1E08">
      <w:pPr>
        <w:spacing w:line="500" w:lineRule="atLeast"/>
        <w:ind w:firstLine="600"/>
        <w:divId w:val="983268957"/>
        <w:rPr>
          <w:rFonts w:hint="eastAsia"/>
          <w:sz w:val="30"/>
          <w:szCs w:val="30"/>
        </w:rPr>
      </w:pPr>
      <w:r>
        <w:rPr>
          <w:rFonts w:hint="eastAsia"/>
          <w:sz w:val="30"/>
          <w:szCs w:val="30"/>
        </w:rPr>
        <w:t>数罪中有判处附加刑的，附加刑仍须执行，其中附加刑种类相同的，合并执行，种类不同的，分别执行。</w:t>
      </w:r>
    </w:p>
    <w:p w:rsidR="00DD1E08" w:rsidRDefault="00DD1E08">
      <w:pPr>
        <w:spacing w:line="500" w:lineRule="atLeast"/>
        <w:ind w:firstLine="600"/>
        <w:divId w:val="1538735204"/>
        <w:rPr>
          <w:rFonts w:hint="eastAsia"/>
          <w:sz w:val="30"/>
          <w:szCs w:val="30"/>
        </w:rPr>
      </w:pPr>
      <w:r>
        <w:rPr>
          <w:rFonts w:hint="eastAsia"/>
          <w:sz w:val="30"/>
          <w:szCs w:val="30"/>
        </w:rPr>
        <w:t>第九十三条本法所称国家工作人员，是指国家机关中从事公务的人员。</w:t>
      </w:r>
    </w:p>
    <w:p w:rsidR="00DD1E08" w:rsidRDefault="00DD1E08">
      <w:pPr>
        <w:spacing w:line="500" w:lineRule="atLeast"/>
        <w:ind w:firstLine="600"/>
        <w:divId w:val="159489942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D1E08" w:rsidRDefault="00DD1E08">
      <w:pPr>
        <w:spacing w:line="500" w:lineRule="atLeast"/>
        <w:ind w:firstLine="600"/>
        <w:divId w:val="1710254132"/>
        <w:rPr>
          <w:rFonts w:hint="eastAsia"/>
          <w:sz w:val="30"/>
          <w:szCs w:val="30"/>
        </w:rPr>
      </w:pPr>
      <w:r>
        <w:rPr>
          <w:rFonts w:hint="eastAsia"/>
          <w:sz w:val="30"/>
          <w:szCs w:val="30"/>
        </w:rPr>
        <w:t>第三百八十三条对犯贪污罪的，根据情节轻重，分别依照下列规定处罚：</w:t>
      </w:r>
    </w:p>
    <w:p w:rsidR="00DD1E08" w:rsidRDefault="00DD1E08">
      <w:pPr>
        <w:spacing w:line="500" w:lineRule="atLeast"/>
        <w:ind w:firstLine="600"/>
        <w:divId w:val="747656406"/>
        <w:rPr>
          <w:rFonts w:hint="eastAsia"/>
          <w:sz w:val="30"/>
          <w:szCs w:val="30"/>
        </w:rPr>
      </w:pPr>
      <w:r>
        <w:rPr>
          <w:rFonts w:hint="eastAsia"/>
          <w:sz w:val="30"/>
          <w:szCs w:val="30"/>
        </w:rPr>
        <w:t>（一）贪污数额较大或者有其他较重情节的，处三年以下有期徒刑或者拘役，并处罚金。</w:t>
      </w:r>
    </w:p>
    <w:p w:rsidR="00DD1E08" w:rsidRDefault="00DD1E08">
      <w:pPr>
        <w:spacing w:line="500" w:lineRule="atLeast"/>
        <w:ind w:firstLine="600"/>
        <w:divId w:val="914047782"/>
        <w:rPr>
          <w:rFonts w:hint="eastAsia"/>
          <w:sz w:val="30"/>
          <w:szCs w:val="30"/>
        </w:rPr>
      </w:pPr>
      <w:r>
        <w:rPr>
          <w:rFonts w:hint="eastAsia"/>
          <w:sz w:val="30"/>
          <w:szCs w:val="30"/>
        </w:rPr>
        <w:t>（二）贪污数额巨大或者有其他严重情节的，处三年以上十年以下有期徒刑，并处罚金或者没收财产。</w:t>
      </w:r>
    </w:p>
    <w:p w:rsidR="00DD1E08" w:rsidRDefault="00DD1E08">
      <w:pPr>
        <w:spacing w:line="500" w:lineRule="atLeast"/>
        <w:ind w:firstLine="600"/>
        <w:divId w:val="73362855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D1E08" w:rsidRDefault="00DD1E08">
      <w:pPr>
        <w:spacing w:line="500" w:lineRule="atLeast"/>
        <w:ind w:firstLine="600"/>
        <w:divId w:val="336546021"/>
        <w:rPr>
          <w:rFonts w:hint="eastAsia"/>
          <w:sz w:val="30"/>
          <w:szCs w:val="30"/>
        </w:rPr>
      </w:pPr>
      <w:r>
        <w:rPr>
          <w:rFonts w:hint="eastAsia"/>
          <w:sz w:val="30"/>
          <w:szCs w:val="30"/>
        </w:rPr>
        <w:t>对多次贪污未经处理的，按照累计贪污数额处罚。</w:t>
      </w:r>
    </w:p>
    <w:p w:rsidR="00DD1E08" w:rsidRDefault="00DD1E08">
      <w:pPr>
        <w:spacing w:line="500" w:lineRule="atLeast"/>
        <w:ind w:firstLine="600"/>
        <w:divId w:val="3265972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D1E08" w:rsidRDefault="00DD1E08">
      <w:pPr>
        <w:spacing w:line="500" w:lineRule="atLeast"/>
        <w:ind w:firstLine="600"/>
        <w:divId w:val="12773247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D1E08" w:rsidRDefault="00DD1E08">
      <w:pPr>
        <w:spacing w:line="500" w:lineRule="atLeast"/>
        <w:ind w:firstLine="600"/>
        <w:divId w:val="3336070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D1E08" w:rsidRDefault="00DD1E08">
      <w:pPr>
        <w:spacing w:line="500" w:lineRule="atLeast"/>
        <w:ind w:firstLine="600"/>
        <w:divId w:val="1171602681"/>
        <w:rPr>
          <w:rFonts w:hint="eastAsia"/>
          <w:sz w:val="30"/>
          <w:szCs w:val="30"/>
        </w:rPr>
      </w:pPr>
      <w:r>
        <w:rPr>
          <w:rFonts w:hint="eastAsia"/>
          <w:sz w:val="30"/>
          <w:szCs w:val="30"/>
        </w:rPr>
        <w:t>国家工作人员在经济往来中，违反国家规定，收受各种名义的回扣、手续费，归个人所有的，以受贿论处。</w:t>
      </w:r>
    </w:p>
    <w:p w:rsidR="00DD1E08" w:rsidRDefault="00DD1E08">
      <w:pPr>
        <w:spacing w:line="500" w:lineRule="atLeast"/>
        <w:ind w:firstLine="600"/>
        <w:divId w:val="90422301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D1E08" w:rsidRDefault="00DD1E08">
      <w:pPr>
        <w:spacing w:line="500" w:lineRule="atLeast"/>
        <w:ind w:firstLine="600"/>
        <w:divId w:val="149179656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DD1E08" w:rsidRDefault="00DD1E08">
      <w:pPr>
        <w:spacing w:line="500" w:lineRule="atLeast"/>
        <w:ind w:firstLine="600"/>
        <w:divId w:val="900019891"/>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DD1E08" w:rsidRDefault="00DD1E08">
      <w:pPr>
        <w:spacing w:line="500" w:lineRule="atLeast"/>
        <w:ind w:firstLine="600"/>
        <w:divId w:val="408696084"/>
        <w:rPr>
          <w:rFonts w:hint="eastAsia"/>
          <w:sz w:val="30"/>
          <w:szCs w:val="30"/>
        </w:rPr>
      </w:pPr>
      <w:r>
        <w:rPr>
          <w:rFonts w:hint="eastAsia"/>
          <w:sz w:val="30"/>
          <w:szCs w:val="30"/>
        </w:rPr>
        <w:t>《最高人民法院最高人民检察院关于办理渎职刑事案件适用法律若干问题的解释（一）》</w:t>
      </w:r>
    </w:p>
    <w:p w:rsidR="00DD1E08" w:rsidRDefault="00DD1E08">
      <w:pPr>
        <w:spacing w:line="500" w:lineRule="atLeast"/>
        <w:ind w:firstLine="600"/>
        <w:divId w:val="1195188506"/>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DD1E08" w:rsidRDefault="00DD1E08">
      <w:pPr>
        <w:spacing w:line="500" w:lineRule="atLeast"/>
        <w:ind w:firstLine="600"/>
        <w:divId w:val="1750806669"/>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DD1E08" w:rsidRDefault="00DD1E08">
      <w:pPr>
        <w:spacing w:line="500" w:lineRule="atLeast"/>
        <w:ind w:firstLine="600"/>
        <w:divId w:val="607661249"/>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DD1E08" w:rsidRDefault="00DD1E08">
      <w:pPr>
        <w:spacing w:line="500" w:lineRule="atLeast"/>
        <w:ind w:firstLine="600"/>
        <w:divId w:val="197397019"/>
        <w:rPr>
          <w:rFonts w:hint="eastAsia"/>
          <w:sz w:val="30"/>
          <w:szCs w:val="30"/>
        </w:rPr>
      </w:pPr>
      <w:r>
        <w:rPr>
          <w:rFonts w:hint="eastAsia"/>
          <w:sz w:val="30"/>
          <w:szCs w:val="30"/>
        </w:rPr>
        <w:t>（三）造成恶劣社会影响的；</w:t>
      </w:r>
    </w:p>
    <w:p w:rsidR="00DD1E08" w:rsidRDefault="00DD1E08">
      <w:pPr>
        <w:spacing w:line="500" w:lineRule="atLeast"/>
        <w:ind w:firstLine="600"/>
        <w:divId w:val="1037662808"/>
        <w:rPr>
          <w:rFonts w:hint="eastAsia"/>
          <w:sz w:val="30"/>
          <w:szCs w:val="30"/>
        </w:rPr>
      </w:pPr>
      <w:r>
        <w:rPr>
          <w:rFonts w:hint="eastAsia"/>
          <w:sz w:val="30"/>
          <w:szCs w:val="30"/>
        </w:rPr>
        <w:t>（四）其他致使公共财产、国家和人民利益遭受重大损失的情形。</w:t>
      </w:r>
    </w:p>
    <w:p w:rsidR="00DD1E08" w:rsidRDefault="00DD1E08">
      <w:pPr>
        <w:spacing w:line="500" w:lineRule="atLeast"/>
        <w:ind w:firstLine="600"/>
        <w:divId w:val="627393577"/>
        <w:rPr>
          <w:rFonts w:hint="eastAsia"/>
          <w:sz w:val="30"/>
          <w:szCs w:val="30"/>
        </w:rPr>
      </w:pPr>
      <w:r>
        <w:rPr>
          <w:rFonts w:hint="eastAsia"/>
          <w:sz w:val="30"/>
          <w:szCs w:val="30"/>
        </w:rPr>
        <w:t>具有下列情形之一的，应当认定为刑法第三百九十七条规定的“情节特别严重”：</w:t>
      </w:r>
    </w:p>
    <w:p w:rsidR="00DD1E08" w:rsidRDefault="00DD1E08">
      <w:pPr>
        <w:spacing w:line="500" w:lineRule="atLeast"/>
        <w:ind w:firstLine="600"/>
        <w:divId w:val="201957557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DD1E08" w:rsidRDefault="00DD1E08">
      <w:pPr>
        <w:spacing w:line="500" w:lineRule="atLeast"/>
        <w:ind w:firstLine="600"/>
        <w:divId w:val="572201792"/>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DD1E08" w:rsidRDefault="00DD1E08">
      <w:pPr>
        <w:spacing w:line="500" w:lineRule="atLeast"/>
        <w:ind w:firstLine="600"/>
        <w:divId w:val="1944611347"/>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DD1E08" w:rsidRDefault="00DD1E08">
      <w:pPr>
        <w:spacing w:line="500" w:lineRule="atLeast"/>
        <w:ind w:firstLine="600"/>
        <w:divId w:val="155150909"/>
        <w:rPr>
          <w:rFonts w:hint="eastAsia"/>
          <w:sz w:val="30"/>
          <w:szCs w:val="30"/>
        </w:rPr>
      </w:pPr>
      <w:r>
        <w:rPr>
          <w:rFonts w:hint="eastAsia"/>
          <w:sz w:val="30"/>
          <w:szCs w:val="30"/>
        </w:rPr>
        <w:t>（四）造成特别恶劣社会影响的；</w:t>
      </w:r>
    </w:p>
    <w:p w:rsidR="00DD1E08" w:rsidRDefault="00DD1E08">
      <w:pPr>
        <w:spacing w:line="500" w:lineRule="atLeast"/>
        <w:ind w:firstLine="600"/>
        <w:divId w:val="1598295210"/>
        <w:rPr>
          <w:rFonts w:hint="eastAsia"/>
          <w:sz w:val="30"/>
          <w:szCs w:val="30"/>
        </w:rPr>
      </w:pPr>
      <w:r>
        <w:rPr>
          <w:rFonts w:hint="eastAsia"/>
          <w:sz w:val="30"/>
          <w:szCs w:val="30"/>
        </w:rPr>
        <w:t>（五）其他特别严重的情节。</w:t>
      </w:r>
    </w:p>
    <w:p w:rsidR="00DD1E08" w:rsidRDefault="00DD1E08">
      <w:pPr>
        <w:spacing w:line="500" w:lineRule="atLeast"/>
        <w:ind w:firstLine="600"/>
        <w:divId w:val="1744253808"/>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rsidR="00DD1E08" w:rsidRDefault="00DD1E08">
      <w:pPr>
        <w:spacing w:line="500" w:lineRule="atLeast"/>
        <w:ind w:firstLine="600"/>
        <w:divId w:val="1721317771"/>
        <w:rPr>
          <w:rFonts w:hint="eastAsia"/>
          <w:sz w:val="30"/>
          <w:szCs w:val="30"/>
        </w:rPr>
      </w:pPr>
      <w:r>
        <w:rPr>
          <w:rFonts w:hint="eastAsia"/>
          <w:sz w:val="30"/>
          <w:szCs w:val="30"/>
        </w:rPr>
        <w:t>《最高人民法院、最高人民检察院关于办理贪污贿赂刑事案件适用法律若干问题的解释》</w:t>
      </w:r>
    </w:p>
    <w:p w:rsidR="00DD1E08" w:rsidRDefault="00DD1E08">
      <w:pPr>
        <w:spacing w:line="500" w:lineRule="atLeast"/>
        <w:ind w:firstLine="600"/>
        <w:divId w:val="51488086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D1E08" w:rsidRDefault="00DD1E08">
      <w:pPr>
        <w:spacing w:line="500" w:lineRule="atLeast"/>
        <w:ind w:firstLine="600"/>
        <w:divId w:val="128550644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D1E08" w:rsidRDefault="00DD1E08">
      <w:pPr>
        <w:spacing w:line="500" w:lineRule="atLeast"/>
        <w:ind w:firstLine="600"/>
        <w:divId w:val="49271914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D1E08" w:rsidRDefault="00DD1E08">
      <w:pPr>
        <w:spacing w:line="500" w:lineRule="atLeast"/>
        <w:ind w:firstLine="600"/>
        <w:divId w:val="1033531241"/>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DD1E08" w:rsidRDefault="00DD1E08">
      <w:pPr>
        <w:spacing w:line="500" w:lineRule="atLeast"/>
        <w:ind w:firstLine="600"/>
        <w:divId w:val="79194034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D1E08" w:rsidRDefault="00DD1E08">
      <w:pPr>
        <w:spacing w:line="500" w:lineRule="atLeast"/>
        <w:ind w:firstLine="600"/>
        <w:divId w:val="186562730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1E08" w:rsidRDefault="00DD1E08" w:rsidP="00DD1E08">
      <w:pPr>
        <w:rPr>
          <w:rFonts w:hint="eastAsia"/>
        </w:rPr>
      </w:pPr>
      <w:r>
        <w:separator/>
      </w:r>
    </w:p>
  </w:endnote>
  <w:endnote w:type="continuationSeparator" w:id="0">
    <w:p w:rsidR="00DD1E08" w:rsidRDefault="00DD1E08" w:rsidP="00DD1E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1E08" w:rsidRDefault="00DD1E08" w:rsidP="00DD1E08">
      <w:pPr>
        <w:rPr>
          <w:rFonts w:hint="eastAsia"/>
        </w:rPr>
      </w:pPr>
      <w:r>
        <w:separator/>
      </w:r>
    </w:p>
  </w:footnote>
  <w:footnote w:type="continuationSeparator" w:id="0">
    <w:p w:rsidR="00DD1E08" w:rsidRDefault="00DD1E08" w:rsidP="00DD1E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1E08"/>
    <w:rsid w:val="007235DD"/>
    <w:rsid w:val="00DD1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1E08"/>
    <w:pPr>
      <w:tabs>
        <w:tab w:val="center" w:pos="4153"/>
        <w:tab w:val="right" w:pos="8306"/>
      </w:tabs>
      <w:snapToGrid w:val="0"/>
      <w:jc w:val="center"/>
    </w:pPr>
    <w:rPr>
      <w:sz w:val="18"/>
      <w:szCs w:val="18"/>
    </w:rPr>
  </w:style>
  <w:style w:type="character" w:customStyle="1" w:styleId="a4">
    <w:name w:val="页眉 字符"/>
    <w:basedOn w:val="a0"/>
    <w:link w:val="a3"/>
    <w:uiPriority w:val="99"/>
    <w:rsid w:val="00DD1E08"/>
    <w:rPr>
      <w:rFonts w:ascii="宋体" w:eastAsia="宋体" w:hAnsi="宋体" w:cs="宋体"/>
      <w:sz w:val="18"/>
      <w:szCs w:val="18"/>
    </w:rPr>
  </w:style>
  <w:style w:type="paragraph" w:styleId="a5">
    <w:name w:val="footer"/>
    <w:basedOn w:val="a"/>
    <w:link w:val="a6"/>
    <w:uiPriority w:val="99"/>
    <w:unhideWhenUsed/>
    <w:rsid w:val="00DD1E08"/>
    <w:pPr>
      <w:tabs>
        <w:tab w:val="center" w:pos="4153"/>
        <w:tab w:val="right" w:pos="8306"/>
      </w:tabs>
      <w:snapToGrid w:val="0"/>
    </w:pPr>
    <w:rPr>
      <w:sz w:val="18"/>
      <w:szCs w:val="18"/>
    </w:rPr>
  </w:style>
  <w:style w:type="character" w:customStyle="1" w:styleId="a6">
    <w:name w:val="页脚 字符"/>
    <w:basedOn w:val="a0"/>
    <w:link w:val="a5"/>
    <w:uiPriority w:val="99"/>
    <w:rsid w:val="00DD1E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2602">
      <w:marLeft w:val="0"/>
      <w:marRight w:val="0"/>
      <w:marTop w:val="10"/>
      <w:marBottom w:val="10"/>
      <w:divBdr>
        <w:top w:val="none" w:sz="0" w:space="0" w:color="auto"/>
        <w:left w:val="none" w:sz="0" w:space="0" w:color="auto"/>
        <w:bottom w:val="none" w:sz="0" w:space="0" w:color="auto"/>
        <w:right w:val="none" w:sz="0" w:space="0" w:color="auto"/>
      </w:divBdr>
    </w:div>
    <w:div w:id="83843783">
      <w:marLeft w:val="0"/>
      <w:marRight w:val="720"/>
      <w:marTop w:val="10"/>
      <w:marBottom w:val="10"/>
      <w:divBdr>
        <w:top w:val="none" w:sz="0" w:space="0" w:color="auto"/>
        <w:left w:val="none" w:sz="0" w:space="0" w:color="auto"/>
        <w:bottom w:val="none" w:sz="0" w:space="0" w:color="auto"/>
        <w:right w:val="none" w:sz="0" w:space="0" w:color="auto"/>
      </w:divBdr>
    </w:div>
    <w:div w:id="127940820">
      <w:marLeft w:val="0"/>
      <w:marRight w:val="0"/>
      <w:marTop w:val="10"/>
      <w:marBottom w:val="10"/>
      <w:divBdr>
        <w:top w:val="none" w:sz="0" w:space="0" w:color="auto"/>
        <w:left w:val="none" w:sz="0" w:space="0" w:color="auto"/>
        <w:bottom w:val="none" w:sz="0" w:space="0" w:color="auto"/>
        <w:right w:val="none" w:sz="0" w:space="0" w:color="auto"/>
      </w:divBdr>
    </w:div>
    <w:div w:id="155150909">
      <w:marLeft w:val="0"/>
      <w:marRight w:val="0"/>
      <w:marTop w:val="10"/>
      <w:marBottom w:val="10"/>
      <w:divBdr>
        <w:top w:val="none" w:sz="0" w:space="0" w:color="auto"/>
        <w:left w:val="none" w:sz="0" w:space="0" w:color="auto"/>
        <w:bottom w:val="none" w:sz="0" w:space="0" w:color="auto"/>
        <w:right w:val="none" w:sz="0" w:space="0" w:color="auto"/>
      </w:divBdr>
    </w:div>
    <w:div w:id="180168641">
      <w:marLeft w:val="0"/>
      <w:marRight w:val="0"/>
      <w:marTop w:val="10"/>
      <w:marBottom w:val="10"/>
      <w:divBdr>
        <w:top w:val="none" w:sz="0" w:space="0" w:color="auto"/>
        <w:left w:val="none" w:sz="0" w:space="0" w:color="auto"/>
        <w:bottom w:val="none" w:sz="0" w:space="0" w:color="auto"/>
        <w:right w:val="none" w:sz="0" w:space="0" w:color="auto"/>
      </w:divBdr>
    </w:div>
    <w:div w:id="197397019">
      <w:marLeft w:val="0"/>
      <w:marRight w:val="0"/>
      <w:marTop w:val="10"/>
      <w:marBottom w:val="10"/>
      <w:divBdr>
        <w:top w:val="none" w:sz="0" w:space="0" w:color="auto"/>
        <w:left w:val="none" w:sz="0" w:space="0" w:color="auto"/>
        <w:bottom w:val="none" w:sz="0" w:space="0" w:color="auto"/>
        <w:right w:val="none" w:sz="0" w:space="0" w:color="auto"/>
      </w:divBdr>
    </w:div>
    <w:div w:id="212887575">
      <w:marLeft w:val="0"/>
      <w:marRight w:val="0"/>
      <w:marTop w:val="10"/>
      <w:marBottom w:val="10"/>
      <w:divBdr>
        <w:top w:val="none" w:sz="0" w:space="0" w:color="auto"/>
        <w:left w:val="none" w:sz="0" w:space="0" w:color="auto"/>
        <w:bottom w:val="none" w:sz="0" w:space="0" w:color="auto"/>
        <w:right w:val="none" w:sz="0" w:space="0" w:color="auto"/>
      </w:divBdr>
    </w:div>
    <w:div w:id="232198949">
      <w:marLeft w:val="0"/>
      <w:marRight w:val="0"/>
      <w:marTop w:val="10"/>
      <w:marBottom w:val="10"/>
      <w:divBdr>
        <w:top w:val="none" w:sz="0" w:space="0" w:color="auto"/>
        <w:left w:val="none" w:sz="0" w:space="0" w:color="auto"/>
        <w:bottom w:val="none" w:sz="0" w:space="0" w:color="auto"/>
        <w:right w:val="none" w:sz="0" w:space="0" w:color="auto"/>
      </w:divBdr>
    </w:div>
    <w:div w:id="268127836">
      <w:marLeft w:val="0"/>
      <w:marRight w:val="0"/>
      <w:marTop w:val="10"/>
      <w:marBottom w:val="10"/>
      <w:divBdr>
        <w:top w:val="none" w:sz="0" w:space="0" w:color="auto"/>
        <w:left w:val="none" w:sz="0" w:space="0" w:color="auto"/>
        <w:bottom w:val="none" w:sz="0" w:space="0" w:color="auto"/>
        <w:right w:val="none" w:sz="0" w:space="0" w:color="auto"/>
      </w:divBdr>
    </w:div>
    <w:div w:id="270166773">
      <w:marLeft w:val="0"/>
      <w:marRight w:val="0"/>
      <w:marTop w:val="10"/>
      <w:marBottom w:val="10"/>
      <w:divBdr>
        <w:top w:val="none" w:sz="0" w:space="0" w:color="auto"/>
        <w:left w:val="none" w:sz="0" w:space="0" w:color="auto"/>
        <w:bottom w:val="none" w:sz="0" w:space="0" w:color="auto"/>
        <w:right w:val="none" w:sz="0" w:space="0" w:color="auto"/>
      </w:divBdr>
    </w:div>
    <w:div w:id="287975248">
      <w:marLeft w:val="0"/>
      <w:marRight w:val="0"/>
      <w:marTop w:val="10"/>
      <w:marBottom w:val="10"/>
      <w:divBdr>
        <w:top w:val="none" w:sz="0" w:space="0" w:color="auto"/>
        <w:left w:val="none" w:sz="0" w:space="0" w:color="auto"/>
        <w:bottom w:val="none" w:sz="0" w:space="0" w:color="auto"/>
        <w:right w:val="none" w:sz="0" w:space="0" w:color="auto"/>
      </w:divBdr>
    </w:div>
    <w:div w:id="318074243">
      <w:marLeft w:val="0"/>
      <w:marRight w:val="0"/>
      <w:marTop w:val="10"/>
      <w:marBottom w:val="10"/>
      <w:divBdr>
        <w:top w:val="none" w:sz="0" w:space="0" w:color="auto"/>
        <w:left w:val="none" w:sz="0" w:space="0" w:color="auto"/>
        <w:bottom w:val="none" w:sz="0" w:space="0" w:color="auto"/>
        <w:right w:val="none" w:sz="0" w:space="0" w:color="auto"/>
      </w:divBdr>
    </w:div>
    <w:div w:id="325593554">
      <w:marLeft w:val="0"/>
      <w:marRight w:val="0"/>
      <w:marTop w:val="10"/>
      <w:marBottom w:val="10"/>
      <w:divBdr>
        <w:top w:val="none" w:sz="0" w:space="0" w:color="auto"/>
        <w:left w:val="none" w:sz="0" w:space="0" w:color="auto"/>
        <w:bottom w:val="none" w:sz="0" w:space="0" w:color="auto"/>
        <w:right w:val="none" w:sz="0" w:space="0" w:color="auto"/>
      </w:divBdr>
    </w:div>
    <w:div w:id="326597272">
      <w:marLeft w:val="0"/>
      <w:marRight w:val="0"/>
      <w:marTop w:val="10"/>
      <w:marBottom w:val="10"/>
      <w:divBdr>
        <w:top w:val="none" w:sz="0" w:space="0" w:color="auto"/>
        <w:left w:val="none" w:sz="0" w:space="0" w:color="auto"/>
        <w:bottom w:val="none" w:sz="0" w:space="0" w:color="auto"/>
        <w:right w:val="none" w:sz="0" w:space="0" w:color="auto"/>
      </w:divBdr>
    </w:div>
    <w:div w:id="333607008">
      <w:marLeft w:val="0"/>
      <w:marRight w:val="0"/>
      <w:marTop w:val="10"/>
      <w:marBottom w:val="10"/>
      <w:divBdr>
        <w:top w:val="none" w:sz="0" w:space="0" w:color="auto"/>
        <w:left w:val="none" w:sz="0" w:space="0" w:color="auto"/>
        <w:bottom w:val="none" w:sz="0" w:space="0" w:color="auto"/>
        <w:right w:val="none" w:sz="0" w:space="0" w:color="auto"/>
      </w:divBdr>
    </w:div>
    <w:div w:id="336546021">
      <w:marLeft w:val="0"/>
      <w:marRight w:val="0"/>
      <w:marTop w:val="10"/>
      <w:marBottom w:val="10"/>
      <w:divBdr>
        <w:top w:val="none" w:sz="0" w:space="0" w:color="auto"/>
        <w:left w:val="none" w:sz="0" w:space="0" w:color="auto"/>
        <w:bottom w:val="none" w:sz="0" w:space="0" w:color="auto"/>
        <w:right w:val="none" w:sz="0" w:space="0" w:color="auto"/>
      </w:divBdr>
    </w:div>
    <w:div w:id="339503474">
      <w:marLeft w:val="0"/>
      <w:marRight w:val="0"/>
      <w:marTop w:val="10"/>
      <w:marBottom w:val="10"/>
      <w:divBdr>
        <w:top w:val="none" w:sz="0" w:space="0" w:color="auto"/>
        <w:left w:val="none" w:sz="0" w:space="0" w:color="auto"/>
        <w:bottom w:val="none" w:sz="0" w:space="0" w:color="auto"/>
        <w:right w:val="none" w:sz="0" w:space="0" w:color="auto"/>
      </w:divBdr>
    </w:div>
    <w:div w:id="360206241">
      <w:marLeft w:val="0"/>
      <w:marRight w:val="0"/>
      <w:marTop w:val="10"/>
      <w:marBottom w:val="10"/>
      <w:divBdr>
        <w:top w:val="none" w:sz="0" w:space="0" w:color="auto"/>
        <w:left w:val="none" w:sz="0" w:space="0" w:color="auto"/>
        <w:bottom w:val="none" w:sz="0" w:space="0" w:color="auto"/>
        <w:right w:val="none" w:sz="0" w:space="0" w:color="auto"/>
      </w:divBdr>
    </w:div>
    <w:div w:id="380909550">
      <w:marLeft w:val="0"/>
      <w:marRight w:val="0"/>
      <w:marTop w:val="10"/>
      <w:marBottom w:val="10"/>
      <w:divBdr>
        <w:top w:val="none" w:sz="0" w:space="0" w:color="auto"/>
        <w:left w:val="none" w:sz="0" w:space="0" w:color="auto"/>
        <w:bottom w:val="none" w:sz="0" w:space="0" w:color="auto"/>
        <w:right w:val="none" w:sz="0" w:space="0" w:color="auto"/>
      </w:divBdr>
    </w:div>
    <w:div w:id="389547919">
      <w:marLeft w:val="0"/>
      <w:marRight w:val="0"/>
      <w:marTop w:val="10"/>
      <w:marBottom w:val="10"/>
      <w:divBdr>
        <w:top w:val="none" w:sz="0" w:space="0" w:color="auto"/>
        <w:left w:val="none" w:sz="0" w:space="0" w:color="auto"/>
        <w:bottom w:val="none" w:sz="0" w:space="0" w:color="auto"/>
        <w:right w:val="none" w:sz="0" w:space="0" w:color="auto"/>
      </w:divBdr>
    </w:div>
    <w:div w:id="408696084">
      <w:marLeft w:val="0"/>
      <w:marRight w:val="0"/>
      <w:marTop w:val="10"/>
      <w:marBottom w:val="10"/>
      <w:divBdr>
        <w:top w:val="none" w:sz="0" w:space="0" w:color="auto"/>
        <w:left w:val="none" w:sz="0" w:space="0" w:color="auto"/>
        <w:bottom w:val="none" w:sz="0" w:space="0" w:color="auto"/>
        <w:right w:val="none" w:sz="0" w:space="0" w:color="auto"/>
      </w:divBdr>
    </w:div>
    <w:div w:id="412356687">
      <w:marLeft w:val="0"/>
      <w:marRight w:val="0"/>
      <w:marTop w:val="10"/>
      <w:marBottom w:val="10"/>
      <w:divBdr>
        <w:top w:val="none" w:sz="0" w:space="0" w:color="auto"/>
        <w:left w:val="none" w:sz="0" w:space="0" w:color="auto"/>
        <w:bottom w:val="none" w:sz="0" w:space="0" w:color="auto"/>
        <w:right w:val="none" w:sz="0" w:space="0" w:color="auto"/>
      </w:divBdr>
    </w:div>
    <w:div w:id="450902294">
      <w:marLeft w:val="0"/>
      <w:marRight w:val="0"/>
      <w:marTop w:val="10"/>
      <w:marBottom w:val="10"/>
      <w:divBdr>
        <w:top w:val="none" w:sz="0" w:space="0" w:color="auto"/>
        <w:left w:val="none" w:sz="0" w:space="0" w:color="auto"/>
        <w:bottom w:val="none" w:sz="0" w:space="0" w:color="auto"/>
        <w:right w:val="none" w:sz="0" w:space="0" w:color="auto"/>
      </w:divBdr>
    </w:div>
    <w:div w:id="469129572">
      <w:marLeft w:val="0"/>
      <w:marRight w:val="0"/>
      <w:marTop w:val="10"/>
      <w:marBottom w:val="10"/>
      <w:divBdr>
        <w:top w:val="none" w:sz="0" w:space="0" w:color="auto"/>
        <w:left w:val="none" w:sz="0" w:space="0" w:color="auto"/>
        <w:bottom w:val="none" w:sz="0" w:space="0" w:color="auto"/>
        <w:right w:val="none" w:sz="0" w:space="0" w:color="auto"/>
      </w:divBdr>
    </w:div>
    <w:div w:id="492719141">
      <w:marLeft w:val="0"/>
      <w:marRight w:val="0"/>
      <w:marTop w:val="10"/>
      <w:marBottom w:val="10"/>
      <w:divBdr>
        <w:top w:val="none" w:sz="0" w:space="0" w:color="auto"/>
        <w:left w:val="none" w:sz="0" w:space="0" w:color="auto"/>
        <w:bottom w:val="none" w:sz="0" w:space="0" w:color="auto"/>
        <w:right w:val="none" w:sz="0" w:space="0" w:color="auto"/>
      </w:divBdr>
    </w:div>
    <w:div w:id="499809207">
      <w:marLeft w:val="0"/>
      <w:marRight w:val="0"/>
      <w:marTop w:val="10"/>
      <w:marBottom w:val="10"/>
      <w:divBdr>
        <w:top w:val="none" w:sz="0" w:space="0" w:color="auto"/>
        <w:left w:val="none" w:sz="0" w:space="0" w:color="auto"/>
        <w:bottom w:val="none" w:sz="0" w:space="0" w:color="auto"/>
        <w:right w:val="none" w:sz="0" w:space="0" w:color="auto"/>
      </w:divBdr>
    </w:div>
    <w:div w:id="514880862">
      <w:marLeft w:val="0"/>
      <w:marRight w:val="0"/>
      <w:marTop w:val="10"/>
      <w:marBottom w:val="10"/>
      <w:divBdr>
        <w:top w:val="none" w:sz="0" w:space="0" w:color="auto"/>
        <w:left w:val="none" w:sz="0" w:space="0" w:color="auto"/>
        <w:bottom w:val="none" w:sz="0" w:space="0" w:color="auto"/>
        <w:right w:val="none" w:sz="0" w:space="0" w:color="auto"/>
      </w:divBdr>
    </w:div>
    <w:div w:id="535311470">
      <w:marLeft w:val="0"/>
      <w:marRight w:val="0"/>
      <w:marTop w:val="10"/>
      <w:marBottom w:val="10"/>
      <w:divBdr>
        <w:top w:val="none" w:sz="0" w:space="0" w:color="auto"/>
        <w:left w:val="none" w:sz="0" w:space="0" w:color="auto"/>
        <w:bottom w:val="none" w:sz="0" w:space="0" w:color="auto"/>
        <w:right w:val="none" w:sz="0" w:space="0" w:color="auto"/>
      </w:divBdr>
    </w:div>
    <w:div w:id="537090642">
      <w:marLeft w:val="0"/>
      <w:marRight w:val="0"/>
      <w:marTop w:val="10"/>
      <w:marBottom w:val="10"/>
      <w:divBdr>
        <w:top w:val="none" w:sz="0" w:space="0" w:color="auto"/>
        <w:left w:val="none" w:sz="0" w:space="0" w:color="auto"/>
        <w:bottom w:val="none" w:sz="0" w:space="0" w:color="auto"/>
        <w:right w:val="none" w:sz="0" w:space="0" w:color="auto"/>
      </w:divBdr>
    </w:div>
    <w:div w:id="538929750">
      <w:marLeft w:val="0"/>
      <w:marRight w:val="0"/>
      <w:marTop w:val="10"/>
      <w:marBottom w:val="10"/>
      <w:divBdr>
        <w:top w:val="none" w:sz="0" w:space="0" w:color="auto"/>
        <w:left w:val="none" w:sz="0" w:space="0" w:color="auto"/>
        <w:bottom w:val="none" w:sz="0" w:space="0" w:color="auto"/>
        <w:right w:val="none" w:sz="0" w:space="0" w:color="auto"/>
      </w:divBdr>
    </w:div>
    <w:div w:id="552277073">
      <w:marLeft w:val="0"/>
      <w:marRight w:val="0"/>
      <w:marTop w:val="10"/>
      <w:marBottom w:val="10"/>
      <w:divBdr>
        <w:top w:val="none" w:sz="0" w:space="0" w:color="auto"/>
        <w:left w:val="none" w:sz="0" w:space="0" w:color="auto"/>
        <w:bottom w:val="none" w:sz="0" w:space="0" w:color="auto"/>
        <w:right w:val="none" w:sz="0" w:space="0" w:color="auto"/>
      </w:divBdr>
    </w:div>
    <w:div w:id="572201792">
      <w:marLeft w:val="0"/>
      <w:marRight w:val="0"/>
      <w:marTop w:val="10"/>
      <w:marBottom w:val="10"/>
      <w:divBdr>
        <w:top w:val="none" w:sz="0" w:space="0" w:color="auto"/>
        <w:left w:val="none" w:sz="0" w:space="0" w:color="auto"/>
        <w:bottom w:val="none" w:sz="0" w:space="0" w:color="auto"/>
        <w:right w:val="none" w:sz="0" w:space="0" w:color="auto"/>
      </w:divBdr>
    </w:div>
    <w:div w:id="589503417">
      <w:marLeft w:val="0"/>
      <w:marRight w:val="0"/>
      <w:marTop w:val="10"/>
      <w:marBottom w:val="10"/>
      <w:divBdr>
        <w:top w:val="none" w:sz="0" w:space="0" w:color="auto"/>
        <w:left w:val="none" w:sz="0" w:space="0" w:color="auto"/>
        <w:bottom w:val="none" w:sz="0" w:space="0" w:color="auto"/>
        <w:right w:val="none" w:sz="0" w:space="0" w:color="auto"/>
      </w:divBdr>
    </w:div>
    <w:div w:id="607661249">
      <w:marLeft w:val="0"/>
      <w:marRight w:val="0"/>
      <w:marTop w:val="10"/>
      <w:marBottom w:val="10"/>
      <w:divBdr>
        <w:top w:val="none" w:sz="0" w:space="0" w:color="auto"/>
        <w:left w:val="none" w:sz="0" w:space="0" w:color="auto"/>
        <w:bottom w:val="none" w:sz="0" w:space="0" w:color="auto"/>
        <w:right w:val="none" w:sz="0" w:space="0" w:color="auto"/>
      </w:divBdr>
    </w:div>
    <w:div w:id="627393577">
      <w:marLeft w:val="0"/>
      <w:marRight w:val="0"/>
      <w:marTop w:val="10"/>
      <w:marBottom w:val="10"/>
      <w:divBdr>
        <w:top w:val="none" w:sz="0" w:space="0" w:color="auto"/>
        <w:left w:val="none" w:sz="0" w:space="0" w:color="auto"/>
        <w:bottom w:val="none" w:sz="0" w:space="0" w:color="auto"/>
        <w:right w:val="none" w:sz="0" w:space="0" w:color="auto"/>
      </w:divBdr>
    </w:div>
    <w:div w:id="653609857">
      <w:marLeft w:val="0"/>
      <w:marRight w:val="0"/>
      <w:marTop w:val="10"/>
      <w:marBottom w:val="10"/>
      <w:divBdr>
        <w:top w:val="none" w:sz="0" w:space="0" w:color="auto"/>
        <w:left w:val="none" w:sz="0" w:space="0" w:color="auto"/>
        <w:bottom w:val="none" w:sz="0" w:space="0" w:color="auto"/>
        <w:right w:val="none" w:sz="0" w:space="0" w:color="auto"/>
      </w:divBdr>
    </w:div>
    <w:div w:id="714699762">
      <w:marLeft w:val="0"/>
      <w:marRight w:val="0"/>
      <w:marTop w:val="10"/>
      <w:marBottom w:val="10"/>
      <w:divBdr>
        <w:top w:val="none" w:sz="0" w:space="0" w:color="auto"/>
        <w:left w:val="none" w:sz="0" w:space="0" w:color="auto"/>
        <w:bottom w:val="none" w:sz="0" w:space="0" w:color="auto"/>
        <w:right w:val="none" w:sz="0" w:space="0" w:color="auto"/>
      </w:divBdr>
    </w:div>
    <w:div w:id="717627807">
      <w:marLeft w:val="0"/>
      <w:marRight w:val="0"/>
      <w:marTop w:val="10"/>
      <w:marBottom w:val="10"/>
      <w:divBdr>
        <w:top w:val="none" w:sz="0" w:space="0" w:color="auto"/>
        <w:left w:val="none" w:sz="0" w:space="0" w:color="auto"/>
        <w:bottom w:val="none" w:sz="0" w:space="0" w:color="auto"/>
        <w:right w:val="none" w:sz="0" w:space="0" w:color="auto"/>
      </w:divBdr>
    </w:div>
    <w:div w:id="733628558">
      <w:marLeft w:val="0"/>
      <w:marRight w:val="0"/>
      <w:marTop w:val="10"/>
      <w:marBottom w:val="10"/>
      <w:divBdr>
        <w:top w:val="none" w:sz="0" w:space="0" w:color="auto"/>
        <w:left w:val="none" w:sz="0" w:space="0" w:color="auto"/>
        <w:bottom w:val="none" w:sz="0" w:space="0" w:color="auto"/>
        <w:right w:val="none" w:sz="0" w:space="0" w:color="auto"/>
      </w:divBdr>
    </w:div>
    <w:div w:id="743456725">
      <w:marLeft w:val="0"/>
      <w:marRight w:val="0"/>
      <w:marTop w:val="10"/>
      <w:marBottom w:val="10"/>
      <w:divBdr>
        <w:top w:val="none" w:sz="0" w:space="0" w:color="auto"/>
        <w:left w:val="none" w:sz="0" w:space="0" w:color="auto"/>
        <w:bottom w:val="none" w:sz="0" w:space="0" w:color="auto"/>
        <w:right w:val="none" w:sz="0" w:space="0" w:color="auto"/>
      </w:divBdr>
    </w:div>
    <w:div w:id="747656406">
      <w:marLeft w:val="0"/>
      <w:marRight w:val="0"/>
      <w:marTop w:val="10"/>
      <w:marBottom w:val="10"/>
      <w:divBdr>
        <w:top w:val="none" w:sz="0" w:space="0" w:color="auto"/>
        <w:left w:val="none" w:sz="0" w:space="0" w:color="auto"/>
        <w:bottom w:val="none" w:sz="0" w:space="0" w:color="auto"/>
        <w:right w:val="none" w:sz="0" w:space="0" w:color="auto"/>
      </w:divBdr>
    </w:div>
    <w:div w:id="768086957">
      <w:marLeft w:val="0"/>
      <w:marRight w:val="0"/>
      <w:marTop w:val="10"/>
      <w:marBottom w:val="10"/>
      <w:divBdr>
        <w:top w:val="none" w:sz="0" w:space="0" w:color="auto"/>
        <w:left w:val="none" w:sz="0" w:space="0" w:color="auto"/>
        <w:bottom w:val="none" w:sz="0" w:space="0" w:color="auto"/>
        <w:right w:val="none" w:sz="0" w:space="0" w:color="auto"/>
      </w:divBdr>
    </w:div>
    <w:div w:id="791940340">
      <w:marLeft w:val="0"/>
      <w:marRight w:val="0"/>
      <w:marTop w:val="10"/>
      <w:marBottom w:val="10"/>
      <w:divBdr>
        <w:top w:val="none" w:sz="0" w:space="0" w:color="auto"/>
        <w:left w:val="none" w:sz="0" w:space="0" w:color="auto"/>
        <w:bottom w:val="none" w:sz="0" w:space="0" w:color="auto"/>
        <w:right w:val="none" w:sz="0" w:space="0" w:color="auto"/>
      </w:divBdr>
    </w:div>
    <w:div w:id="847213367">
      <w:marLeft w:val="0"/>
      <w:marRight w:val="0"/>
      <w:marTop w:val="10"/>
      <w:marBottom w:val="10"/>
      <w:divBdr>
        <w:top w:val="none" w:sz="0" w:space="0" w:color="auto"/>
        <w:left w:val="none" w:sz="0" w:space="0" w:color="auto"/>
        <w:bottom w:val="none" w:sz="0" w:space="0" w:color="auto"/>
        <w:right w:val="none" w:sz="0" w:space="0" w:color="auto"/>
      </w:divBdr>
    </w:div>
    <w:div w:id="849560663">
      <w:marLeft w:val="0"/>
      <w:marRight w:val="720"/>
      <w:marTop w:val="10"/>
      <w:marBottom w:val="10"/>
      <w:divBdr>
        <w:top w:val="none" w:sz="0" w:space="0" w:color="auto"/>
        <w:left w:val="none" w:sz="0" w:space="0" w:color="auto"/>
        <w:bottom w:val="none" w:sz="0" w:space="0" w:color="auto"/>
        <w:right w:val="none" w:sz="0" w:space="0" w:color="auto"/>
      </w:divBdr>
    </w:div>
    <w:div w:id="859124066">
      <w:marLeft w:val="0"/>
      <w:marRight w:val="0"/>
      <w:marTop w:val="10"/>
      <w:marBottom w:val="10"/>
      <w:divBdr>
        <w:top w:val="none" w:sz="0" w:space="0" w:color="auto"/>
        <w:left w:val="none" w:sz="0" w:space="0" w:color="auto"/>
        <w:bottom w:val="none" w:sz="0" w:space="0" w:color="auto"/>
        <w:right w:val="none" w:sz="0" w:space="0" w:color="auto"/>
      </w:divBdr>
    </w:div>
    <w:div w:id="886526715">
      <w:marLeft w:val="0"/>
      <w:marRight w:val="0"/>
      <w:marTop w:val="10"/>
      <w:marBottom w:val="10"/>
      <w:divBdr>
        <w:top w:val="none" w:sz="0" w:space="0" w:color="auto"/>
        <w:left w:val="none" w:sz="0" w:space="0" w:color="auto"/>
        <w:bottom w:val="none" w:sz="0" w:space="0" w:color="auto"/>
        <w:right w:val="none" w:sz="0" w:space="0" w:color="auto"/>
      </w:divBdr>
    </w:div>
    <w:div w:id="900019891">
      <w:marLeft w:val="0"/>
      <w:marRight w:val="0"/>
      <w:marTop w:val="10"/>
      <w:marBottom w:val="10"/>
      <w:divBdr>
        <w:top w:val="none" w:sz="0" w:space="0" w:color="auto"/>
        <w:left w:val="none" w:sz="0" w:space="0" w:color="auto"/>
        <w:bottom w:val="none" w:sz="0" w:space="0" w:color="auto"/>
        <w:right w:val="none" w:sz="0" w:space="0" w:color="auto"/>
      </w:divBdr>
    </w:div>
    <w:div w:id="904223012">
      <w:marLeft w:val="0"/>
      <w:marRight w:val="0"/>
      <w:marTop w:val="10"/>
      <w:marBottom w:val="10"/>
      <w:divBdr>
        <w:top w:val="none" w:sz="0" w:space="0" w:color="auto"/>
        <w:left w:val="none" w:sz="0" w:space="0" w:color="auto"/>
        <w:bottom w:val="none" w:sz="0" w:space="0" w:color="auto"/>
        <w:right w:val="none" w:sz="0" w:space="0" w:color="auto"/>
      </w:divBdr>
    </w:div>
    <w:div w:id="907500559">
      <w:marLeft w:val="0"/>
      <w:marRight w:val="0"/>
      <w:marTop w:val="10"/>
      <w:marBottom w:val="10"/>
      <w:divBdr>
        <w:top w:val="none" w:sz="0" w:space="0" w:color="auto"/>
        <w:left w:val="none" w:sz="0" w:space="0" w:color="auto"/>
        <w:bottom w:val="none" w:sz="0" w:space="0" w:color="auto"/>
        <w:right w:val="none" w:sz="0" w:space="0" w:color="auto"/>
      </w:divBdr>
    </w:div>
    <w:div w:id="914047782">
      <w:marLeft w:val="0"/>
      <w:marRight w:val="0"/>
      <w:marTop w:val="10"/>
      <w:marBottom w:val="10"/>
      <w:divBdr>
        <w:top w:val="none" w:sz="0" w:space="0" w:color="auto"/>
        <w:left w:val="none" w:sz="0" w:space="0" w:color="auto"/>
        <w:bottom w:val="none" w:sz="0" w:space="0" w:color="auto"/>
        <w:right w:val="none" w:sz="0" w:space="0" w:color="auto"/>
      </w:divBdr>
    </w:div>
    <w:div w:id="979771922">
      <w:marLeft w:val="0"/>
      <w:marRight w:val="0"/>
      <w:marTop w:val="10"/>
      <w:marBottom w:val="10"/>
      <w:divBdr>
        <w:top w:val="none" w:sz="0" w:space="0" w:color="auto"/>
        <w:left w:val="none" w:sz="0" w:space="0" w:color="auto"/>
        <w:bottom w:val="none" w:sz="0" w:space="0" w:color="auto"/>
        <w:right w:val="none" w:sz="0" w:space="0" w:color="auto"/>
      </w:divBdr>
    </w:div>
    <w:div w:id="983268957">
      <w:marLeft w:val="0"/>
      <w:marRight w:val="0"/>
      <w:marTop w:val="10"/>
      <w:marBottom w:val="10"/>
      <w:divBdr>
        <w:top w:val="none" w:sz="0" w:space="0" w:color="auto"/>
        <w:left w:val="none" w:sz="0" w:space="0" w:color="auto"/>
        <w:bottom w:val="none" w:sz="0" w:space="0" w:color="auto"/>
        <w:right w:val="none" w:sz="0" w:space="0" w:color="auto"/>
      </w:divBdr>
    </w:div>
    <w:div w:id="1021400644">
      <w:marLeft w:val="0"/>
      <w:marRight w:val="0"/>
      <w:marTop w:val="10"/>
      <w:marBottom w:val="10"/>
      <w:divBdr>
        <w:top w:val="none" w:sz="0" w:space="0" w:color="auto"/>
        <w:left w:val="none" w:sz="0" w:space="0" w:color="auto"/>
        <w:bottom w:val="none" w:sz="0" w:space="0" w:color="auto"/>
        <w:right w:val="none" w:sz="0" w:space="0" w:color="auto"/>
      </w:divBdr>
    </w:div>
    <w:div w:id="1027217064">
      <w:marLeft w:val="0"/>
      <w:marRight w:val="0"/>
      <w:marTop w:val="10"/>
      <w:marBottom w:val="10"/>
      <w:divBdr>
        <w:top w:val="none" w:sz="0" w:space="0" w:color="auto"/>
        <w:left w:val="none" w:sz="0" w:space="0" w:color="auto"/>
        <w:bottom w:val="none" w:sz="0" w:space="0" w:color="auto"/>
        <w:right w:val="none" w:sz="0" w:space="0" w:color="auto"/>
      </w:divBdr>
    </w:div>
    <w:div w:id="1033531241">
      <w:marLeft w:val="0"/>
      <w:marRight w:val="0"/>
      <w:marTop w:val="10"/>
      <w:marBottom w:val="10"/>
      <w:divBdr>
        <w:top w:val="none" w:sz="0" w:space="0" w:color="auto"/>
        <w:left w:val="none" w:sz="0" w:space="0" w:color="auto"/>
        <w:bottom w:val="none" w:sz="0" w:space="0" w:color="auto"/>
        <w:right w:val="none" w:sz="0" w:space="0" w:color="auto"/>
      </w:divBdr>
    </w:div>
    <w:div w:id="1033849151">
      <w:marLeft w:val="0"/>
      <w:marRight w:val="0"/>
      <w:marTop w:val="10"/>
      <w:marBottom w:val="10"/>
      <w:divBdr>
        <w:top w:val="none" w:sz="0" w:space="0" w:color="auto"/>
        <w:left w:val="none" w:sz="0" w:space="0" w:color="auto"/>
        <w:bottom w:val="none" w:sz="0" w:space="0" w:color="auto"/>
        <w:right w:val="none" w:sz="0" w:space="0" w:color="auto"/>
      </w:divBdr>
    </w:div>
    <w:div w:id="1037662808">
      <w:marLeft w:val="0"/>
      <w:marRight w:val="0"/>
      <w:marTop w:val="10"/>
      <w:marBottom w:val="10"/>
      <w:divBdr>
        <w:top w:val="none" w:sz="0" w:space="0" w:color="auto"/>
        <w:left w:val="none" w:sz="0" w:space="0" w:color="auto"/>
        <w:bottom w:val="none" w:sz="0" w:space="0" w:color="auto"/>
        <w:right w:val="none" w:sz="0" w:space="0" w:color="auto"/>
      </w:divBdr>
    </w:div>
    <w:div w:id="1104888076">
      <w:marLeft w:val="0"/>
      <w:marRight w:val="0"/>
      <w:marTop w:val="10"/>
      <w:marBottom w:val="10"/>
      <w:divBdr>
        <w:top w:val="none" w:sz="0" w:space="0" w:color="auto"/>
        <w:left w:val="none" w:sz="0" w:space="0" w:color="auto"/>
        <w:bottom w:val="none" w:sz="0" w:space="0" w:color="auto"/>
        <w:right w:val="none" w:sz="0" w:space="0" w:color="auto"/>
      </w:divBdr>
    </w:div>
    <w:div w:id="1107121091">
      <w:marLeft w:val="0"/>
      <w:marRight w:val="720"/>
      <w:marTop w:val="10"/>
      <w:marBottom w:val="10"/>
      <w:divBdr>
        <w:top w:val="none" w:sz="0" w:space="0" w:color="auto"/>
        <w:left w:val="none" w:sz="0" w:space="0" w:color="auto"/>
        <w:bottom w:val="none" w:sz="0" w:space="0" w:color="auto"/>
        <w:right w:val="none" w:sz="0" w:space="0" w:color="auto"/>
      </w:divBdr>
    </w:div>
    <w:div w:id="1118139354">
      <w:marLeft w:val="0"/>
      <w:marRight w:val="0"/>
      <w:marTop w:val="10"/>
      <w:marBottom w:val="10"/>
      <w:divBdr>
        <w:top w:val="none" w:sz="0" w:space="0" w:color="auto"/>
        <w:left w:val="none" w:sz="0" w:space="0" w:color="auto"/>
        <w:bottom w:val="none" w:sz="0" w:space="0" w:color="auto"/>
        <w:right w:val="none" w:sz="0" w:space="0" w:color="auto"/>
      </w:divBdr>
    </w:div>
    <w:div w:id="1124150707">
      <w:marLeft w:val="0"/>
      <w:marRight w:val="0"/>
      <w:marTop w:val="10"/>
      <w:marBottom w:val="10"/>
      <w:divBdr>
        <w:top w:val="none" w:sz="0" w:space="0" w:color="auto"/>
        <w:left w:val="none" w:sz="0" w:space="0" w:color="auto"/>
        <w:bottom w:val="none" w:sz="0" w:space="0" w:color="auto"/>
        <w:right w:val="none" w:sz="0" w:space="0" w:color="auto"/>
      </w:divBdr>
    </w:div>
    <w:div w:id="1136680960">
      <w:marLeft w:val="0"/>
      <w:marRight w:val="0"/>
      <w:marTop w:val="10"/>
      <w:marBottom w:val="10"/>
      <w:divBdr>
        <w:top w:val="none" w:sz="0" w:space="0" w:color="auto"/>
        <w:left w:val="none" w:sz="0" w:space="0" w:color="auto"/>
        <w:bottom w:val="none" w:sz="0" w:space="0" w:color="auto"/>
        <w:right w:val="none" w:sz="0" w:space="0" w:color="auto"/>
      </w:divBdr>
    </w:div>
    <w:div w:id="1153065674">
      <w:marLeft w:val="0"/>
      <w:marRight w:val="0"/>
      <w:marTop w:val="10"/>
      <w:marBottom w:val="10"/>
      <w:divBdr>
        <w:top w:val="none" w:sz="0" w:space="0" w:color="auto"/>
        <w:left w:val="none" w:sz="0" w:space="0" w:color="auto"/>
        <w:bottom w:val="none" w:sz="0" w:space="0" w:color="auto"/>
        <w:right w:val="none" w:sz="0" w:space="0" w:color="auto"/>
      </w:divBdr>
    </w:div>
    <w:div w:id="1171602681">
      <w:marLeft w:val="0"/>
      <w:marRight w:val="0"/>
      <w:marTop w:val="10"/>
      <w:marBottom w:val="10"/>
      <w:divBdr>
        <w:top w:val="none" w:sz="0" w:space="0" w:color="auto"/>
        <w:left w:val="none" w:sz="0" w:space="0" w:color="auto"/>
        <w:bottom w:val="none" w:sz="0" w:space="0" w:color="auto"/>
        <w:right w:val="none" w:sz="0" w:space="0" w:color="auto"/>
      </w:divBdr>
    </w:div>
    <w:div w:id="1195188506">
      <w:marLeft w:val="0"/>
      <w:marRight w:val="0"/>
      <w:marTop w:val="10"/>
      <w:marBottom w:val="10"/>
      <w:divBdr>
        <w:top w:val="none" w:sz="0" w:space="0" w:color="auto"/>
        <w:left w:val="none" w:sz="0" w:space="0" w:color="auto"/>
        <w:bottom w:val="none" w:sz="0" w:space="0" w:color="auto"/>
        <w:right w:val="none" w:sz="0" w:space="0" w:color="auto"/>
      </w:divBdr>
    </w:div>
    <w:div w:id="1227959946">
      <w:marLeft w:val="0"/>
      <w:marRight w:val="0"/>
      <w:marTop w:val="10"/>
      <w:marBottom w:val="10"/>
      <w:divBdr>
        <w:top w:val="none" w:sz="0" w:space="0" w:color="auto"/>
        <w:left w:val="none" w:sz="0" w:space="0" w:color="auto"/>
        <w:bottom w:val="none" w:sz="0" w:space="0" w:color="auto"/>
        <w:right w:val="none" w:sz="0" w:space="0" w:color="auto"/>
      </w:divBdr>
    </w:div>
    <w:div w:id="1228107085">
      <w:marLeft w:val="0"/>
      <w:marRight w:val="0"/>
      <w:marTop w:val="10"/>
      <w:marBottom w:val="10"/>
      <w:divBdr>
        <w:top w:val="none" w:sz="0" w:space="0" w:color="auto"/>
        <w:left w:val="none" w:sz="0" w:space="0" w:color="auto"/>
        <w:bottom w:val="none" w:sz="0" w:space="0" w:color="auto"/>
        <w:right w:val="none" w:sz="0" w:space="0" w:color="auto"/>
      </w:divBdr>
    </w:div>
    <w:div w:id="1235627940">
      <w:marLeft w:val="0"/>
      <w:marRight w:val="720"/>
      <w:marTop w:val="10"/>
      <w:marBottom w:val="10"/>
      <w:divBdr>
        <w:top w:val="none" w:sz="0" w:space="0" w:color="auto"/>
        <w:left w:val="none" w:sz="0" w:space="0" w:color="auto"/>
        <w:bottom w:val="none" w:sz="0" w:space="0" w:color="auto"/>
        <w:right w:val="none" w:sz="0" w:space="0" w:color="auto"/>
      </w:divBdr>
    </w:div>
    <w:div w:id="1260874503">
      <w:marLeft w:val="0"/>
      <w:marRight w:val="0"/>
      <w:marTop w:val="10"/>
      <w:marBottom w:val="10"/>
      <w:divBdr>
        <w:top w:val="none" w:sz="0" w:space="0" w:color="auto"/>
        <w:left w:val="none" w:sz="0" w:space="0" w:color="auto"/>
        <w:bottom w:val="none" w:sz="0" w:space="0" w:color="auto"/>
        <w:right w:val="none" w:sz="0" w:space="0" w:color="auto"/>
      </w:divBdr>
    </w:div>
    <w:div w:id="1263565419">
      <w:marLeft w:val="0"/>
      <w:marRight w:val="0"/>
      <w:marTop w:val="10"/>
      <w:marBottom w:val="10"/>
      <w:divBdr>
        <w:top w:val="none" w:sz="0" w:space="0" w:color="auto"/>
        <w:left w:val="none" w:sz="0" w:space="0" w:color="auto"/>
        <w:bottom w:val="none" w:sz="0" w:space="0" w:color="auto"/>
        <w:right w:val="none" w:sz="0" w:space="0" w:color="auto"/>
      </w:divBdr>
    </w:div>
    <w:div w:id="1277324740">
      <w:marLeft w:val="0"/>
      <w:marRight w:val="0"/>
      <w:marTop w:val="10"/>
      <w:marBottom w:val="10"/>
      <w:divBdr>
        <w:top w:val="none" w:sz="0" w:space="0" w:color="auto"/>
        <w:left w:val="none" w:sz="0" w:space="0" w:color="auto"/>
        <w:bottom w:val="none" w:sz="0" w:space="0" w:color="auto"/>
        <w:right w:val="none" w:sz="0" w:space="0" w:color="auto"/>
      </w:divBdr>
    </w:div>
    <w:div w:id="1281913162">
      <w:marLeft w:val="0"/>
      <w:marRight w:val="0"/>
      <w:marTop w:val="10"/>
      <w:marBottom w:val="10"/>
      <w:divBdr>
        <w:top w:val="none" w:sz="0" w:space="0" w:color="auto"/>
        <w:left w:val="none" w:sz="0" w:space="0" w:color="auto"/>
        <w:bottom w:val="none" w:sz="0" w:space="0" w:color="auto"/>
        <w:right w:val="none" w:sz="0" w:space="0" w:color="auto"/>
      </w:divBdr>
    </w:div>
    <w:div w:id="1285506447">
      <w:marLeft w:val="0"/>
      <w:marRight w:val="0"/>
      <w:marTop w:val="10"/>
      <w:marBottom w:val="10"/>
      <w:divBdr>
        <w:top w:val="none" w:sz="0" w:space="0" w:color="auto"/>
        <w:left w:val="none" w:sz="0" w:space="0" w:color="auto"/>
        <w:bottom w:val="none" w:sz="0" w:space="0" w:color="auto"/>
        <w:right w:val="none" w:sz="0" w:space="0" w:color="auto"/>
      </w:divBdr>
    </w:div>
    <w:div w:id="1317296211">
      <w:marLeft w:val="0"/>
      <w:marRight w:val="0"/>
      <w:marTop w:val="10"/>
      <w:marBottom w:val="10"/>
      <w:divBdr>
        <w:top w:val="none" w:sz="0" w:space="0" w:color="auto"/>
        <w:left w:val="none" w:sz="0" w:space="0" w:color="auto"/>
        <w:bottom w:val="none" w:sz="0" w:space="0" w:color="auto"/>
        <w:right w:val="none" w:sz="0" w:space="0" w:color="auto"/>
      </w:divBdr>
    </w:div>
    <w:div w:id="1436484014">
      <w:marLeft w:val="0"/>
      <w:marRight w:val="0"/>
      <w:marTop w:val="10"/>
      <w:marBottom w:val="10"/>
      <w:divBdr>
        <w:top w:val="none" w:sz="0" w:space="0" w:color="auto"/>
        <w:left w:val="none" w:sz="0" w:space="0" w:color="auto"/>
        <w:bottom w:val="none" w:sz="0" w:space="0" w:color="auto"/>
        <w:right w:val="none" w:sz="0" w:space="0" w:color="auto"/>
      </w:divBdr>
    </w:div>
    <w:div w:id="1463232253">
      <w:marLeft w:val="0"/>
      <w:marRight w:val="0"/>
      <w:marTop w:val="10"/>
      <w:marBottom w:val="10"/>
      <w:divBdr>
        <w:top w:val="none" w:sz="0" w:space="0" w:color="auto"/>
        <w:left w:val="none" w:sz="0" w:space="0" w:color="auto"/>
        <w:bottom w:val="none" w:sz="0" w:space="0" w:color="auto"/>
        <w:right w:val="none" w:sz="0" w:space="0" w:color="auto"/>
      </w:divBdr>
    </w:div>
    <w:div w:id="1480613914">
      <w:marLeft w:val="0"/>
      <w:marRight w:val="0"/>
      <w:marTop w:val="10"/>
      <w:marBottom w:val="10"/>
      <w:divBdr>
        <w:top w:val="none" w:sz="0" w:space="0" w:color="auto"/>
        <w:left w:val="none" w:sz="0" w:space="0" w:color="auto"/>
        <w:bottom w:val="none" w:sz="0" w:space="0" w:color="auto"/>
        <w:right w:val="none" w:sz="0" w:space="0" w:color="auto"/>
      </w:divBdr>
    </w:div>
    <w:div w:id="1491796560">
      <w:marLeft w:val="0"/>
      <w:marRight w:val="0"/>
      <w:marTop w:val="10"/>
      <w:marBottom w:val="10"/>
      <w:divBdr>
        <w:top w:val="none" w:sz="0" w:space="0" w:color="auto"/>
        <w:left w:val="none" w:sz="0" w:space="0" w:color="auto"/>
        <w:bottom w:val="none" w:sz="0" w:space="0" w:color="auto"/>
        <w:right w:val="none" w:sz="0" w:space="0" w:color="auto"/>
      </w:divBdr>
    </w:div>
    <w:div w:id="1512455640">
      <w:marLeft w:val="0"/>
      <w:marRight w:val="0"/>
      <w:marTop w:val="10"/>
      <w:marBottom w:val="10"/>
      <w:divBdr>
        <w:top w:val="none" w:sz="0" w:space="0" w:color="auto"/>
        <w:left w:val="none" w:sz="0" w:space="0" w:color="auto"/>
        <w:bottom w:val="none" w:sz="0" w:space="0" w:color="auto"/>
        <w:right w:val="none" w:sz="0" w:space="0" w:color="auto"/>
      </w:divBdr>
    </w:div>
    <w:div w:id="1538735204">
      <w:marLeft w:val="0"/>
      <w:marRight w:val="0"/>
      <w:marTop w:val="10"/>
      <w:marBottom w:val="10"/>
      <w:divBdr>
        <w:top w:val="none" w:sz="0" w:space="0" w:color="auto"/>
        <w:left w:val="none" w:sz="0" w:space="0" w:color="auto"/>
        <w:bottom w:val="none" w:sz="0" w:space="0" w:color="auto"/>
        <w:right w:val="none" w:sz="0" w:space="0" w:color="auto"/>
      </w:divBdr>
    </w:div>
    <w:div w:id="1540587347">
      <w:marLeft w:val="0"/>
      <w:marRight w:val="0"/>
      <w:marTop w:val="10"/>
      <w:marBottom w:val="10"/>
      <w:divBdr>
        <w:top w:val="none" w:sz="0" w:space="0" w:color="auto"/>
        <w:left w:val="none" w:sz="0" w:space="0" w:color="auto"/>
        <w:bottom w:val="none" w:sz="0" w:space="0" w:color="auto"/>
        <w:right w:val="none" w:sz="0" w:space="0" w:color="auto"/>
      </w:divBdr>
    </w:div>
    <w:div w:id="1594899426">
      <w:marLeft w:val="0"/>
      <w:marRight w:val="0"/>
      <w:marTop w:val="10"/>
      <w:marBottom w:val="10"/>
      <w:divBdr>
        <w:top w:val="none" w:sz="0" w:space="0" w:color="auto"/>
        <w:left w:val="none" w:sz="0" w:space="0" w:color="auto"/>
        <w:bottom w:val="none" w:sz="0" w:space="0" w:color="auto"/>
        <w:right w:val="none" w:sz="0" w:space="0" w:color="auto"/>
      </w:divBdr>
    </w:div>
    <w:div w:id="1598295210">
      <w:marLeft w:val="0"/>
      <w:marRight w:val="0"/>
      <w:marTop w:val="10"/>
      <w:marBottom w:val="10"/>
      <w:divBdr>
        <w:top w:val="none" w:sz="0" w:space="0" w:color="auto"/>
        <w:left w:val="none" w:sz="0" w:space="0" w:color="auto"/>
        <w:bottom w:val="none" w:sz="0" w:space="0" w:color="auto"/>
        <w:right w:val="none" w:sz="0" w:space="0" w:color="auto"/>
      </w:divBdr>
    </w:div>
    <w:div w:id="1602183957">
      <w:marLeft w:val="0"/>
      <w:marRight w:val="0"/>
      <w:marTop w:val="10"/>
      <w:marBottom w:val="10"/>
      <w:divBdr>
        <w:top w:val="none" w:sz="0" w:space="0" w:color="auto"/>
        <w:left w:val="none" w:sz="0" w:space="0" w:color="auto"/>
        <w:bottom w:val="none" w:sz="0" w:space="0" w:color="auto"/>
        <w:right w:val="none" w:sz="0" w:space="0" w:color="auto"/>
      </w:divBdr>
    </w:div>
    <w:div w:id="1611206739">
      <w:marLeft w:val="0"/>
      <w:marRight w:val="0"/>
      <w:marTop w:val="10"/>
      <w:marBottom w:val="10"/>
      <w:divBdr>
        <w:top w:val="none" w:sz="0" w:space="0" w:color="auto"/>
        <w:left w:val="none" w:sz="0" w:space="0" w:color="auto"/>
        <w:bottom w:val="none" w:sz="0" w:space="0" w:color="auto"/>
        <w:right w:val="none" w:sz="0" w:space="0" w:color="auto"/>
      </w:divBdr>
    </w:div>
    <w:div w:id="1645163329">
      <w:marLeft w:val="0"/>
      <w:marRight w:val="0"/>
      <w:marTop w:val="10"/>
      <w:marBottom w:val="10"/>
      <w:divBdr>
        <w:top w:val="none" w:sz="0" w:space="0" w:color="auto"/>
        <w:left w:val="none" w:sz="0" w:space="0" w:color="auto"/>
        <w:bottom w:val="none" w:sz="0" w:space="0" w:color="auto"/>
        <w:right w:val="none" w:sz="0" w:space="0" w:color="auto"/>
      </w:divBdr>
    </w:div>
    <w:div w:id="1662002859">
      <w:marLeft w:val="0"/>
      <w:marRight w:val="720"/>
      <w:marTop w:val="10"/>
      <w:marBottom w:val="10"/>
      <w:divBdr>
        <w:top w:val="none" w:sz="0" w:space="0" w:color="auto"/>
        <w:left w:val="none" w:sz="0" w:space="0" w:color="auto"/>
        <w:bottom w:val="none" w:sz="0" w:space="0" w:color="auto"/>
        <w:right w:val="none" w:sz="0" w:space="0" w:color="auto"/>
      </w:divBdr>
    </w:div>
    <w:div w:id="1670525606">
      <w:marLeft w:val="0"/>
      <w:marRight w:val="0"/>
      <w:marTop w:val="10"/>
      <w:marBottom w:val="10"/>
      <w:divBdr>
        <w:top w:val="none" w:sz="0" w:space="0" w:color="auto"/>
        <w:left w:val="none" w:sz="0" w:space="0" w:color="auto"/>
        <w:bottom w:val="none" w:sz="0" w:space="0" w:color="auto"/>
        <w:right w:val="none" w:sz="0" w:space="0" w:color="auto"/>
      </w:divBdr>
    </w:div>
    <w:div w:id="1710254132">
      <w:marLeft w:val="0"/>
      <w:marRight w:val="0"/>
      <w:marTop w:val="10"/>
      <w:marBottom w:val="10"/>
      <w:divBdr>
        <w:top w:val="none" w:sz="0" w:space="0" w:color="auto"/>
        <w:left w:val="none" w:sz="0" w:space="0" w:color="auto"/>
        <w:bottom w:val="none" w:sz="0" w:space="0" w:color="auto"/>
        <w:right w:val="none" w:sz="0" w:space="0" w:color="auto"/>
      </w:divBdr>
    </w:div>
    <w:div w:id="1721317771">
      <w:marLeft w:val="0"/>
      <w:marRight w:val="0"/>
      <w:marTop w:val="10"/>
      <w:marBottom w:val="10"/>
      <w:divBdr>
        <w:top w:val="none" w:sz="0" w:space="0" w:color="auto"/>
        <w:left w:val="none" w:sz="0" w:space="0" w:color="auto"/>
        <w:bottom w:val="none" w:sz="0" w:space="0" w:color="auto"/>
        <w:right w:val="none" w:sz="0" w:space="0" w:color="auto"/>
      </w:divBdr>
    </w:div>
    <w:div w:id="1730373268">
      <w:marLeft w:val="0"/>
      <w:marRight w:val="0"/>
      <w:marTop w:val="10"/>
      <w:marBottom w:val="10"/>
      <w:divBdr>
        <w:top w:val="none" w:sz="0" w:space="0" w:color="auto"/>
        <w:left w:val="none" w:sz="0" w:space="0" w:color="auto"/>
        <w:bottom w:val="none" w:sz="0" w:space="0" w:color="auto"/>
        <w:right w:val="none" w:sz="0" w:space="0" w:color="auto"/>
      </w:divBdr>
    </w:div>
    <w:div w:id="1744253808">
      <w:marLeft w:val="0"/>
      <w:marRight w:val="0"/>
      <w:marTop w:val="10"/>
      <w:marBottom w:val="10"/>
      <w:divBdr>
        <w:top w:val="none" w:sz="0" w:space="0" w:color="auto"/>
        <w:left w:val="none" w:sz="0" w:space="0" w:color="auto"/>
        <w:bottom w:val="none" w:sz="0" w:space="0" w:color="auto"/>
        <w:right w:val="none" w:sz="0" w:space="0" w:color="auto"/>
      </w:divBdr>
    </w:div>
    <w:div w:id="1750806669">
      <w:marLeft w:val="0"/>
      <w:marRight w:val="0"/>
      <w:marTop w:val="10"/>
      <w:marBottom w:val="10"/>
      <w:divBdr>
        <w:top w:val="none" w:sz="0" w:space="0" w:color="auto"/>
        <w:left w:val="none" w:sz="0" w:space="0" w:color="auto"/>
        <w:bottom w:val="none" w:sz="0" w:space="0" w:color="auto"/>
        <w:right w:val="none" w:sz="0" w:space="0" w:color="auto"/>
      </w:divBdr>
    </w:div>
    <w:div w:id="1751148240">
      <w:marLeft w:val="0"/>
      <w:marRight w:val="0"/>
      <w:marTop w:val="10"/>
      <w:marBottom w:val="10"/>
      <w:divBdr>
        <w:top w:val="none" w:sz="0" w:space="0" w:color="auto"/>
        <w:left w:val="none" w:sz="0" w:space="0" w:color="auto"/>
        <w:bottom w:val="none" w:sz="0" w:space="0" w:color="auto"/>
        <w:right w:val="none" w:sz="0" w:space="0" w:color="auto"/>
      </w:divBdr>
    </w:div>
    <w:div w:id="1752432975">
      <w:marLeft w:val="0"/>
      <w:marRight w:val="0"/>
      <w:marTop w:val="10"/>
      <w:marBottom w:val="10"/>
      <w:divBdr>
        <w:top w:val="none" w:sz="0" w:space="0" w:color="auto"/>
        <w:left w:val="none" w:sz="0" w:space="0" w:color="auto"/>
        <w:bottom w:val="none" w:sz="0" w:space="0" w:color="auto"/>
        <w:right w:val="none" w:sz="0" w:space="0" w:color="auto"/>
      </w:divBdr>
    </w:div>
    <w:div w:id="1799641707">
      <w:marLeft w:val="0"/>
      <w:marRight w:val="0"/>
      <w:marTop w:val="10"/>
      <w:marBottom w:val="10"/>
      <w:divBdr>
        <w:top w:val="none" w:sz="0" w:space="0" w:color="auto"/>
        <w:left w:val="none" w:sz="0" w:space="0" w:color="auto"/>
        <w:bottom w:val="none" w:sz="0" w:space="0" w:color="auto"/>
        <w:right w:val="none" w:sz="0" w:space="0" w:color="auto"/>
      </w:divBdr>
    </w:div>
    <w:div w:id="1804540713">
      <w:marLeft w:val="0"/>
      <w:marRight w:val="0"/>
      <w:marTop w:val="10"/>
      <w:marBottom w:val="10"/>
      <w:divBdr>
        <w:top w:val="none" w:sz="0" w:space="0" w:color="auto"/>
        <w:left w:val="none" w:sz="0" w:space="0" w:color="auto"/>
        <w:bottom w:val="none" w:sz="0" w:space="0" w:color="auto"/>
        <w:right w:val="none" w:sz="0" w:space="0" w:color="auto"/>
      </w:divBdr>
    </w:div>
    <w:div w:id="1843813955">
      <w:marLeft w:val="0"/>
      <w:marRight w:val="0"/>
      <w:marTop w:val="10"/>
      <w:marBottom w:val="10"/>
      <w:divBdr>
        <w:top w:val="none" w:sz="0" w:space="0" w:color="auto"/>
        <w:left w:val="none" w:sz="0" w:space="0" w:color="auto"/>
        <w:bottom w:val="none" w:sz="0" w:space="0" w:color="auto"/>
        <w:right w:val="none" w:sz="0" w:space="0" w:color="auto"/>
      </w:divBdr>
    </w:div>
    <w:div w:id="1853184004">
      <w:marLeft w:val="0"/>
      <w:marRight w:val="0"/>
      <w:marTop w:val="10"/>
      <w:marBottom w:val="10"/>
      <w:divBdr>
        <w:top w:val="none" w:sz="0" w:space="0" w:color="auto"/>
        <w:left w:val="none" w:sz="0" w:space="0" w:color="auto"/>
        <w:bottom w:val="none" w:sz="0" w:space="0" w:color="auto"/>
        <w:right w:val="none" w:sz="0" w:space="0" w:color="auto"/>
      </w:divBdr>
    </w:div>
    <w:div w:id="1863930122">
      <w:marLeft w:val="0"/>
      <w:marRight w:val="0"/>
      <w:marTop w:val="10"/>
      <w:marBottom w:val="10"/>
      <w:divBdr>
        <w:top w:val="none" w:sz="0" w:space="0" w:color="auto"/>
        <w:left w:val="none" w:sz="0" w:space="0" w:color="auto"/>
        <w:bottom w:val="none" w:sz="0" w:space="0" w:color="auto"/>
        <w:right w:val="none" w:sz="0" w:space="0" w:color="auto"/>
      </w:divBdr>
    </w:div>
    <w:div w:id="1865627306">
      <w:marLeft w:val="0"/>
      <w:marRight w:val="0"/>
      <w:marTop w:val="10"/>
      <w:marBottom w:val="10"/>
      <w:divBdr>
        <w:top w:val="none" w:sz="0" w:space="0" w:color="auto"/>
        <w:left w:val="none" w:sz="0" w:space="0" w:color="auto"/>
        <w:bottom w:val="none" w:sz="0" w:space="0" w:color="auto"/>
        <w:right w:val="none" w:sz="0" w:space="0" w:color="auto"/>
      </w:divBdr>
    </w:div>
    <w:div w:id="1897281156">
      <w:marLeft w:val="0"/>
      <w:marRight w:val="0"/>
      <w:marTop w:val="10"/>
      <w:marBottom w:val="10"/>
      <w:divBdr>
        <w:top w:val="none" w:sz="0" w:space="0" w:color="auto"/>
        <w:left w:val="none" w:sz="0" w:space="0" w:color="auto"/>
        <w:bottom w:val="none" w:sz="0" w:space="0" w:color="auto"/>
        <w:right w:val="none" w:sz="0" w:space="0" w:color="auto"/>
      </w:divBdr>
    </w:div>
    <w:div w:id="1944611347">
      <w:marLeft w:val="0"/>
      <w:marRight w:val="0"/>
      <w:marTop w:val="10"/>
      <w:marBottom w:val="10"/>
      <w:divBdr>
        <w:top w:val="none" w:sz="0" w:space="0" w:color="auto"/>
        <w:left w:val="none" w:sz="0" w:space="0" w:color="auto"/>
        <w:bottom w:val="none" w:sz="0" w:space="0" w:color="auto"/>
        <w:right w:val="none" w:sz="0" w:space="0" w:color="auto"/>
      </w:divBdr>
    </w:div>
    <w:div w:id="1966886862">
      <w:marLeft w:val="0"/>
      <w:marRight w:val="0"/>
      <w:marTop w:val="10"/>
      <w:marBottom w:val="10"/>
      <w:divBdr>
        <w:top w:val="none" w:sz="0" w:space="0" w:color="auto"/>
        <w:left w:val="none" w:sz="0" w:space="0" w:color="auto"/>
        <w:bottom w:val="none" w:sz="0" w:space="0" w:color="auto"/>
        <w:right w:val="none" w:sz="0" w:space="0" w:color="auto"/>
      </w:divBdr>
    </w:div>
    <w:div w:id="1968199204">
      <w:marLeft w:val="0"/>
      <w:marRight w:val="0"/>
      <w:marTop w:val="10"/>
      <w:marBottom w:val="10"/>
      <w:divBdr>
        <w:top w:val="none" w:sz="0" w:space="0" w:color="auto"/>
        <w:left w:val="none" w:sz="0" w:space="0" w:color="auto"/>
        <w:bottom w:val="none" w:sz="0" w:space="0" w:color="auto"/>
        <w:right w:val="none" w:sz="0" w:space="0" w:color="auto"/>
      </w:divBdr>
    </w:div>
    <w:div w:id="1972787105">
      <w:marLeft w:val="0"/>
      <w:marRight w:val="0"/>
      <w:marTop w:val="10"/>
      <w:marBottom w:val="10"/>
      <w:divBdr>
        <w:top w:val="none" w:sz="0" w:space="0" w:color="auto"/>
        <w:left w:val="none" w:sz="0" w:space="0" w:color="auto"/>
        <w:bottom w:val="none" w:sz="0" w:space="0" w:color="auto"/>
        <w:right w:val="none" w:sz="0" w:space="0" w:color="auto"/>
      </w:divBdr>
    </w:div>
    <w:div w:id="2018846195">
      <w:marLeft w:val="0"/>
      <w:marRight w:val="0"/>
      <w:marTop w:val="10"/>
      <w:marBottom w:val="10"/>
      <w:divBdr>
        <w:top w:val="none" w:sz="0" w:space="0" w:color="auto"/>
        <w:left w:val="none" w:sz="0" w:space="0" w:color="auto"/>
        <w:bottom w:val="none" w:sz="0" w:space="0" w:color="auto"/>
        <w:right w:val="none" w:sz="0" w:space="0" w:color="auto"/>
      </w:divBdr>
    </w:div>
    <w:div w:id="2019575570">
      <w:marLeft w:val="0"/>
      <w:marRight w:val="0"/>
      <w:marTop w:val="10"/>
      <w:marBottom w:val="10"/>
      <w:divBdr>
        <w:top w:val="none" w:sz="0" w:space="0" w:color="auto"/>
        <w:left w:val="none" w:sz="0" w:space="0" w:color="auto"/>
        <w:bottom w:val="none" w:sz="0" w:space="0" w:color="auto"/>
        <w:right w:val="none" w:sz="0" w:space="0" w:color="auto"/>
      </w:divBdr>
    </w:div>
    <w:div w:id="2033258367">
      <w:marLeft w:val="0"/>
      <w:marRight w:val="0"/>
      <w:marTop w:val="10"/>
      <w:marBottom w:val="10"/>
      <w:divBdr>
        <w:top w:val="none" w:sz="0" w:space="0" w:color="auto"/>
        <w:left w:val="none" w:sz="0" w:space="0" w:color="auto"/>
        <w:bottom w:val="none" w:sz="0" w:space="0" w:color="auto"/>
        <w:right w:val="none" w:sz="0" w:space="0" w:color="auto"/>
      </w:divBdr>
    </w:div>
    <w:div w:id="2038920431">
      <w:marLeft w:val="0"/>
      <w:marRight w:val="0"/>
      <w:marTop w:val="10"/>
      <w:marBottom w:val="10"/>
      <w:divBdr>
        <w:top w:val="none" w:sz="0" w:space="0" w:color="auto"/>
        <w:left w:val="none" w:sz="0" w:space="0" w:color="auto"/>
        <w:bottom w:val="none" w:sz="0" w:space="0" w:color="auto"/>
        <w:right w:val="none" w:sz="0" w:space="0" w:color="auto"/>
      </w:divBdr>
    </w:div>
    <w:div w:id="2040886414">
      <w:marLeft w:val="0"/>
      <w:marRight w:val="0"/>
      <w:marTop w:val="10"/>
      <w:marBottom w:val="10"/>
      <w:divBdr>
        <w:top w:val="none" w:sz="0" w:space="0" w:color="auto"/>
        <w:left w:val="none" w:sz="0" w:space="0" w:color="auto"/>
        <w:bottom w:val="none" w:sz="0" w:space="0" w:color="auto"/>
        <w:right w:val="none" w:sz="0" w:space="0" w:color="auto"/>
      </w:divBdr>
    </w:div>
    <w:div w:id="2065520859">
      <w:marLeft w:val="0"/>
      <w:marRight w:val="0"/>
      <w:marTop w:val="10"/>
      <w:marBottom w:val="10"/>
      <w:divBdr>
        <w:top w:val="none" w:sz="0" w:space="0" w:color="auto"/>
        <w:left w:val="none" w:sz="0" w:space="0" w:color="auto"/>
        <w:bottom w:val="none" w:sz="0" w:space="0" w:color="auto"/>
        <w:right w:val="none" w:sz="0" w:space="0" w:color="auto"/>
      </w:divBdr>
    </w:div>
    <w:div w:id="21289615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1608</Words>
  <Characters>9169</Characters>
  <Application>Microsoft Office Word</Application>
  <DocSecurity>0</DocSecurity>
  <Lines>76</Lines>
  <Paragraphs>21</Paragraphs>
  <ScaleCrop>false</ScaleCrop>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