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67C7" w:rsidRDefault="00CA67C7">
      <w:pPr>
        <w:spacing w:line="500" w:lineRule="atLeast"/>
        <w:jc w:val="center"/>
        <w:divId w:val="263003286"/>
        <w:rPr>
          <w:rFonts w:ascii="黑体" w:eastAsia="黑体" w:hAnsi="黑体"/>
          <w:sz w:val="36"/>
          <w:szCs w:val="36"/>
        </w:rPr>
      </w:pPr>
      <w:r>
        <w:rPr>
          <w:rFonts w:ascii="黑体" w:eastAsia="黑体" w:hAnsi="黑体" w:hint="eastAsia"/>
          <w:sz w:val="36"/>
          <w:szCs w:val="36"/>
        </w:rPr>
        <w:t>广东省深圳市南山区人民法院</w:t>
      </w:r>
    </w:p>
    <w:p w:rsidR="00CA67C7" w:rsidRDefault="00CA67C7">
      <w:pPr>
        <w:spacing w:line="500" w:lineRule="atLeast"/>
        <w:jc w:val="center"/>
        <w:divId w:val="7114169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A67C7" w:rsidRDefault="00CA67C7">
      <w:pPr>
        <w:spacing w:line="500" w:lineRule="atLeast"/>
        <w:jc w:val="right"/>
        <w:divId w:val="135083553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88</w:t>
      </w:r>
      <w:r>
        <w:rPr>
          <w:rFonts w:hint="eastAsia"/>
          <w:sz w:val="30"/>
          <w:szCs w:val="30"/>
        </w:rPr>
        <w:t>号</w:t>
      </w:r>
    </w:p>
    <w:p w:rsidR="00CA67C7" w:rsidRDefault="00CA67C7">
      <w:pPr>
        <w:spacing w:line="500" w:lineRule="atLeast"/>
        <w:ind w:firstLine="600"/>
        <w:divId w:val="1448084656"/>
        <w:rPr>
          <w:rFonts w:hint="eastAsia"/>
          <w:sz w:val="30"/>
          <w:szCs w:val="30"/>
        </w:rPr>
      </w:pPr>
      <w:r>
        <w:rPr>
          <w:rFonts w:hint="eastAsia"/>
          <w:sz w:val="30"/>
          <w:szCs w:val="30"/>
        </w:rPr>
        <w:t>公诉机关广东省深圳市南山区人民检察院。</w:t>
      </w:r>
    </w:p>
    <w:p w:rsidR="00CA67C7" w:rsidRDefault="00CA67C7">
      <w:pPr>
        <w:spacing w:line="500" w:lineRule="atLeast"/>
        <w:ind w:firstLine="600"/>
        <w:divId w:val="1258561822"/>
        <w:rPr>
          <w:rFonts w:hint="eastAsia"/>
          <w:sz w:val="30"/>
          <w:szCs w:val="30"/>
        </w:rPr>
      </w:pPr>
      <w:r>
        <w:rPr>
          <w:rFonts w:hint="eastAsia"/>
          <w:sz w:val="30"/>
          <w:szCs w:val="30"/>
        </w:rPr>
        <w:t>被告人蔡某韶，男，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日出生，汉族，高中文化，深圳市新光活力物业管理有限公司经理，户籍所在地广东省深圳市，住深圳市福田区。因本案于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日被取保候审。</w:t>
      </w:r>
    </w:p>
    <w:p w:rsidR="00CA67C7" w:rsidRDefault="00CA67C7">
      <w:pPr>
        <w:spacing w:line="500" w:lineRule="atLeast"/>
        <w:ind w:firstLine="600"/>
        <w:divId w:val="305555446"/>
        <w:rPr>
          <w:rFonts w:hint="eastAsia"/>
          <w:sz w:val="30"/>
          <w:szCs w:val="30"/>
        </w:rPr>
      </w:pPr>
      <w:r>
        <w:rPr>
          <w:rFonts w:hint="eastAsia"/>
          <w:sz w:val="30"/>
          <w:szCs w:val="30"/>
        </w:rPr>
        <w:t>辩护人黄汉龙、蓝明，广东世纪华人律师事务所律师。</w:t>
      </w:r>
    </w:p>
    <w:p w:rsidR="00CA67C7" w:rsidRDefault="00CA67C7">
      <w:pPr>
        <w:spacing w:line="500" w:lineRule="atLeast"/>
        <w:ind w:firstLine="600"/>
        <w:divId w:val="2100564465"/>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20</w:t>
      </w:r>
      <w:r>
        <w:rPr>
          <w:rFonts w:hint="eastAsia"/>
          <w:sz w:val="30"/>
          <w:szCs w:val="30"/>
        </w:rPr>
        <w:t>号起诉书指控被告人蔡某韶犯受贿罪，于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在案件审理过程中，公诉机关建议延期审理，进行补充侦查。深圳市南山区人民检察院指派检察员赵丹出庭支持公诉，被告人蔡某韶及辩护人蓝明到庭参加诉讼。本案现已审理终结。</w:t>
      </w:r>
    </w:p>
    <w:p w:rsidR="00CA67C7" w:rsidRDefault="00CA67C7">
      <w:pPr>
        <w:spacing w:line="500" w:lineRule="atLeast"/>
        <w:divId w:val="1336693009"/>
        <w:rPr>
          <w:rFonts w:hint="eastAsia"/>
          <w:sz w:val="30"/>
          <w:szCs w:val="30"/>
        </w:rPr>
      </w:pPr>
      <w:r>
        <w:rPr>
          <w:rFonts w:hint="eastAsia"/>
          <w:sz w:val="30"/>
          <w:szCs w:val="30"/>
        </w:rPr>
        <w:t>深圳市南山区人民检察院指控：</w:t>
      </w:r>
    </w:p>
    <w:p w:rsidR="00CA67C7" w:rsidRDefault="00CA67C7">
      <w:pPr>
        <w:spacing w:line="500" w:lineRule="atLeast"/>
        <w:ind w:firstLine="600"/>
        <w:divId w:val="582102462"/>
        <w:rPr>
          <w:rFonts w:hint="eastAsia"/>
          <w:sz w:val="30"/>
          <w:szCs w:val="30"/>
        </w:rPr>
      </w:pPr>
      <w:r>
        <w:rPr>
          <w:rFonts w:hint="eastAsia"/>
          <w:sz w:val="30"/>
          <w:szCs w:val="30"/>
        </w:rPr>
        <w:t>深圳市新光活力物业管理有限公司（以下简称“新光物业公司”）系深圳新光饲料有限公司、深圳新光实业有限公司（均系国有公司）全额出资成立的子公司，主要负责新光公司家属院新光活力小区的物业管理。被告人蔡某韶自</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月至案发时任该公司经理。蔡某韶利用其职务便利，先后收受郑某</w:t>
      </w:r>
      <w:r>
        <w:rPr>
          <w:rFonts w:hint="eastAsia"/>
          <w:sz w:val="30"/>
          <w:szCs w:val="30"/>
        </w:rPr>
        <w:t>1</w:t>
      </w:r>
      <w:r>
        <w:rPr>
          <w:rFonts w:hint="eastAsia"/>
          <w:sz w:val="30"/>
          <w:szCs w:val="30"/>
        </w:rPr>
        <w:t>、钟某、邓某等人给予的好处费共计人民币</w:t>
      </w:r>
      <w:r>
        <w:rPr>
          <w:rFonts w:hint="eastAsia"/>
          <w:sz w:val="30"/>
          <w:szCs w:val="30"/>
        </w:rPr>
        <w:t>11.4</w:t>
      </w:r>
      <w:r>
        <w:rPr>
          <w:rFonts w:hint="eastAsia"/>
          <w:sz w:val="30"/>
          <w:szCs w:val="30"/>
        </w:rPr>
        <w:t>万元及二部手机（价值人民币约</w:t>
      </w:r>
      <w:r>
        <w:rPr>
          <w:rFonts w:hint="eastAsia"/>
          <w:sz w:val="30"/>
          <w:szCs w:val="30"/>
        </w:rPr>
        <w:t>5,000</w:t>
      </w:r>
      <w:r>
        <w:rPr>
          <w:rFonts w:hint="eastAsia"/>
          <w:sz w:val="30"/>
          <w:szCs w:val="30"/>
        </w:rPr>
        <w:t>元），用于其个人支配。具体犯罪事实如下：</w:t>
      </w:r>
    </w:p>
    <w:p w:rsidR="00CA67C7" w:rsidRDefault="00CA67C7">
      <w:pPr>
        <w:spacing w:line="500" w:lineRule="atLeast"/>
        <w:ind w:firstLine="600"/>
        <w:divId w:val="1498573621"/>
        <w:rPr>
          <w:rFonts w:hint="eastAsia"/>
          <w:sz w:val="30"/>
          <w:szCs w:val="30"/>
        </w:rPr>
      </w:pPr>
      <w:r>
        <w:rPr>
          <w:rFonts w:hint="eastAsia"/>
          <w:sz w:val="30"/>
          <w:szCs w:val="30"/>
        </w:rPr>
        <w:t>（一）被告人蔡某韶收受郑某</w:t>
      </w:r>
      <w:r>
        <w:rPr>
          <w:rFonts w:hint="eastAsia"/>
          <w:sz w:val="30"/>
          <w:szCs w:val="30"/>
        </w:rPr>
        <w:t>111</w:t>
      </w:r>
      <w:r>
        <w:rPr>
          <w:rFonts w:hint="eastAsia"/>
          <w:sz w:val="30"/>
          <w:szCs w:val="30"/>
        </w:rPr>
        <w:t>万元好处费。</w:t>
      </w:r>
    </w:p>
    <w:p w:rsidR="00CA67C7" w:rsidRDefault="00CA67C7">
      <w:pPr>
        <w:spacing w:line="500" w:lineRule="atLeast"/>
        <w:ind w:firstLine="600"/>
        <w:divId w:val="1800298116"/>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月，新光物业公司保安员郑某</w:t>
      </w:r>
      <w:r>
        <w:rPr>
          <w:rFonts w:hint="eastAsia"/>
          <w:sz w:val="30"/>
          <w:szCs w:val="30"/>
        </w:rPr>
        <w:t>1</w:t>
      </w:r>
      <w:r>
        <w:rPr>
          <w:rFonts w:hint="eastAsia"/>
          <w:sz w:val="30"/>
          <w:szCs w:val="30"/>
        </w:rPr>
        <w:t>为在新光活力小区一公共区域经营麻将房，遂找到蔡某韶商议，希望通过挂靠</w:t>
      </w:r>
      <w:r>
        <w:rPr>
          <w:rFonts w:hint="eastAsia"/>
          <w:sz w:val="30"/>
          <w:szCs w:val="30"/>
        </w:rPr>
        <w:lastRenderedPageBreak/>
        <w:t>新光物业公司老年活动中心的名义来经营。蔡某韶同意，但提出须二人合作，麻将房盈利后二人三七分成。郑某</w:t>
      </w:r>
      <w:r>
        <w:rPr>
          <w:rFonts w:hint="eastAsia"/>
          <w:sz w:val="30"/>
          <w:szCs w:val="30"/>
        </w:rPr>
        <w:t>1</w:t>
      </w:r>
      <w:r>
        <w:rPr>
          <w:rFonts w:hint="eastAsia"/>
          <w:sz w:val="30"/>
          <w:szCs w:val="30"/>
        </w:rPr>
        <w:t>为能得到蔡某韶关照，遂表示同意。后郑某</w:t>
      </w:r>
      <w:r>
        <w:rPr>
          <w:rFonts w:hint="eastAsia"/>
          <w:sz w:val="30"/>
          <w:szCs w:val="30"/>
        </w:rPr>
        <w:t>1</w:t>
      </w:r>
      <w:r>
        <w:rPr>
          <w:rFonts w:hint="eastAsia"/>
          <w:sz w:val="30"/>
          <w:szCs w:val="30"/>
        </w:rPr>
        <w:t>出资建成麻将房进行运营，蔡某韶则利用其担任新光物业公司经理的职务便利，帮助郑某</w:t>
      </w:r>
      <w:r>
        <w:rPr>
          <w:rFonts w:hint="eastAsia"/>
          <w:sz w:val="30"/>
          <w:szCs w:val="30"/>
        </w:rPr>
        <w:t>1</w:t>
      </w:r>
      <w:r>
        <w:rPr>
          <w:rFonts w:hint="eastAsia"/>
          <w:sz w:val="30"/>
          <w:szCs w:val="30"/>
        </w:rPr>
        <w:t>协调邻里关系及派出所调查等事宜，以保证郑某</w:t>
      </w:r>
      <w:r>
        <w:rPr>
          <w:rFonts w:hint="eastAsia"/>
          <w:sz w:val="30"/>
          <w:szCs w:val="30"/>
        </w:rPr>
        <w:t>1</w:t>
      </w:r>
      <w:r>
        <w:rPr>
          <w:rFonts w:hint="eastAsia"/>
          <w:sz w:val="30"/>
          <w:szCs w:val="30"/>
        </w:rPr>
        <w:t>经营的麻将房正常运营。</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月间，郑某</w:t>
      </w:r>
      <w:r>
        <w:rPr>
          <w:rFonts w:hint="eastAsia"/>
          <w:sz w:val="30"/>
          <w:szCs w:val="30"/>
        </w:rPr>
        <w:t>1</w:t>
      </w:r>
      <w:r>
        <w:rPr>
          <w:rFonts w:hint="eastAsia"/>
          <w:sz w:val="30"/>
          <w:szCs w:val="30"/>
        </w:rPr>
        <w:t>断断续续以每月</w:t>
      </w:r>
      <w:r>
        <w:rPr>
          <w:rFonts w:hint="eastAsia"/>
          <w:sz w:val="30"/>
          <w:szCs w:val="30"/>
        </w:rPr>
        <w:t>1,000</w:t>
      </w:r>
      <w:r>
        <w:rPr>
          <w:rFonts w:hint="eastAsia"/>
          <w:sz w:val="30"/>
          <w:szCs w:val="30"/>
        </w:rPr>
        <w:t>元至</w:t>
      </w:r>
      <w:r>
        <w:rPr>
          <w:rFonts w:hint="eastAsia"/>
          <w:sz w:val="30"/>
          <w:szCs w:val="30"/>
        </w:rPr>
        <w:t>2,500</w:t>
      </w:r>
      <w:r>
        <w:rPr>
          <w:rFonts w:hint="eastAsia"/>
          <w:sz w:val="30"/>
          <w:szCs w:val="30"/>
        </w:rPr>
        <w:t>元不等向蔡某韶给付好处费共计现金人民币</w:t>
      </w:r>
      <w:r>
        <w:rPr>
          <w:rFonts w:hint="eastAsia"/>
          <w:sz w:val="30"/>
          <w:szCs w:val="30"/>
        </w:rPr>
        <w:t>11</w:t>
      </w:r>
      <w:r>
        <w:rPr>
          <w:rFonts w:hint="eastAsia"/>
          <w:sz w:val="30"/>
          <w:szCs w:val="30"/>
        </w:rPr>
        <w:t>万元。蔡某韶应新光活力小区业委会邓小军等人要求将其中</w:t>
      </w:r>
      <w:r>
        <w:rPr>
          <w:rFonts w:hint="eastAsia"/>
          <w:sz w:val="30"/>
          <w:szCs w:val="30"/>
        </w:rPr>
        <w:t>2.3</w:t>
      </w:r>
      <w:r>
        <w:rPr>
          <w:rFonts w:hint="eastAsia"/>
          <w:sz w:val="30"/>
          <w:szCs w:val="30"/>
        </w:rPr>
        <w:t>万元作为业委会经费支付给对方，其余好处费</w:t>
      </w:r>
      <w:r>
        <w:rPr>
          <w:rFonts w:hint="eastAsia"/>
          <w:sz w:val="30"/>
          <w:szCs w:val="30"/>
        </w:rPr>
        <w:t>8.7</w:t>
      </w:r>
      <w:r>
        <w:rPr>
          <w:rFonts w:hint="eastAsia"/>
          <w:sz w:val="30"/>
          <w:szCs w:val="30"/>
        </w:rPr>
        <w:t>万元人民币被其用于个人消费。</w:t>
      </w:r>
    </w:p>
    <w:p w:rsidR="00CA67C7" w:rsidRDefault="00CA67C7">
      <w:pPr>
        <w:spacing w:line="500" w:lineRule="atLeast"/>
        <w:ind w:firstLine="600"/>
        <w:divId w:val="323432239"/>
        <w:rPr>
          <w:rFonts w:hint="eastAsia"/>
          <w:sz w:val="30"/>
          <w:szCs w:val="30"/>
        </w:rPr>
      </w:pPr>
      <w:r>
        <w:rPr>
          <w:rFonts w:hint="eastAsia"/>
          <w:sz w:val="30"/>
          <w:szCs w:val="30"/>
        </w:rPr>
        <w:t>（二）被告人蔡某韶涉嫌收受钟某、邓某好处费</w:t>
      </w:r>
      <w:r>
        <w:rPr>
          <w:rFonts w:hint="eastAsia"/>
          <w:sz w:val="30"/>
          <w:szCs w:val="30"/>
        </w:rPr>
        <w:t>4,000</w:t>
      </w:r>
      <w:r>
        <w:rPr>
          <w:rFonts w:hint="eastAsia"/>
          <w:sz w:val="30"/>
          <w:szCs w:val="30"/>
        </w:rPr>
        <w:t>元和二部手机（价值人民币约</w:t>
      </w:r>
      <w:r>
        <w:rPr>
          <w:rFonts w:hint="eastAsia"/>
          <w:sz w:val="30"/>
          <w:szCs w:val="30"/>
        </w:rPr>
        <w:t>5,000</w:t>
      </w:r>
      <w:r>
        <w:rPr>
          <w:rFonts w:hint="eastAsia"/>
          <w:sz w:val="30"/>
          <w:szCs w:val="30"/>
        </w:rPr>
        <w:t>元）。</w:t>
      </w:r>
    </w:p>
    <w:p w:rsidR="00CA67C7" w:rsidRDefault="00CA67C7">
      <w:pPr>
        <w:spacing w:line="500" w:lineRule="atLeast"/>
        <w:ind w:firstLine="600"/>
        <w:divId w:val="845749114"/>
        <w:rPr>
          <w:rFonts w:hint="eastAsia"/>
          <w:sz w:val="30"/>
          <w:szCs w:val="30"/>
        </w:rPr>
      </w:pPr>
      <w:r>
        <w:rPr>
          <w:rFonts w:hint="eastAsia"/>
          <w:sz w:val="30"/>
          <w:szCs w:val="30"/>
        </w:rPr>
        <w:t>2007</w:t>
      </w:r>
      <w:r>
        <w:rPr>
          <w:rFonts w:hint="eastAsia"/>
          <w:sz w:val="30"/>
          <w:szCs w:val="30"/>
        </w:rPr>
        <w:t>年蔡某韶担任新光物业公司经理后，延续前任管理模式，对新光活力小区停车收费实行承包制，将停车场交给该公司护管部保安员集体承包经营。保安班班长邓某作为牵头人之一负责将每月收取的停车费按照协议约定的金额上交给新光物业公司，其余费用除用于停车场相应开支外，作为利润由保安班牵头人和组员按六四比例分成。在实际分配中，护管部主管钟某也从中分得部分款项。邓某作为保安班班长从</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月案发时均作为牵头人负责上述停车费承包经营事宜。从</w:t>
      </w:r>
      <w:r>
        <w:rPr>
          <w:rFonts w:hint="eastAsia"/>
          <w:sz w:val="30"/>
          <w:szCs w:val="30"/>
        </w:rPr>
        <w:t>2011</w:t>
      </w:r>
      <w:r>
        <w:rPr>
          <w:rFonts w:hint="eastAsia"/>
          <w:sz w:val="30"/>
          <w:szCs w:val="30"/>
        </w:rPr>
        <w:t>年开始，随着新光活力小区停车数量增加，加上新光活力小区隔壁单位外来车辆经蔡某韶同意后在新光活力小区白天停放并缴纳停车费，承包经营的保安班收益也相应增加。为感谢蔡某韶对保安班承包经营停车场的支持，新光物业公司护管部主管钟某先后在</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年春节时每次送给蔡某韶</w:t>
      </w:r>
      <w:r>
        <w:rPr>
          <w:rFonts w:hint="eastAsia"/>
          <w:sz w:val="30"/>
          <w:szCs w:val="30"/>
        </w:rPr>
        <w:t>2,000</w:t>
      </w:r>
      <w:r>
        <w:rPr>
          <w:rFonts w:hint="eastAsia"/>
          <w:sz w:val="30"/>
          <w:szCs w:val="30"/>
        </w:rPr>
        <w:t>元人民币，共计</w:t>
      </w:r>
      <w:r>
        <w:rPr>
          <w:rFonts w:hint="eastAsia"/>
          <w:sz w:val="30"/>
          <w:szCs w:val="30"/>
        </w:rPr>
        <w:t>4,000</w:t>
      </w:r>
      <w:r>
        <w:rPr>
          <w:rFonts w:hint="eastAsia"/>
          <w:sz w:val="30"/>
          <w:szCs w:val="30"/>
        </w:rPr>
        <w:t>元。蔡某韶将上述款项如数收下并自行花费。保安班班长邓某在</w:t>
      </w:r>
      <w:r>
        <w:rPr>
          <w:rFonts w:hint="eastAsia"/>
          <w:sz w:val="30"/>
          <w:szCs w:val="30"/>
        </w:rPr>
        <w:t>2014</w:t>
      </w:r>
      <w:r>
        <w:rPr>
          <w:rFonts w:hint="eastAsia"/>
          <w:sz w:val="30"/>
          <w:szCs w:val="30"/>
        </w:rPr>
        <w:t>年及</w:t>
      </w:r>
      <w:r>
        <w:rPr>
          <w:rFonts w:hint="eastAsia"/>
          <w:sz w:val="30"/>
          <w:szCs w:val="30"/>
        </w:rPr>
        <w:t>2016</w:t>
      </w:r>
      <w:r>
        <w:rPr>
          <w:rFonts w:hint="eastAsia"/>
          <w:sz w:val="30"/>
          <w:szCs w:val="30"/>
        </w:rPr>
        <w:t>年先后送给蔡某韶三星、华为手机各一部（价值人民币约</w:t>
      </w:r>
      <w:r>
        <w:rPr>
          <w:rFonts w:hint="eastAsia"/>
          <w:sz w:val="30"/>
          <w:szCs w:val="30"/>
        </w:rPr>
        <w:t>5,000</w:t>
      </w:r>
      <w:r>
        <w:rPr>
          <w:rFonts w:hint="eastAsia"/>
          <w:sz w:val="30"/>
          <w:szCs w:val="30"/>
        </w:rPr>
        <w:t>元），蔡某韶将二部手机自行使用。</w:t>
      </w:r>
    </w:p>
    <w:p w:rsidR="00CA67C7" w:rsidRDefault="00CA67C7">
      <w:pPr>
        <w:spacing w:line="500" w:lineRule="atLeast"/>
        <w:ind w:firstLine="600"/>
        <w:divId w:val="952133375"/>
        <w:rPr>
          <w:rFonts w:hint="eastAsia"/>
          <w:sz w:val="30"/>
          <w:szCs w:val="30"/>
        </w:rPr>
      </w:pPr>
      <w:r>
        <w:rPr>
          <w:rFonts w:hint="eastAsia"/>
          <w:sz w:val="30"/>
          <w:szCs w:val="30"/>
        </w:rPr>
        <w:t>案发后，蔡某韶家属代为退缴赃款</w:t>
      </w:r>
      <w:r>
        <w:rPr>
          <w:rFonts w:hint="eastAsia"/>
          <w:sz w:val="30"/>
          <w:szCs w:val="30"/>
        </w:rPr>
        <w:t>8</w:t>
      </w:r>
      <w:r>
        <w:rPr>
          <w:rFonts w:hint="eastAsia"/>
          <w:sz w:val="30"/>
          <w:szCs w:val="30"/>
        </w:rPr>
        <w:t>万元人民币。</w:t>
      </w:r>
    </w:p>
    <w:p w:rsidR="00CA67C7" w:rsidRDefault="00CA67C7">
      <w:pPr>
        <w:spacing w:line="500" w:lineRule="atLeast"/>
        <w:ind w:firstLine="600"/>
        <w:divId w:val="1916892118"/>
        <w:rPr>
          <w:rFonts w:hint="eastAsia"/>
          <w:sz w:val="30"/>
          <w:szCs w:val="30"/>
        </w:rPr>
      </w:pPr>
      <w:r>
        <w:rPr>
          <w:rFonts w:hint="eastAsia"/>
          <w:sz w:val="30"/>
          <w:szCs w:val="30"/>
        </w:rPr>
        <w:t>为证实上述事实，公诉机关提交被告人身份信息资料、深圳市新光活力物业管理有限公司登记资料等，证人钟某等人的证言，被告人蔡某韶的供述与辩解等证据。</w:t>
      </w:r>
    </w:p>
    <w:p w:rsidR="00CA67C7" w:rsidRDefault="00CA67C7">
      <w:pPr>
        <w:spacing w:line="500" w:lineRule="atLeast"/>
        <w:ind w:firstLine="600"/>
        <w:divId w:val="1939292898"/>
        <w:rPr>
          <w:rFonts w:hint="eastAsia"/>
          <w:sz w:val="30"/>
          <w:szCs w:val="30"/>
        </w:rPr>
      </w:pPr>
      <w:r>
        <w:rPr>
          <w:rFonts w:hint="eastAsia"/>
          <w:sz w:val="30"/>
          <w:szCs w:val="30"/>
        </w:rPr>
        <w:t>公诉机关认为，被告人蔡某韶身为国家工作人员，无视国家法律，利用职务上的便利，收受他人财物合计达</w:t>
      </w:r>
      <w:r>
        <w:rPr>
          <w:rFonts w:hint="eastAsia"/>
          <w:sz w:val="30"/>
          <w:szCs w:val="30"/>
        </w:rPr>
        <w:t>11.9</w:t>
      </w:r>
      <w:r>
        <w:rPr>
          <w:rFonts w:hint="eastAsia"/>
          <w:sz w:val="30"/>
          <w:szCs w:val="30"/>
        </w:rPr>
        <w:t>万元，为他人谋取利益，应当以受贿罪追究其刑事责任。公诉机关并提交深南检量建【</w:t>
      </w:r>
      <w:r>
        <w:rPr>
          <w:rFonts w:hint="eastAsia"/>
          <w:sz w:val="30"/>
          <w:szCs w:val="30"/>
        </w:rPr>
        <w:t>2018</w:t>
      </w:r>
      <w:r>
        <w:rPr>
          <w:rFonts w:hint="eastAsia"/>
          <w:sz w:val="30"/>
          <w:szCs w:val="30"/>
        </w:rPr>
        <w:t>】</w:t>
      </w:r>
      <w:r>
        <w:rPr>
          <w:rFonts w:hint="eastAsia"/>
          <w:sz w:val="30"/>
          <w:szCs w:val="30"/>
        </w:rPr>
        <w:t>12</w:t>
      </w:r>
      <w:r>
        <w:rPr>
          <w:rFonts w:hint="eastAsia"/>
          <w:sz w:val="30"/>
          <w:szCs w:val="30"/>
        </w:rPr>
        <w:t>号量刑建议书，建议对被告人蔡某韶判处一年四个月左右有期徒刑，并处罚金。</w:t>
      </w:r>
    </w:p>
    <w:p w:rsidR="00CA67C7" w:rsidRDefault="00CA67C7">
      <w:pPr>
        <w:spacing w:line="500" w:lineRule="atLeast"/>
        <w:ind w:firstLine="600"/>
        <w:divId w:val="97532670"/>
        <w:rPr>
          <w:rFonts w:hint="eastAsia"/>
          <w:sz w:val="30"/>
          <w:szCs w:val="30"/>
        </w:rPr>
      </w:pPr>
      <w:r>
        <w:rPr>
          <w:rFonts w:hint="eastAsia"/>
          <w:sz w:val="30"/>
          <w:szCs w:val="30"/>
        </w:rPr>
        <w:t>被告人蔡某韶当庭认罪，承认收到郑某</w:t>
      </w:r>
      <w:r>
        <w:rPr>
          <w:rFonts w:hint="eastAsia"/>
          <w:sz w:val="30"/>
          <w:szCs w:val="30"/>
        </w:rPr>
        <w:t>1</w:t>
      </w:r>
      <w:r>
        <w:rPr>
          <w:rFonts w:hint="eastAsia"/>
          <w:sz w:val="30"/>
          <w:szCs w:val="30"/>
        </w:rPr>
        <w:t>给的分红</w:t>
      </w:r>
      <w:r>
        <w:rPr>
          <w:rFonts w:hint="eastAsia"/>
          <w:sz w:val="30"/>
          <w:szCs w:val="30"/>
        </w:rPr>
        <w:t>8</w:t>
      </w:r>
      <w:r>
        <w:rPr>
          <w:rFonts w:hint="eastAsia"/>
          <w:sz w:val="30"/>
          <w:szCs w:val="30"/>
        </w:rPr>
        <w:t>万元，另外</w:t>
      </w:r>
      <w:r>
        <w:rPr>
          <w:rFonts w:hint="eastAsia"/>
          <w:sz w:val="30"/>
          <w:szCs w:val="30"/>
        </w:rPr>
        <w:t>2</w:t>
      </w:r>
      <w:r>
        <w:rPr>
          <w:rFonts w:hint="eastAsia"/>
          <w:sz w:val="30"/>
          <w:szCs w:val="30"/>
        </w:rPr>
        <w:t>万多元是业委会直接收取，对指控的其余事实无异议，辩称与郑某</w:t>
      </w:r>
      <w:r>
        <w:rPr>
          <w:rFonts w:hint="eastAsia"/>
          <w:sz w:val="30"/>
          <w:szCs w:val="30"/>
        </w:rPr>
        <w:t>1</w:t>
      </w:r>
      <w:r>
        <w:rPr>
          <w:rFonts w:hint="eastAsia"/>
          <w:sz w:val="30"/>
          <w:szCs w:val="30"/>
        </w:rPr>
        <w:t>是合作关系，其负责帮忙处理邻里关系。</w:t>
      </w:r>
    </w:p>
    <w:p w:rsidR="00CA67C7" w:rsidRDefault="00CA67C7">
      <w:pPr>
        <w:spacing w:line="500" w:lineRule="atLeast"/>
        <w:ind w:firstLine="600"/>
        <w:divId w:val="991178662"/>
        <w:rPr>
          <w:rFonts w:hint="eastAsia"/>
          <w:sz w:val="30"/>
          <w:szCs w:val="30"/>
        </w:rPr>
      </w:pPr>
      <w:r>
        <w:rPr>
          <w:rFonts w:hint="eastAsia"/>
          <w:sz w:val="30"/>
          <w:szCs w:val="30"/>
        </w:rPr>
        <w:t>辩护人提出辩护意见称：</w:t>
      </w:r>
      <w:r>
        <w:rPr>
          <w:rFonts w:hint="eastAsia"/>
          <w:sz w:val="30"/>
          <w:szCs w:val="30"/>
        </w:rPr>
        <w:t>1</w:t>
      </w:r>
      <w:r>
        <w:rPr>
          <w:rFonts w:hint="eastAsia"/>
          <w:sz w:val="30"/>
          <w:szCs w:val="30"/>
        </w:rPr>
        <w:t>、被告人蔡某韶所任职的公司为民企，其身份不是国家工作人员。</w:t>
      </w:r>
      <w:r>
        <w:rPr>
          <w:rFonts w:hint="eastAsia"/>
          <w:sz w:val="30"/>
          <w:szCs w:val="30"/>
        </w:rPr>
        <w:t>2</w:t>
      </w:r>
      <w:r>
        <w:rPr>
          <w:rFonts w:hint="eastAsia"/>
          <w:sz w:val="30"/>
          <w:szCs w:val="30"/>
        </w:rPr>
        <w:t>、指控被告人蔡某韶利用职务便利收受郑某</w:t>
      </w:r>
      <w:r>
        <w:rPr>
          <w:rFonts w:hint="eastAsia"/>
          <w:sz w:val="30"/>
          <w:szCs w:val="30"/>
        </w:rPr>
        <w:t>1</w:t>
      </w:r>
      <w:r>
        <w:rPr>
          <w:rFonts w:hint="eastAsia"/>
          <w:sz w:val="30"/>
          <w:szCs w:val="30"/>
        </w:rPr>
        <w:t>好处费与其职权不相称，且与事实不符。蔡某韶并未利用职务便利将小区公共空间出租给郑某</w:t>
      </w:r>
      <w:r>
        <w:rPr>
          <w:rFonts w:hint="eastAsia"/>
          <w:sz w:val="30"/>
          <w:szCs w:val="30"/>
        </w:rPr>
        <w:t>1</w:t>
      </w:r>
      <w:r>
        <w:rPr>
          <w:rFonts w:hint="eastAsia"/>
          <w:sz w:val="30"/>
          <w:szCs w:val="30"/>
        </w:rPr>
        <w:t>，合作经营麻将房不能当然界定为物业公司经理的职权范围。蔡某韶应业主要求帮助小区业主处理邻里纠纷属于人情世故。</w:t>
      </w:r>
      <w:r>
        <w:rPr>
          <w:rFonts w:hint="eastAsia"/>
          <w:sz w:val="30"/>
          <w:szCs w:val="30"/>
        </w:rPr>
        <w:t>3</w:t>
      </w:r>
      <w:r>
        <w:rPr>
          <w:rFonts w:hint="eastAsia"/>
          <w:sz w:val="30"/>
          <w:szCs w:val="30"/>
        </w:rPr>
        <w:t>、起诉认定被告人收受郑某</w:t>
      </w:r>
      <w:r>
        <w:rPr>
          <w:rFonts w:hint="eastAsia"/>
          <w:sz w:val="30"/>
          <w:szCs w:val="30"/>
        </w:rPr>
        <w:t>111</w:t>
      </w:r>
      <w:r>
        <w:rPr>
          <w:rFonts w:hint="eastAsia"/>
          <w:sz w:val="30"/>
          <w:szCs w:val="30"/>
        </w:rPr>
        <w:t>万元好处费与事实不符，应将小区业委会收取的</w:t>
      </w:r>
      <w:r>
        <w:rPr>
          <w:rFonts w:hint="eastAsia"/>
          <w:sz w:val="30"/>
          <w:szCs w:val="30"/>
        </w:rPr>
        <w:t>2.3</w:t>
      </w:r>
      <w:r>
        <w:rPr>
          <w:rFonts w:hint="eastAsia"/>
          <w:sz w:val="30"/>
          <w:szCs w:val="30"/>
        </w:rPr>
        <w:t>万元扣除。</w:t>
      </w:r>
    </w:p>
    <w:p w:rsidR="00CA67C7" w:rsidRDefault="00CA67C7">
      <w:pPr>
        <w:spacing w:line="500" w:lineRule="atLeast"/>
        <w:ind w:firstLine="600"/>
        <w:divId w:val="295915041"/>
        <w:rPr>
          <w:rFonts w:hint="eastAsia"/>
          <w:sz w:val="30"/>
          <w:szCs w:val="30"/>
        </w:rPr>
      </w:pPr>
      <w:r>
        <w:rPr>
          <w:rFonts w:hint="eastAsia"/>
          <w:sz w:val="30"/>
          <w:szCs w:val="30"/>
        </w:rPr>
        <w:t>经审理查明：</w:t>
      </w:r>
    </w:p>
    <w:p w:rsidR="00CA67C7" w:rsidRDefault="00CA67C7">
      <w:pPr>
        <w:spacing w:line="500" w:lineRule="atLeast"/>
        <w:ind w:firstLine="600"/>
        <w:divId w:val="1763335992"/>
        <w:rPr>
          <w:rFonts w:hint="eastAsia"/>
          <w:sz w:val="30"/>
          <w:szCs w:val="30"/>
        </w:rPr>
      </w:pPr>
      <w:r>
        <w:rPr>
          <w:rFonts w:hint="eastAsia"/>
          <w:sz w:val="30"/>
          <w:szCs w:val="30"/>
        </w:rPr>
        <w:t>新光物业公司系深圳新光饲料有限公司（出资</w:t>
      </w:r>
      <w:r>
        <w:rPr>
          <w:rFonts w:hint="eastAsia"/>
          <w:sz w:val="30"/>
          <w:szCs w:val="30"/>
        </w:rPr>
        <w:t>70%</w:t>
      </w:r>
      <w:r>
        <w:rPr>
          <w:rFonts w:hint="eastAsia"/>
          <w:sz w:val="30"/>
          <w:szCs w:val="30"/>
        </w:rPr>
        <w:t>）、深圳新光实业有限公司（出资</w:t>
      </w:r>
      <w:r>
        <w:rPr>
          <w:rFonts w:hint="eastAsia"/>
          <w:sz w:val="30"/>
          <w:szCs w:val="30"/>
        </w:rPr>
        <w:t>30%</w:t>
      </w:r>
      <w:r>
        <w:rPr>
          <w:rFonts w:hint="eastAsia"/>
          <w:sz w:val="30"/>
          <w:szCs w:val="30"/>
        </w:rPr>
        <w:t>）全额出资成立的子公司，主要负责新光公司家属院新光活力小区的物业管理。深圳新光饲料有限公司系深圳新光实业有限公司下属子公司。深圳新光实业有限公司登记股东为中国糖业酒类集团有限公司（</w:t>
      </w:r>
      <w:r>
        <w:rPr>
          <w:rFonts w:hint="eastAsia"/>
          <w:sz w:val="30"/>
          <w:szCs w:val="30"/>
        </w:rPr>
        <w:t>41.26%</w:t>
      </w:r>
      <w:r>
        <w:rPr>
          <w:rFonts w:hint="eastAsia"/>
          <w:sz w:val="30"/>
          <w:szCs w:val="30"/>
        </w:rPr>
        <w:t>）、广东省华侨物资总公司（</w:t>
      </w:r>
      <w:r>
        <w:rPr>
          <w:rFonts w:hint="eastAsia"/>
          <w:sz w:val="30"/>
          <w:szCs w:val="30"/>
        </w:rPr>
        <w:t>38.49%</w:t>
      </w:r>
      <w:r>
        <w:rPr>
          <w:rFonts w:hint="eastAsia"/>
          <w:sz w:val="30"/>
          <w:szCs w:val="30"/>
        </w:rPr>
        <w:t>）、黑龙江省牧工商联合总公司（</w:t>
      </w:r>
      <w:r>
        <w:rPr>
          <w:rFonts w:hint="eastAsia"/>
          <w:sz w:val="30"/>
          <w:szCs w:val="30"/>
        </w:rPr>
        <w:t>6.53%</w:t>
      </w:r>
      <w:r>
        <w:rPr>
          <w:rFonts w:hint="eastAsia"/>
          <w:sz w:val="30"/>
          <w:szCs w:val="30"/>
        </w:rPr>
        <w:t>）、广东和平制药厂（</w:t>
      </w:r>
      <w:r>
        <w:rPr>
          <w:rFonts w:hint="eastAsia"/>
          <w:sz w:val="30"/>
          <w:szCs w:val="30"/>
        </w:rPr>
        <w:t>4.69%</w:t>
      </w:r>
      <w:r>
        <w:rPr>
          <w:rFonts w:hint="eastAsia"/>
          <w:sz w:val="30"/>
          <w:szCs w:val="30"/>
        </w:rPr>
        <w:t>）、深圳市光明华侨畜牧场（</w:t>
      </w:r>
      <w:r>
        <w:rPr>
          <w:rFonts w:hint="eastAsia"/>
          <w:sz w:val="30"/>
          <w:szCs w:val="30"/>
        </w:rPr>
        <w:t>4.52%</w:t>
      </w:r>
      <w:r>
        <w:rPr>
          <w:rFonts w:hint="eastAsia"/>
          <w:sz w:val="30"/>
          <w:szCs w:val="30"/>
        </w:rPr>
        <w:t>）、深圳市新洲实业股份有限公司（</w:t>
      </w:r>
      <w:r>
        <w:rPr>
          <w:rFonts w:hint="eastAsia"/>
          <w:sz w:val="30"/>
          <w:szCs w:val="30"/>
        </w:rPr>
        <w:t>4.52%</w:t>
      </w:r>
      <w:r>
        <w:rPr>
          <w:rFonts w:hint="eastAsia"/>
          <w:sz w:val="30"/>
          <w:szCs w:val="30"/>
        </w:rPr>
        <w:t>）。</w:t>
      </w:r>
    </w:p>
    <w:p w:rsidR="00CA67C7" w:rsidRDefault="00CA67C7">
      <w:pPr>
        <w:spacing w:line="500" w:lineRule="atLeast"/>
        <w:ind w:firstLine="600"/>
        <w:divId w:val="375545337"/>
        <w:rPr>
          <w:rFonts w:hint="eastAsia"/>
          <w:sz w:val="30"/>
          <w:szCs w:val="30"/>
        </w:rPr>
      </w:pPr>
      <w:r>
        <w:rPr>
          <w:rFonts w:hint="eastAsia"/>
          <w:sz w:val="30"/>
          <w:szCs w:val="30"/>
        </w:rPr>
        <w:t>因深圳新光饲料有限公司、深圳新光实业有限公司长期亏损，</w:t>
      </w:r>
      <w:r>
        <w:rPr>
          <w:rFonts w:hint="eastAsia"/>
          <w:sz w:val="30"/>
          <w:szCs w:val="30"/>
        </w:rPr>
        <w:t>2005</w:t>
      </w:r>
      <w:r>
        <w:rPr>
          <w:rFonts w:hint="eastAsia"/>
          <w:sz w:val="30"/>
          <w:szCs w:val="30"/>
        </w:rPr>
        <w:t>年和</w:t>
      </w:r>
      <w:r>
        <w:rPr>
          <w:rFonts w:hint="eastAsia"/>
          <w:sz w:val="30"/>
          <w:szCs w:val="30"/>
        </w:rPr>
        <w:t>2006</w:t>
      </w:r>
      <w:r>
        <w:rPr>
          <w:rFonts w:hint="eastAsia"/>
          <w:sz w:val="30"/>
          <w:szCs w:val="30"/>
        </w:rPr>
        <w:t>年期间，其股东中国糖业酒类集团有限公司、黑龙江省牧工商联合总公司、广东和平制药厂分别将所持有的前述两公司股份以一元的价格转让给博澳水产有限公司。博澳水产有限公司于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日成为深圳新光实业有限公司的控股股东，股权比例为</w:t>
      </w:r>
      <w:r>
        <w:rPr>
          <w:rFonts w:hint="eastAsia"/>
          <w:sz w:val="30"/>
          <w:szCs w:val="30"/>
        </w:rPr>
        <w:t>52.47%</w:t>
      </w:r>
      <w:r>
        <w:rPr>
          <w:rFonts w:hint="eastAsia"/>
          <w:sz w:val="30"/>
          <w:szCs w:val="30"/>
        </w:rPr>
        <w:t>。</w:t>
      </w:r>
      <w:r>
        <w:rPr>
          <w:rFonts w:hint="eastAsia"/>
          <w:sz w:val="30"/>
          <w:szCs w:val="30"/>
        </w:rPr>
        <w:t>2005</w:t>
      </w:r>
      <w:r>
        <w:rPr>
          <w:rFonts w:hint="eastAsia"/>
          <w:sz w:val="30"/>
          <w:szCs w:val="30"/>
        </w:rPr>
        <w:t>年度开始深圳新光实业有限公司未年检，</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日被深圳市工商局公告吊销营业执照。</w:t>
      </w:r>
    </w:p>
    <w:p w:rsidR="00CA67C7" w:rsidRDefault="00CA67C7">
      <w:pPr>
        <w:spacing w:line="500" w:lineRule="atLeast"/>
        <w:ind w:firstLine="600"/>
        <w:divId w:val="710769489"/>
        <w:rPr>
          <w:rFonts w:hint="eastAsia"/>
          <w:sz w:val="30"/>
          <w:szCs w:val="30"/>
        </w:rPr>
      </w:pPr>
      <w:r>
        <w:rPr>
          <w:rFonts w:hint="eastAsia"/>
          <w:sz w:val="30"/>
          <w:szCs w:val="30"/>
        </w:rPr>
        <w:t>被告人蔡某韶原为深圳新光实业有限公司综合服务公司副经理，自</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月起至案发，经新光物业公司董事会聘任为公司经理。蔡某韶利用其职务便利，先后收受郑某</w:t>
      </w:r>
      <w:r>
        <w:rPr>
          <w:rFonts w:hint="eastAsia"/>
          <w:sz w:val="30"/>
          <w:szCs w:val="30"/>
        </w:rPr>
        <w:t>1</w:t>
      </w:r>
      <w:r>
        <w:rPr>
          <w:rFonts w:hint="eastAsia"/>
          <w:sz w:val="30"/>
          <w:szCs w:val="30"/>
        </w:rPr>
        <w:t>、钟某、邓某等人给予的好处费共计人民币</w:t>
      </w:r>
      <w:r>
        <w:rPr>
          <w:rFonts w:hint="eastAsia"/>
          <w:sz w:val="30"/>
          <w:szCs w:val="30"/>
        </w:rPr>
        <w:t>11.4</w:t>
      </w:r>
      <w:r>
        <w:rPr>
          <w:rFonts w:hint="eastAsia"/>
          <w:sz w:val="30"/>
          <w:szCs w:val="30"/>
        </w:rPr>
        <w:t>万元及二部手机（价值人民币约</w:t>
      </w:r>
      <w:r>
        <w:rPr>
          <w:rFonts w:hint="eastAsia"/>
          <w:sz w:val="30"/>
          <w:szCs w:val="30"/>
        </w:rPr>
        <w:t>5,000</w:t>
      </w:r>
      <w:r>
        <w:rPr>
          <w:rFonts w:hint="eastAsia"/>
          <w:sz w:val="30"/>
          <w:szCs w:val="30"/>
        </w:rPr>
        <w:t>元），用于其个人支配。具体犯罪事实如下：</w:t>
      </w:r>
    </w:p>
    <w:p w:rsidR="00CA67C7" w:rsidRDefault="00CA67C7">
      <w:pPr>
        <w:spacing w:line="500" w:lineRule="atLeast"/>
        <w:ind w:firstLine="600"/>
        <w:divId w:val="127818463"/>
        <w:rPr>
          <w:rFonts w:hint="eastAsia"/>
          <w:sz w:val="30"/>
          <w:szCs w:val="30"/>
        </w:rPr>
      </w:pPr>
      <w:r>
        <w:rPr>
          <w:rFonts w:hint="eastAsia"/>
          <w:sz w:val="30"/>
          <w:szCs w:val="30"/>
        </w:rPr>
        <w:t>（一）被告人蔡某韶收受郑某</w:t>
      </w:r>
      <w:r>
        <w:rPr>
          <w:rFonts w:hint="eastAsia"/>
          <w:sz w:val="30"/>
          <w:szCs w:val="30"/>
        </w:rPr>
        <w:t>111</w:t>
      </w:r>
      <w:r>
        <w:rPr>
          <w:rFonts w:hint="eastAsia"/>
          <w:sz w:val="30"/>
          <w:szCs w:val="30"/>
        </w:rPr>
        <w:t>万元好处费。</w:t>
      </w:r>
    </w:p>
    <w:p w:rsidR="00CA67C7" w:rsidRDefault="00CA67C7">
      <w:pPr>
        <w:spacing w:line="500" w:lineRule="atLeast"/>
        <w:ind w:firstLine="600"/>
        <w:divId w:val="1209881883"/>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月，新光物业公司保安员郑某</w:t>
      </w:r>
      <w:r>
        <w:rPr>
          <w:rFonts w:hint="eastAsia"/>
          <w:sz w:val="30"/>
          <w:szCs w:val="30"/>
        </w:rPr>
        <w:t>1</w:t>
      </w:r>
      <w:r>
        <w:rPr>
          <w:rFonts w:hint="eastAsia"/>
          <w:sz w:val="30"/>
          <w:szCs w:val="30"/>
        </w:rPr>
        <w:t>为在新光活力小区一公共区域经营麻将房，遂找到蔡某韶商议，希望通过挂靠新光物业公司老年活动中心的名义来经营。蔡某韶同意，但提出须二人合作，麻将房盈利后二人三七分成。郑某</w:t>
      </w:r>
      <w:r>
        <w:rPr>
          <w:rFonts w:hint="eastAsia"/>
          <w:sz w:val="30"/>
          <w:szCs w:val="30"/>
        </w:rPr>
        <w:t>1</w:t>
      </w:r>
      <w:r>
        <w:rPr>
          <w:rFonts w:hint="eastAsia"/>
          <w:sz w:val="30"/>
          <w:szCs w:val="30"/>
        </w:rPr>
        <w:t>为能得到蔡某韶关照，遂表示同意。后郑某</w:t>
      </w:r>
      <w:r>
        <w:rPr>
          <w:rFonts w:hint="eastAsia"/>
          <w:sz w:val="30"/>
          <w:szCs w:val="30"/>
        </w:rPr>
        <w:t>1</w:t>
      </w:r>
      <w:r>
        <w:rPr>
          <w:rFonts w:hint="eastAsia"/>
          <w:sz w:val="30"/>
          <w:szCs w:val="30"/>
        </w:rPr>
        <w:t>出资建成麻将房进行运营，蔡某韶则利用其担任新光物业公司经理的职务便利，帮助郑某</w:t>
      </w:r>
      <w:r>
        <w:rPr>
          <w:rFonts w:hint="eastAsia"/>
          <w:sz w:val="30"/>
          <w:szCs w:val="30"/>
        </w:rPr>
        <w:t>1</w:t>
      </w:r>
      <w:r>
        <w:rPr>
          <w:rFonts w:hint="eastAsia"/>
          <w:sz w:val="30"/>
          <w:szCs w:val="30"/>
        </w:rPr>
        <w:t>协调邻里关系及派出所调查等事宜，以保证郑某</w:t>
      </w:r>
      <w:r>
        <w:rPr>
          <w:rFonts w:hint="eastAsia"/>
          <w:sz w:val="30"/>
          <w:szCs w:val="30"/>
        </w:rPr>
        <w:t>1</w:t>
      </w:r>
      <w:r>
        <w:rPr>
          <w:rFonts w:hint="eastAsia"/>
          <w:sz w:val="30"/>
          <w:szCs w:val="30"/>
        </w:rPr>
        <w:t>经营的麻将房正常运营。</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月间，郑某</w:t>
      </w:r>
      <w:r>
        <w:rPr>
          <w:rFonts w:hint="eastAsia"/>
          <w:sz w:val="30"/>
          <w:szCs w:val="30"/>
        </w:rPr>
        <w:t>1</w:t>
      </w:r>
      <w:r>
        <w:rPr>
          <w:rFonts w:hint="eastAsia"/>
          <w:sz w:val="30"/>
          <w:szCs w:val="30"/>
        </w:rPr>
        <w:t>断断续续以每月</w:t>
      </w:r>
      <w:r>
        <w:rPr>
          <w:rFonts w:hint="eastAsia"/>
          <w:sz w:val="30"/>
          <w:szCs w:val="30"/>
        </w:rPr>
        <w:t>1,000</w:t>
      </w:r>
      <w:r>
        <w:rPr>
          <w:rFonts w:hint="eastAsia"/>
          <w:sz w:val="30"/>
          <w:szCs w:val="30"/>
        </w:rPr>
        <w:t>元至</w:t>
      </w:r>
      <w:r>
        <w:rPr>
          <w:rFonts w:hint="eastAsia"/>
          <w:sz w:val="30"/>
          <w:szCs w:val="30"/>
        </w:rPr>
        <w:t>2,500</w:t>
      </w:r>
      <w:r>
        <w:rPr>
          <w:rFonts w:hint="eastAsia"/>
          <w:sz w:val="30"/>
          <w:szCs w:val="30"/>
        </w:rPr>
        <w:t>元不等向蔡某韶给付好处费共计现金人民币</w:t>
      </w:r>
      <w:r>
        <w:rPr>
          <w:rFonts w:hint="eastAsia"/>
          <w:sz w:val="30"/>
          <w:szCs w:val="30"/>
        </w:rPr>
        <w:t>11</w:t>
      </w:r>
      <w:r>
        <w:rPr>
          <w:rFonts w:hint="eastAsia"/>
          <w:sz w:val="30"/>
          <w:szCs w:val="30"/>
        </w:rPr>
        <w:t>万元。蔡某韶应新光活力小区业委会邓小军等人要求将其中</w:t>
      </w:r>
      <w:r>
        <w:rPr>
          <w:rFonts w:hint="eastAsia"/>
          <w:sz w:val="30"/>
          <w:szCs w:val="30"/>
        </w:rPr>
        <w:t>2.3</w:t>
      </w:r>
      <w:r>
        <w:rPr>
          <w:rFonts w:hint="eastAsia"/>
          <w:sz w:val="30"/>
          <w:szCs w:val="30"/>
        </w:rPr>
        <w:t>万元作为业委会经费支付给对方，其余好处费</w:t>
      </w:r>
      <w:r>
        <w:rPr>
          <w:rFonts w:hint="eastAsia"/>
          <w:sz w:val="30"/>
          <w:szCs w:val="30"/>
        </w:rPr>
        <w:t>8.7</w:t>
      </w:r>
      <w:r>
        <w:rPr>
          <w:rFonts w:hint="eastAsia"/>
          <w:sz w:val="30"/>
          <w:szCs w:val="30"/>
        </w:rPr>
        <w:t>万元人民币被其用于个人消费。</w:t>
      </w:r>
    </w:p>
    <w:p w:rsidR="00CA67C7" w:rsidRDefault="00CA67C7">
      <w:pPr>
        <w:spacing w:line="500" w:lineRule="atLeast"/>
        <w:ind w:firstLine="600"/>
        <w:divId w:val="476268914"/>
        <w:rPr>
          <w:rFonts w:hint="eastAsia"/>
          <w:sz w:val="30"/>
          <w:szCs w:val="30"/>
        </w:rPr>
      </w:pPr>
      <w:r>
        <w:rPr>
          <w:rFonts w:hint="eastAsia"/>
          <w:sz w:val="30"/>
          <w:szCs w:val="30"/>
        </w:rPr>
        <w:t>（二）被告人蔡某韶涉嫌收受钟某、邓某好处费</w:t>
      </w:r>
      <w:r>
        <w:rPr>
          <w:rFonts w:hint="eastAsia"/>
          <w:sz w:val="30"/>
          <w:szCs w:val="30"/>
        </w:rPr>
        <w:t>4,000</w:t>
      </w:r>
      <w:r>
        <w:rPr>
          <w:rFonts w:hint="eastAsia"/>
          <w:sz w:val="30"/>
          <w:szCs w:val="30"/>
        </w:rPr>
        <w:t>元和二部手机（价值人民币约</w:t>
      </w:r>
      <w:r>
        <w:rPr>
          <w:rFonts w:hint="eastAsia"/>
          <w:sz w:val="30"/>
          <w:szCs w:val="30"/>
        </w:rPr>
        <w:t>5,000</w:t>
      </w:r>
      <w:r>
        <w:rPr>
          <w:rFonts w:hint="eastAsia"/>
          <w:sz w:val="30"/>
          <w:szCs w:val="30"/>
        </w:rPr>
        <w:t>元）。</w:t>
      </w:r>
    </w:p>
    <w:p w:rsidR="00CA67C7" w:rsidRDefault="00CA67C7">
      <w:pPr>
        <w:spacing w:line="500" w:lineRule="atLeast"/>
        <w:ind w:firstLine="600"/>
        <w:divId w:val="822043144"/>
        <w:rPr>
          <w:rFonts w:hint="eastAsia"/>
          <w:sz w:val="30"/>
          <w:szCs w:val="30"/>
        </w:rPr>
      </w:pPr>
      <w:r>
        <w:rPr>
          <w:rFonts w:hint="eastAsia"/>
          <w:sz w:val="30"/>
          <w:szCs w:val="30"/>
        </w:rPr>
        <w:t>2007</w:t>
      </w:r>
      <w:r>
        <w:rPr>
          <w:rFonts w:hint="eastAsia"/>
          <w:sz w:val="30"/>
          <w:szCs w:val="30"/>
        </w:rPr>
        <w:t>年蔡某韶担任新光物业公司经理后，延续前任管理模式，对新光活力小区停车收费实行承包制，将停车场交给该公司护管部保安员集体承包经营。保安班班长邓某作为牵头人之一负责将每月收取的停车费按照协议约定的金额上交给新光物业公司，其余费用除用于停车场相应开支外，作为利润由保安班牵头人和组员按六四比例分成。在实际分配中，护管部主管钟某也从中分得部分款项。邓某作为保安班班长从</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月案发时均作为牵头人负责上述停车费承包经营事宜。从</w:t>
      </w:r>
      <w:r>
        <w:rPr>
          <w:rFonts w:hint="eastAsia"/>
          <w:sz w:val="30"/>
          <w:szCs w:val="30"/>
        </w:rPr>
        <w:t>2011</w:t>
      </w:r>
      <w:r>
        <w:rPr>
          <w:rFonts w:hint="eastAsia"/>
          <w:sz w:val="30"/>
          <w:szCs w:val="30"/>
        </w:rPr>
        <w:t>年开始，随着新光活力小区停车数量增加，加上新光活力小区隔壁单位外来车辆经蔡某韶同意后在新光活力小区白天停放并缴纳停车费，承包经营的保安班收益也相应增加。为感谢蔡某韶对保安班承包经营停车场的支持，新光物业公司护管部主管钟某先后在</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年春节时每次送给蔡某韶</w:t>
      </w:r>
      <w:r>
        <w:rPr>
          <w:rFonts w:hint="eastAsia"/>
          <w:sz w:val="30"/>
          <w:szCs w:val="30"/>
        </w:rPr>
        <w:t>2,000</w:t>
      </w:r>
      <w:r>
        <w:rPr>
          <w:rFonts w:hint="eastAsia"/>
          <w:sz w:val="30"/>
          <w:szCs w:val="30"/>
        </w:rPr>
        <w:t>元人民币，共计</w:t>
      </w:r>
      <w:r>
        <w:rPr>
          <w:rFonts w:hint="eastAsia"/>
          <w:sz w:val="30"/>
          <w:szCs w:val="30"/>
        </w:rPr>
        <w:t>4,000</w:t>
      </w:r>
      <w:r>
        <w:rPr>
          <w:rFonts w:hint="eastAsia"/>
          <w:sz w:val="30"/>
          <w:szCs w:val="30"/>
        </w:rPr>
        <w:t>元。蔡某韶将上述款项如数收下并自行花费。保安班班长邓某在</w:t>
      </w:r>
      <w:r>
        <w:rPr>
          <w:rFonts w:hint="eastAsia"/>
          <w:sz w:val="30"/>
          <w:szCs w:val="30"/>
        </w:rPr>
        <w:t>2014</w:t>
      </w:r>
      <w:r>
        <w:rPr>
          <w:rFonts w:hint="eastAsia"/>
          <w:sz w:val="30"/>
          <w:szCs w:val="30"/>
        </w:rPr>
        <w:t>年及</w:t>
      </w:r>
      <w:r>
        <w:rPr>
          <w:rFonts w:hint="eastAsia"/>
          <w:sz w:val="30"/>
          <w:szCs w:val="30"/>
        </w:rPr>
        <w:t>2016</w:t>
      </w:r>
      <w:r>
        <w:rPr>
          <w:rFonts w:hint="eastAsia"/>
          <w:sz w:val="30"/>
          <w:szCs w:val="30"/>
        </w:rPr>
        <w:t>年先后送给蔡某韶三星、华为手机各一部（价值人民币约</w:t>
      </w:r>
      <w:r>
        <w:rPr>
          <w:rFonts w:hint="eastAsia"/>
          <w:sz w:val="30"/>
          <w:szCs w:val="30"/>
        </w:rPr>
        <w:t>5,000</w:t>
      </w:r>
      <w:r>
        <w:rPr>
          <w:rFonts w:hint="eastAsia"/>
          <w:sz w:val="30"/>
          <w:szCs w:val="30"/>
        </w:rPr>
        <w:t>元），蔡某韶将二部手机自行使用。</w:t>
      </w:r>
    </w:p>
    <w:p w:rsidR="00CA67C7" w:rsidRDefault="00CA67C7">
      <w:pPr>
        <w:spacing w:line="500" w:lineRule="atLeast"/>
        <w:ind w:firstLine="600"/>
        <w:divId w:val="1629118764"/>
        <w:rPr>
          <w:rFonts w:hint="eastAsia"/>
          <w:sz w:val="30"/>
          <w:szCs w:val="30"/>
        </w:rPr>
      </w:pPr>
      <w:r>
        <w:rPr>
          <w:rFonts w:hint="eastAsia"/>
          <w:sz w:val="30"/>
          <w:szCs w:val="30"/>
        </w:rPr>
        <w:t>案发后，蔡某韶家属代为退缴赃款</w:t>
      </w:r>
      <w:r>
        <w:rPr>
          <w:rFonts w:hint="eastAsia"/>
          <w:sz w:val="30"/>
          <w:szCs w:val="30"/>
        </w:rPr>
        <w:t>8</w:t>
      </w:r>
      <w:r>
        <w:rPr>
          <w:rFonts w:hint="eastAsia"/>
          <w:sz w:val="30"/>
          <w:szCs w:val="30"/>
        </w:rPr>
        <w:t>万元人民币。</w:t>
      </w:r>
    </w:p>
    <w:p w:rsidR="00CA67C7" w:rsidRDefault="00CA67C7">
      <w:pPr>
        <w:spacing w:line="500" w:lineRule="atLeast"/>
        <w:ind w:firstLine="600"/>
        <w:divId w:val="1882547740"/>
        <w:rPr>
          <w:rFonts w:hint="eastAsia"/>
          <w:sz w:val="30"/>
          <w:szCs w:val="30"/>
        </w:rPr>
      </w:pPr>
      <w:r>
        <w:rPr>
          <w:rFonts w:hint="eastAsia"/>
          <w:sz w:val="30"/>
          <w:szCs w:val="30"/>
        </w:rPr>
        <w:t>上述事实，有下列经庭审出示、质证的证据予以证实，足以认定：</w:t>
      </w:r>
    </w:p>
    <w:p w:rsidR="00CA67C7" w:rsidRDefault="00CA67C7">
      <w:pPr>
        <w:spacing w:line="500" w:lineRule="atLeast"/>
        <w:ind w:firstLine="600"/>
        <w:divId w:val="1796363469"/>
        <w:rPr>
          <w:rFonts w:hint="eastAsia"/>
          <w:sz w:val="30"/>
          <w:szCs w:val="30"/>
        </w:rPr>
      </w:pPr>
      <w:r>
        <w:rPr>
          <w:rFonts w:hint="eastAsia"/>
          <w:sz w:val="30"/>
          <w:szCs w:val="30"/>
        </w:rPr>
        <w:t>一、书证</w:t>
      </w:r>
    </w:p>
    <w:p w:rsidR="00CA67C7" w:rsidRDefault="00CA67C7">
      <w:pPr>
        <w:spacing w:line="500" w:lineRule="atLeast"/>
        <w:ind w:firstLine="600"/>
        <w:divId w:val="1269384563"/>
        <w:rPr>
          <w:rFonts w:hint="eastAsia"/>
          <w:sz w:val="30"/>
          <w:szCs w:val="30"/>
        </w:rPr>
      </w:pPr>
      <w:r>
        <w:rPr>
          <w:rFonts w:hint="eastAsia"/>
          <w:sz w:val="30"/>
          <w:szCs w:val="30"/>
        </w:rPr>
        <w:t>1</w:t>
      </w:r>
      <w:r>
        <w:rPr>
          <w:rFonts w:hint="eastAsia"/>
          <w:sz w:val="30"/>
          <w:szCs w:val="30"/>
        </w:rPr>
        <w:t>、深圳市新光活力物业管理有限公司、深圳市新光饲料有限公司、深圳市新光实业有限公司工商登记注册资料及深圳市南山区人民检察院侦查部门出具的情况说明，证实深圳市新光活力物业管理有限公司系由深圳市新光饲料有限公司（</w:t>
      </w:r>
      <w:r>
        <w:rPr>
          <w:rFonts w:hint="eastAsia"/>
          <w:sz w:val="30"/>
          <w:szCs w:val="30"/>
        </w:rPr>
        <w:t>70%</w:t>
      </w:r>
      <w:r>
        <w:rPr>
          <w:rFonts w:hint="eastAsia"/>
          <w:sz w:val="30"/>
          <w:szCs w:val="30"/>
        </w:rPr>
        <w:t>股份）、深圳市新光实业有限公司（</w:t>
      </w:r>
      <w:r>
        <w:rPr>
          <w:rFonts w:hint="eastAsia"/>
          <w:sz w:val="30"/>
          <w:szCs w:val="30"/>
        </w:rPr>
        <w:t>30%</w:t>
      </w:r>
      <w:r>
        <w:rPr>
          <w:rFonts w:hint="eastAsia"/>
          <w:sz w:val="30"/>
          <w:szCs w:val="30"/>
        </w:rPr>
        <w:t>股份）</w:t>
      </w:r>
      <w:r>
        <w:rPr>
          <w:rFonts w:hint="eastAsia"/>
          <w:sz w:val="30"/>
          <w:szCs w:val="30"/>
        </w:rPr>
        <w:t>2004</w:t>
      </w:r>
      <w:r>
        <w:rPr>
          <w:rFonts w:hint="eastAsia"/>
          <w:sz w:val="30"/>
          <w:szCs w:val="30"/>
        </w:rPr>
        <w:t>年出资成立的有限责任公司，法定代表人为梁某。深圳市新光实业有限公司登记经济性质为全民（内联）。深圳市新光实业有限公司登记股东为中国糖业酒类集团有限公司（</w:t>
      </w:r>
      <w:r>
        <w:rPr>
          <w:rFonts w:hint="eastAsia"/>
          <w:sz w:val="30"/>
          <w:szCs w:val="30"/>
        </w:rPr>
        <w:t>41.26%</w:t>
      </w:r>
      <w:r>
        <w:rPr>
          <w:rFonts w:hint="eastAsia"/>
          <w:sz w:val="30"/>
          <w:szCs w:val="30"/>
        </w:rPr>
        <w:t>）、广东省华侨物资总公司（</w:t>
      </w:r>
      <w:r>
        <w:rPr>
          <w:rFonts w:hint="eastAsia"/>
          <w:sz w:val="30"/>
          <w:szCs w:val="30"/>
        </w:rPr>
        <w:t>38.49%</w:t>
      </w:r>
      <w:r>
        <w:rPr>
          <w:rFonts w:hint="eastAsia"/>
          <w:sz w:val="30"/>
          <w:szCs w:val="30"/>
        </w:rPr>
        <w:t>）、黑龙江省牧工商联合总公司（</w:t>
      </w:r>
      <w:r>
        <w:rPr>
          <w:rFonts w:hint="eastAsia"/>
          <w:sz w:val="30"/>
          <w:szCs w:val="30"/>
        </w:rPr>
        <w:t>6.53%</w:t>
      </w:r>
      <w:r>
        <w:rPr>
          <w:rFonts w:hint="eastAsia"/>
          <w:sz w:val="30"/>
          <w:szCs w:val="30"/>
        </w:rPr>
        <w:t>）、广东和平制药厂（</w:t>
      </w:r>
      <w:r>
        <w:rPr>
          <w:rFonts w:hint="eastAsia"/>
          <w:sz w:val="30"/>
          <w:szCs w:val="30"/>
        </w:rPr>
        <w:t>4.69%</w:t>
      </w:r>
      <w:r>
        <w:rPr>
          <w:rFonts w:hint="eastAsia"/>
          <w:sz w:val="30"/>
          <w:szCs w:val="30"/>
        </w:rPr>
        <w:t>）、深圳市光明华侨畜牧场（</w:t>
      </w:r>
      <w:r>
        <w:rPr>
          <w:rFonts w:hint="eastAsia"/>
          <w:sz w:val="30"/>
          <w:szCs w:val="30"/>
        </w:rPr>
        <w:t>4.52%</w:t>
      </w:r>
      <w:r>
        <w:rPr>
          <w:rFonts w:hint="eastAsia"/>
          <w:sz w:val="30"/>
          <w:szCs w:val="30"/>
        </w:rPr>
        <w:t>）、深圳市新洲实业股份有限公司（</w:t>
      </w:r>
      <w:r>
        <w:rPr>
          <w:rFonts w:hint="eastAsia"/>
          <w:sz w:val="30"/>
          <w:szCs w:val="30"/>
        </w:rPr>
        <w:t>4.52%</w:t>
      </w:r>
      <w:r>
        <w:rPr>
          <w:rFonts w:hint="eastAsia"/>
          <w:sz w:val="30"/>
          <w:szCs w:val="30"/>
        </w:rPr>
        <w:t>）。除广东和平制药厂（原为全民所有制，后改制为股份合作职）、深圳市新洲实业股份有限公司（原为集体所有制，现为新洲村集体资产管理委员会控股），其余四家企业全部为全民所有制（国有）企业。</w:t>
      </w:r>
    </w:p>
    <w:p w:rsidR="00CA67C7" w:rsidRDefault="00CA67C7">
      <w:pPr>
        <w:spacing w:line="500" w:lineRule="atLeast"/>
        <w:ind w:firstLine="600"/>
        <w:divId w:val="1986855435"/>
        <w:rPr>
          <w:rFonts w:hint="eastAsia"/>
          <w:sz w:val="30"/>
          <w:szCs w:val="30"/>
        </w:rPr>
      </w:pPr>
      <w:r>
        <w:rPr>
          <w:rFonts w:hint="eastAsia"/>
          <w:sz w:val="30"/>
          <w:szCs w:val="30"/>
        </w:rPr>
        <w:t>2</w:t>
      </w:r>
      <w:r>
        <w:rPr>
          <w:rFonts w:hint="eastAsia"/>
          <w:sz w:val="30"/>
          <w:szCs w:val="30"/>
        </w:rPr>
        <w:t>、广东公安人口信息查询资料及关于蔡某韶等同志的任免通知，证实被告人蔡某韶为深圳市新光活力物业管理有限公司经理。</w:t>
      </w:r>
    </w:p>
    <w:p w:rsidR="00CA67C7" w:rsidRDefault="00CA67C7">
      <w:pPr>
        <w:spacing w:line="500" w:lineRule="atLeast"/>
        <w:ind w:firstLine="600"/>
        <w:divId w:val="2068256357"/>
        <w:rPr>
          <w:rFonts w:hint="eastAsia"/>
          <w:sz w:val="30"/>
          <w:szCs w:val="30"/>
        </w:rPr>
      </w:pPr>
      <w:r>
        <w:rPr>
          <w:rFonts w:hint="eastAsia"/>
          <w:sz w:val="30"/>
          <w:szCs w:val="30"/>
        </w:rPr>
        <w:t>3</w:t>
      </w:r>
      <w:r>
        <w:rPr>
          <w:rFonts w:hint="eastAsia"/>
          <w:sz w:val="30"/>
          <w:szCs w:val="30"/>
        </w:rPr>
        <w:t>、到案经过，证实被告人于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日被传唤到案，到案后如实供述，家属代为退赃</w:t>
      </w:r>
      <w:r>
        <w:rPr>
          <w:rFonts w:hint="eastAsia"/>
          <w:sz w:val="30"/>
          <w:szCs w:val="30"/>
        </w:rPr>
        <w:t>8</w:t>
      </w:r>
      <w:r>
        <w:rPr>
          <w:rFonts w:hint="eastAsia"/>
          <w:sz w:val="30"/>
          <w:szCs w:val="30"/>
        </w:rPr>
        <w:t>万元。</w:t>
      </w:r>
    </w:p>
    <w:p w:rsidR="00CA67C7" w:rsidRDefault="00CA67C7">
      <w:pPr>
        <w:spacing w:line="500" w:lineRule="atLeast"/>
        <w:ind w:firstLine="600"/>
        <w:divId w:val="651376175"/>
        <w:rPr>
          <w:rFonts w:hint="eastAsia"/>
          <w:sz w:val="30"/>
          <w:szCs w:val="30"/>
        </w:rPr>
      </w:pPr>
      <w:r>
        <w:rPr>
          <w:rFonts w:hint="eastAsia"/>
          <w:sz w:val="30"/>
          <w:szCs w:val="30"/>
        </w:rPr>
        <w:t>4</w:t>
      </w:r>
      <w:r>
        <w:rPr>
          <w:rFonts w:hint="eastAsia"/>
          <w:sz w:val="30"/>
          <w:szCs w:val="30"/>
        </w:rPr>
        <w:t>、协议书，证实深圳市新光活力物业管理有限公司将停车场交由邓某、郑某</w:t>
      </w:r>
      <w:r>
        <w:rPr>
          <w:rFonts w:hint="eastAsia"/>
          <w:sz w:val="30"/>
          <w:szCs w:val="30"/>
        </w:rPr>
        <w:t>1</w:t>
      </w:r>
      <w:r>
        <w:rPr>
          <w:rFonts w:hint="eastAsia"/>
          <w:sz w:val="30"/>
          <w:szCs w:val="30"/>
        </w:rPr>
        <w:t>等人牵头承包经营。</w:t>
      </w:r>
    </w:p>
    <w:p w:rsidR="00CA67C7" w:rsidRDefault="00CA67C7">
      <w:pPr>
        <w:spacing w:line="500" w:lineRule="atLeast"/>
        <w:ind w:firstLine="600"/>
        <w:divId w:val="1127822041"/>
        <w:rPr>
          <w:rFonts w:hint="eastAsia"/>
          <w:sz w:val="30"/>
          <w:szCs w:val="30"/>
        </w:rPr>
      </w:pPr>
      <w:r>
        <w:rPr>
          <w:rFonts w:hint="eastAsia"/>
          <w:sz w:val="30"/>
          <w:szCs w:val="30"/>
        </w:rPr>
        <w:t>5</w:t>
      </w:r>
      <w:r>
        <w:rPr>
          <w:rFonts w:hint="eastAsia"/>
          <w:sz w:val="30"/>
          <w:szCs w:val="30"/>
        </w:rPr>
        <w:t>、记账笔记本等记账资料复印件。</w:t>
      </w:r>
    </w:p>
    <w:p w:rsidR="00CA67C7" w:rsidRDefault="00CA67C7">
      <w:pPr>
        <w:spacing w:line="500" w:lineRule="atLeast"/>
        <w:ind w:firstLine="600"/>
        <w:divId w:val="1486778153"/>
        <w:rPr>
          <w:rFonts w:hint="eastAsia"/>
          <w:sz w:val="30"/>
          <w:szCs w:val="30"/>
        </w:rPr>
      </w:pPr>
      <w:r>
        <w:rPr>
          <w:rFonts w:hint="eastAsia"/>
          <w:sz w:val="30"/>
          <w:szCs w:val="30"/>
        </w:rPr>
        <w:t>6</w:t>
      </w:r>
      <w:r>
        <w:rPr>
          <w:rFonts w:hint="eastAsia"/>
          <w:sz w:val="30"/>
          <w:szCs w:val="30"/>
        </w:rPr>
        <w:t>、场地租赁协议及场地保证书，证实郑某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年起向深圳市新光活力物业管理有限公司租赁新光小区第三栋住宅东面单车棚北角场地经营。</w:t>
      </w:r>
    </w:p>
    <w:p w:rsidR="00CA67C7" w:rsidRDefault="00CA67C7">
      <w:pPr>
        <w:spacing w:line="500" w:lineRule="atLeast"/>
        <w:ind w:firstLine="600"/>
        <w:divId w:val="515385168"/>
        <w:rPr>
          <w:rFonts w:hint="eastAsia"/>
          <w:sz w:val="30"/>
          <w:szCs w:val="30"/>
        </w:rPr>
      </w:pPr>
      <w:r>
        <w:rPr>
          <w:rFonts w:hint="eastAsia"/>
          <w:sz w:val="30"/>
          <w:szCs w:val="30"/>
        </w:rPr>
        <w:t>7</w:t>
      </w:r>
      <w:r>
        <w:rPr>
          <w:rFonts w:hint="eastAsia"/>
          <w:sz w:val="30"/>
          <w:szCs w:val="30"/>
        </w:rPr>
        <w:t>、（</w:t>
      </w:r>
      <w:r>
        <w:rPr>
          <w:rFonts w:hint="eastAsia"/>
          <w:sz w:val="30"/>
          <w:szCs w:val="30"/>
        </w:rPr>
        <w:t>2017</w:t>
      </w:r>
      <w:r>
        <w:rPr>
          <w:rFonts w:hint="eastAsia"/>
          <w:sz w:val="30"/>
          <w:szCs w:val="30"/>
        </w:rPr>
        <w:t>）粤</w:t>
      </w:r>
      <w:r>
        <w:rPr>
          <w:rFonts w:hint="eastAsia"/>
          <w:sz w:val="30"/>
          <w:szCs w:val="30"/>
        </w:rPr>
        <w:t>03</w:t>
      </w:r>
      <w:r>
        <w:rPr>
          <w:rFonts w:hint="eastAsia"/>
          <w:sz w:val="30"/>
          <w:szCs w:val="30"/>
        </w:rPr>
        <w:t>刑初</w:t>
      </w:r>
      <w:r>
        <w:rPr>
          <w:rFonts w:hint="eastAsia"/>
          <w:sz w:val="30"/>
          <w:szCs w:val="30"/>
        </w:rPr>
        <w:t>104</w:t>
      </w:r>
      <w:r>
        <w:rPr>
          <w:rFonts w:hint="eastAsia"/>
          <w:sz w:val="30"/>
          <w:szCs w:val="30"/>
        </w:rPr>
        <w:t>号刑事判决书，证实</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中国糖业酒类集团有限公司、黑龙江省牧工商联合总公司、广东和平制药厂分别将所持有的深圳市新光饲料有限公司、深圳市新光实业有限公司股份以一元的价格转让给民营的深圳市博澳水产有限公司。深圳市博澳水产有限公司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日成为深圳市新光实业有限公司控股股东，股权比例为</w:t>
      </w:r>
      <w:r>
        <w:rPr>
          <w:rFonts w:hint="eastAsia"/>
          <w:sz w:val="30"/>
          <w:szCs w:val="30"/>
        </w:rPr>
        <w:t>52.47%</w:t>
      </w:r>
      <w:r>
        <w:rPr>
          <w:rFonts w:hint="eastAsia"/>
          <w:sz w:val="30"/>
          <w:szCs w:val="30"/>
        </w:rPr>
        <w:t>。</w:t>
      </w:r>
      <w:r>
        <w:rPr>
          <w:rFonts w:hint="eastAsia"/>
          <w:sz w:val="30"/>
          <w:szCs w:val="30"/>
        </w:rPr>
        <w:t>2005</w:t>
      </w:r>
      <w:r>
        <w:rPr>
          <w:rFonts w:hint="eastAsia"/>
          <w:sz w:val="30"/>
          <w:szCs w:val="30"/>
        </w:rPr>
        <w:t>年度开始深圳市新光实业有限公司未年检，</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日被深圳市工商局公告吊销营业执照。</w:t>
      </w:r>
    </w:p>
    <w:p w:rsidR="00CA67C7" w:rsidRDefault="00CA67C7">
      <w:pPr>
        <w:spacing w:line="500" w:lineRule="atLeast"/>
        <w:ind w:firstLine="600"/>
        <w:divId w:val="861864198"/>
        <w:rPr>
          <w:rFonts w:hint="eastAsia"/>
          <w:sz w:val="30"/>
          <w:szCs w:val="30"/>
        </w:rPr>
      </w:pPr>
      <w:r>
        <w:rPr>
          <w:rFonts w:hint="eastAsia"/>
          <w:sz w:val="30"/>
          <w:szCs w:val="30"/>
        </w:rPr>
        <w:t>二、证人证言</w:t>
      </w:r>
    </w:p>
    <w:p w:rsidR="00CA67C7" w:rsidRDefault="00CA67C7">
      <w:pPr>
        <w:spacing w:line="500" w:lineRule="atLeast"/>
        <w:ind w:firstLine="600"/>
        <w:divId w:val="1547793280"/>
        <w:rPr>
          <w:rFonts w:hint="eastAsia"/>
          <w:sz w:val="30"/>
          <w:szCs w:val="30"/>
        </w:rPr>
      </w:pPr>
      <w:r>
        <w:rPr>
          <w:rFonts w:hint="eastAsia"/>
          <w:sz w:val="30"/>
          <w:szCs w:val="30"/>
        </w:rPr>
        <w:t>1</w:t>
      </w:r>
      <w:r>
        <w:rPr>
          <w:rFonts w:hint="eastAsia"/>
          <w:sz w:val="30"/>
          <w:szCs w:val="30"/>
        </w:rPr>
        <w:t>、郑某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我想把新光小区第三栋住宅楼东面自行车棚北郊搭建的小卖部改成麻将房，怕被人举报被公安机关查，就去找蔡景绍，跟他说想把麻将房挂在物业公司名下，以老人活动场所的名义经营，并跟蔡景绍说如果麻将房挣钱了大家都好，蔡景绍听了就说同意了。我没想着和他合伙做，也没说过让他投资。蔡景绍同意以后，我就把小卖部旧的铁皮房的房顶拆了，重新盖了房顶并进行了装修，总的费用大概一万三、四千元，这部分钱都是我自己出的。买麻将机时蔡某韶给我</w:t>
      </w:r>
      <w:r>
        <w:rPr>
          <w:rFonts w:hint="eastAsia"/>
          <w:sz w:val="30"/>
          <w:szCs w:val="30"/>
        </w:rPr>
        <w:t>2,000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月份左右新的麻将房建成营业半个月，蔡景绍就来找我让我算一下账看盈利怎么样，我就算了一下，盈利大概有四千多元。蔡景绍这时候就说以后的盈利他和我四六分，我同意了。那次他先把借给我的</w:t>
      </w:r>
      <w:r>
        <w:rPr>
          <w:rFonts w:hint="eastAsia"/>
          <w:sz w:val="30"/>
          <w:szCs w:val="30"/>
        </w:rPr>
        <w:t>2,000</w:t>
      </w:r>
      <w:r>
        <w:rPr>
          <w:rFonts w:hint="eastAsia"/>
          <w:sz w:val="30"/>
          <w:szCs w:val="30"/>
        </w:rPr>
        <w:t>元扣走了，剩下的分了</w:t>
      </w:r>
      <w:r>
        <w:rPr>
          <w:rFonts w:hint="eastAsia"/>
          <w:sz w:val="30"/>
          <w:szCs w:val="30"/>
        </w:rPr>
        <w:t>1,300</w:t>
      </w:r>
      <w:r>
        <w:rPr>
          <w:rFonts w:hint="eastAsia"/>
          <w:sz w:val="30"/>
          <w:szCs w:val="30"/>
        </w:rPr>
        <w:t>元左右。如果不同意这间麻将房肯定开不下去。蔡景绍每个月能从我这里拿走一千多至三千元不等的钱（每个月生意不一定），平均每个月</w:t>
      </w:r>
      <w:r>
        <w:rPr>
          <w:rFonts w:hint="eastAsia"/>
          <w:sz w:val="30"/>
          <w:szCs w:val="30"/>
        </w:rPr>
        <w:t>2,000</w:t>
      </w:r>
      <w:r>
        <w:rPr>
          <w:rFonts w:hint="eastAsia"/>
          <w:sz w:val="30"/>
          <w:szCs w:val="30"/>
        </w:rPr>
        <w:t>元左右。直到</w:t>
      </w:r>
      <w:r>
        <w:rPr>
          <w:rFonts w:hint="eastAsia"/>
          <w:sz w:val="30"/>
          <w:szCs w:val="30"/>
        </w:rPr>
        <w:t>2010</w:t>
      </w:r>
      <w:r>
        <w:rPr>
          <w:rFonts w:hint="eastAsia"/>
          <w:sz w:val="30"/>
          <w:szCs w:val="30"/>
        </w:rPr>
        <w:t>年春节，我没钱给蔡景绍。后蔡某韶说以后每个月给他</w:t>
      </w:r>
      <w:r>
        <w:rPr>
          <w:rFonts w:hint="eastAsia"/>
          <w:sz w:val="30"/>
          <w:szCs w:val="30"/>
        </w:rPr>
        <w:t>3,000</w:t>
      </w:r>
      <w:r>
        <w:rPr>
          <w:rFonts w:hint="eastAsia"/>
          <w:sz w:val="30"/>
          <w:szCs w:val="30"/>
        </w:rPr>
        <w:t>元，就这样交了两个月</w:t>
      </w:r>
      <w:r>
        <w:rPr>
          <w:rFonts w:hint="eastAsia"/>
          <w:sz w:val="30"/>
          <w:szCs w:val="30"/>
        </w:rPr>
        <w:t>3,000</w:t>
      </w:r>
      <w:r>
        <w:rPr>
          <w:rFonts w:hint="eastAsia"/>
          <w:sz w:val="30"/>
          <w:szCs w:val="30"/>
        </w:rPr>
        <w:t>元，我觉得我没什么钱挣了，就找到蔡景绍和他说每个月给他少一点，不然我没钱挣了。蔡景绍听了就说那就每个月给</w:t>
      </w:r>
      <w:r>
        <w:rPr>
          <w:rFonts w:hint="eastAsia"/>
          <w:sz w:val="30"/>
          <w:szCs w:val="30"/>
        </w:rPr>
        <w:t>2,500</w:t>
      </w:r>
      <w:r>
        <w:rPr>
          <w:rFonts w:hint="eastAsia"/>
          <w:sz w:val="30"/>
          <w:szCs w:val="30"/>
        </w:rPr>
        <w:t>元，这样我又按照每个月</w:t>
      </w:r>
      <w:r>
        <w:rPr>
          <w:rFonts w:hint="eastAsia"/>
          <w:sz w:val="30"/>
          <w:szCs w:val="30"/>
        </w:rPr>
        <w:t>2,500</w:t>
      </w:r>
      <w:r>
        <w:rPr>
          <w:rFonts w:hint="eastAsia"/>
          <w:sz w:val="30"/>
          <w:szCs w:val="30"/>
        </w:rPr>
        <w:t>元给了蔡景绍一年。到了</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月，麻将馆生意越来越差，只能每个月给他</w:t>
      </w:r>
      <w:r>
        <w:rPr>
          <w:rFonts w:hint="eastAsia"/>
          <w:sz w:val="30"/>
          <w:szCs w:val="30"/>
        </w:rPr>
        <w:t>1,000</w:t>
      </w:r>
      <w:r>
        <w:rPr>
          <w:rFonts w:hint="eastAsia"/>
          <w:sz w:val="30"/>
          <w:szCs w:val="30"/>
        </w:rPr>
        <w:t>元，直到去年</w:t>
      </w:r>
      <w:r>
        <w:rPr>
          <w:rFonts w:hint="eastAsia"/>
          <w:sz w:val="30"/>
          <w:szCs w:val="30"/>
        </w:rPr>
        <w:t>11</w:t>
      </w:r>
      <w:r>
        <w:rPr>
          <w:rFonts w:hint="eastAsia"/>
          <w:sz w:val="30"/>
          <w:szCs w:val="30"/>
        </w:rPr>
        <w:t>月份我就没再给了，但是上个礼拜我给了蔡景绍</w:t>
      </w:r>
      <w:r>
        <w:rPr>
          <w:rFonts w:hint="eastAsia"/>
          <w:sz w:val="30"/>
          <w:szCs w:val="30"/>
        </w:rPr>
        <w:t>2,000</w:t>
      </w:r>
      <w:r>
        <w:rPr>
          <w:rFonts w:hint="eastAsia"/>
          <w:sz w:val="30"/>
          <w:szCs w:val="30"/>
        </w:rPr>
        <w:t>元。我大概给了蔡景绍</w:t>
      </w:r>
      <w:r>
        <w:rPr>
          <w:rFonts w:hint="eastAsia"/>
          <w:sz w:val="30"/>
          <w:szCs w:val="30"/>
        </w:rPr>
        <w:t>12</w:t>
      </w:r>
      <w:r>
        <w:rPr>
          <w:rFonts w:hint="eastAsia"/>
          <w:sz w:val="30"/>
          <w:szCs w:val="30"/>
        </w:rPr>
        <w:t>万</w:t>
      </w:r>
      <w:r>
        <w:rPr>
          <w:rFonts w:hint="eastAsia"/>
          <w:sz w:val="30"/>
          <w:szCs w:val="30"/>
        </w:rPr>
        <w:t>5</w:t>
      </w:r>
      <w:r>
        <w:rPr>
          <w:rFonts w:hint="eastAsia"/>
          <w:sz w:val="30"/>
          <w:szCs w:val="30"/>
        </w:rPr>
        <w:t>千元。</w:t>
      </w:r>
    </w:p>
    <w:p w:rsidR="00CA67C7" w:rsidRDefault="00CA67C7">
      <w:pPr>
        <w:spacing w:line="500" w:lineRule="atLeast"/>
        <w:ind w:firstLine="600"/>
        <w:divId w:val="750198436"/>
        <w:rPr>
          <w:rFonts w:hint="eastAsia"/>
          <w:sz w:val="30"/>
          <w:szCs w:val="30"/>
        </w:rPr>
      </w:pPr>
      <w:r>
        <w:rPr>
          <w:rFonts w:hint="eastAsia"/>
          <w:sz w:val="30"/>
          <w:szCs w:val="30"/>
        </w:rPr>
        <w:t>2</w:t>
      </w:r>
      <w:r>
        <w:rPr>
          <w:rFonts w:hint="eastAsia"/>
          <w:sz w:val="30"/>
          <w:szCs w:val="30"/>
        </w:rPr>
        <w:t>、邓某证言：新光物业公司现任经理叫蔡某韶，是</w:t>
      </w:r>
      <w:r>
        <w:rPr>
          <w:rFonts w:hint="eastAsia"/>
          <w:sz w:val="30"/>
          <w:szCs w:val="30"/>
        </w:rPr>
        <w:t>2007</w:t>
      </w:r>
      <w:r>
        <w:rPr>
          <w:rFonts w:hint="eastAsia"/>
          <w:sz w:val="30"/>
          <w:szCs w:val="30"/>
        </w:rPr>
        <w:t>年左右担任经理的。我们保安班</w:t>
      </w:r>
      <w:r>
        <w:rPr>
          <w:rFonts w:hint="eastAsia"/>
          <w:sz w:val="30"/>
          <w:szCs w:val="30"/>
        </w:rPr>
        <w:t>13</w:t>
      </w:r>
      <w:r>
        <w:rPr>
          <w:rFonts w:hint="eastAsia"/>
          <w:sz w:val="30"/>
          <w:szCs w:val="30"/>
        </w:rPr>
        <w:t>人，设班长、副班长各一名，我是班长。保安班的具体职责是负责小区的日常安全管理以及小区内出入车辆收费管理、人员出入管理等等。我们小区有正常规划的车位</w:t>
      </w:r>
      <w:r>
        <w:rPr>
          <w:rFonts w:hint="eastAsia"/>
          <w:sz w:val="30"/>
          <w:szCs w:val="30"/>
        </w:rPr>
        <w:t>145</w:t>
      </w:r>
      <w:r>
        <w:rPr>
          <w:rFonts w:hint="eastAsia"/>
          <w:sz w:val="30"/>
          <w:szCs w:val="30"/>
        </w:rPr>
        <w:t>个左右，除此之外还利用一些公共空间（如消防通道之类）停放车辆，大概还能停放</w:t>
      </w:r>
      <w:r>
        <w:rPr>
          <w:rFonts w:hint="eastAsia"/>
          <w:sz w:val="30"/>
          <w:szCs w:val="30"/>
        </w:rPr>
        <w:t>20</w:t>
      </w:r>
      <w:r>
        <w:rPr>
          <w:rFonts w:hint="eastAsia"/>
          <w:sz w:val="30"/>
          <w:szCs w:val="30"/>
        </w:rPr>
        <w:t>多辆，加起来一共</w:t>
      </w:r>
      <w:r>
        <w:rPr>
          <w:rFonts w:hint="eastAsia"/>
          <w:sz w:val="30"/>
          <w:szCs w:val="30"/>
        </w:rPr>
        <w:t>170</w:t>
      </w:r>
      <w:r>
        <w:rPr>
          <w:rFonts w:hint="eastAsia"/>
          <w:sz w:val="30"/>
          <w:szCs w:val="30"/>
        </w:rPr>
        <w:t>多个车位。月卡车辆收费每个月大概</w:t>
      </w:r>
      <w:r>
        <w:rPr>
          <w:rFonts w:hint="eastAsia"/>
          <w:sz w:val="30"/>
          <w:szCs w:val="30"/>
        </w:rPr>
        <w:t>1.7</w:t>
      </w:r>
      <w:r>
        <w:rPr>
          <w:rFonts w:hint="eastAsia"/>
          <w:sz w:val="30"/>
          <w:szCs w:val="30"/>
        </w:rPr>
        <w:t>万元左右，临时停车费收取大概每个月有</w:t>
      </w:r>
      <w:r>
        <w:rPr>
          <w:rFonts w:hint="eastAsia"/>
          <w:sz w:val="30"/>
          <w:szCs w:val="30"/>
        </w:rPr>
        <w:t>0.16</w:t>
      </w:r>
      <w:r>
        <w:rPr>
          <w:rFonts w:hint="eastAsia"/>
          <w:sz w:val="30"/>
          <w:szCs w:val="30"/>
        </w:rPr>
        <w:t>万元左右，所有停车费加起来大概</w:t>
      </w:r>
      <w:r>
        <w:rPr>
          <w:rFonts w:hint="eastAsia"/>
          <w:sz w:val="30"/>
          <w:szCs w:val="30"/>
        </w:rPr>
        <w:t>1.8</w:t>
      </w:r>
      <w:r>
        <w:rPr>
          <w:rFonts w:hint="eastAsia"/>
          <w:sz w:val="30"/>
          <w:szCs w:val="30"/>
        </w:rPr>
        <w:t>万元左右。我们按照护管部保安员与新光物业公司签订的集体承包经营协议，按每月</w:t>
      </w:r>
      <w:r>
        <w:rPr>
          <w:rFonts w:hint="eastAsia"/>
          <w:sz w:val="30"/>
          <w:szCs w:val="30"/>
        </w:rPr>
        <w:t>12,000</w:t>
      </w:r>
      <w:r>
        <w:rPr>
          <w:rFonts w:hint="eastAsia"/>
          <w:sz w:val="30"/>
          <w:szCs w:val="30"/>
        </w:rPr>
        <w:t>元至</w:t>
      </w:r>
      <w:r>
        <w:rPr>
          <w:rFonts w:hint="eastAsia"/>
          <w:sz w:val="30"/>
          <w:szCs w:val="30"/>
        </w:rPr>
        <w:t>14500</w:t>
      </w:r>
      <w:r>
        <w:rPr>
          <w:rFonts w:hint="eastAsia"/>
          <w:sz w:val="30"/>
          <w:szCs w:val="30"/>
        </w:rPr>
        <w:t>的标准上交给公司，剩余费用除了用于支付停车划线或者车闸启动杆维修费用等外，由承包人进行分配。主要牵头人就是我们保安班的班长和副班长，也就是我和郑某</w:t>
      </w:r>
      <w:r>
        <w:rPr>
          <w:rFonts w:hint="eastAsia"/>
          <w:sz w:val="30"/>
          <w:szCs w:val="30"/>
        </w:rPr>
        <w:t>1</w:t>
      </w:r>
      <w:r>
        <w:rPr>
          <w:rFonts w:hint="eastAsia"/>
          <w:sz w:val="30"/>
          <w:szCs w:val="30"/>
        </w:rPr>
        <w:t>，后来是我和林辉生，我们俩领取净利的</w:t>
      </w:r>
      <w:r>
        <w:rPr>
          <w:rFonts w:hint="eastAsia"/>
          <w:sz w:val="30"/>
          <w:szCs w:val="30"/>
        </w:rPr>
        <w:t>60%</w:t>
      </w:r>
      <w:r>
        <w:rPr>
          <w:rFonts w:hint="eastAsia"/>
          <w:sz w:val="30"/>
          <w:szCs w:val="30"/>
        </w:rPr>
        <w:t>，剩余的</w:t>
      </w:r>
      <w:r>
        <w:rPr>
          <w:rFonts w:hint="eastAsia"/>
          <w:sz w:val="30"/>
          <w:szCs w:val="30"/>
        </w:rPr>
        <w:t>40%</w:t>
      </w:r>
      <w:r>
        <w:rPr>
          <w:rFonts w:hint="eastAsia"/>
          <w:sz w:val="30"/>
          <w:szCs w:val="30"/>
        </w:rPr>
        <w:t>由保安班的其他保安员领取。保安员每次都是通过找我现金领取费用并签字确认，他们是平均分配这</w:t>
      </w:r>
      <w:r>
        <w:rPr>
          <w:rFonts w:hint="eastAsia"/>
          <w:sz w:val="30"/>
          <w:szCs w:val="30"/>
        </w:rPr>
        <w:t>40%</w:t>
      </w:r>
      <w:r>
        <w:rPr>
          <w:rFonts w:hint="eastAsia"/>
          <w:sz w:val="30"/>
          <w:szCs w:val="30"/>
        </w:rPr>
        <w:t>的利润。</w:t>
      </w:r>
      <w:r>
        <w:rPr>
          <w:rFonts w:hint="eastAsia"/>
          <w:sz w:val="30"/>
          <w:szCs w:val="30"/>
        </w:rPr>
        <w:t>2016</w:t>
      </w:r>
      <w:r>
        <w:rPr>
          <w:rFonts w:hint="eastAsia"/>
          <w:sz w:val="30"/>
          <w:szCs w:val="30"/>
        </w:rPr>
        <w:t>年上半年的时候，我发现蔡某韶手机不能上网。我就跟钟某说是不是给蔡某韶买一部新手机。蔡某韶同意了。我就在一天下午去到福田区的中心城顺电花了</w:t>
      </w:r>
      <w:r>
        <w:rPr>
          <w:rFonts w:hint="eastAsia"/>
          <w:sz w:val="30"/>
          <w:szCs w:val="30"/>
        </w:rPr>
        <w:t>2,500</w:t>
      </w:r>
      <w:r>
        <w:rPr>
          <w:rFonts w:hint="eastAsia"/>
          <w:sz w:val="30"/>
          <w:szCs w:val="30"/>
        </w:rPr>
        <w:t>元左右买了</w:t>
      </w:r>
      <w:r>
        <w:rPr>
          <w:rFonts w:hint="eastAsia"/>
          <w:sz w:val="30"/>
          <w:szCs w:val="30"/>
        </w:rPr>
        <w:t>一部华为手机送给蔡某韶。最近二、三年的年终，我还让钟某给过蔡某韶</w:t>
      </w:r>
      <w:r>
        <w:rPr>
          <w:rFonts w:hint="eastAsia"/>
          <w:sz w:val="30"/>
          <w:szCs w:val="30"/>
        </w:rPr>
        <w:t>4000</w:t>
      </w:r>
      <w:r>
        <w:rPr>
          <w:rFonts w:hint="eastAsia"/>
          <w:sz w:val="30"/>
          <w:szCs w:val="30"/>
        </w:rPr>
        <w:t>块钱，用于接待。</w:t>
      </w:r>
    </w:p>
    <w:p w:rsidR="00CA67C7" w:rsidRDefault="00CA67C7">
      <w:pPr>
        <w:spacing w:line="500" w:lineRule="atLeast"/>
        <w:ind w:firstLine="600"/>
        <w:divId w:val="3284480"/>
        <w:rPr>
          <w:rFonts w:hint="eastAsia"/>
          <w:sz w:val="30"/>
          <w:szCs w:val="30"/>
        </w:rPr>
      </w:pPr>
      <w:r>
        <w:rPr>
          <w:rFonts w:hint="eastAsia"/>
          <w:sz w:val="30"/>
          <w:szCs w:val="30"/>
        </w:rPr>
        <w:t>3</w:t>
      </w:r>
      <w:r>
        <w:rPr>
          <w:rFonts w:hint="eastAsia"/>
          <w:sz w:val="30"/>
          <w:szCs w:val="30"/>
        </w:rPr>
        <w:t>、钟某的证言</w:t>
      </w:r>
    </w:p>
    <w:p w:rsidR="00CA67C7" w:rsidRDefault="00CA67C7">
      <w:pPr>
        <w:spacing w:line="500" w:lineRule="atLeast"/>
        <w:ind w:firstLine="600"/>
        <w:divId w:val="1974600546"/>
        <w:rPr>
          <w:rFonts w:hint="eastAsia"/>
          <w:sz w:val="30"/>
          <w:szCs w:val="30"/>
        </w:rPr>
      </w:pPr>
      <w:r>
        <w:rPr>
          <w:rFonts w:hint="eastAsia"/>
          <w:sz w:val="30"/>
          <w:szCs w:val="30"/>
        </w:rPr>
        <w:t>郑某</w:t>
      </w:r>
      <w:r>
        <w:rPr>
          <w:rFonts w:hint="eastAsia"/>
          <w:sz w:val="30"/>
          <w:szCs w:val="30"/>
        </w:rPr>
        <w:t>1</w:t>
      </w:r>
      <w:r>
        <w:rPr>
          <w:rFonts w:hint="eastAsia"/>
          <w:sz w:val="30"/>
          <w:szCs w:val="30"/>
        </w:rPr>
        <w:t>在新光小区</w:t>
      </w:r>
      <w:r>
        <w:rPr>
          <w:rFonts w:hint="eastAsia"/>
          <w:sz w:val="30"/>
          <w:szCs w:val="30"/>
        </w:rPr>
        <w:t>3</w:t>
      </w:r>
      <w:r>
        <w:rPr>
          <w:rFonts w:hint="eastAsia"/>
          <w:sz w:val="30"/>
          <w:szCs w:val="30"/>
        </w:rPr>
        <w:t>栋住宅楼东面占用单车棚的公共空间搭建了一个</w:t>
      </w:r>
      <w:r>
        <w:rPr>
          <w:rFonts w:hint="eastAsia"/>
          <w:sz w:val="30"/>
          <w:szCs w:val="30"/>
        </w:rPr>
        <w:t>20</w:t>
      </w:r>
      <w:r>
        <w:rPr>
          <w:rFonts w:hint="eastAsia"/>
          <w:sz w:val="30"/>
          <w:szCs w:val="30"/>
        </w:rPr>
        <w:t>平米左右的铁皮屋（也就是违章建筑），一开始是出租给人开小卖部，后来又收回来自己开麻将房。既然是麻将房就避免不了扰民的问题，周边居民老是向新光物业公司投诉。所以蔡某韶经理找他，让他注意影响，再不听劝，就对他这个店停水停电。所以就在这种情形下，蔡经理就让他写份保证书。保证书上要求郑某</w:t>
      </w:r>
      <w:r>
        <w:rPr>
          <w:rFonts w:hint="eastAsia"/>
          <w:sz w:val="30"/>
          <w:szCs w:val="30"/>
        </w:rPr>
        <w:t>1</w:t>
      </w:r>
      <w:r>
        <w:rPr>
          <w:rFonts w:hint="eastAsia"/>
          <w:sz w:val="30"/>
          <w:szCs w:val="30"/>
        </w:rPr>
        <w:t>开办的小店需每月上交承包费</w:t>
      </w:r>
      <w:r>
        <w:rPr>
          <w:rFonts w:hint="eastAsia"/>
          <w:sz w:val="30"/>
          <w:szCs w:val="30"/>
        </w:rPr>
        <w:t>2,500</w:t>
      </w:r>
      <w:r>
        <w:rPr>
          <w:rFonts w:hint="eastAsia"/>
          <w:sz w:val="30"/>
          <w:szCs w:val="30"/>
        </w:rPr>
        <w:t>元，应该是说蔡经理要求郑某</w:t>
      </w:r>
      <w:r>
        <w:rPr>
          <w:rFonts w:hint="eastAsia"/>
          <w:sz w:val="30"/>
          <w:szCs w:val="30"/>
        </w:rPr>
        <w:t>1</w:t>
      </w:r>
      <w:r>
        <w:rPr>
          <w:rFonts w:hint="eastAsia"/>
          <w:sz w:val="30"/>
          <w:szCs w:val="30"/>
        </w:rPr>
        <w:t>每月需要交纳场地承包费用</w:t>
      </w:r>
      <w:r>
        <w:rPr>
          <w:rFonts w:hint="eastAsia"/>
          <w:sz w:val="30"/>
          <w:szCs w:val="30"/>
        </w:rPr>
        <w:t>2,500</w:t>
      </w:r>
      <w:r>
        <w:rPr>
          <w:rFonts w:hint="eastAsia"/>
          <w:sz w:val="30"/>
          <w:szCs w:val="30"/>
        </w:rPr>
        <w:t>元。这</w:t>
      </w:r>
      <w:r>
        <w:rPr>
          <w:rFonts w:hint="eastAsia"/>
          <w:sz w:val="30"/>
          <w:szCs w:val="30"/>
        </w:rPr>
        <w:t>2500</w:t>
      </w:r>
      <w:r>
        <w:rPr>
          <w:rFonts w:hint="eastAsia"/>
          <w:sz w:val="30"/>
          <w:szCs w:val="30"/>
        </w:rPr>
        <w:t>元是怎么交，交给谁我不清楚。邓某用承包留存的钱给蔡某韶买了两部手机，我还给了蔡某韶过节费。</w:t>
      </w:r>
    </w:p>
    <w:p w:rsidR="00CA67C7" w:rsidRDefault="00CA67C7">
      <w:pPr>
        <w:spacing w:line="500" w:lineRule="atLeast"/>
        <w:ind w:firstLine="600"/>
        <w:divId w:val="1556508850"/>
        <w:rPr>
          <w:rFonts w:hint="eastAsia"/>
          <w:sz w:val="30"/>
          <w:szCs w:val="30"/>
        </w:rPr>
      </w:pPr>
      <w:r>
        <w:rPr>
          <w:rFonts w:hint="eastAsia"/>
          <w:sz w:val="30"/>
          <w:szCs w:val="30"/>
        </w:rPr>
        <w:t>三、被告人的供述与辩解</w:t>
      </w:r>
    </w:p>
    <w:p w:rsidR="00CA67C7" w:rsidRDefault="00CA67C7">
      <w:pPr>
        <w:spacing w:line="500" w:lineRule="atLeast"/>
        <w:ind w:firstLine="600"/>
        <w:divId w:val="249966612"/>
        <w:rPr>
          <w:rFonts w:hint="eastAsia"/>
          <w:sz w:val="30"/>
          <w:szCs w:val="30"/>
        </w:rPr>
      </w:pPr>
      <w:r>
        <w:rPr>
          <w:rFonts w:hint="eastAsia"/>
          <w:sz w:val="30"/>
          <w:szCs w:val="30"/>
        </w:rPr>
        <w:t>被告人蔡某韶的供述：我在担任新光物业公司经理期间，帮助新光物业公司保安员郑某</w:t>
      </w:r>
      <w:r>
        <w:rPr>
          <w:rFonts w:hint="eastAsia"/>
          <w:sz w:val="30"/>
          <w:szCs w:val="30"/>
        </w:rPr>
        <w:t>1</w:t>
      </w:r>
      <w:r>
        <w:rPr>
          <w:rFonts w:hint="eastAsia"/>
          <w:sz w:val="30"/>
          <w:szCs w:val="30"/>
        </w:rPr>
        <w:t>开设麻将房的过程中收了郑某</w:t>
      </w:r>
      <w:r>
        <w:rPr>
          <w:rFonts w:hint="eastAsia"/>
          <w:sz w:val="30"/>
          <w:szCs w:val="30"/>
        </w:rPr>
        <w:t>1</w:t>
      </w:r>
      <w:r>
        <w:rPr>
          <w:rFonts w:hint="eastAsia"/>
          <w:sz w:val="30"/>
          <w:szCs w:val="30"/>
        </w:rPr>
        <w:t>给我的</w:t>
      </w:r>
      <w:r>
        <w:rPr>
          <w:rFonts w:hint="eastAsia"/>
          <w:sz w:val="30"/>
          <w:szCs w:val="30"/>
        </w:rPr>
        <w:t>11</w:t>
      </w:r>
      <w:r>
        <w:rPr>
          <w:rFonts w:hint="eastAsia"/>
          <w:sz w:val="30"/>
          <w:szCs w:val="30"/>
        </w:rPr>
        <w:t>万元好处费，还在</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年两次春节前收了新光物业公司护管部主管钟某给予的过节费</w:t>
      </w:r>
      <w:r>
        <w:rPr>
          <w:rFonts w:hint="eastAsia"/>
          <w:sz w:val="30"/>
          <w:szCs w:val="30"/>
        </w:rPr>
        <w:t>4000</w:t>
      </w:r>
      <w:r>
        <w:rPr>
          <w:rFonts w:hint="eastAsia"/>
          <w:sz w:val="30"/>
          <w:szCs w:val="30"/>
        </w:rPr>
        <w:t>元，另外还在</w:t>
      </w:r>
      <w:r>
        <w:rPr>
          <w:rFonts w:hint="eastAsia"/>
          <w:sz w:val="30"/>
          <w:szCs w:val="30"/>
        </w:rPr>
        <w:t>2014</w:t>
      </w:r>
      <w:r>
        <w:rPr>
          <w:rFonts w:hint="eastAsia"/>
          <w:sz w:val="30"/>
          <w:szCs w:val="30"/>
        </w:rPr>
        <w:t>年和</w:t>
      </w:r>
      <w:r>
        <w:rPr>
          <w:rFonts w:hint="eastAsia"/>
          <w:sz w:val="30"/>
          <w:szCs w:val="30"/>
        </w:rPr>
        <w:t>2016</w:t>
      </w:r>
      <w:r>
        <w:rPr>
          <w:rFonts w:hint="eastAsia"/>
          <w:sz w:val="30"/>
          <w:szCs w:val="30"/>
        </w:rPr>
        <w:t>年收到新光物业公司保安班班长邓某送我的两部手机，大概价值</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年，郑某</w:t>
      </w:r>
      <w:r>
        <w:rPr>
          <w:rFonts w:hint="eastAsia"/>
          <w:sz w:val="30"/>
          <w:szCs w:val="30"/>
        </w:rPr>
        <w:t>1</w:t>
      </w:r>
      <w:r>
        <w:rPr>
          <w:rFonts w:hint="eastAsia"/>
          <w:sz w:val="30"/>
          <w:szCs w:val="30"/>
        </w:rPr>
        <w:t>将其原来在新光活力小区租用的一块空地上建的小房子转做麻将房，因为打麻将人员吵闹影响到居民休息被人投诉到我们物业公司，郑某</w:t>
      </w:r>
      <w:r>
        <w:rPr>
          <w:rFonts w:hint="eastAsia"/>
          <w:sz w:val="30"/>
          <w:szCs w:val="30"/>
        </w:rPr>
        <w:t>1</w:t>
      </w:r>
      <w:r>
        <w:rPr>
          <w:rFonts w:hint="eastAsia"/>
          <w:sz w:val="30"/>
          <w:szCs w:val="30"/>
        </w:rPr>
        <w:t>就找到我说是要跟我合作经营麻将房。就是郑某</w:t>
      </w:r>
      <w:r>
        <w:rPr>
          <w:rFonts w:hint="eastAsia"/>
          <w:sz w:val="30"/>
          <w:szCs w:val="30"/>
        </w:rPr>
        <w:t>1</w:t>
      </w:r>
      <w:r>
        <w:rPr>
          <w:rFonts w:hint="eastAsia"/>
          <w:sz w:val="30"/>
          <w:szCs w:val="30"/>
        </w:rPr>
        <w:t>负责麻将房的经营管理，我负责协调麻将房遇到有人吵闹影响投诉至物业管理公司的事情。在我们合作后，郑某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月，除了中间大概有一年左右时间没有给过我费用外，每月大概按照</w:t>
      </w:r>
      <w:r>
        <w:rPr>
          <w:rFonts w:hint="eastAsia"/>
          <w:sz w:val="30"/>
          <w:szCs w:val="30"/>
        </w:rPr>
        <w:t>2000</w:t>
      </w:r>
      <w:r>
        <w:rPr>
          <w:rFonts w:hint="eastAsia"/>
          <w:sz w:val="30"/>
          <w:szCs w:val="30"/>
        </w:rPr>
        <w:t>至</w:t>
      </w:r>
      <w:r>
        <w:rPr>
          <w:rFonts w:hint="eastAsia"/>
          <w:sz w:val="30"/>
          <w:szCs w:val="30"/>
        </w:rPr>
        <w:t>2500</w:t>
      </w:r>
      <w:r>
        <w:rPr>
          <w:rFonts w:hint="eastAsia"/>
          <w:sz w:val="30"/>
          <w:szCs w:val="30"/>
        </w:rPr>
        <w:t>元的标准，给到我相应的合作费用，加起来一共</w:t>
      </w:r>
      <w:r>
        <w:rPr>
          <w:rFonts w:hint="eastAsia"/>
          <w:sz w:val="30"/>
          <w:szCs w:val="30"/>
        </w:rPr>
        <w:t>11</w:t>
      </w:r>
      <w:r>
        <w:rPr>
          <w:rFonts w:hint="eastAsia"/>
          <w:sz w:val="30"/>
          <w:szCs w:val="30"/>
        </w:rPr>
        <w:t>万元。我将其中的</w:t>
      </w:r>
      <w:r>
        <w:rPr>
          <w:rFonts w:hint="eastAsia"/>
          <w:sz w:val="30"/>
          <w:szCs w:val="30"/>
        </w:rPr>
        <w:t>2.3</w:t>
      </w:r>
      <w:r>
        <w:rPr>
          <w:rFonts w:hint="eastAsia"/>
          <w:sz w:val="30"/>
          <w:szCs w:val="30"/>
        </w:rPr>
        <w:t>万元给了新光活力物业小区的业委会人员。在</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年春节前，新光物业公司护管部主管钟某分两次每次各</w:t>
      </w:r>
      <w:r>
        <w:rPr>
          <w:rFonts w:hint="eastAsia"/>
          <w:sz w:val="30"/>
          <w:szCs w:val="30"/>
        </w:rPr>
        <w:t>2000</w:t>
      </w:r>
      <w:r>
        <w:rPr>
          <w:rFonts w:hint="eastAsia"/>
          <w:sz w:val="30"/>
          <w:szCs w:val="30"/>
        </w:rPr>
        <w:t>元给了我</w:t>
      </w:r>
      <w:r>
        <w:rPr>
          <w:rFonts w:hint="eastAsia"/>
          <w:sz w:val="30"/>
          <w:szCs w:val="30"/>
        </w:rPr>
        <w:t>4000</w:t>
      </w:r>
      <w:r>
        <w:rPr>
          <w:rFonts w:hint="eastAsia"/>
          <w:sz w:val="30"/>
          <w:szCs w:val="30"/>
        </w:rPr>
        <w:t>元的费用。</w:t>
      </w:r>
      <w:r>
        <w:rPr>
          <w:rFonts w:hint="eastAsia"/>
          <w:sz w:val="30"/>
          <w:szCs w:val="30"/>
        </w:rPr>
        <w:t>2014</w:t>
      </w:r>
      <w:r>
        <w:rPr>
          <w:rFonts w:hint="eastAsia"/>
          <w:sz w:val="30"/>
          <w:szCs w:val="30"/>
        </w:rPr>
        <w:t>年我当时使用的手机摔坏了，邓某就买了一部三星手机给了我。</w:t>
      </w:r>
      <w:r>
        <w:rPr>
          <w:rFonts w:hint="eastAsia"/>
          <w:sz w:val="30"/>
          <w:szCs w:val="30"/>
        </w:rPr>
        <w:t>2016</w:t>
      </w:r>
      <w:r>
        <w:rPr>
          <w:rFonts w:hint="eastAsia"/>
          <w:sz w:val="30"/>
          <w:szCs w:val="30"/>
        </w:rPr>
        <w:t>年我使用的三星手机淋水后不能用了，邓某买了一部华为手机在我们小区一个小茶庄喝茶时给我的。这两部手机加起来大概</w:t>
      </w:r>
      <w:r>
        <w:rPr>
          <w:rFonts w:hint="eastAsia"/>
          <w:sz w:val="30"/>
          <w:szCs w:val="30"/>
        </w:rPr>
        <w:t>50</w:t>
      </w:r>
      <w:r>
        <w:rPr>
          <w:rFonts w:hint="eastAsia"/>
          <w:sz w:val="30"/>
          <w:szCs w:val="30"/>
        </w:rPr>
        <w:t>00</w:t>
      </w:r>
      <w:r>
        <w:rPr>
          <w:rFonts w:hint="eastAsia"/>
          <w:sz w:val="30"/>
          <w:szCs w:val="30"/>
        </w:rPr>
        <w:t>元。我是新光物业公司经理，钟某是护管部主管，邓某是保安班班长，当时我们公司实行的停车费承包制，就是公司将小区停车场交给护管部来承包，我同意让小区外的车辆进来停放，并且没有要求增加停车费承包费用中上交给公司的那部分。他们就想跟我搞好关系，从中拿出一部分钱给我作为过节费，并且还买了两部手机送我。</w:t>
      </w:r>
    </w:p>
    <w:p w:rsidR="00CA67C7" w:rsidRDefault="00CA67C7">
      <w:pPr>
        <w:spacing w:line="500" w:lineRule="atLeast"/>
        <w:ind w:firstLine="600"/>
        <w:divId w:val="330568422"/>
        <w:rPr>
          <w:rFonts w:hint="eastAsia"/>
          <w:sz w:val="30"/>
          <w:szCs w:val="30"/>
        </w:rPr>
      </w:pPr>
      <w:r>
        <w:rPr>
          <w:rFonts w:hint="eastAsia"/>
          <w:sz w:val="30"/>
          <w:szCs w:val="30"/>
        </w:rPr>
        <w:t>上述证据均经过庭审示证、质证，查证属实，本院予以确认。</w:t>
      </w:r>
    </w:p>
    <w:p w:rsidR="00CA67C7" w:rsidRDefault="00CA67C7">
      <w:pPr>
        <w:spacing w:line="500" w:lineRule="atLeast"/>
        <w:ind w:firstLine="600"/>
        <w:divId w:val="393545693"/>
        <w:rPr>
          <w:rFonts w:hint="eastAsia"/>
          <w:sz w:val="30"/>
          <w:szCs w:val="30"/>
        </w:rPr>
      </w:pPr>
      <w:r>
        <w:rPr>
          <w:rFonts w:hint="eastAsia"/>
          <w:sz w:val="30"/>
          <w:szCs w:val="30"/>
        </w:rPr>
        <w:t>本院认为，被告人蔡某韶作为公司管理人员，利用职务便利，非法收受他人财物，数额较大，其行为已构成非国家工作人员受贿罪。公诉机关指控的部分犯罪事实清楚，指控的罪名不准确，本院予以纠正。关于争议的被告人蔡某韶是否具有国家工作人员身份问题。经查，被告人蔡某韶所在新光物业公司股东为深圳市新光饲料有限公司、深圳市新光实业有限公司。深圳市新光饲料有限公司、深圳市新光实业有限公司的股权转让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月开始，民营企业深圳市博澳水产有限公司成为深圳市新光实业有限公司（深圳市新光饲料有限公司）控股股东，股权比例为</w:t>
      </w:r>
      <w:r>
        <w:rPr>
          <w:rFonts w:hint="eastAsia"/>
          <w:sz w:val="30"/>
          <w:szCs w:val="30"/>
        </w:rPr>
        <w:t>52.47%</w:t>
      </w:r>
      <w:r>
        <w:rPr>
          <w:rFonts w:hint="eastAsia"/>
          <w:sz w:val="30"/>
          <w:szCs w:val="30"/>
        </w:rPr>
        <w:t>，深圳市新光实业有限公司已经是民营资本绝对控股企业，虽然该公司工商登记资料没有变更，但公司股权结构已经发生实质变更，名为国企，实为民企。因新光物业公司股东已实际成为民企，故被告人蔡某韶作为新光物业公司聘任经理，自然不具有国家工作人员身份。因此，公诉机关指控定性不准确，本院予以纠正。被告人到案后如实供述自己的罪行，案发后积极退缴，本院酌情予以从轻处罚。关于本案犯罪金额的争议，郑某</w:t>
      </w:r>
      <w:r>
        <w:rPr>
          <w:rFonts w:hint="eastAsia"/>
          <w:sz w:val="30"/>
          <w:szCs w:val="30"/>
        </w:rPr>
        <w:t>1</w:t>
      </w:r>
      <w:r>
        <w:rPr>
          <w:rFonts w:hint="eastAsia"/>
          <w:sz w:val="30"/>
          <w:szCs w:val="30"/>
        </w:rPr>
        <w:t>作为好处费给予蔡某韶</w:t>
      </w:r>
      <w:r>
        <w:rPr>
          <w:rFonts w:hint="eastAsia"/>
          <w:sz w:val="30"/>
          <w:szCs w:val="30"/>
        </w:rPr>
        <w:t>11</w:t>
      </w:r>
      <w:r>
        <w:rPr>
          <w:rFonts w:hint="eastAsia"/>
          <w:sz w:val="30"/>
          <w:szCs w:val="30"/>
        </w:rPr>
        <w:t>万元，故该金额应作为犯罪数额，但被告人蔡某韶将其中</w:t>
      </w:r>
      <w:r>
        <w:rPr>
          <w:rFonts w:hint="eastAsia"/>
          <w:sz w:val="30"/>
          <w:szCs w:val="30"/>
        </w:rPr>
        <w:t>2.3</w:t>
      </w:r>
      <w:r>
        <w:rPr>
          <w:rFonts w:hint="eastAsia"/>
          <w:sz w:val="30"/>
          <w:szCs w:val="30"/>
        </w:rPr>
        <w:t>万元作为业委会经费支出，本院在量刑时予以从轻考虑。被告人蔡某韶犯罪情节较轻，经判前社区调查，其所在社区经评估同意对其适用社区矫正，故本院依法对其适用缓刑。综上，依照《中华人民共和国刑法》第一百六十三条第一款、第七十二条第一款、第七十三条第二款、第三款、第六十七条第三款、第六十四条之规定，判决如下：</w:t>
      </w:r>
    </w:p>
    <w:p w:rsidR="00CA67C7" w:rsidRDefault="00CA67C7">
      <w:pPr>
        <w:spacing w:line="500" w:lineRule="atLeast"/>
        <w:ind w:firstLine="600"/>
        <w:divId w:val="941108485"/>
        <w:rPr>
          <w:rFonts w:hint="eastAsia"/>
          <w:sz w:val="30"/>
          <w:szCs w:val="30"/>
        </w:rPr>
      </w:pPr>
      <w:r>
        <w:rPr>
          <w:rFonts w:hint="eastAsia"/>
          <w:sz w:val="30"/>
          <w:szCs w:val="30"/>
        </w:rPr>
        <w:t>一、被告人蔡某韶犯非国家工作人员受贿罪，判处有期徒刑一年，缓刑二年。</w:t>
      </w:r>
    </w:p>
    <w:p w:rsidR="00CA67C7" w:rsidRDefault="00CA67C7">
      <w:pPr>
        <w:spacing w:line="500" w:lineRule="atLeast"/>
        <w:ind w:firstLine="600"/>
        <w:divId w:val="716512645"/>
        <w:rPr>
          <w:rFonts w:hint="eastAsia"/>
          <w:sz w:val="30"/>
          <w:szCs w:val="30"/>
        </w:rPr>
      </w:pPr>
      <w:r>
        <w:rPr>
          <w:rFonts w:hint="eastAsia"/>
          <w:sz w:val="30"/>
          <w:szCs w:val="30"/>
        </w:rPr>
        <w:t>（缓刑考验期限，从判决确定之日起计算。）</w:t>
      </w:r>
    </w:p>
    <w:p w:rsidR="00CA67C7" w:rsidRDefault="00CA67C7">
      <w:pPr>
        <w:spacing w:line="500" w:lineRule="atLeast"/>
        <w:ind w:firstLine="600"/>
        <w:divId w:val="131212083"/>
        <w:rPr>
          <w:rFonts w:hint="eastAsia"/>
          <w:sz w:val="30"/>
          <w:szCs w:val="30"/>
        </w:rPr>
      </w:pPr>
      <w:r>
        <w:rPr>
          <w:rFonts w:hint="eastAsia"/>
          <w:sz w:val="30"/>
          <w:szCs w:val="30"/>
        </w:rPr>
        <w:t>二、已退缴的赃款由扣押机关依法没收，上缴国库。</w:t>
      </w:r>
    </w:p>
    <w:p w:rsidR="00CA67C7" w:rsidRDefault="00CA67C7">
      <w:pPr>
        <w:spacing w:line="500" w:lineRule="atLeast"/>
        <w:ind w:firstLine="600"/>
        <w:divId w:val="1639650348"/>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CA67C7" w:rsidRDefault="00CA67C7">
      <w:pPr>
        <w:spacing w:line="500" w:lineRule="atLeast"/>
        <w:jc w:val="right"/>
        <w:divId w:val="1634676046"/>
        <w:rPr>
          <w:rFonts w:hint="eastAsia"/>
          <w:sz w:val="30"/>
          <w:szCs w:val="30"/>
        </w:rPr>
      </w:pPr>
      <w:r>
        <w:rPr>
          <w:rFonts w:hint="eastAsia"/>
          <w:sz w:val="30"/>
          <w:szCs w:val="30"/>
        </w:rPr>
        <w:t>审　判　长　　刘付斌</w:t>
      </w:r>
    </w:p>
    <w:p w:rsidR="00CA67C7" w:rsidRDefault="00CA67C7">
      <w:pPr>
        <w:spacing w:line="500" w:lineRule="atLeast"/>
        <w:jc w:val="right"/>
        <w:divId w:val="256909210"/>
        <w:rPr>
          <w:rFonts w:hint="eastAsia"/>
          <w:sz w:val="30"/>
          <w:szCs w:val="30"/>
        </w:rPr>
      </w:pPr>
      <w:r>
        <w:rPr>
          <w:rFonts w:hint="eastAsia"/>
          <w:sz w:val="30"/>
          <w:szCs w:val="30"/>
        </w:rPr>
        <w:t>人民陪审员　　赖秀芳</w:t>
      </w:r>
    </w:p>
    <w:p w:rsidR="00CA67C7" w:rsidRDefault="00CA67C7">
      <w:pPr>
        <w:spacing w:line="500" w:lineRule="atLeast"/>
        <w:jc w:val="right"/>
        <w:divId w:val="1629890458"/>
        <w:rPr>
          <w:rFonts w:hint="eastAsia"/>
          <w:sz w:val="30"/>
          <w:szCs w:val="30"/>
        </w:rPr>
      </w:pPr>
      <w:r>
        <w:rPr>
          <w:rFonts w:hint="eastAsia"/>
          <w:sz w:val="30"/>
          <w:szCs w:val="30"/>
        </w:rPr>
        <w:t>人民陪审员　　辛倩平</w:t>
      </w:r>
    </w:p>
    <w:p w:rsidR="00CA67C7" w:rsidRDefault="00CA67C7">
      <w:pPr>
        <w:spacing w:line="500" w:lineRule="atLeast"/>
        <w:jc w:val="right"/>
        <w:divId w:val="1102727062"/>
        <w:rPr>
          <w:rFonts w:hint="eastAsia"/>
          <w:sz w:val="30"/>
          <w:szCs w:val="30"/>
        </w:rPr>
      </w:pPr>
      <w:r>
        <w:rPr>
          <w:rFonts w:hint="eastAsia"/>
          <w:sz w:val="30"/>
          <w:szCs w:val="30"/>
        </w:rPr>
        <w:t>二〇一八年十二月二十五日</w:t>
      </w:r>
    </w:p>
    <w:p w:rsidR="00CA67C7" w:rsidRDefault="00CA67C7">
      <w:pPr>
        <w:spacing w:line="500" w:lineRule="atLeast"/>
        <w:jc w:val="right"/>
        <w:divId w:val="1419405526"/>
        <w:rPr>
          <w:rFonts w:hint="eastAsia"/>
          <w:sz w:val="30"/>
          <w:szCs w:val="30"/>
        </w:rPr>
      </w:pPr>
      <w:r>
        <w:rPr>
          <w:rFonts w:hint="eastAsia"/>
          <w:sz w:val="30"/>
          <w:szCs w:val="30"/>
        </w:rPr>
        <w:t>书　记　员　　邢燕芳</w:t>
      </w:r>
    </w:p>
    <w:p w:rsidR="00CA67C7" w:rsidRDefault="00CA67C7">
      <w:pPr>
        <w:spacing w:line="500" w:lineRule="atLeast"/>
        <w:ind w:firstLine="600"/>
        <w:divId w:val="1916435584"/>
        <w:rPr>
          <w:rFonts w:hint="eastAsia"/>
          <w:sz w:val="30"/>
          <w:szCs w:val="30"/>
        </w:rPr>
      </w:pPr>
      <w:r>
        <w:rPr>
          <w:rFonts w:hint="eastAsia"/>
          <w:sz w:val="30"/>
          <w:szCs w:val="30"/>
        </w:rPr>
        <w:t>附相关法条：</w:t>
      </w:r>
    </w:p>
    <w:p w:rsidR="00CA67C7" w:rsidRDefault="00CA67C7">
      <w:pPr>
        <w:spacing w:line="500" w:lineRule="atLeast"/>
        <w:ind w:firstLine="600"/>
        <w:divId w:val="1789397402"/>
        <w:rPr>
          <w:rFonts w:hint="eastAsia"/>
          <w:sz w:val="30"/>
          <w:szCs w:val="30"/>
        </w:rPr>
      </w:pPr>
      <w:r>
        <w:rPr>
          <w:rFonts w:hint="eastAsia"/>
          <w:sz w:val="30"/>
          <w:szCs w:val="30"/>
        </w:rPr>
        <w:t>《中华人民共和国刑法》</w:t>
      </w:r>
    </w:p>
    <w:p w:rsidR="00CA67C7" w:rsidRDefault="00CA67C7">
      <w:pPr>
        <w:spacing w:line="500" w:lineRule="atLeast"/>
        <w:ind w:firstLine="600"/>
        <w:divId w:val="191558407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A67C7" w:rsidRDefault="00CA67C7">
      <w:pPr>
        <w:spacing w:line="500" w:lineRule="atLeast"/>
        <w:ind w:firstLine="600"/>
        <w:divId w:val="16834326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A67C7" w:rsidRDefault="00CA67C7">
      <w:pPr>
        <w:spacing w:line="500" w:lineRule="atLeast"/>
        <w:ind w:firstLine="600"/>
        <w:divId w:val="16280071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A67C7" w:rsidRDefault="00CA67C7">
      <w:pPr>
        <w:spacing w:line="500" w:lineRule="atLeast"/>
        <w:ind w:firstLine="600"/>
        <w:divId w:val="15235864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A67C7" w:rsidRDefault="00CA67C7">
      <w:pPr>
        <w:spacing w:line="500" w:lineRule="atLeast"/>
        <w:ind w:firstLine="600"/>
        <w:divId w:val="141605014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A67C7" w:rsidRDefault="00CA67C7">
      <w:pPr>
        <w:spacing w:line="500" w:lineRule="atLeast"/>
        <w:ind w:firstLine="600"/>
        <w:divId w:val="1279681866"/>
        <w:rPr>
          <w:rFonts w:hint="eastAsia"/>
          <w:sz w:val="30"/>
          <w:szCs w:val="30"/>
        </w:rPr>
      </w:pPr>
      <w:r>
        <w:rPr>
          <w:rFonts w:hint="eastAsia"/>
          <w:sz w:val="30"/>
          <w:szCs w:val="30"/>
        </w:rPr>
        <w:t>（一）犯罪情节较轻；</w:t>
      </w:r>
    </w:p>
    <w:p w:rsidR="00CA67C7" w:rsidRDefault="00CA67C7">
      <w:pPr>
        <w:spacing w:line="500" w:lineRule="atLeast"/>
        <w:ind w:firstLine="600"/>
        <w:divId w:val="1806964282"/>
        <w:rPr>
          <w:rFonts w:hint="eastAsia"/>
          <w:sz w:val="30"/>
          <w:szCs w:val="30"/>
        </w:rPr>
      </w:pPr>
      <w:r>
        <w:rPr>
          <w:rFonts w:hint="eastAsia"/>
          <w:sz w:val="30"/>
          <w:szCs w:val="30"/>
        </w:rPr>
        <w:t>（二）有悔罪表现；</w:t>
      </w:r>
    </w:p>
    <w:p w:rsidR="00CA67C7" w:rsidRDefault="00CA67C7">
      <w:pPr>
        <w:spacing w:line="500" w:lineRule="atLeast"/>
        <w:ind w:firstLine="600"/>
        <w:divId w:val="1123421480"/>
        <w:rPr>
          <w:rFonts w:hint="eastAsia"/>
          <w:sz w:val="30"/>
          <w:szCs w:val="30"/>
        </w:rPr>
      </w:pPr>
      <w:r>
        <w:rPr>
          <w:rFonts w:hint="eastAsia"/>
          <w:sz w:val="30"/>
          <w:szCs w:val="30"/>
        </w:rPr>
        <w:t>（三）没有再犯罪的危险；</w:t>
      </w:r>
    </w:p>
    <w:p w:rsidR="00CA67C7" w:rsidRDefault="00CA67C7">
      <w:pPr>
        <w:spacing w:line="500" w:lineRule="atLeast"/>
        <w:ind w:firstLine="600"/>
        <w:divId w:val="1005326543"/>
        <w:rPr>
          <w:rFonts w:hint="eastAsia"/>
          <w:sz w:val="30"/>
          <w:szCs w:val="30"/>
        </w:rPr>
      </w:pPr>
      <w:r>
        <w:rPr>
          <w:rFonts w:hint="eastAsia"/>
          <w:sz w:val="30"/>
          <w:szCs w:val="30"/>
        </w:rPr>
        <w:t>（四）宣告缓刑对所居住社区没有重大不良影响。</w:t>
      </w:r>
    </w:p>
    <w:p w:rsidR="00CA67C7" w:rsidRDefault="00CA67C7">
      <w:pPr>
        <w:spacing w:line="500" w:lineRule="atLeast"/>
        <w:ind w:firstLine="600"/>
        <w:divId w:val="141088410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A67C7" w:rsidRDefault="00CA67C7">
      <w:pPr>
        <w:spacing w:line="500" w:lineRule="atLeast"/>
        <w:ind w:firstLine="600"/>
        <w:divId w:val="2024435134"/>
        <w:rPr>
          <w:rFonts w:hint="eastAsia"/>
          <w:sz w:val="30"/>
          <w:szCs w:val="30"/>
        </w:rPr>
      </w:pPr>
      <w:r>
        <w:rPr>
          <w:rFonts w:hint="eastAsia"/>
          <w:sz w:val="30"/>
          <w:szCs w:val="30"/>
        </w:rPr>
        <w:t>被宣告缓刑的犯罪分子，如果被判处附加刑，附加刑仍须执行。</w:t>
      </w:r>
    </w:p>
    <w:p w:rsidR="00CA67C7" w:rsidRDefault="00CA67C7">
      <w:pPr>
        <w:spacing w:line="500" w:lineRule="atLeast"/>
        <w:ind w:firstLine="600"/>
        <w:divId w:val="826634781"/>
        <w:rPr>
          <w:rFonts w:hint="eastAsia"/>
          <w:sz w:val="30"/>
          <w:szCs w:val="30"/>
        </w:rPr>
      </w:pPr>
      <w:r>
        <w:rPr>
          <w:rFonts w:hint="eastAsia"/>
          <w:sz w:val="30"/>
          <w:szCs w:val="30"/>
        </w:rPr>
        <w:t>第七十三条拘役的缓刑考验期限为原判刑期以上一年以下，但是不能少于二个月。</w:t>
      </w:r>
    </w:p>
    <w:p w:rsidR="00CA67C7" w:rsidRDefault="00CA67C7">
      <w:pPr>
        <w:spacing w:line="500" w:lineRule="atLeast"/>
        <w:ind w:firstLine="600"/>
        <w:divId w:val="1956056649"/>
        <w:rPr>
          <w:rFonts w:hint="eastAsia"/>
          <w:sz w:val="30"/>
          <w:szCs w:val="30"/>
        </w:rPr>
      </w:pPr>
      <w:r>
        <w:rPr>
          <w:rFonts w:hint="eastAsia"/>
          <w:sz w:val="30"/>
          <w:szCs w:val="30"/>
        </w:rPr>
        <w:t>有期徒刑的缓刑考验期限为原判刑期以上五年以下，但是不能少于一年。</w:t>
      </w:r>
    </w:p>
    <w:p w:rsidR="00CA67C7" w:rsidRDefault="00CA67C7">
      <w:pPr>
        <w:spacing w:line="500" w:lineRule="atLeast"/>
        <w:ind w:firstLine="600"/>
        <w:divId w:val="90510350"/>
        <w:rPr>
          <w:rFonts w:hint="eastAsia"/>
          <w:sz w:val="30"/>
          <w:szCs w:val="30"/>
        </w:rPr>
      </w:pPr>
      <w:r>
        <w:rPr>
          <w:rFonts w:hint="eastAsia"/>
          <w:sz w:val="30"/>
          <w:szCs w:val="30"/>
        </w:rPr>
        <w:t>缓刑考验期限，从判决确定之日起计算。</w:t>
      </w:r>
    </w:p>
    <w:p w:rsidR="00CA67C7" w:rsidRDefault="00CA67C7">
      <w:pPr>
        <w:spacing w:line="500" w:lineRule="atLeast"/>
        <w:ind w:firstLine="600"/>
        <w:divId w:val="1679653089"/>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rsidR="00CA67C7" w:rsidRDefault="00CA67C7">
      <w:pPr>
        <w:spacing w:line="500" w:lineRule="atLeast"/>
        <w:ind w:firstLine="600"/>
        <w:divId w:val="1854101617"/>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rsidR="00CA67C7" w:rsidRDefault="00CA67C7">
      <w:pPr>
        <w:spacing w:line="500" w:lineRule="atLeast"/>
        <w:ind w:firstLine="600"/>
        <w:divId w:val="60297185"/>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67C7" w:rsidRDefault="00CA67C7" w:rsidP="00CA67C7">
      <w:pPr>
        <w:rPr>
          <w:rFonts w:hint="eastAsia"/>
        </w:rPr>
      </w:pPr>
      <w:r>
        <w:separator/>
      </w:r>
    </w:p>
  </w:endnote>
  <w:endnote w:type="continuationSeparator" w:id="0">
    <w:p w:rsidR="00CA67C7" w:rsidRDefault="00CA67C7" w:rsidP="00CA67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67C7" w:rsidRDefault="00CA67C7" w:rsidP="00CA67C7">
      <w:pPr>
        <w:rPr>
          <w:rFonts w:hint="eastAsia"/>
        </w:rPr>
      </w:pPr>
      <w:r>
        <w:separator/>
      </w:r>
    </w:p>
  </w:footnote>
  <w:footnote w:type="continuationSeparator" w:id="0">
    <w:p w:rsidR="00CA67C7" w:rsidRDefault="00CA67C7" w:rsidP="00CA67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67C7"/>
    <w:rsid w:val="007235DD"/>
    <w:rsid w:val="00CA6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A67C7"/>
    <w:pPr>
      <w:tabs>
        <w:tab w:val="center" w:pos="4153"/>
        <w:tab w:val="right" w:pos="8306"/>
      </w:tabs>
      <w:snapToGrid w:val="0"/>
      <w:jc w:val="center"/>
    </w:pPr>
    <w:rPr>
      <w:sz w:val="18"/>
      <w:szCs w:val="18"/>
    </w:rPr>
  </w:style>
  <w:style w:type="character" w:customStyle="1" w:styleId="a4">
    <w:name w:val="页眉 字符"/>
    <w:basedOn w:val="a0"/>
    <w:link w:val="a3"/>
    <w:uiPriority w:val="99"/>
    <w:rsid w:val="00CA67C7"/>
    <w:rPr>
      <w:rFonts w:ascii="宋体" w:eastAsia="宋体" w:hAnsi="宋体" w:cs="宋体"/>
      <w:sz w:val="18"/>
      <w:szCs w:val="18"/>
    </w:rPr>
  </w:style>
  <w:style w:type="paragraph" w:styleId="a5">
    <w:name w:val="footer"/>
    <w:basedOn w:val="a"/>
    <w:link w:val="a6"/>
    <w:uiPriority w:val="99"/>
    <w:unhideWhenUsed/>
    <w:rsid w:val="00CA67C7"/>
    <w:pPr>
      <w:tabs>
        <w:tab w:val="center" w:pos="4153"/>
        <w:tab w:val="right" w:pos="8306"/>
      </w:tabs>
      <w:snapToGrid w:val="0"/>
    </w:pPr>
    <w:rPr>
      <w:sz w:val="18"/>
      <w:szCs w:val="18"/>
    </w:rPr>
  </w:style>
  <w:style w:type="character" w:customStyle="1" w:styleId="a6">
    <w:name w:val="页脚 字符"/>
    <w:basedOn w:val="a0"/>
    <w:link w:val="a5"/>
    <w:uiPriority w:val="99"/>
    <w:rsid w:val="00CA67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480">
      <w:marLeft w:val="0"/>
      <w:marRight w:val="0"/>
      <w:marTop w:val="10"/>
      <w:marBottom w:val="10"/>
      <w:divBdr>
        <w:top w:val="none" w:sz="0" w:space="0" w:color="auto"/>
        <w:left w:val="none" w:sz="0" w:space="0" w:color="auto"/>
        <w:bottom w:val="none" w:sz="0" w:space="0" w:color="auto"/>
        <w:right w:val="none" w:sz="0" w:space="0" w:color="auto"/>
      </w:divBdr>
    </w:div>
    <w:div w:id="60297185">
      <w:marLeft w:val="0"/>
      <w:marRight w:val="0"/>
      <w:marTop w:val="10"/>
      <w:marBottom w:val="10"/>
      <w:divBdr>
        <w:top w:val="none" w:sz="0" w:space="0" w:color="auto"/>
        <w:left w:val="none" w:sz="0" w:space="0" w:color="auto"/>
        <w:bottom w:val="none" w:sz="0" w:space="0" w:color="auto"/>
        <w:right w:val="none" w:sz="0" w:space="0" w:color="auto"/>
      </w:divBdr>
    </w:div>
    <w:div w:id="90510350">
      <w:marLeft w:val="0"/>
      <w:marRight w:val="0"/>
      <w:marTop w:val="10"/>
      <w:marBottom w:val="10"/>
      <w:divBdr>
        <w:top w:val="none" w:sz="0" w:space="0" w:color="auto"/>
        <w:left w:val="none" w:sz="0" w:space="0" w:color="auto"/>
        <w:bottom w:val="none" w:sz="0" w:space="0" w:color="auto"/>
        <w:right w:val="none" w:sz="0" w:space="0" w:color="auto"/>
      </w:divBdr>
    </w:div>
    <w:div w:id="97532670">
      <w:marLeft w:val="0"/>
      <w:marRight w:val="0"/>
      <w:marTop w:val="10"/>
      <w:marBottom w:val="10"/>
      <w:divBdr>
        <w:top w:val="none" w:sz="0" w:space="0" w:color="auto"/>
        <w:left w:val="none" w:sz="0" w:space="0" w:color="auto"/>
        <w:bottom w:val="none" w:sz="0" w:space="0" w:color="auto"/>
        <w:right w:val="none" w:sz="0" w:space="0" w:color="auto"/>
      </w:divBdr>
    </w:div>
    <w:div w:id="127818463">
      <w:marLeft w:val="0"/>
      <w:marRight w:val="0"/>
      <w:marTop w:val="10"/>
      <w:marBottom w:val="10"/>
      <w:divBdr>
        <w:top w:val="none" w:sz="0" w:space="0" w:color="auto"/>
        <w:left w:val="none" w:sz="0" w:space="0" w:color="auto"/>
        <w:bottom w:val="none" w:sz="0" w:space="0" w:color="auto"/>
        <w:right w:val="none" w:sz="0" w:space="0" w:color="auto"/>
      </w:divBdr>
    </w:div>
    <w:div w:id="131212083">
      <w:marLeft w:val="0"/>
      <w:marRight w:val="0"/>
      <w:marTop w:val="10"/>
      <w:marBottom w:val="10"/>
      <w:divBdr>
        <w:top w:val="none" w:sz="0" w:space="0" w:color="auto"/>
        <w:left w:val="none" w:sz="0" w:space="0" w:color="auto"/>
        <w:bottom w:val="none" w:sz="0" w:space="0" w:color="auto"/>
        <w:right w:val="none" w:sz="0" w:space="0" w:color="auto"/>
      </w:divBdr>
    </w:div>
    <w:div w:id="249966612">
      <w:marLeft w:val="0"/>
      <w:marRight w:val="0"/>
      <w:marTop w:val="10"/>
      <w:marBottom w:val="10"/>
      <w:divBdr>
        <w:top w:val="none" w:sz="0" w:space="0" w:color="auto"/>
        <w:left w:val="none" w:sz="0" w:space="0" w:color="auto"/>
        <w:bottom w:val="none" w:sz="0" w:space="0" w:color="auto"/>
        <w:right w:val="none" w:sz="0" w:space="0" w:color="auto"/>
      </w:divBdr>
    </w:div>
    <w:div w:id="256909210">
      <w:marLeft w:val="0"/>
      <w:marRight w:val="720"/>
      <w:marTop w:val="10"/>
      <w:marBottom w:val="10"/>
      <w:divBdr>
        <w:top w:val="none" w:sz="0" w:space="0" w:color="auto"/>
        <w:left w:val="none" w:sz="0" w:space="0" w:color="auto"/>
        <w:bottom w:val="none" w:sz="0" w:space="0" w:color="auto"/>
        <w:right w:val="none" w:sz="0" w:space="0" w:color="auto"/>
      </w:divBdr>
    </w:div>
    <w:div w:id="263003286">
      <w:marLeft w:val="0"/>
      <w:marRight w:val="0"/>
      <w:marTop w:val="10"/>
      <w:marBottom w:val="10"/>
      <w:divBdr>
        <w:top w:val="none" w:sz="0" w:space="0" w:color="auto"/>
        <w:left w:val="none" w:sz="0" w:space="0" w:color="auto"/>
        <w:bottom w:val="none" w:sz="0" w:space="0" w:color="auto"/>
        <w:right w:val="none" w:sz="0" w:space="0" w:color="auto"/>
      </w:divBdr>
    </w:div>
    <w:div w:id="295915041">
      <w:marLeft w:val="0"/>
      <w:marRight w:val="0"/>
      <w:marTop w:val="10"/>
      <w:marBottom w:val="10"/>
      <w:divBdr>
        <w:top w:val="none" w:sz="0" w:space="0" w:color="auto"/>
        <w:left w:val="none" w:sz="0" w:space="0" w:color="auto"/>
        <w:bottom w:val="none" w:sz="0" w:space="0" w:color="auto"/>
        <w:right w:val="none" w:sz="0" w:space="0" w:color="auto"/>
      </w:divBdr>
    </w:div>
    <w:div w:id="305555446">
      <w:marLeft w:val="0"/>
      <w:marRight w:val="0"/>
      <w:marTop w:val="10"/>
      <w:marBottom w:val="10"/>
      <w:divBdr>
        <w:top w:val="none" w:sz="0" w:space="0" w:color="auto"/>
        <w:left w:val="none" w:sz="0" w:space="0" w:color="auto"/>
        <w:bottom w:val="none" w:sz="0" w:space="0" w:color="auto"/>
        <w:right w:val="none" w:sz="0" w:space="0" w:color="auto"/>
      </w:divBdr>
    </w:div>
    <w:div w:id="323432239">
      <w:marLeft w:val="0"/>
      <w:marRight w:val="0"/>
      <w:marTop w:val="10"/>
      <w:marBottom w:val="10"/>
      <w:divBdr>
        <w:top w:val="none" w:sz="0" w:space="0" w:color="auto"/>
        <w:left w:val="none" w:sz="0" w:space="0" w:color="auto"/>
        <w:bottom w:val="none" w:sz="0" w:space="0" w:color="auto"/>
        <w:right w:val="none" w:sz="0" w:space="0" w:color="auto"/>
      </w:divBdr>
    </w:div>
    <w:div w:id="330568422">
      <w:marLeft w:val="0"/>
      <w:marRight w:val="0"/>
      <w:marTop w:val="10"/>
      <w:marBottom w:val="10"/>
      <w:divBdr>
        <w:top w:val="none" w:sz="0" w:space="0" w:color="auto"/>
        <w:left w:val="none" w:sz="0" w:space="0" w:color="auto"/>
        <w:bottom w:val="none" w:sz="0" w:space="0" w:color="auto"/>
        <w:right w:val="none" w:sz="0" w:space="0" w:color="auto"/>
      </w:divBdr>
    </w:div>
    <w:div w:id="375545337">
      <w:marLeft w:val="0"/>
      <w:marRight w:val="0"/>
      <w:marTop w:val="10"/>
      <w:marBottom w:val="10"/>
      <w:divBdr>
        <w:top w:val="none" w:sz="0" w:space="0" w:color="auto"/>
        <w:left w:val="none" w:sz="0" w:space="0" w:color="auto"/>
        <w:bottom w:val="none" w:sz="0" w:space="0" w:color="auto"/>
        <w:right w:val="none" w:sz="0" w:space="0" w:color="auto"/>
      </w:divBdr>
    </w:div>
    <w:div w:id="393545693">
      <w:marLeft w:val="0"/>
      <w:marRight w:val="0"/>
      <w:marTop w:val="10"/>
      <w:marBottom w:val="10"/>
      <w:divBdr>
        <w:top w:val="none" w:sz="0" w:space="0" w:color="auto"/>
        <w:left w:val="none" w:sz="0" w:space="0" w:color="auto"/>
        <w:bottom w:val="none" w:sz="0" w:space="0" w:color="auto"/>
        <w:right w:val="none" w:sz="0" w:space="0" w:color="auto"/>
      </w:divBdr>
    </w:div>
    <w:div w:id="476268914">
      <w:marLeft w:val="0"/>
      <w:marRight w:val="0"/>
      <w:marTop w:val="10"/>
      <w:marBottom w:val="10"/>
      <w:divBdr>
        <w:top w:val="none" w:sz="0" w:space="0" w:color="auto"/>
        <w:left w:val="none" w:sz="0" w:space="0" w:color="auto"/>
        <w:bottom w:val="none" w:sz="0" w:space="0" w:color="auto"/>
        <w:right w:val="none" w:sz="0" w:space="0" w:color="auto"/>
      </w:divBdr>
    </w:div>
    <w:div w:id="515385168">
      <w:marLeft w:val="0"/>
      <w:marRight w:val="0"/>
      <w:marTop w:val="10"/>
      <w:marBottom w:val="10"/>
      <w:divBdr>
        <w:top w:val="none" w:sz="0" w:space="0" w:color="auto"/>
        <w:left w:val="none" w:sz="0" w:space="0" w:color="auto"/>
        <w:bottom w:val="none" w:sz="0" w:space="0" w:color="auto"/>
        <w:right w:val="none" w:sz="0" w:space="0" w:color="auto"/>
      </w:divBdr>
    </w:div>
    <w:div w:id="582102462">
      <w:marLeft w:val="0"/>
      <w:marRight w:val="0"/>
      <w:marTop w:val="10"/>
      <w:marBottom w:val="10"/>
      <w:divBdr>
        <w:top w:val="none" w:sz="0" w:space="0" w:color="auto"/>
        <w:left w:val="none" w:sz="0" w:space="0" w:color="auto"/>
        <w:bottom w:val="none" w:sz="0" w:space="0" w:color="auto"/>
        <w:right w:val="none" w:sz="0" w:space="0" w:color="auto"/>
      </w:divBdr>
    </w:div>
    <w:div w:id="651376175">
      <w:marLeft w:val="0"/>
      <w:marRight w:val="0"/>
      <w:marTop w:val="10"/>
      <w:marBottom w:val="10"/>
      <w:divBdr>
        <w:top w:val="none" w:sz="0" w:space="0" w:color="auto"/>
        <w:left w:val="none" w:sz="0" w:space="0" w:color="auto"/>
        <w:bottom w:val="none" w:sz="0" w:space="0" w:color="auto"/>
        <w:right w:val="none" w:sz="0" w:space="0" w:color="auto"/>
      </w:divBdr>
    </w:div>
    <w:div w:id="710769489">
      <w:marLeft w:val="0"/>
      <w:marRight w:val="0"/>
      <w:marTop w:val="10"/>
      <w:marBottom w:val="10"/>
      <w:divBdr>
        <w:top w:val="none" w:sz="0" w:space="0" w:color="auto"/>
        <w:left w:val="none" w:sz="0" w:space="0" w:color="auto"/>
        <w:bottom w:val="none" w:sz="0" w:space="0" w:color="auto"/>
        <w:right w:val="none" w:sz="0" w:space="0" w:color="auto"/>
      </w:divBdr>
    </w:div>
    <w:div w:id="711416984">
      <w:marLeft w:val="0"/>
      <w:marRight w:val="0"/>
      <w:marTop w:val="10"/>
      <w:marBottom w:val="10"/>
      <w:divBdr>
        <w:top w:val="none" w:sz="0" w:space="0" w:color="auto"/>
        <w:left w:val="none" w:sz="0" w:space="0" w:color="auto"/>
        <w:bottom w:val="none" w:sz="0" w:space="0" w:color="auto"/>
        <w:right w:val="none" w:sz="0" w:space="0" w:color="auto"/>
      </w:divBdr>
    </w:div>
    <w:div w:id="716512645">
      <w:marLeft w:val="0"/>
      <w:marRight w:val="0"/>
      <w:marTop w:val="10"/>
      <w:marBottom w:val="10"/>
      <w:divBdr>
        <w:top w:val="none" w:sz="0" w:space="0" w:color="auto"/>
        <w:left w:val="none" w:sz="0" w:space="0" w:color="auto"/>
        <w:bottom w:val="none" w:sz="0" w:space="0" w:color="auto"/>
        <w:right w:val="none" w:sz="0" w:space="0" w:color="auto"/>
      </w:divBdr>
    </w:div>
    <w:div w:id="750198436">
      <w:marLeft w:val="0"/>
      <w:marRight w:val="0"/>
      <w:marTop w:val="10"/>
      <w:marBottom w:val="10"/>
      <w:divBdr>
        <w:top w:val="none" w:sz="0" w:space="0" w:color="auto"/>
        <w:left w:val="none" w:sz="0" w:space="0" w:color="auto"/>
        <w:bottom w:val="none" w:sz="0" w:space="0" w:color="auto"/>
        <w:right w:val="none" w:sz="0" w:space="0" w:color="auto"/>
      </w:divBdr>
    </w:div>
    <w:div w:id="822043144">
      <w:marLeft w:val="0"/>
      <w:marRight w:val="0"/>
      <w:marTop w:val="10"/>
      <w:marBottom w:val="10"/>
      <w:divBdr>
        <w:top w:val="none" w:sz="0" w:space="0" w:color="auto"/>
        <w:left w:val="none" w:sz="0" w:space="0" w:color="auto"/>
        <w:bottom w:val="none" w:sz="0" w:space="0" w:color="auto"/>
        <w:right w:val="none" w:sz="0" w:space="0" w:color="auto"/>
      </w:divBdr>
    </w:div>
    <w:div w:id="826634781">
      <w:marLeft w:val="0"/>
      <w:marRight w:val="0"/>
      <w:marTop w:val="10"/>
      <w:marBottom w:val="10"/>
      <w:divBdr>
        <w:top w:val="none" w:sz="0" w:space="0" w:color="auto"/>
        <w:left w:val="none" w:sz="0" w:space="0" w:color="auto"/>
        <w:bottom w:val="none" w:sz="0" w:space="0" w:color="auto"/>
        <w:right w:val="none" w:sz="0" w:space="0" w:color="auto"/>
      </w:divBdr>
    </w:div>
    <w:div w:id="845749114">
      <w:marLeft w:val="0"/>
      <w:marRight w:val="0"/>
      <w:marTop w:val="10"/>
      <w:marBottom w:val="10"/>
      <w:divBdr>
        <w:top w:val="none" w:sz="0" w:space="0" w:color="auto"/>
        <w:left w:val="none" w:sz="0" w:space="0" w:color="auto"/>
        <w:bottom w:val="none" w:sz="0" w:space="0" w:color="auto"/>
        <w:right w:val="none" w:sz="0" w:space="0" w:color="auto"/>
      </w:divBdr>
    </w:div>
    <w:div w:id="861864198">
      <w:marLeft w:val="0"/>
      <w:marRight w:val="0"/>
      <w:marTop w:val="10"/>
      <w:marBottom w:val="10"/>
      <w:divBdr>
        <w:top w:val="none" w:sz="0" w:space="0" w:color="auto"/>
        <w:left w:val="none" w:sz="0" w:space="0" w:color="auto"/>
        <w:bottom w:val="none" w:sz="0" w:space="0" w:color="auto"/>
        <w:right w:val="none" w:sz="0" w:space="0" w:color="auto"/>
      </w:divBdr>
    </w:div>
    <w:div w:id="941108485">
      <w:marLeft w:val="0"/>
      <w:marRight w:val="0"/>
      <w:marTop w:val="10"/>
      <w:marBottom w:val="10"/>
      <w:divBdr>
        <w:top w:val="none" w:sz="0" w:space="0" w:color="auto"/>
        <w:left w:val="none" w:sz="0" w:space="0" w:color="auto"/>
        <w:bottom w:val="none" w:sz="0" w:space="0" w:color="auto"/>
        <w:right w:val="none" w:sz="0" w:space="0" w:color="auto"/>
      </w:divBdr>
    </w:div>
    <w:div w:id="952133375">
      <w:marLeft w:val="0"/>
      <w:marRight w:val="0"/>
      <w:marTop w:val="10"/>
      <w:marBottom w:val="10"/>
      <w:divBdr>
        <w:top w:val="none" w:sz="0" w:space="0" w:color="auto"/>
        <w:left w:val="none" w:sz="0" w:space="0" w:color="auto"/>
        <w:bottom w:val="none" w:sz="0" w:space="0" w:color="auto"/>
        <w:right w:val="none" w:sz="0" w:space="0" w:color="auto"/>
      </w:divBdr>
    </w:div>
    <w:div w:id="991178662">
      <w:marLeft w:val="0"/>
      <w:marRight w:val="0"/>
      <w:marTop w:val="10"/>
      <w:marBottom w:val="10"/>
      <w:divBdr>
        <w:top w:val="none" w:sz="0" w:space="0" w:color="auto"/>
        <w:left w:val="none" w:sz="0" w:space="0" w:color="auto"/>
        <w:bottom w:val="none" w:sz="0" w:space="0" w:color="auto"/>
        <w:right w:val="none" w:sz="0" w:space="0" w:color="auto"/>
      </w:divBdr>
    </w:div>
    <w:div w:id="1005326543">
      <w:marLeft w:val="0"/>
      <w:marRight w:val="0"/>
      <w:marTop w:val="10"/>
      <w:marBottom w:val="10"/>
      <w:divBdr>
        <w:top w:val="none" w:sz="0" w:space="0" w:color="auto"/>
        <w:left w:val="none" w:sz="0" w:space="0" w:color="auto"/>
        <w:bottom w:val="none" w:sz="0" w:space="0" w:color="auto"/>
        <w:right w:val="none" w:sz="0" w:space="0" w:color="auto"/>
      </w:divBdr>
    </w:div>
    <w:div w:id="1102727062">
      <w:marLeft w:val="0"/>
      <w:marRight w:val="720"/>
      <w:marTop w:val="10"/>
      <w:marBottom w:val="10"/>
      <w:divBdr>
        <w:top w:val="none" w:sz="0" w:space="0" w:color="auto"/>
        <w:left w:val="none" w:sz="0" w:space="0" w:color="auto"/>
        <w:bottom w:val="none" w:sz="0" w:space="0" w:color="auto"/>
        <w:right w:val="none" w:sz="0" w:space="0" w:color="auto"/>
      </w:divBdr>
    </w:div>
    <w:div w:id="1123421480">
      <w:marLeft w:val="0"/>
      <w:marRight w:val="0"/>
      <w:marTop w:val="10"/>
      <w:marBottom w:val="10"/>
      <w:divBdr>
        <w:top w:val="none" w:sz="0" w:space="0" w:color="auto"/>
        <w:left w:val="none" w:sz="0" w:space="0" w:color="auto"/>
        <w:bottom w:val="none" w:sz="0" w:space="0" w:color="auto"/>
        <w:right w:val="none" w:sz="0" w:space="0" w:color="auto"/>
      </w:divBdr>
    </w:div>
    <w:div w:id="1127822041">
      <w:marLeft w:val="0"/>
      <w:marRight w:val="0"/>
      <w:marTop w:val="10"/>
      <w:marBottom w:val="10"/>
      <w:divBdr>
        <w:top w:val="none" w:sz="0" w:space="0" w:color="auto"/>
        <w:left w:val="none" w:sz="0" w:space="0" w:color="auto"/>
        <w:bottom w:val="none" w:sz="0" w:space="0" w:color="auto"/>
        <w:right w:val="none" w:sz="0" w:space="0" w:color="auto"/>
      </w:divBdr>
    </w:div>
    <w:div w:id="1209881883">
      <w:marLeft w:val="0"/>
      <w:marRight w:val="0"/>
      <w:marTop w:val="10"/>
      <w:marBottom w:val="10"/>
      <w:divBdr>
        <w:top w:val="none" w:sz="0" w:space="0" w:color="auto"/>
        <w:left w:val="none" w:sz="0" w:space="0" w:color="auto"/>
        <w:bottom w:val="none" w:sz="0" w:space="0" w:color="auto"/>
        <w:right w:val="none" w:sz="0" w:space="0" w:color="auto"/>
      </w:divBdr>
    </w:div>
    <w:div w:id="1258561822">
      <w:marLeft w:val="0"/>
      <w:marRight w:val="0"/>
      <w:marTop w:val="10"/>
      <w:marBottom w:val="10"/>
      <w:divBdr>
        <w:top w:val="none" w:sz="0" w:space="0" w:color="auto"/>
        <w:left w:val="none" w:sz="0" w:space="0" w:color="auto"/>
        <w:bottom w:val="none" w:sz="0" w:space="0" w:color="auto"/>
        <w:right w:val="none" w:sz="0" w:space="0" w:color="auto"/>
      </w:divBdr>
    </w:div>
    <w:div w:id="1269384563">
      <w:marLeft w:val="0"/>
      <w:marRight w:val="0"/>
      <w:marTop w:val="10"/>
      <w:marBottom w:val="10"/>
      <w:divBdr>
        <w:top w:val="none" w:sz="0" w:space="0" w:color="auto"/>
        <w:left w:val="none" w:sz="0" w:space="0" w:color="auto"/>
        <w:bottom w:val="none" w:sz="0" w:space="0" w:color="auto"/>
        <w:right w:val="none" w:sz="0" w:space="0" w:color="auto"/>
      </w:divBdr>
    </w:div>
    <w:div w:id="1279681866">
      <w:marLeft w:val="0"/>
      <w:marRight w:val="0"/>
      <w:marTop w:val="10"/>
      <w:marBottom w:val="10"/>
      <w:divBdr>
        <w:top w:val="none" w:sz="0" w:space="0" w:color="auto"/>
        <w:left w:val="none" w:sz="0" w:space="0" w:color="auto"/>
        <w:bottom w:val="none" w:sz="0" w:space="0" w:color="auto"/>
        <w:right w:val="none" w:sz="0" w:space="0" w:color="auto"/>
      </w:divBdr>
    </w:div>
    <w:div w:id="1336693009">
      <w:marLeft w:val="0"/>
      <w:marRight w:val="0"/>
      <w:marTop w:val="10"/>
      <w:marBottom w:val="10"/>
      <w:divBdr>
        <w:top w:val="none" w:sz="0" w:space="0" w:color="auto"/>
        <w:left w:val="none" w:sz="0" w:space="0" w:color="auto"/>
        <w:bottom w:val="none" w:sz="0" w:space="0" w:color="auto"/>
        <w:right w:val="none" w:sz="0" w:space="0" w:color="auto"/>
      </w:divBdr>
    </w:div>
    <w:div w:id="1350835538">
      <w:marLeft w:val="0"/>
      <w:marRight w:val="0"/>
      <w:marTop w:val="10"/>
      <w:marBottom w:val="10"/>
      <w:divBdr>
        <w:top w:val="none" w:sz="0" w:space="0" w:color="auto"/>
        <w:left w:val="none" w:sz="0" w:space="0" w:color="auto"/>
        <w:bottom w:val="none" w:sz="0" w:space="0" w:color="auto"/>
        <w:right w:val="none" w:sz="0" w:space="0" w:color="auto"/>
      </w:divBdr>
    </w:div>
    <w:div w:id="1410884104">
      <w:marLeft w:val="0"/>
      <w:marRight w:val="0"/>
      <w:marTop w:val="10"/>
      <w:marBottom w:val="10"/>
      <w:divBdr>
        <w:top w:val="none" w:sz="0" w:space="0" w:color="auto"/>
        <w:left w:val="none" w:sz="0" w:space="0" w:color="auto"/>
        <w:bottom w:val="none" w:sz="0" w:space="0" w:color="auto"/>
        <w:right w:val="none" w:sz="0" w:space="0" w:color="auto"/>
      </w:divBdr>
    </w:div>
    <w:div w:id="1416050140">
      <w:marLeft w:val="0"/>
      <w:marRight w:val="0"/>
      <w:marTop w:val="10"/>
      <w:marBottom w:val="10"/>
      <w:divBdr>
        <w:top w:val="none" w:sz="0" w:space="0" w:color="auto"/>
        <w:left w:val="none" w:sz="0" w:space="0" w:color="auto"/>
        <w:bottom w:val="none" w:sz="0" w:space="0" w:color="auto"/>
        <w:right w:val="none" w:sz="0" w:space="0" w:color="auto"/>
      </w:divBdr>
    </w:div>
    <w:div w:id="1419405526">
      <w:marLeft w:val="0"/>
      <w:marRight w:val="720"/>
      <w:marTop w:val="10"/>
      <w:marBottom w:val="10"/>
      <w:divBdr>
        <w:top w:val="none" w:sz="0" w:space="0" w:color="auto"/>
        <w:left w:val="none" w:sz="0" w:space="0" w:color="auto"/>
        <w:bottom w:val="none" w:sz="0" w:space="0" w:color="auto"/>
        <w:right w:val="none" w:sz="0" w:space="0" w:color="auto"/>
      </w:divBdr>
    </w:div>
    <w:div w:id="1448084656">
      <w:marLeft w:val="0"/>
      <w:marRight w:val="0"/>
      <w:marTop w:val="10"/>
      <w:marBottom w:val="10"/>
      <w:divBdr>
        <w:top w:val="none" w:sz="0" w:space="0" w:color="auto"/>
        <w:left w:val="none" w:sz="0" w:space="0" w:color="auto"/>
        <w:bottom w:val="none" w:sz="0" w:space="0" w:color="auto"/>
        <w:right w:val="none" w:sz="0" w:space="0" w:color="auto"/>
      </w:divBdr>
    </w:div>
    <w:div w:id="1486778153">
      <w:marLeft w:val="0"/>
      <w:marRight w:val="0"/>
      <w:marTop w:val="10"/>
      <w:marBottom w:val="10"/>
      <w:divBdr>
        <w:top w:val="none" w:sz="0" w:space="0" w:color="auto"/>
        <w:left w:val="none" w:sz="0" w:space="0" w:color="auto"/>
        <w:bottom w:val="none" w:sz="0" w:space="0" w:color="auto"/>
        <w:right w:val="none" w:sz="0" w:space="0" w:color="auto"/>
      </w:divBdr>
    </w:div>
    <w:div w:id="1498573621">
      <w:marLeft w:val="0"/>
      <w:marRight w:val="0"/>
      <w:marTop w:val="10"/>
      <w:marBottom w:val="10"/>
      <w:divBdr>
        <w:top w:val="none" w:sz="0" w:space="0" w:color="auto"/>
        <w:left w:val="none" w:sz="0" w:space="0" w:color="auto"/>
        <w:bottom w:val="none" w:sz="0" w:space="0" w:color="auto"/>
        <w:right w:val="none" w:sz="0" w:space="0" w:color="auto"/>
      </w:divBdr>
    </w:div>
    <w:div w:id="1523586468">
      <w:marLeft w:val="0"/>
      <w:marRight w:val="0"/>
      <w:marTop w:val="10"/>
      <w:marBottom w:val="10"/>
      <w:divBdr>
        <w:top w:val="none" w:sz="0" w:space="0" w:color="auto"/>
        <w:left w:val="none" w:sz="0" w:space="0" w:color="auto"/>
        <w:bottom w:val="none" w:sz="0" w:space="0" w:color="auto"/>
        <w:right w:val="none" w:sz="0" w:space="0" w:color="auto"/>
      </w:divBdr>
    </w:div>
    <w:div w:id="1547793280">
      <w:marLeft w:val="0"/>
      <w:marRight w:val="0"/>
      <w:marTop w:val="10"/>
      <w:marBottom w:val="10"/>
      <w:divBdr>
        <w:top w:val="none" w:sz="0" w:space="0" w:color="auto"/>
        <w:left w:val="none" w:sz="0" w:space="0" w:color="auto"/>
        <w:bottom w:val="none" w:sz="0" w:space="0" w:color="auto"/>
        <w:right w:val="none" w:sz="0" w:space="0" w:color="auto"/>
      </w:divBdr>
    </w:div>
    <w:div w:id="1556508850">
      <w:marLeft w:val="0"/>
      <w:marRight w:val="0"/>
      <w:marTop w:val="10"/>
      <w:marBottom w:val="10"/>
      <w:divBdr>
        <w:top w:val="none" w:sz="0" w:space="0" w:color="auto"/>
        <w:left w:val="none" w:sz="0" w:space="0" w:color="auto"/>
        <w:bottom w:val="none" w:sz="0" w:space="0" w:color="auto"/>
        <w:right w:val="none" w:sz="0" w:space="0" w:color="auto"/>
      </w:divBdr>
    </w:div>
    <w:div w:id="1628007154">
      <w:marLeft w:val="0"/>
      <w:marRight w:val="0"/>
      <w:marTop w:val="10"/>
      <w:marBottom w:val="10"/>
      <w:divBdr>
        <w:top w:val="none" w:sz="0" w:space="0" w:color="auto"/>
        <w:left w:val="none" w:sz="0" w:space="0" w:color="auto"/>
        <w:bottom w:val="none" w:sz="0" w:space="0" w:color="auto"/>
        <w:right w:val="none" w:sz="0" w:space="0" w:color="auto"/>
      </w:divBdr>
    </w:div>
    <w:div w:id="1629118764">
      <w:marLeft w:val="0"/>
      <w:marRight w:val="0"/>
      <w:marTop w:val="10"/>
      <w:marBottom w:val="10"/>
      <w:divBdr>
        <w:top w:val="none" w:sz="0" w:space="0" w:color="auto"/>
        <w:left w:val="none" w:sz="0" w:space="0" w:color="auto"/>
        <w:bottom w:val="none" w:sz="0" w:space="0" w:color="auto"/>
        <w:right w:val="none" w:sz="0" w:space="0" w:color="auto"/>
      </w:divBdr>
    </w:div>
    <w:div w:id="1629890458">
      <w:marLeft w:val="0"/>
      <w:marRight w:val="720"/>
      <w:marTop w:val="10"/>
      <w:marBottom w:val="10"/>
      <w:divBdr>
        <w:top w:val="none" w:sz="0" w:space="0" w:color="auto"/>
        <w:left w:val="none" w:sz="0" w:space="0" w:color="auto"/>
        <w:bottom w:val="none" w:sz="0" w:space="0" w:color="auto"/>
        <w:right w:val="none" w:sz="0" w:space="0" w:color="auto"/>
      </w:divBdr>
    </w:div>
    <w:div w:id="1634676046">
      <w:marLeft w:val="0"/>
      <w:marRight w:val="720"/>
      <w:marTop w:val="10"/>
      <w:marBottom w:val="10"/>
      <w:divBdr>
        <w:top w:val="none" w:sz="0" w:space="0" w:color="auto"/>
        <w:left w:val="none" w:sz="0" w:space="0" w:color="auto"/>
        <w:bottom w:val="none" w:sz="0" w:space="0" w:color="auto"/>
        <w:right w:val="none" w:sz="0" w:space="0" w:color="auto"/>
      </w:divBdr>
    </w:div>
    <w:div w:id="1639650348">
      <w:marLeft w:val="0"/>
      <w:marRight w:val="0"/>
      <w:marTop w:val="10"/>
      <w:marBottom w:val="10"/>
      <w:divBdr>
        <w:top w:val="none" w:sz="0" w:space="0" w:color="auto"/>
        <w:left w:val="none" w:sz="0" w:space="0" w:color="auto"/>
        <w:bottom w:val="none" w:sz="0" w:space="0" w:color="auto"/>
        <w:right w:val="none" w:sz="0" w:space="0" w:color="auto"/>
      </w:divBdr>
    </w:div>
    <w:div w:id="1679653089">
      <w:marLeft w:val="0"/>
      <w:marRight w:val="0"/>
      <w:marTop w:val="10"/>
      <w:marBottom w:val="10"/>
      <w:divBdr>
        <w:top w:val="none" w:sz="0" w:space="0" w:color="auto"/>
        <w:left w:val="none" w:sz="0" w:space="0" w:color="auto"/>
        <w:bottom w:val="none" w:sz="0" w:space="0" w:color="auto"/>
        <w:right w:val="none" w:sz="0" w:space="0" w:color="auto"/>
      </w:divBdr>
    </w:div>
    <w:div w:id="1683432626">
      <w:marLeft w:val="0"/>
      <w:marRight w:val="0"/>
      <w:marTop w:val="10"/>
      <w:marBottom w:val="10"/>
      <w:divBdr>
        <w:top w:val="none" w:sz="0" w:space="0" w:color="auto"/>
        <w:left w:val="none" w:sz="0" w:space="0" w:color="auto"/>
        <w:bottom w:val="none" w:sz="0" w:space="0" w:color="auto"/>
        <w:right w:val="none" w:sz="0" w:space="0" w:color="auto"/>
      </w:divBdr>
    </w:div>
    <w:div w:id="1763335992">
      <w:marLeft w:val="0"/>
      <w:marRight w:val="0"/>
      <w:marTop w:val="10"/>
      <w:marBottom w:val="10"/>
      <w:divBdr>
        <w:top w:val="none" w:sz="0" w:space="0" w:color="auto"/>
        <w:left w:val="none" w:sz="0" w:space="0" w:color="auto"/>
        <w:bottom w:val="none" w:sz="0" w:space="0" w:color="auto"/>
        <w:right w:val="none" w:sz="0" w:space="0" w:color="auto"/>
      </w:divBdr>
    </w:div>
    <w:div w:id="1789397402">
      <w:marLeft w:val="0"/>
      <w:marRight w:val="0"/>
      <w:marTop w:val="10"/>
      <w:marBottom w:val="10"/>
      <w:divBdr>
        <w:top w:val="none" w:sz="0" w:space="0" w:color="auto"/>
        <w:left w:val="none" w:sz="0" w:space="0" w:color="auto"/>
        <w:bottom w:val="none" w:sz="0" w:space="0" w:color="auto"/>
        <w:right w:val="none" w:sz="0" w:space="0" w:color="auto"/>
      </w:divBdr>
    </w:div>
    <w:div w:id="1796363469">
      <w:marLeft w:val="0"/>
      <w:marRight w:val="0"/>
      <w:marTop w:val="10"/>
      <w:marBottom w:val="10"/>
      <w:divBdr>
        <w:top w:val="none" w:sz="0" w:space="0" w:color="auto"/>
        <w:left w:val="none" w:sz="0" w:space="0" w:color="auto"/>
        <w:bottom w:val="none" w:sz="0" w:space="0" w:color="auto"/>
        <w:right w:val="none" w:sz="0" w:space="0" w:color="auto"/>
      </w:divBdr>
    </w:div>
    <w:div w:id="1800298116">
      <w:marLeft w:val="0"/>
      <w:marRight w:val="0"/>
      <w:marTop w:val="10"/>
      <w:marBottom w:val="10"/>
      <w:divBdr>
        <w:top w:val="none" w:sz="0" w:space="0" w:color="auto"/>
        <w:left w:val="none" w:sz="0" w:space="0" w:color="auto"/>
        <w:bottom w:val="none" w:sz="0" w:space="0" w:color="auto"/>
        <w:right w:val="none" w:sz="0" w:space="0" w:color="auto"/>
      </w:divBdr>
    </w:div>
    <w:div w:id="1806964282">
      <w:marLeft w:val="0"/>
      <w:marRight w:val="0"/>
      <w:marTop w:val="10"/>
      <w:marBottom w:val="10"/>
      <w:divBdr>
        <w:top w:val="none" w:sz="0" w:space="0" w:color="auto"/>
        <w:left w:val="none" w:sz="0" w:space="0" w:color="auto"/>
        <w:bottom w:val="none" w:sz="0" w:space="0" w:color="auto"/>
        <w:right w:val="none" w:sz="0" w:space="0" w:color="auto"/>
      </w:divBdr>
    </w:div>
    <w:div w:id="1854101617">
      <w:marLeft w:val="0"/>
      <w:marRight w:val="0"/>
      <w:marTop w:val="10"/>
      <w:marBottom w:val="10"/>
      <w:divBdr>
        <w:top w:val="none" w:sz="0" w:space="0" w:color="auto"/>
        <w:left w:val="none" w:sz="0" w:space="0" w:color="auto"/>
        <w:bottom w:val="none" w:sz="0" w:space="0" w:color="auto"/>
        <w:right w:val="none" w:sz="0" w:space="0" w:color="auto"/>
      </w:divBdr>
    </w:div>
    <w:div w:id="1882547740">
      <w:marLeft w:val="0"/>
      <w:marRight w:val="0"/>
      <w:marTop w:val="10"/>
      <w:marBottom w:val="10"/>
      <w:divBdr>
        <w:top w:val="none" w:sz="0" w:space="0" w:color="auto"/>
        <w:left w:val="none" w:sz="0" w:space="0" w:color="auto"/>
        <w:bottom w:val="none" w:sz="0" w:space="0" w:color="auto"/>
        <w:right w:val="none" w:sz="0" w:space="0" w:color="auto"/>
      </w:divBdr>
    </w:div>
    <w:div w:id="1915584070">
      <w:marLeft w:val="0"/>
      <w:marRight w:val="0"/>
      <w:marTop w:val="10"/>
      <w:marBottom w:val="10"/>
      <w:divBdr>
        <w:top w:val="none" w:sz="0" w:space="0" w:color="auto"/>
        <w:left w:val="none" w:sz="0" w:space="0" w:color="auto"/>
        <w:bottom w:val="none" w:sz="0" w:space="0" w:color="auto"/>
        <w:right w:val="none" w:sz="0" w:space="0" w:color="auto"/>
      </w:divBdr>
    </w:div>
    <w:div w:id="1916435584">
      <w:marLeft w:val="0"/>
      <w:marRight w:val="0"/>
      <w:marTop w:val="10"/>
      <w:marBottom w:val="10"/>
      <w:divBdr>
        <w:top w:val="none" w:sz="0" w:space="0" w:color="auto"/>
        <w:left w:val="none" w:sz="0" w:space="0" w:color="auto"/>
        <w:bottom w:val="none" w:sz="0" w:space="0" w:color="auto"/>
        <w:right w:val="none" w:sz="0" w:space="0" w:color="auto"/>
      </w:divBdr>
    </w:div>
    <w:div w:id="1916892118">
      <w:marLeft w:val="0"/>
      <w:marRight w:val="0"/>
      <w:marTop w:val="10"/>
      <w:marBottom w:val="10"/>
      <w:divBdr>
        <w:top w:val="none" w:sz="0" w:space="0" w:color="auto"/>
        <w:left w:val="none" w:sz="0" w:space="0" w:color="auto"/>
        <w:bottom w:val="none" w:sz="0" w:space="0" w:color="auto"/>
        <w:right w:val="none" w:sz="0" w:space="0" w:color="auto"/>
      </w:divBdr>
    </w:div>
    <w:div w:id="1939292898">
      <w:marLeft w:val="0"/>
      <w:marRight w:val="0"/>
      <w:marTop w:val="10"/>
      <w:marBottom w:val="10"/>
      <w:divBdr>
        <w:top w:val="none" w:sz="0" w:space="0" w:color="auto"/>
        <w:left w:val="none" w:sz="0" w:space="0" w:color="auto"/>
        <w:bottom w:val="none" w:sz="0" w:space="0" w:color="auto"/>
        <w:right w:val="none" w:sz="0" w:space="0" w:color="auto"/>
      </w:divBdr>
    </w:div>
    <w:div w:id="1956056649">
      <w:marLeft w:val="0"/>
      <w:marRight w:val="0"/>
      <w:marTop w:val="10"/>
      <w:marBottom w:val="10"/>
      <w:divBdr>
        <w:top w:val="none" w:sz="0" w:space="0" w:color="auto"/>
        <w:left w:val="none" w:sz="0" w:space="0" w:color="auto"/>
        <w:bottom w:val="none" w:sz="0" w:space="0" w:color="auto"/>
        <w:right w:val="none" w:sz="0" w:space="0" w:color="auto"/>
      </w:divBdr>
    </w:div>
    <w:div w:id="1974600546">
      <w:marLeft w:val="0"/>
      <w:marRight w:val="0"/>
      <w:marTop w:val="10"/>
      <w:marBottom w:val="10"/>
      <w:divBdr>
        <w:top w:val="none" w:sz="0" w:space="0" w:color="auto"/>
        <w:left w:val="none" w:sz="0" w:space="0" w:color="auto"/>
        <w:bottom w:val="none" w:sz="0" w:space="0" w:color="auto"/>
        <w:right w:val="none" w:sz="0" w:space="0" w:color="auto"/>
      </w:divBdr>
    </w:div>
    <w:div w:id="1986855435">
      <w:marLeft w:val="0"/>
      <w:marRight w:val="0"/>
      <w:marTop w:val="10"/>
      <w:marBottom w:val="10"/>
      <w:divBdr>
        <w:top w:val="none" w:sz="0" w:space="0" w:color="auto"/>
        <w:left w:val="none" w:sz="0" w:space="0" w:color="auto"/>
        <w:bottom w:val="none" w:sz="0" w:space="0" w:color="auto"/>
        <w:right w:val="none" w:sz="0" w:space="0" w:color="auto"/>
      </w:divBdr>
    </w:div>
    <w:div w:id="2024435134">
      <w:marLeft w:val="0"/>
      <w:marRight w:val="0"/>
      <w:marTop w:val="10"/>
      <w:marBottom w:val="10"/>
      <w:divBdr>
        <w:top w:val="none" w:sz="0" w:space="0" w:color="auto"/>
        <w:left w:val="none" w:sz="0" w:space="0" w:color="auto"/>
        <w:bottom w:val="none" w:sz="0" w:space="0" w:color="auto"/>
        <w:right w:val="none" w:sz="0" w:space="0" w:color="auto"/>
      </w:divBdr>
    </w:div>
    <w:div w:id="2068256357">
      <w:marLeft w:val="0"/>
      <w:marRight w:val="0"/>
      <w:marTop w:val="10"/>
      <w:marBottom w:val="10"/>
      <w:divBdr>
        <w:top w:val="none" w:sz="0" w:space="0" w:color="auto"/>
        <w:left w:val="none" w:sz="0" w:space="0" w:color="auto"/>
        <w:bottom w:val="none" w:sz="0" w:space="0" w:color="auto"/>
        <w:right w:val="none" w:sz="0" w:space="0" w:color="auto"/>
      </w:divBdr>
    </w:div>
    <w:div w:id="21005644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1231</Words>
  <Characters>7017</Characters>
  <Application>Microsoft Office Word</Application>
  <DocSecurity>0</DocSecurity>
  <Lines>58</Lines>
  <Paragraphs>16</Paragraphs>
  <ScaleCrop>false</ScaleCrop>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