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19AC" w:rsidRDefault="002819AC">
      <w:pPr>
        <w:spacing w:line="500" w:lineRule="atLeast"/>
        <w:jc w:val="center"/>
        <w:divId w:val="1778255996"/>
        <w:rPr>
          <w:rFonts w:ascii="黑体" w:eastAsia="黑体" w:hAnsi="黑体"/>
          <w:sz w:val="36"/>
          <w:szCs w:val="36"/>
        </w:rPr>
      </w:pPr>
      <w:r>
        <w:rPr>
          <w:rFonts w:ascii="黑体" w:eastAsia="黑体" w:hAnsi="黑体" w:hint="eastAsia"/>
          <w:sz w:val="36"/>
          <w:szCs w:val="36"/>
        </w:rPr>
        <w:t>广东省连平县人民法院</w:t>
      </w:r>
    </w:p>
    <w:p w:rsidR="002819AC" w:rsidRDefault="002819AC">
      <w:pPr>
        <w:spacing w:line="500" w:lineRule="atLeast"/>
        <w:jc w:val="center"/>
        <w:divId w:val="20420448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19AC" w:rsidRDefault="002819AC">
      <w:pPr>
        <w:spacing w:line="500" w:lineRule="atLeast"/>
        <w:jc w:val="right"/>
        <w:divId w:val="59555193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1623</w:t>
      </w:r>
      <w:r>
        <w:rPr>
          <w:rFonts w:hint="eastAsia"/>
          <w:sz w:val="30"/>
          <w:szCs w:val="30"/>
        </w:rPr>
        <w:t>刑初</w:t>
      </w:r>
      <w:r>
        <w:rPr>
          <w:rFonts w:hint="eastAsia"/>
          <w:sz w:val="30"/>
          <w:szCs w:val="30"/>
        </w:rPr>
        <w:t>191</w:t>
      </w:r>
      <w:r>
        <w:rPr>
          <w:rFonts w:hint="eastAsia"/>
          <w:sz w:val="30"/>
          <w:szCs w:val="30"/>
        </w:rPr>
        <w:t>号</w:t>
      </w:r>
    </w:p>
    <w:p w:rsidR="002819AC" w:rsidRDefault="002819AC">
      <w:pPr>
        <w:spacing w:line="500" w:lineRule="atLeast"/>
        <w:ind w:firstLine="600"/>
        <w:divId w:val="840004647"/>
        <w:rPr>
          <w:rFonts w:hint="eastAsia"/>
          <w:sz w:val="30"/>
          <w:szCs w:val="30"/>
        </w:rPr>
      </w:pPr>
      <w:r>
        <w:rPr>
          <w:rFonts w:hint="eastAsia"/>
          <w:sz w:val="30"/>
          <w:szCs w:val="30"/>
        </w:rPr>
        <w:t>公诉机关广东省连平县人民检察院。</w:t>
      </w:r>
    </w:p>
    <w:p w:rsidR="002819AC" w:rsidRDefault="002819AC">
      <w:pPr>
        <w:spacing w:line="500" w:lineRule="atLeast"/>
        <w:ind w:firstLine="600"/>
        <w:divId w:val="809177597"/>
        <w:rPr>
          <w:rFonts w:hint="eastAsia"/>
          <w:sz w:val="30"/>
          <w:szCs w:val="30"/>
        </w:rPr>
      </w:pPr>
      <w:r>
        <w:rPr>
          <w:rFonts w:hint="eastAsia"/>
          <w:sz w:val="30"/>
          <w:szCs w:val="30"/>
        </w:rPr>
        <w:t>被告人谢某甲，男，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日出生，汉族，小学文化，广东省连平县人。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日向连平县检察院投案自首，同日被取保候审。</w:t>
      </w:r>
    </w:p>
    <w:p w:rsidR="002819AC" w:rsidRDefault="002819AC">
      <w:pPr>
        <w:spacing w:line="500" w:lineRule="atLeast"/>
        <w:ind w:firstLine="600"/>
        <w:divId w:val="791821280"/>
        <w:rPr>
          <w:rFonts w:hint="eastAsia"/>
          <w:sz w:val="30"/>
          <w:szCs w:val="30"/>
        </w:rPr>
      </w:pPr>
      <w:r>
        <w:rPr>
          <w:rFonts w:hint="eastAsia"/>
          <w:sz w:val="30"/>
          <w:szCs w:val="30"/>
        </w:rPr>
        <w:t>广东省连平县人民检察院以连检刑诉［</w:t>
      </w:r>
      <w:r>
        <w:rPr>
          <w:rFonts w:hint="eastAsia"/>
          <w:sz w:val="30"/>
          <w:szCs w:val="30"/>
        </w:rPr>
        <w:t>2017</w:t>
      </w:r>
      <w:r>
        <w:rPr>
          <w:rFonts w:hint="eastAsia"/>
          <w:sz w:val="30"/>
          <w:szCs w:val="30"/>
        </w:rPr>
        <w:t>］</w:t>
      </w:r>
      <w:r>
        <w:rPr>
          <w:rFonts w:hint="eastAsia"/>
          <w:sz w:val="30"/>
          <w:szCs w:val="30"/>
        </w:rPr>
        <w:t>189</w:t>
      </w:r>
      <w:r>
        <w:rPr>
          <w:rFonts w:hint="eastAsia"/>
          <w:sz w:val="30"/>
          <w:szCs w:val="30"/>
        </w:rPr>
        <w:t>号起诉书指控被告人谢某甲犯贪污罪，于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日向本院提起公诉。本院依法组成合议庭，公开开庭审理了本案。广东省连平县人民检察院指派检察员张旖旎出庭支持公诉，被告人谢某甲到庭参加诉讼。现已审理终结。</w:t>
      </w:r>
    </w:p>
    <w:p w:rsidR="002819AC" w:rsidRDefault="002819AC">
      <w:pPr>
        <w:spacing w:line="500" w:lineRule="atLeast"/>
        <w:divId w:val="484585465"/>
        <w:rPr>
          <w:rFonts w:hint="eastAsia"/>
          <w:sz w:val="30"/>
          <w:szCs w:val="30"/>
        </w:rPr>
      </w:pPr>
      <w:r>
        <w:rPr>
          <w:rFonts w:hint="eastAsia"/>
          <w:sz w:val="30"/>
          <w:szCs w:val="30"/>
        </w:rPr>
        <w:t>公诉机关指控：</w:t>
      </w:r>
    </w:p>
    <w:p w:rsidR="002819AC" w:rsidRDefault="002819AC">
      <w:pPr>
        <w:spacing w:line="500" w:lineRule="atLeast"/>
        <w:ind w:firstLine="600"/>
        <w:divId w:val="106775173"/>
        <w:rPr>
          <w:rFonts w:hint="eastAsia"/>
          <w:sz w:val="30"/>
          <w:szCs w:val="30"/>
        </w:rPr>
      </w:pPr>
      <w:r>
        <w:rPr>
          <w:rFonts w:hint="eastAsia"/>
          <w:sz w:val="30"/>
          <w:szCs w:val="30"/>
        </w:rPr>
        <w:t>1.</w:t>
      </w:r>
      <w:r>
        <w:rPr>
          <w:rFonts w:hint="eastAsia"/>
          <w:sz w:val="30"/>
          <w:szCs w:val="30"/>
        </w:rPr>
        <w:t>被告人谢某甲在担任连平县上坪镇小水村村民委员会主任期间，利用职务便利，在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间，明知其家庭不符合申请广东省城乡居民最低生活保障金（下称低保金）的情况下，故意隐瞒其家庭成员和家庭收入实际情况，以其妻子刘某甲的名义，不如实申报，并在村委会审批环节中采取自报自批的方式，最终通过相关部门批准，使其妻子刘某甲和母亲叶某甲享受了低保待遇。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月止，共骗取了低保金人民币</w:t>
      </w:r>
      <w:r>
        <w:rPr>
          <w:rFonts w:hint="eastAsia"/>
          <w:sz w:val="30"/>
          <w:szCs w:val="30"/>
        </w:rPr>
        <w:t>16880.00</w:t>
      </w:r>
      <w:r>
        <w:rPr>
          <w:rFonts w:hint="eastAsia"/>
          <w:sz w:val="30"/>
          <w:szCs w:val="30"/>
        </w:rPr>
        <w:t>元，所得资金被谢某甲用于家庭开支。案发后谢某甲已将上述款项退出。</w:t>
      </w:r>
    </w:p>
    <w:p w:rsidR="002819AC" w:rsidRDefault="002819AC">
      <w:pPr>
        <w:spacing w:line="500" w:lineRule="atLeast"/>
        <w:ind w:firstLine="600"/>
        <w:divId w:val="2091661119"/>
        <w:rPr>
          <w:rFonts w:hint="eastAsia"/>
          <w:sz w:val="30"/>
          <w:szCs w:val="30"/>
        </w:rPr>
      </w:pPr>
      <w:r>
        <w:rPr>
          <w:rFonts w:hint="eastAsia"/>
          <w:sz w:val="30"/>
          <w:szCs w:val="30"/>
        </w:rPr>
        <w:t>2.</w:t>
      </w:r>
      <w:r>
        <w:rPr>
          <w:rFonts w:hint="eastAsia"/>
          <w:sz w:val="30"/>
          <w:szCs w:val="30"/>
        </w:rPr>
        <w:t>被告人谢某甲在任连平县上坪镇小水村村委会主任期间，在协助人民政府发放新农村建设建房补助扶贫资金过程中，利用职务便利，通过虚列补助名单、假冒村民签名的方式，骗取新农村建设建房补助扶贫资金人民币</w:t>
      </w:r>
      <w:r>
        <w:rPr>
          <w:rFonts w:hint="eastAsia"/>
          <w:sz w:val="30"/>
          <w:szCs w:val="30"/>
        </w:rPr>
        <w:t>5000.00</w:t>
      </w:r>
      <w:r>
        <w:rPr>
          <w:rFonts w:hint="eastAsia"/>
          <w:sz w:val="30"/>
          <w:szCs w:val="30"/>
        </w:rPr>
        <w:t>元，所</w:t>
      </w:r>
      <w:r>
        <w:rPr>
          <w:rFonts w:hint="eastAsia"/>
          <w:sz w:val="30"/>
          <w:szCs w:val="30"/>
        </w:rPr>
        <w:lastRenderedPageBreak/>
        <w:t>得资金被谢某甲用于家庭开支，案发后谢某甲已将上述款项退出。</w:t>
      </w:r>
    </w:p>
    <w:p w:rsidR="002819AC" w:rsidRDefault="002819AC">
      <w:pPr>
        <w:spacing w:line="500" w:lineRule="atLeast"/>
        <w:ind w:firstLine="600"/>
        <w:divId w:val="134105808"/>
        <w:rPr>
          <w:rFonts w:hint="eastAsia"/>
          <w:sz w:val="30"/>
          <w:szCs w:val="30"/>
        </w:rPr>
      </w:pPr>
      <w:r>
        <w:rPr>
          <w:rFonts w:hint="eastAsia"/>
          <w:sz w:val="30"/>
          <w:szCs w:val="30"/>
        </w:rPr>
        <w:t>公诉机关认为，被告人谢某甲的行为已构成贪污罪。为证实指控的犯罪，公诉人当庭出示、宣读了相关证据，提起本院依法判处。</w:t>
      </w:r>
    </w:p>
    <w:p w:rsidR="002819AC" w:rsidRDefault="002819AC">
      <w:pPr>
        <w:spacing w:line="500" w:lineRule="atLeast"/>
        <w:ind w:firstLine="600"/>
        <w:divId w:val="470487499"/>
        <w:rPr>
          <w:rFonts w:hint="eastAsia"/>
          <w:sz w:val="30"/>
          <w:szCs w:val="30"/>
        </w:rPr>
      </w:pPr>
      <w:r>
        <w:rPr>
          <w:rFonts w:hint="eastAsia"/>
          <w:sz w:val="30"/>
          <w:szCs w:val="30"/>
        </w:rPr>
        <w:t>被告人谢某甲对公诉机关的指控供认不讳。</w:t>
      </w:r>
    </w:p>
    <w:p w:rsidR="002819AC" w:rsidRDefault="002819AC">
      <w:pPr>
        <w:spacing w:line="500" w:lineRule="atLeast"/>
        <w:ind w:firstLine="600"/>
        <w:divId w:val="844899852"/>
        <w:rPr>
          <w:rFonts w:hint="eastAsia"/>
          <w:sz w:val="30"/>
          <w:szCs w:val="30"/>
        </w:rPr>
      </w:pPr>
      <w:r>
        <w:rPr>
          <w:rFonts w:hint="eastAsia"/>
          <w:sz w:val="30"/>
          <w:szCs w:val="30"/>
        </w:rPr>
        <w:t>经审理查明，被告人谢某甲在担任连平县上坪镇小水村村民委员会主任期间，利用职务便利，在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间，明知其家庭不符合申请广东省城乡居民最低生活保障金（下称低保金）的情况下，故意隐瞒其家庭成员和家庭收入实际情况，以其妻子刘某甲的名义，不如实申报，并在村委会审批环节中采取自报自批的方式，最终通过相关部门批准，使其妻子刘某甲与母亲叶某甲共同纳入最低生活保障对象，享受了低保待遇。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月止，共骗取了低保金人民币</w:t>
      </w:r>
      <w:r>
        <w:rPr>
          <w:rFonts w:hint="eastAsia"/>
          <w:sz w:val="30"/>
          <w:szCs w:val="30"/>
        </w:rPr>
        <w:t>16880.00</w:t>
      </w:r>
      <w:r>
        <w:rPr>
          <w:rFonts w:hint="eastAsia"/>
          <w:sz w:val="30"/>
          <w:szCs w:val="30"/>
        </w:rPr>
        <w:t>元，所得资金被谢某甲用于家庭开支。案发后谢某甲已将上述款项退出。</w:t>
      </w:r>
    </w:p>
    <w:p w:rsidR="002819AC" w:rsidRDefault="002819AC">
      <w:pPr>
        <w:spacing w:line="500" w:lineRule="atLeast"/>
        <w:ind w:firstLine="600"/>
        <w:divId w:val="1036660478"/>
        <w:rPr>
          <w:rFonts w:hint="eastAsia"/>
          <w:sz w:val="30"/>
          <w:szCs w:val="30"/>
        </w:rPr>
      </w:pPr>
      <w:r>
        <w:rPr>
          <w:rFonts w:hint="eastAsia"/>
          <w:sz w:val="30"/>
          <w:szCs w:val="30"/>
        </w:rPr>
        <w:t>上述事实，有如下证据予以证实：</w:t>
      </w:r>
    </w:p>
    <w:p w:rsidR="002819AC" w:rsidRDefault="002819AC">
      <w:pPr>
        <w:spacing w:line="500" w:lineRule="atLeast"/>
        <w:ind w:firstLine="600"/>
        <w:divId w:val="1576893368"/>
        <w:rPr>
          <w:rFonts w:hint="eastAsia"/>
          <w:sz w:val="30"/>
          <w:szCs w:val="30"/>
        </w:rPr>
      </w:pPr>
      <w:r>
        <w:rPr>
          <w:rFonts w:hint="eastAsia"/>
          <w:sz w:val="30"/>
          <w:szCs w:val="30"/>
        </w:rPr>
        <w:t>1</w:t>
      </w:r>
      <w:r>
        <w:rPr>
          <w:rFonts w:hint="eastAsia"/>
          <w:sz w:val="30"/>
          <w:szCs w:val="30"/>
        </w:rPr>
        <w:t>、书证</w:t>
      </w:r>
    </w:p>
    <w:p w:rsidR="002819AC" w:rsidRDefault="002819AC">
      <w:pPr>
        <w:spacing w:line="500" w:lineRule="atLeast"/>
        <w:ind w:firstLine="600"/>
        <w:divId w:val="1915116584"/>
        <w:rPr>
          <w:rFonts w:hint="eastAsia"/>
          <w:sz w:val="30"/>
          <w:szCs w:val="30"/>
        </w:rPr>
      </w:pPr>
      <w:r>
        <w:rPr>
          <w:rFonts w:hint="eastAsia"/>
          <w:sz w:val="30"/>
          <w:szCs w:val="30"/>
        </w:rPr>
        <w:t>（</w:t>
      </w:r>
      <w:r>
        <w:rPr>
          <w:rFonts w:hint="eastAsia"/>
          <w:sz w:val="30"/>
          <w:szCs w:val="30"/>
        </w:rPr>
        <w:t>1</w:t>
      </w:r>
      <w:r>
        <w:rPr>
          <w:rFonts w:hint="eastAsia"/>
          <w:sz w:val="30"/>
          <w:szCs w:val="30"/>
        </w:rPr>
        <w:t>）连平县上坪镇人民政府证明证实：被告人谢某甲妻子刘某甲与其母亲叶某甲于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月期间享受低保待遇。</w:t>
      </w:r>
    </w:p>
    <w:p w:rsidR="002819AC" w:rsidRDefault="002819AC">
      <w:pPr>
        <w:spacing w:line="500" w:lineRule="atLeast"/>
        <w:ind w:firstLine="600"/>
        <w:divId w:val="444035432"/>
        <w:rPr>
          <w:rFonts w:hint="eastAsia"/>
          <w:sz w:val="30"/>
          <w:szCs w:val="30"/>
        </w:rPr>
      </w:pPr>
      <w:r>
        <w:rPr>
          <w:rFonts w:hint="eastAsia"/>
          <w:sz w:val="30"/>
          <w:szCs w:val="30"/>
        </w:rPr>
        <w:t>（</w:t>
      </w:r>
      <w:r>
        <w:rPr>
          <w:rFonts w:hint="eastAsia"/>
          <w:sz w:val="30"/>
          <w:szCs w:val="30"/>
        </w:rPr>
        <w:t>2</w:t>
      </w:r>
      <w:r>
        <w:rPr>
          <w:rFonts w:hint="eastAsia"/>
          <w:sz w:val="30"/>
          <w:szCs w:val="30"/>
        </w:rPr>
        <w:t>）连平县上坪镇人民政府证明、</w:t>
      </w:r>
      <w:r>
        <w:rPr>
          <w:rFonts w:hint="eastAsia"/>
          <w:sz w:val="30"/>
          <w:szCs w:val="30"/>
        </w:rPr>
        <w:t>2008</w:t>
      </w:r>
      <w:r>
        <w:rPr>
          <w:rFonts w:hint="eastAsia"/>
          <w:sz w:val="30"/>
          <w:szCs w:val="30"/>
        </w:rPr>
        <w:t>年第四届村委会委员名册证实：被告人谢某甲于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月期间任上坪镇小水村委会主任一职。</w:t>
      </w:r>
    </w:p>
    <w:p w:rsidR="002819AC" w:rsidRDefault="002819AC">
      <w:pPr>
        <w:spacing w:line="500" w:lineRule="atLeast"/>
        <w:ind w:firstLine="600"/>
        <w:divId w:val="1366443469"/>
        <w:rPr>
          <w:rFonts w:hint="eastAsia"/>
          <w:sz w:val="30"/>
          <w:szCs w:val="30"/>
        </w:rPr>
      </w:pPr>
      <w:r>
        <w:rPr>
          <w:rFonts w:hint="eastAsia"/>
          <w:sz w:val="30"/>
          <w:szCs w:val="30"/>
        </w:rPr>
        <w:t>（</w:t>
      </w:r>
      <w:r>
        <w:rPr>
          <w:rFonts w:hint="eastAsia"/>
          <w:sz w:val="30"/>
          <w:szCs w:val="30"/>
        </w:rPr>
        <w:t>3</w:t>
      </w:r>
      <w:r>
        <w:rPr>
          <w:rFonts w:hint="eastAsia"/>
          <w:sz w:val="30"/>
          <w:szCs w:val="30"/>
        </w:rPr>
        <w:t>）《广东省城乡居（村）民最低生活保障制度实施办法》证实：申领最低生活保障金的条件及被告人谢某甲是协助人民政府从事低保金申报工作；</w:t>
      </w:r>
    </w:p>
    <w:p w:rsidR="002819AC" w:rsidRDefault="002819AC">
      <w:pPr>
        <w:spacing w:line="500" w:lineRule="atLeast"/>
        <w:ind w:firstLine="600"/>
        <w:divId w:val="1735346469"/>
        <w:rPr>
          <w:rFonts w:hint="eastAsia"/>
          <w:sz w:val="30"/>
          <w:szCs w:val="30"/>
        </w:rPr>
      </w:pPr>
      <w:r>
        <w:rPr>
          <w:rFonts w:hint="eastAsia"/>
          <w:sz w:val="30"/>
          <w:szCs w:val="30"/>
        </w:rPr>
        <w:t>（</w:t>
      </w:r>
      <w:r>
        <w:rPr>
          <w:rFonts w:hint="eastAsia"/>
          <w:sz w:val="30"/>
          <w:szCs w:val="30"/>
        </w:rPr>
        <w:t>4</w:t>
      </w:r>
      <w:r>
        <w:rPr>
          <w:rFonts w:hint="eastAsia"/>
          <w:sz w:val="30"/>
          <w:szCs w:val="30"/>
        </w:rPr>
        <w:t>）房屋租赁合同、营业执照、房地产权证、家庭成员信息表、交易流水证实：被告人谢某甲在其家庭收入不符合领取低保金的条件下，使其妻子刘某甲与母亲叶某甲共同纳入最低生活保障对象，骗取最低低保金合计</w:t>
      </w:r>
      <w:r>
        <w:rPr>
          <w:rFonts w:hint="eastAsia"/>
          <w:sz w:val="30"/>
          <w:szCs w:val="30"/>
        </w:rPr>
        <w:t>16880</w:t>
      </w:r>
      <w:r>
        <w:rPr>
          <w:rFonts w:hint="eastAsia"/>
          <w:sz w:val="30"/>
          <w:szCs w:val="30"/>
        </w:rPr>
        <w:t>元。</w:t>
      </w:r>
    </w:p>
    <w:p w:rsidR="002819AC" w:rsidRDefault="002819AC">
      <w:pPr>
        <w:spacing w:line="500" w:lineRule="atLeast"/>
        <w:ind w:firstLine="600"/>
        <w:divId w:val="663363817"/>
        <w:rPr>
          <w:rFonts w:hint="eastAsia"/>
          <w:sz w:val="30"/>
          <w:szCs w:val="30"/>
        </w:rPr>
      </w:pPr>
      <w:r>
        <w:rPr>
          <w:rFonts w:hint="eastAsia"/>
          <w:sz w:val="30"/>
          <w:szCs w:val="30"/>
        </w:rPr>
        <w:t>（</w:t>
      </w:r>
      <w:r>
        <w:rPr>
          <w:rFonts w:hint="eastAsia"/>
          <w:sz w:val="30"/>
          <w:szCs w:val="30"/>
        </w:rPr>
        <w:t>5</w:t>
      </w:r>
      <w:r>
        <w:rPr>
          <w:rFonts w:hint="eastAsia"/>
          <w:sz w:val="30"/>
          <w:szCs w:val="30"/>
        </w:rPr>
        <w:t>）人口信息全项证实：被告人谢某甲的出生日期、民族、家庭住址等基本情况。</w:t>
      </w:r>
    </w:p>
    <w:p w:rsidR="002819AC" w:rsidRDefault="002819AC">
      <w:pPr>
        <w:spacing w:line="500" w:lineRule="atLeast"/>
        <w:ind w:firstLine="600"/>
        <w:divId w:val="428282365"/>
        <w:rPr>
          <w:rFonts w:hint="eastAsia"/>
          <w:sz w:val="30"/>
          <w:szCs w:val="30"/>
        </w:rPr>
      </w:pPr>
      <w:r>
        <w:rPr>
          <w:rFonts w:hint="eastAsia"/>
          <w:sz w:val="30"/>
          <w:szCs w:val="30"/>
        </w:rPr>
        <w:t>（</w:t>
      </w:r>
      <w:r>
        <w:rPr>
          <w:rFonts w:hint="eastAsia"/>
          <w:sz w:val="30"/>
          <w:szCs w:val="30"/>
        </w:rPr>
        <w:t>6</w:t>
      </w:r>
      <w:r>
        <w:rPr>
          <w:rFonts w:hint="eastAsia"/>
          <w:sz w:val="30"/>
          <w:szCs w:val="30"/>
        </w:rPr>
        <w:t>）到案经过证实：被告人谢某甲具有自首情节。</w:t>
      </w:r>
    </w:p>
    <w:p w:rsidR="002819AC" w:rsidRDefault="002819AC">
      <w:pPr>
        <w:spacing w:line="500" w:lineRule="atLeast"/>
        <w:ind w:firstLine="600"/>
        <w:divId w:val="492842840"/>
        <w:rPr>
          <w:rFonts w:hint="eastAsia"/>
          <w:sz w:val="30"/>
          <w:szCs w:val="30"/>
        </w:rPr>
      </w:pPr>
      <w:r>
        <w:rPr>
          <w:rFonts w:hint="eastAsia"/>
          <w:sz w:val="30"/>
          <w:szCs w:val="30"/>
        </w:rPr>
        <w:t>2.</w:t>
      </w:r>
      <w:r>
        <w:rPr>
          <w:rFonts w:hint="eastAsia"/>
          <w:sz w:val="30"/>
          <w:szCs w:val="30"/>
        </w:rPr>
        <w:t>证人证言</w:t>
      </w:r>
    </w:p>
    <w:p w:rsidR="002819AC" w:rsidRDefault="002819AC">
      <w:pPr>
        <w:spacing w:line="500" w:lineRule="atLeast"/>
        <w:ind w:firstLine="600"/>
        <w:divId w:val="1361590564"/>
        <w:rPr>
          <w:rFonts w:hint="eastAsia"/>
          <w:sz w:val="30"/>
          <w:szCs w:val="30"/>
        </w:rPr>
      </w:pPr>
      <w:r>
        <w:rPr>
          <w:rFonts w:hint="eastAsia"/>
          <w:sz w:val="30"/>
          <w:szCs w:val="30"/>
        </w:rPr>
        <w:t>（</w:t>
      </w:r>
      <w:r>
        <w:rPr>
          <w:rFonts w:hint="eastAsia"/>
          <w:sz w:val="30"/>
          <w:szCs w:val="30"/>
        </w:rPr>
        <w:t>1</w:t>
      </w:r>
      <w:r>
        <w:rPr>
          <w:rFonts w:hint="eastAsia"/>
          <w:sz w:val="30"/>
          <w:szCs w:val="30"/>
        </w:rPr>
        <w:t>）证人谢某乙、谢某丙的证言证实：</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年期间他们均任连平县上坪镇小水村村委员一职。</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年期间小水村低保户的申报工作由谢某甲负责，在</w:t>
      </w:r>
      <w:r>
        <w:rPr>
          <w:rFonts w:hint="eastAsia"/>
          <w:sz w:val="30"/>
          <w:szCs w:val="30"/>
        </w:rPr>
        <w:t>2008</w:t>
      </w:r>
      <w:r>
        <w:rPr>
          <w:rFonts w:hint="eastAsia"/>
          <w:sz w:val="30"/>
          <w:szCs w:val="30"/>
        </w:rPr>
        <w:t>年或者</w:t>
      </w:r>
      <w:r>
        <w:rPr>
          <w:rFonts w:hint="eastAsia"/>
          <w:sz w:val="30"/>
          <w:szCs w:val="30"/>
        </w:rPr>
        <w:t>2009</w:t>
      </w:r>
      <w:r>
        <w:rPr>
          <w:rFonts w:hint="eastAsia"/>
          <w:sz w:val="30"/>
          <w:szCs w:val="30"/>
        </w:rPr>
        <w:t>年时有讨论过</w:t>
      </w:r>
      <w:r>
        <w:rPr>
          <w:rFonts w:hint="eastAsia"/>
          <w:sz w:val="30"/>
          <w:szCs w:val="30"/>
        </w:rPr>
        <w:t>3</w:t>
      </w:r>
      <w:r>
        <w:rPr>
          <w:rFonts w:hint="eastAsia"/>
          <w:sz w:val="30"/>
          <w:szCs w:val="30"/>
        </w:rPr>
        <w:t>户低保户申报名单，后来他们才知道谢某甲的老婆和母亲都纳入了低保。按照当时的政策，谢某甲的老婆和母亲是不符合低保条件的，因为他家里的经济条件比较富裕，家里经营化肥生意，还有店面，三个儿子都有稳定工作。</w:t>
      </w:r>
    </w:p>
    <w:p w:rsidR="002819AC" w:rsidRDefault="002819AC">
      <w:pPr>
        <w:spacing w:line="500" w:lineRule="atLeast"/>
        <w:ind w:firstLine="600"/>
        <w:divId w:val="676268138"/>
        <w:rPr>
          <w:rFonts w:hint="eastAsia"/>
          <w:sz w:val="30"/>
          <w:szCs w:val="30"/>
        </w:rPr>
      </w:pPr>
      <w:r>
        <w:rPr>
          <w:rFonts w:hint="eastAsia"/>
          <w:sz w:val="30"/>
          <w:szCs w:val="30"/>
        </w:rPr>
        <w:t>（</w:t>
      </w:r>
      <w:r>
        <w:rPr>
          <w:rFonts w:hint="eastAsia"/>
          <w:sz w:val="30"/>
          <w:szCs w:val="30"/>
        </w:rPr>
        <w:t>2</w:t>
      </w:r>
      <w:r>
        <w:rPr>
          <w:rFonts w:hint="eastAsia"/>
          <w:sz w:val="30"/>
          <w:szCs w:val="30"/>
        </w:rPr>
        <w:t>）证人谢某丁的证言证实：我自</w:t>
      </w:r>
      <w:r>
        <w:rPr>
          <w:rFonts w:hint="eastAsia"/>
          <w:sz w:val="30"/>
          <w:szCs w:val="30"/>
        </w:rPr>
        <w:t>2008</w:t>
      </w:r>
      <w:r>
        <w:rPr>
          <w:rFonts w:hint="eastAsia"/>
          <w:sz w:val="30"/>
          <w:szCs w:val="30"/>
        </w:rPr>
        <w:t>年开始在上坪镇人民政府民政办工作，现是上坪镇人民政府民政办负责人。</w:t>
      </w:r>
      <w:r>
        <w:rPr>
          <w:rFonts w:hint="eastAsia"/>
          <w:sz w:val="30"/>
          <w:szCs w:val="30"/>
        </w:rPr>
        <w:t>2009</w:t>
      </w:r>
      <w:r>
        <w:rPr>
          <w:rFonts w:hint="eastAsia"/>
          <w:sz w:val="30"/>
          <w:szCs w:val="30"/>
        </w:rPr>
        <w:t>年民政低保申报的程序是：由县下达低保指标，再由镇将指标分给各村，各村两委班子讨论后确定好低保名单后将低保名单上报给镇民政办。再由各村村干部到民政办领取低保申请审批表，以户为单位由低保申请人据实填写低保申请审批表。镇民政办汇总好各村低保申请审批表后进行审核，将确定好的各村低保名单进行公示后再上报县民政局。县民政局批准后再发放低保金。申请低保需具备家庭生活困难条件，申请户的家庭成员人均月收入低于当地的最低生活保障线。至于具体标准要查找当时的文件才知道。小水村刘某甲和叶某甲的低保资格是否符合低保条件我不是很清楚，因为当时是按指标，由村委会将低保资料上交上来，是否符合低保条件要村委会才清楚。</w:t>
      </w:r>
    </w:p>
    <w:p w:rsidR="002819AC" w:rsidRDefault="002819AC">
      <w:pPr>
        <w:spacing w:line="500" w:lineRule="atLeast"/>
        <w:ind w:firstLine="600"/>
        <w:divId w:val="1732582499"/>
        <w:rPr>
          <w:rFonts w:hint="eastAsia"/>
          <w:sz w:val="30"/>
          <w:szCs w:val="30"/>
        </w:rPr>
      </w:pPr>
      <w:r>
        <w:rPr>
          <w:rFonts w:hint="eastAsia"/>
          <w:sz w:val="30"/>
          <w:szCs w:val="30"/>
        </w:rPr>
        <w:t>（</w:t>
      </w:r>
      <w:r>
        <w:rPr>
          <w:rFonts w:hint="eastAsia"/>
          <w:sz w:val="30"/>
          <w:szCs w:val="30"/>
        </w:rPr>
        <w:t>3</w:t>
      </w:r>
      <w:r>
        <w:rPr>
          <w:rFonts w:hint="eastAsia"/>
          <w:sz w:val="30"/>
          <w:szCs w:val="30"/>
        </w:rPr>
        <w:t>）证人孙某某的证言证实：我于</w:t>
      </w:r>
      <w:r>
        <w:rPr>
          <w:rFonts w:hint="eastAsia"/>
          <w:sz w:val="30"/>
          <w:szCs w:val="30"/>
        </w:rPr>
        <w:t>1996</w:t>
      </w:r>
      <w:r>
        <w:rPr>
          <w:rFonts w:hint="eastAsia"/>
          <w:sz w:val="30"/>
          <w:szCs w:val="30"/>
        </w:rPr>
        <w:t>年开始至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月在连平县民政局救灾救济股任股长一职，当时全县最低生活保障金的审批工作是由我股负责。低保金申报的条件是农户家庭月人均纯收入低于最低生活保障标准。</w:t>
      </w:r>
      <w:r>
        <w:rPr>
          <w:rFonts w:hint="eastAsia"/>
          <w:sz w:val="30"/>
          <w:szCs w:val="30"/>
        </w:rPr>
        <w:t>2012</w:t>
      </w:r>
      <w:r>
        <w:rPr>
          <w:rFonts w:hint="eastAsia"/>
          <w:sz w:val="30"/>
          <w:szCs w:val="30"/>
        </w:rPr>
        <w:t>年之前最低生活保障金的条件和程序是：申请家庭向村委会提出申请，然后村委会进行核查，然后农户填写申请表，村委会再张榜公示，公示以后无异议后上报镇人民政府；镇政府复核后再次公示，公示完毕无异议后便将申请家庭的申报材料上报到县民政局。因为每个镇都有上报指标，如果没有超额，并且在公示过程中无异议，我们都会通过审批。</w:t>
      </w:r>
      <w:r>
        <w:rPr>
          <w:rFonts w:hint="eastAsia"/>
          <w:sz w:val="30"/>
          <w:szCs w:val="30"/>
        </w:rPr>
        <w:t>2015</w:t>
      </w:r>
      <w:r>
        <w:rPr>
          <w:rFonts w:hint="eastAsia"/>
          <w:sz w:val="30"/>
          <w:szCs w:val="30"/>
        </w:rPr>
        <w:t>年我局要求县部门成立专门的核查小组对享有低保的人员进行每家每户的实地核查，核查结果在救灾救济股有存档。</w:t>
      </w:r>
    </w:p>
    <w:p w:rsidR="002819AC" w:rsidRDefault="002819AC">
      <w:pPr>
        <w:spacing w:line="500" w:lineRule="atLeast"/>
        <w:ind w:firstLine="600"/>
        <w:divId w:val="425855254"/>
        <w:rPr>
          <w:rFonts w:hint="eastAsia"/>
          <w:sz w:val="30"/>
          <w:szCs w:val="30"/>
        </w:rPr>
      </w:pPr>
      <w:r>
        <w:rPr>
          <w:rFonts w:hint="eastAsia"/>
          <w:sz w:val="30"/>
          <w:szCs w:val="30"/>
        </w:rPr>
        <w:t>3.</w:t>
      </w:r>
      <w:r>
        <w:rPr>
          <w:rFonts w:hint="eastAsia"/>
          <w:sz w:val="30"/>
          <w:szCs w:val="30"/>
        </w:rPr>
        <w:t>被告人谢某甲的供述与辩解：我于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月份期间任上坪镇小水村委会主任一职。</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年期间，我村的低保申报工作都是由我负责，因为公章多数由我保管。</w:t>
      </w:r>
      <w:r>
        <w:rPr>
          <w:rFonts w:hint="eastAsia"/>
          <w:sz w:val="30"/>
          <w:szCs w:val="30"/>
        </w:rPr>
        <w:t>2008</w:t>
      </w:r>
      <w:r>
        <w:rPr>
          <w:rFonts w:hint="eastAsia"/>
          <w:sz w:val="30"/>
          <w:szCs w:val="30"/>
        </w:rPr>
        <w:t>年镇政府下放了几个低保名额给小水村村委会，当时我考虑到我母亲年老，妻子多病，就自行决定（没有集体讨论）以妻子刘某甲的名义将刘某甲和叶某甲往上申请了低保，后来镇政府和县民政局也批准了。刘某甲和叶某甲自</w:t>
      </w:r>
      <w:r>
        <w:rPr>
          <w:rFonts w:hint="eastAsia"/>
          <w:sz w:val="30"/>
          <w:szCs w:val="30"/>
        </w:rPr>
        <w:t>2009</w:t>
      </w:r>
      <w:r>
        <w:rPr>
          <w:rFonts w:hint="eastAsia"/>
          <w:sz w:val="30"/>
          <w:szCs w:val="30"/>
        </w:rPr>
        <w:t>年上半年开始享受低保，直至</w:t>
      </w:r>
      <w:r>
        <w:rPr>
          <w:rFonts w:hint="eastAsia"/>
          <w:sz w:val="30"/>
          <w:szCs w:val="30"/>
        </w:rPr>
        <w:t>2015</w:t>
      </w:r>
      <w:r>
        <w:rPr>
          <w:rFonts w:hint="eastAsia"/>
          <w:sz w:val="30"/>
          <w:szCs w:val="30"/>
        </w:rPr>
        <w:t>年上半年被取消低保，共领取</w:t>
      </w:r>
      <w:r>
        <w:rPr>
          <w:rFonts w:hint="eastAsia"/>
          <w:sz w:val="30"/>
          <w:szCs w:val="30"/>
        </w:rPr>
        <w:t>16000</w:t>
      </w:r>
      <w:r>
        <w:rPr>
          <w:rFonts w:hint="eastAsia"/>
          <w:sz w:val="30"/>
          <w:szCs w:val="30"/>
        </w:rPr>
        <w:t>多元。填写低保申请表时我没有如实填写家庭成员情况及家庭收入情况。因为按照当时的家庭经济情况，我知道是不符合申报低保条件的，当时我家在村里是属于中等偏上水平，三个小孩有固定工作，镇上有房产，其中有</w:t>
      </w:r>
      <w:r>
        <w:rPr>
          <w:rFonts w:hint="eastAsia"/>
          <w:sz w:val="30"/>
          <w:szCs w:val="30"/>
        </w:rPr>
        <w:t>5</w:t>
      </w:r>
      <w:r>
        <w:rPr>
          <w:rFonts w:hint="eastAsia"/>
          <w:sz w:val="30"/>
          <w:szCs w:val="30"/>
        </w:rPr>
        <w:t>卡店面，其中还经营化肥生意。领取的低保金都被我们支取用于家庭开支了。</w:t>
      </w:r>
    </w:p>
    <w:p w:rsidR="002819AC" w:rsidRDefault="002819AC">
      <w:pPr>
        <w:spacing w:line="500" w:lineRule="atLeast"/>
        <w:ind w:firstLine="600"/>
        <w:divId w:val="609817067"/>
        <w:rPr>
          <w:rFonts w:hint="eastAsia"/>
          <w:sz w:val="30"/>
          <w:szCs w:val="30"/>
        </w:rPr>
      </w:pPr>
      <w:r>
        <w:rPr>
          <w:rFonts w:hint="eastAsia"/>
          <w:sz w:val="30"/>
          <w:szCs w:val="30"/>
        </w:rPr>
        <w:t>上述证据，经公诉人当庭出示、宣读，并经被告人质证，予以采纳。</w:t>
      </w:r>
    </w:p>
    <w:p w:rsidR="002819AC" w:rsidRDefault="002819AC">
      <w:pPr>
        <w:spacing w:line="500" w:lineRule="atLeast"/>
        <w:ind w:firstLine="600"/>
        <w:divId w:val="2063483910"/>
        <w:rPr>
          <w:rFonts w:hint="eastAsia"/>
          <w:sz w:val="30"/>
          <w:szCs w:val="30"/>
        </w:rPr>
      </w:pPr>
      <w:r>
        <w:rPr>
          <w:rFonts w:hint="eastAsia"/>
          <w:sz w:val="30"/>
          <w:szCs w:val="30"/>
        </w:rPr>
        <w:t>至于被告人谢某甲骗取新农村建设建房补助扶贫资金</w:t>
      </w:r>
      <w:r>
        <w:rPr>
          <w:rFonts w:hint="eastAsia"/>
          <w:sz w:val="30"/>
          <w:szCs w:val="30"/>
        </w:rPr>
        <w:t>5000</w:t>
      </w:r>
      <w:r>
        <w:rPr>
          <w:rFonts w:hint="eastAsia"/>
          <w:sz w:val="30"/>
          <w:szCs w:val="30"/>
        </w:rPr>
        <w:t>元的指控，公诉机关提供了银行结算业务申请书、记账凭证、二〇〇八年新村各户补助名单予以证实。根据二〇〇八年新村各户补助名单显示，该年度该村领取补助款项的一共有十九户，每户领取</w:t>
      </w:r>
      <w:r>
        <w:rPr>
          <w:rFonts w:hint="eastAsia"/>
          <w:sz w:val="30"/>
          <w:szCs w:val="30"/>
        </w:rPr>
        <w:t>5000</w:t>
      </w:r>
      <w:r>
        <w:rPr>
          <w:rFonts w:hint="eastAsia"/>
          <w:sz w:val="30"/>
          <w:szCs w:val="30"/>
        </w:rPr>
        <w:t>元补助，合计</w:t>
      </w:r>
      <w:r>
        <w:rPr>
          <w:rFonts w:hint="eastAsia"/>
          <w:sz w:val="30"/>
          <w:szCs w:val="30"/>
        </w:rPr>
        <w:t>95000</w:t>
      </w:r>
      <w:r>
        <w:rPr>
          <w:rFonts w:hint="eastAsia"/>
          <w:sz w:val="30"/>
          <w:szCs w:val="30"/>
        </w:rPr>
        <w:t>元，即使扣除被告人谢某甲以“谢某房”名字冒领的</w:t>
      </w:r>
      <w:r>
        <w:rPr>
          <w:rFonts w:hint="eastAsia"/>
          <w:sz w:val="30"/>
          <w:szCs w:val="30"/>
        </w:rPr>
        <w:t>5000</w:t>
      </w:r>
      <w:r>
        <w:rPr>
          <w:rFonts w:hint="eastAsia"/>
          <w:sz w:val="30"/>
          <w:szCs w:val="30"/>
        </w:rPr>
        <w:t>元以外尚有</w:t>
      </w:r>
      <w:r>
        <w:rPr>
          <w:rFonts w:hint="eastAsia"/>
          <w:sz w:val="30"/>
          <w:szCs w:val="30"/>
        </w:rPr>
        <w:t>90000</w:t>
      </w:r>
      <w:r>
        <w:rPr>
          <w:rFonts w:hint="eastAsia"/>
          <w:sz w:val="30"/>
          <w:szCs w:val="30"/>
        </w:rPr>
        <w:t>元。而银行结算业务申请书、记账凭证只有</w:t>
      </w:r>
      <w:r>
        <w:rPr>
          <w:rFonts w:hint="eastAsia"/>
          <w:sz w:val="30"/>
          <w:szCs w:val="30"/>
        </w:rPr>
        <w:t>85000</w:t>
      </w:r>
      <w:r>
        <w:rPr>
          <w:rFonts w:hint="eastAsia"/>
          <w:sz w:val="30"/>
          <w:szCs w:val="30"/>
        </w:rPr>
        <w:t>元。发放的实际数额与实际报账的数额不一致。而根据被告人谢某甲自己供述，该年度其村新农村建设建房补助扶贫资金每户均已足额发放，其自己也不能确认是否已领取</w:t>
      </w:r>
      <w:r>
        <w:rPr>
          <w:rFonts w:hint="eastAsia"/>
          <w:sz w:val="30"/>
          <w:szCs w:val="30"/>
        </w:rPr>
        <w:t>5000</w:t>
      </w:r>
      <w:r>
        <w:rPr>
          <w:rFonts w:hint="eastAsia"/>
          <w:sz w:val="30"/>
          <w:szCs w:val="30"/>
        </w:rPr>
        <w:t>元补助。证据之间相互矛盾，而公诉机关未提供其他证据予以证实，被告人谢某甲有克扣补助或者挪用其他款项用于发放补助。所以对于该项指控，不予认定。</w:t>
      </w:r>
    </w:p>
    <w:p w:rsidR="002819AC" w:rsidRDefault="002819AC">
      <w:pPr>
        <w:spacing w:line="500" w:lineRule="atLeast"/>
        <w:ind w:firstLine="600"/>
        <w:divId w:val="948201502"/>
        <w:rPr>
          <w:rFonts w:hint="eastAsia"/>
          <w:sz w:val="30"/>
          <w:szCs w:val="30"/>
        </w:rPr>
      </w:pPr>
      <w:r>
        <w:rPr>
          <w:rFonts w:hint="eastAsia"/>
          <w:sz w:val="30"/>
          <w:szCs w:val="30"/>
        </w:rPr>
        <w:t>本院认为，被告人谢某甲在任村主任期间，协助政府办理低保户申报过程中，利用职务之便，侵吞社会救济款</w:t>
      </w:r>
      <w:r>
        <w:rPr>
          <w:rFonts w:hint="eastAsia"/>
          <w:sz w:val="30"/>
          <w:szCs w:val="30"/>
        </w:rPr>
        <w:t>16880</w:t>
      </w:r>
      <w:r>
        <w:rPr>
          <w:rFonts w:hint="eastAsia"/>
          <w:sz w:val="30"/>
          <w:szCs w:val="30"/>
        </w:rPr>
        <w:t>元，其行为构成贪污罪。公诉机关指控罪名成立。被告人谢某甲能主动投案自首，并如实供述自己的罪行，是自首，依法可以从轻处罚。被告人谢某甲在提起公诉前能如实供述自己罪行、积极退赃，依法可以从轻处罚。根据被告人谢某甲的犯罪情节、认罪态度等，对被告人谢某甲适用缓刑确实不致于危害社会，对此可对其宣告缓刑。依照《中华人民共和国刑法》第三百八十二条第一款、第三百八十三条第一款第（一）项、第二款、第三款、第六十四条、第六十七条第一款、第七十二条第一款、第三款</w:t>
      </w:r>
      <w:r>
        <w:rPr>
          <w:rFonts w:hint="eastAsia"/>
          <w:sz w:val="30"/>
          <w:szCs w:val="30"/>
        </w:rPr>
        <w:t>,</w:t>
      </w:r>
      <w:r>
        <w:rPr>
          <w:rFonts w:hint="eastAsia"/>
          <w:sz w:val="30"/>
          <w:szCs w:val="30"/>
        </w:rPr>
        <w:t>《最高人民法院、最高人民检察院关于办理贪污贿赂刑事案件适用法律若干问题的解释》第一条第二款第（一）项、第十九条的规定，判决如下：</w:t>
      </w:r>
    </w:p>
    <w:p w:rsidR="002819AC" w:rsidRDefault="002819AC">
      <w:pPr>
        <w:spacing w:line="500" w:lineRule="atLeast"/>
        <w:ind w:firstLine="600"/>
        <w:divId w:val="1656840620"/>
        <w:rPr>
          <w:rFonts w:hint="eastAsia"/>
          <w:sz w:val="30"/>
          <w:szCs w:val="30"/>
        </w:rPr>
      </w:pPr>
      <w:r>
        <w:rPr>
          <w:rFonts w:hint="eastAsia"/>
          <w:sz w:val="30"/>
          <w:szCs w:val="30"/>
        </w:rPr>
        <w:t>一、被告人谢某甲犯贪污罪，判处有期徒刑一年，缓刑二年，并处罚金十万元。</w:t>
      </w:r>
    </w:p>
    <w:p w:rsidR="002819AC" w:rsidRDefault="002819AC">
      <w:pPr>
        <w:spacing w:line="500" w:lineRule="atLeast"/>
        <w:ind w:firstLine="600"/>
        <w:divId w:val="451485829"/>
        <w:rPr>
          <w:rFonts w:hint="eastAsia"/>
          <w:sz w:val="30"/>
          <w:szCs w:val="30"/>
        </w:rPr>
      </w:pPr>
      <w:r>
        <w:rPr>
          <w:rFonts w:hint="eastAsia"/>
          <w:sz w:val="30"/>
          <w:szCs w:val="30"/>
        </w:rPr>
        <w:t>（缓刑考验期自判决确定之日计算。即自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日止。罚金限于本判决生效之日起十日内缴纳至本院。）</w:t>
      </w:r>
    </w:p>
    <w:p w:rsidR="002819AC" w:rsidRDefault="002819AC">
      <w:pPr>
        <w:spacing w:line="500" w:lineRule="atLeast"/>
        <w:ind w:firstLine="600"/>
        <w:divId w:val="693917524"/>
        <w:rPr>
          <w:rFonts w:hint="eastAsia"/>
          <w:sz w:val="30"/>
          <w:szCs w:val="30"/>
        </w:rPr>
      </w:pPr>
      <w:r>
        <w:rPr>
          <w:rFonts w:hint="eastAsia"/>
          <w:sz w:val="30"/>
          <w:szCs w:val="30"/>
        </w:rPr>
        <w:t>二、被告人谢某甲退出的赃款人民币</w:t>
      </w:r>
      <w:r>
        <w:rPr>
          <w:rFonts w:hint="eastAsia"/>
          <w:sz w:val="30"/>
          <w:szCs w:val="30"/>
        </w:rPr>
        <w:t>16880</w:t>
      </w:r>
      <w:r>
        <w:rPr>
          <w:rFonts w:hint="eastAsia"/>
          <w:sz w:val="30"/>
          <w:szCs w:val="30"/>
        </w:rPr>
        <w:t>元予以没收；额外退出的</w:t>
      </w:r>
      <w:r>
        <w:rPr>
          <w:rFonts w:hint="eastAsia"/>
          <w:sz w:val="30"/>
          <w:szCs w:val="30"/>
        </w:rPr>
        <w:t>5000</w:t>
      </w:r>
      <w:r>
        <w:rPr>
          <w:rFonts w:hint="eastAsia"/>
          <w:sz w:val="30"/>
          <w:szCs w:val="30"/>
        </w:rPr>
        <w:t>元折抵罚金，上述款项合计</w:t>
      </w:r>
      <w:r>
        <w:rPr>
          <w:rFonts w:hint="eastAsia"/>
          <w:sz w:val="30"/>
          <w:szCs w:val="30"/>
        </w:rPr>
        <w:t>21880</w:t>
      </w:r>
      <w:r>
        <w:rPr>
          <w:rFonts w:hint="eastAsia"/>
          <w:sz w:val="30"/>
          <w:szCs w:val="30"/>
        </w:rPr>
        <w:t>元，上缴国库。</w:t>
      </w:r>
    </w:p>
    <w:p w:rsidR="002819AC" w:rsidRDefault="002819AC">
      <w:pPr>
        <w:spacing w:line="500" w:lineRule="atLeast"/>
        <w:ind w:firstLine="600"/>
        <w:divId w:val="1085998101"/>
        <w:rPr>
          <w:rFonts w:hint="eastAsia"/>
          <w:sz w:val="30"/>
          <w:szCs w:val="30"/>
        </w:rPr>
      </w:pPr>
      <w:r>
        <w:rPr>
          <w:rFonts w:hint="eastAsia"/>
          <w:sz w:val="30"/>
          <w:szCs w:val="30"/>
        </w:rPr>
        <w:t>如不服本判决，可在接到判决书的第二日起十日内，通过本院或者直接向河源市中级人民法院提出上诉，书面上诉的，应提交上诉状正本一份，副本二份。</w:t>
      </w:r>
    </w:p>
    <w:p w:rsidR="002819AC" w:rsidRDefault="002819AC">
      <w:pPr>
        <w:spacing w:line="500" w:lineRule="atLeast"/>
        <w:jc w:val="right"/>
        <w:divId w:val="754858780"/>
        <w:rPr>
          <w:rFonts w:hint="eastAsia"/>
          <w:sz w:val="30"/>
          <w:szCs w:val="30"/>
        </w:rPr>
      </w:pPr>
      <w:r>
        <w:rPr>
          <w:rFonts w:hint="eastAsia"/>
          <w:sz w:val="30"/>
          <w:szCs w:val="30"/>
        </w:rPr>
        <w:t>审　判　长　　邹燕辉</w:t>
      </w:r>
    </w:p>
    <w:p w:rsidR="002819AC" w:rsidRDefault="002819AC">
      <w:pPr>
        <w:spacing w:line="500" w:lineRule="atLeast"/>
        <w:jc w:val="right"/>
        <w:divId w:val="1159274928"/>
        <w:rPr>
          <w:rFonts w:hint="eastAsia"/>
          <w:sz w:val="30"/>
          <w:szCs w:val="30"/>
        </w:rPr>
      </w:pPr>
      <w:r>
        <w:rPr>
          <w:rFonts w:hint="eastAsia"/>
          <w:sz w:val="30"/>
          <w:szCs w:val="30"/>
        </w:rPr>
        <w:t>人民陪审员　　林丹丹</w:t>
      </w:r>
    </w:p>
    <w:p w:rsidR="002819AC" w:rsidRDefault="002819AC">
      <w:pPr>
        <w:spacing w:line="500" w:lineRule="atLeast"/>
        <w:jc w:val="right"/>
        <w:divId w:val="2139831951"/>
        <w:rPr>
          <w:rFonts w:hint="eastAsia"/>
          <w:sz w:val="30"/>
          <w:szCs w:val="30"/>
        </w:rPr>
      </w:pPr>
      <w:r>
        <w:rPr>
          <w:rFonts w:hint="eastAsia"/>
          <w:sz w:val="30"/>
          <w:szCs w:val="30"/>
        </w:rPr>
        <w:t>人民陪审员　　江伟平</w:t>
      </w:r>
    </w:p>
    <w:p w:rsidR="002819AC" w:rsidRDefault="002819AC">
      <w:pPr>
        <w:spacing w:line="500" w:lineRule="atLeast"/>
        <w:jc w:val="right"/>
        <w:divId w:val="127944627"/>
        <w:rPr>
          <w:rFonts w:hint="eastAsia"/>
          <w:sz w:val="30"/>
          <w:szCs w:val="30"/>
        </w:rPr>
      </w:pPr>
      <w:r>
        <w:rPr>
          <w:rFonts w:hint="eastAsia"/>
          <w:sz w:val="30"/>
          <w:szCs w:val="30"/>
        </w:rPr>
        <w:t>二〇一八年三月十九日</w:t>
      </w:r>
    </w:p>
    <w:p w:rsidR="002819AC" w:rsidRDefault="002819AC">
      <w:pPr>
        <w:spacing w:line="500" w:lineRule="atLeast"/>
        <w:jc w:val="right"/>
        <w:divId w:val="1288270360"/>
        <w:rPr>
          <w:rFonts w:hint="eastAsia"/>
          <w:sz w:val="30"/>
          <w:szCs w:val="30"/>
        </w:rPr>
      </w:pPr>
      <w:r>
        <w:rPr>
          <w:rFonts w:hint="eastAsia"/>
          <w:sz w:val="30"/>
          <w:szCs w:val="30"/>
        </w:rPr>
        <w:t>书　记　员　　张　赛</w:t>
      </w:r>
    </w:p>
    <w:p w:rsidR="002819AC" w:rsidRDefault="002819AC">
      <w:pPr>
        <w:spacing w:line="500" w:lineRule="atLeast"/>
        <w:ind w:firstLine="600"/>
        <w:divId w:val="792674787"/>
        <w:rPr>
          <w:rFonts w:hint="eastAsia"/>
          <w:sz w:val="30"/>
          <w:szCs w:val="30"/>
        </w:rPr>
      </w:pPr>
      <w:r>
        <w:rPr>
          <w:rFonts w:hint="eastAsia"/>
          <w:sz w:val="30"/>
          <w:szCs w:val="30"/>
        </w:rPr>
        <w:t>附：相关法律条文</w:t>
      </w:r>
    </w:p>
    <w:p w:rsidR="002819AC" w:rsidRDefault="002819AC">
      <w:pPr>
        <w:spacing w:line="500" w:lineRule="atLeast"/>
        <w:ind w:firstLine="600"/>
        <w:divId w:val="1296913117"/>
        <w:rPr>
          <w:rFonts w:hint="eastAsia"/>
          <w:sz w:val="30"/>
          <w:szCs w:val="30"/>
        </w:rPr>
      </w:pPr>
      <w:r>
        <w:rPr>
          <w:rFonts w:hint="eastAsia"/>
          <w:sz w:val="30"/>
          <w:szCs w:val="30"/>
        </w:rPr>
        <w:t>《中华人民共和国刑法》</w:t>
      </w:r>
    </w:p>
    <w:p w:rsidR="002819AC" w:rsidRDefault="002819AC">
      <w:pPr>
        <w:spacing w:line="500" w:lineRule="atLeast"/>
        <w:ind w:firstLine="600"/>
        <w:divId w:val="22244723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819AC" w:rsidRDefault="002819AC">
      <w:pPr>
        <w:spacing w:line="500" w:lineRule="atLeast"/>
        <w:ind w:firstLine="600"/>
        <w:divId w:val="532355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2819AC" w:rsidRDefault="002819AC">
      <w:pPr>
        <w:spacing w:line="500" w:lineRule="atLeast"/>
        <w:ind w:firstLine="600"/>
        <w:divId w:val="52464127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819AC" w:rsidRDefault="002819AC">
      <w:pPr>
        <w:spacing w:line="500" w:lineRule="atLeast"/>
        <w:ind w:firstLine="600"/>
        <w:divId w:val="128474310"/>
        <w:rPr>
          <w:rFonts w:hint="eastAsia"/>
          <w:sz w:val="30"/>
          <w:szCs w:val="30"/>
        </w:rPr>
      </w:pPr>
      <w:r>
        <w:rPr>
          <w:rFonts w:hint="eastAsia"/>
          <w:sz w:val="30"/>
          <w:szCs w:val="30"/>
        </w:rPr>
        <w:t>（一）犯罪情节较轻；</w:t>
      </w:r>
    </w:p>
    <w:p w:rsidR="002819AC" w:rsidRDefault="002819AC">
      <w:pPr>
        <w:spacing w:line="500" w:lineRule="atLeast"/>
        <w:ind w:firstLine="600"/>
        <w:divId w:val="1313027958"/>
        <w:rPr>
          <w:rFonts w:hint="eastAsia"/>
          <w:sz w:val="30"/>
          <w:szCs w:val="30"/>
        </w:rPr>
      </w:pPr>
      <w:r>
        <w:rPr>
          <w:rFonts w:hint="eastAsia"/>
          <w:sz w:val="30"/>
          <w:szCs w:val="30"/>
        </w:rPr>
        <w:t>（二）有悔罪表现；</w:t>
      </w:r>
    </w:p>
    <w:p w:rsidR="002819AC" w:rsidRDefault="002819AC">
      <w:pPr>
        <w:spacing w:line="500" w:lineRule="atLeast"/>
        <w:ind w:firstLine="600"/>
        <w:divId w:val="1194153346"/>
        <w:rPr>
          <w:rFonts w:hint="eastAsia"/>
          <w:sz w:val="30"/>
          <w:szCs w:val="30"/>
        </w:rPr>
      </w:pPr>
      <w:r>
        <w:rPr>
          <w:rFonts w:hint="eastAsia"/>
          <w:sz w:val="30"/>
          <w:szCs w:val="30"/>
        </w:rPr>
        <w:t>（三）没有再犯罪的危险；</w:t>
      </w:r>
    </w:p>
    <w:p w:rsidR="002819AC" w:rsidRDefault="002819AC">
      <w:pPr>
        <w:spacing w:line="500" w:lineRule="atLeast"/>
        <w:ind w:firstLine="600"/>
        <w:divId w:val="2019188426"/>
        <w:rPr>
          <w:rFonts w:hint="eastAsia"/>
          <w:sz w:val="30"/>
          <w:szCs w:val="30"/>
        </w:rPr>
      </w:pPr>
      <w:r>
        <w:rPr>
          <w:rFonts w:hint="eastAsia"/>
          <w:sz w:val="30"/>
          <w:szCs w:val="30"/>
        </w:rPr>
        <w:t>（四）宣告缓刑对所居住社区没有重大不良影响。</w:t>
      </w:r>
    </w:p>
    <w:p w:rsidR="002819AC" w:rsidRDefault="002819AC">
      <w:pPr>
        <w:spacing w:line="500" w:lineRule="atLeast"/>
        <w:ind w:firstLine="600"/>
        <w:divId w:val="99146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819AC" w:rsidRDefault="002819AC">
      <w:pPr>
        <w:spacing w:line="500" w:lineRule="atLeast"/>
        <w:ind w:firstLine="600"/>
        <w:divId w:val="1373186523"/>
        <w:rPr>
          <w:rFonts w:hint="eastAsia"/>
          <w:sz w:val="30"/>
          <w:szCs w:val="30"/>
        </w:rPr>
      </w:pPr>
      <w:r>
        <w:rPr>
          <w:rFonts w:hint="eastAsia"/>
          <w:sz w:val="30"/>
          <w:szCs w:val="30"/>
        </w:rPr>
        <w:t>被宣告缓刑的犯罪分子，如果被判处附加刑，附加刑仍须执行。</w:t>
      </w:r>
    </w:p>
    <w:p w:rsidR="002819AC" w:rsidRDefault="002819AC">
      <w:pPr>
        <w:spacing w:line="500" w:lineRule="atLeast"/>
        <w:ind w:firstLine="600"/>
        <w:divId w:val="116863970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819AC" w:rsidRDefault="002819AC">
      <w:pPr>
        <w:spacing w:line="500" w:lineRule="atLeast"/>
        <w:ind w:firstLine="600"/>
        <w:divId w:val="75151265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819AC" w:rsidRDefault="002819AC">
      <w:pPr>
        <w:spacing w:line="500" w:lineRule="atLeast"/>
        <w:ind w:firstLine="600"/>
        <w:divId w:val="360666385"/>
        <w:rPr>
          <w:rFonts w:hint="eastAsia"/>
          <w:sz w:val="30"/>
          <w:szCs w:val="30"/>
        </w:rPr>
      </w:pPr>
      <w:r>
        <w:rPr>
          <w:rFonts w:hint="eastAsia"/>
          <w:sz w:val="30"/>
          <w:szCs w:val="30"/>
        </w:rPr>
        <w:t>与前两款所列人员勾结，伙同贪污的，以共犯论处。</w:t>
      </w:r>
    </w:p>
    <w:p w:rsidR="002819AC" w:rsidRDefault="002819AC">
      <w:pPr>
        <w:spacing w:line="500" w:lineRule="atLeast"/>
        <w:ind w:firstLine="600"/>
        <w:divId w:val="495266432"/>
        <w:rPr>
          <w:rFonts w:hint="eastAsia"/>
          <w:sz w:val="30"/>
          <w:szCs w:val="30"/>
        </w:rPr>
      </w:pPr>
      <w:r>
        <w:rPr>
          <w:rFonts w:hint="eastAsia"/>
          <w:sz w:val="30"/>
          <w:szCs w:val="30"/>
        </w:rPr>
        <w:t>第三百八十三条对犯贪污罪的，根据情节轻重，分别依照下列规定处罚：</w:t>
      </w:r>
    </w:p>
    <w:p w:rsidR="002819AC" w:rsidRDefault="002819AC">
      <w:pPr>
        <w:spacing w:line="500" w:lineRule="atLeast"/>
        <w:ind w:firstLine="600"/>
        <w:divId w:val="33968629"/>
        <w:rPr>
          <w:rFonts w:hint="eastAsia"/>
          <w:sz w:val="30"/>
          <w:szCs w:val="30"/>
        </w:rPr>
      </w:pPr>
      <w:r>
        <w:rPr>
          <w:rFonts w:hint="eastAsia"/>
          <w:sz w:val="30"/>
          <w:szCs w:val="30"/>
        </w:rPr>
        <w:t>（一）贪污数额较大或者有其他较重情节的，处三年以下有期徒刑或者拘役，并处罚金。</w:t>
      </w:r>
    </w:p>
    <w:p w:rsidR="002819AC" w:rsidRDefault="002819AC">
      <w:pPr>
        <w:spacing w:line="500" w:lineRule="atLeast"/>
        <w:ind w:firstLine="600"/>
        <w:divId w:val="844171494"/>
        <w:rPr>
          <w:rFonts w:hint="eastAsia"/>
          <w:sz w:val="30"/>
          <w:szCs w:val="30"/>
        </w:rPr>
      </w:pPr>
      <w:r>
        <w:rPr>
          <w:rFonts w:hint="eastAsia"/>
          <w:sz w:val="30"/>
          <w:szCs w:val="30"/>
        </w:rPr>
        <w:t>（二）贪污数额巨大或者有其他严重情节的，处三年以上十年以下有期徒刑，并处罚金或者没收财产。</w:t>
      </w:r>
    </w:p>
    <w:p w:rsidR="002819AC" w:rsidRDefault="002819AC">
      <w:pPr>
        <w:spacing w:line="500" w:lineRule="atLeast"/>
        <w:ind w:firstLine="600"/>
        <w:divId w:val="195385293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819AC" w:rsidRDefault="002819AC">
      <w:pPr>
        <w:spacing w:line="500" w:lineRule="atLeast"/>
        <w:ind w:firstLine="600"/>
        <w:divId w:val="664745136"/>
        <w:rPr>
          <w:rFonts w:hint="eastAsia"/>
          <w:sz w:val="30"/>
          <w:szCs w:val="30"/>
        </w:rPr>
      </w:pPr>
      <w:r>
        <w:rPr>
          <w:rFonts w:hint="eastAsia"/>
          <w:sz w:val="30"/>
          <w:szCs w:val="30"/>
        </w:rPr>
        <w:t>对多次贪污未经处理的，按照累计贪污数额处罚。</w:t>
      </w:r>
    </w:p>
    <w:p w:rsidR="002819AC" w:rsidRDefault="002819AC">
      <w:pPr>
        <w:spacing w:line="500" w:lineRule="atLeast"/>
        <w:ind w:firstLine="600"/>
        <w:divId w:val="15032003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819AC" w:rsidRDefault="002819AC">
      <w:pPr>
        <w:spacing w:line="500" w:lineRule="atLeast"/>
        <w:ind w:firstLine="600"/>
        <w:divId w:val="173632150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819AC" w:rsidRDefault="002819AC">
      <w:pPr>
        <w:spacing w:line="500" w:lineRule="atLeast"/>
        <w:ind w:firstLine="600"/>
        <w:divId w:val="1395397928"/>
        <w:rPr>
          <w:rFonts w:hint="eastAsia"/>
          <w:sz w:val="30"/>
          <w:szCs w:val="30"/>
        </w:rPr>
      </w:pPr>
      <w:r>
        <w:rPr>
          <w:rFonts w:hint="eastAsia"/>
          <w:sz w:val="30"/>
          <w:szCs w:val="30"/>
        </w:rPr>
        <w:t>《最高人民法院、最高人民检察院关于办理贪污贿赂刑事案件适用法律若干问题的解释》</w:t>
      </w:r>
    </w:p>
    <w:p w:rsidR="002819AC" w:rsidRDefault="002819AC">
      <w:pPr>
        <w:spacing w:line="500" w:lineRule="atLeast"/>
        <w:ind w:firstLine="600"/>
        <w:divId w:val="62003825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2819AC" w:rsidRDefault="002819AC">
      <w:pPr>
        <w:spacing w:line="500" w:lineRule="atLeast"/>
        <w:ind w:firstLine="600"/>
        <w:divId w:val="108653760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2819AC" w:rsidRDefault="002819AC">
      <w:pPr>
        <w:spacing w:line="500" w:lineRule="atLeast"/>
        <w:ind w:firstLine="600"/>
        <w:divId w:val="19753265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2819AC" w:rsidRDefault="002819AC">
      <w:pPr>
        <w:spacing w:line="500" w:lineRule="atLeast"/>
        <w:ind w:firstLine="600"/>
        <w:divId w:val="12316939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2819AC" w:rsidRDefault="002819AC">
      <w:pPr>
        <w:spacing w:line="500" w:lineRule="atLeast"/>
        <w:ind w:firstLine="600"/>
        <w:divId w:val="14880836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2819AC" w:rsidRDefault="002819AC">
      <w:pPr>
        <w:spacing w:line="500" w:lineRule="atLeast"/>
        <w:ind w:firstLine="600"/>
        <w:divId w:val="23836759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2819AC" w:rsidRDefault="002819AC">
      <w:pPr>
        <w:spacing w:line="500" w:lineRule="atLeast"/>
        <w:ind w:firstLine="600"/>
        <w:divId w:val="212056810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2819AC" w:rsidRDefault="002819AC">
      <w:pPr>
        <w:spacing w:line="500" w:lineRule="atLeast"/>
        <w:ind w:firstLine="600"/>
        <w:divId w:val="176468883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2819AC" w:rsidRDefault="002819AC">
      <w:pPr>
        <w:spacing w:line="500" w:lineRule="atLeast"/>
        <w:ind w:firstLine="600"/>
        <w:divId w:val="114782005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2819AC" w:rsidRDefault="002819AC">
      <w:pPr>
        <w:spacing w:line="500" w:lineRule="atLeast"/>
        <w:ind w:firstLine="600"/>
        <w:divId w:val="13409623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2819AC" w:rsidRDefault="002819AC">
      <w:pPr>
        <w:spacing w:line="500" w:lineRule="atLeast"/>
        <w:ind w:firstLine="600"/>
        <w:divId w:val="21461192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2819AC" w:rsidRDefault="002819AC">
      <w:pPr>
        <w:spacing w:line="500" w:lineRule="atLeast"/>
        <w:ind w:firstLine="600"/>
        <w:divId w:val="3881165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2819AC" w:rsidRDefault="002819AC">
      <w:pPr>
        <w:spacing w:line="500" w:lineRule="atLeast"/>
        <w:ind w:firstLine="600"/>
        <w:divId w:val="176156263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819AC" w:rsidRDefault="002819AC">
      <w:pPr>
        <w:spacing w:line="500" w:lineRule="atLeast"/>
        <w:ind w:firstLine="600"/>
        <w:divId w:val="59324703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9AC" w:rsidRDefault="002819AC" w:rsidP="002819AC">
      <w:pPr>
        <w:rPr>
          <w:rFonts w:hint="eastAsia"/>
        </w:rPr>
      </w:pPr>
      <w:r>
        <w:separator/>
      </w:r>
    </w:p>
  </w:endnote>
  <w:endnote w:type="continuationSeparator" w:id="0">
    <w:p w:rsidR="002819AC" w:rsidRDefault="002819AC" w:rsidP="002819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9AC" w:rsidRDefault="002819AC" w:rsidP="002819AC">
      <w:pPr>
        <w:rPr>
          <w:rFonts w:hint="eastAsia"/>
        </w:rPr>
      </w:pPr>
      <w:r>
        <w:separator/>
      </w:r>
    </w:p>
  </w:footnote>
  <w:footnote w:type="continuationSeparator" w:id="0">
    <w:p w:rsidR="002819AC" w:rsidRDefault="002819AC" w:rsidP="002819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19AC"/>
    <w:rsid w:val="002819A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819AC"/>
    <w:pPr>
      <w:tabs>
        <w:tab w:val="center" w:pos="4153"/>
        <w:tab w:val="right" w:pos="8306"/>
      </w:tabs>
      <w:snapToGrid w:val="0"/>
      <w:jc w:val="center"/>
    </w:pPr>
    <w:rPr>
      <w:sz w:val="18"/>
      <w:szCs w:val="18"/>
    </w:rPr>
  </w:style>
  <w:style w:type="character" w:customStyle="1" w:styleId="a5">
    <w:name w:val="页眉 字符"/>
    <w:basedOn w:val="a0"/>
    <w:link w:val="a4"/>
    <w:uiPriority w:val="99"/>
    <w:rsid w:val="002819AC"/>
    <w:rPr>
      <w:rFonts w:ascii="宋体" w:eastAsia="宋体" w:hAnsi="宋体" w:cs="宋体"/>
      <w:sz w:val="18"/>
      <w:szCs w:val="18"/>
    </w:rPr>
  </w:style>
  <w:style w:type="paragraph" w:styleId="a6">
    <w:name w:val="footer"/>
    <w:basedOn w:val="a"/>
    <w:link w:val="a7"/>
    <w:uiPriority w:val="99"/>
    <w:unhideWhenUsed/>
    <w:rsid w:val="002819AC"/>
    <w:pPr>
      <w:tabs>
        <w:tab w:val="center" w:pos="4153"/>
        <w:tab w:val="right" w:pos="8306"/>
      </w:tabs>
      <w:snapToGrid w:val="0"/>
    </w:pPr>
    <w:rPr>
      <w:sz w:val="18"/>
      <w:szCs w:val="18"/>
    </w:rPr>
  </w:style>
  <w:style w:type="character" w:customStyle="1" w:styleId="a7">
    <w:name w:val="页脚 字符"/>
    <w:basedOn w:val="a0"/>
    <w:link w:val="a6"/>
    <w:uiPriority w:val="99"/>
    <w:rsid w:val="002819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609">
      <w:marLeft w:val="0"/>
      <w:marRight w:val="0"/>
      <w:marTop w:val="10"/>
      <w:marBottom w:val="10"/>
      <w:divBdr>
        <w:top w:val="none" w:sz="0" w:space="0" w:color="auto"/>
        <w:left w:val="none" w:sz="0" w:space="0" w:color="auto"/>
        <w:bottom w:val="none" w:sz="0" w:space="0" w:color="auto"/>
        <w:right w:val="none" w:sz="0" w:space="0" w:color="auto"/>
      </w:divBdr>
    </w:div>
    <w:div w:id="33968629">
      <w:marLeft w:val="0"/>
      <w:marRight w:val="0"/>
      <w:marTop w:val="10"/>
      <w:marBottom w:val="10"/>
      <w:divBdr>
        <w:top w:val="none" w:sz="0" w:space="0" w:color="auto"/>
        <w:left w:val="none" w:sz="0" w:space="0" w:color="auto"/>
        <w:bottom w:val="none" w:sz="0" w:space="0" w:color="auto"/>
        <w:right w:val="none" w:sz="0" w:space="0" w:color="auto"/>
      </w:divBdr>
    </w:div>
    <w:div w:id="53235551">
      <w:marLeft w:val="0"/>
      <w:marRight w:val="0"/>
      <w:marTop w:val="10"/>
      <w:marBottom w:val="10"/>
      <w:divBdr>
        <w:top w:val="none" w:sz="0" w:space="0" w:color="auto"/>
        <w:left w:val="none" w:sz="0" w:space="0" w:color="auto"/>
        <w:bottom w:val="none" w:sz="0" w:space="0" w:color="auto"/>
        <w:right w:val="none" w:sz="0" w:space="0" w:color="auto"/>
      </w:divBdr>
    </w:div>
    <w:div w:id="106775173">
      <w:marLeft w:val="0"/>
      <w:marRight w:val="0"/>
      <w:marTop w:val="10"/>
      <w:marBottom w:val="10"/>
      <w:divBdr>
        <w:top w:val="none" w:sz="0" w:space="0" w:color="auto"/>
        <w:left w:val="none" w:sz="0" w:space="0" w:color="auto"/>
        <w:bottom w:val="none" w:sz="0" w:space="0" w:color="auto"/>
        <w:right w:val="none" w:sz="0" w:space="0" w:color="auto"/>
      </w:divBdr>
    </w:div>
    <w:div w:id="127944627">
      <w:marLeft w:val="0"/>
      <w:marRight w:val="720"/>
      <w:marTop w:val="10"/>
      <w:marBottom w:val="10"/>
      <w:divBdr>
        <w:top w:val="none" w:sz="0" w:space="0" w:color="auto"/>
        <w:left w:val="none" w:sz="0" w:space="0" w:color="auto"/>
        <w:bottom w:val="none" w:sz="0" w:space="0" w:color="auto"/>
        <w:right w:val="none" w:sz="0" w:space="0" w:color="auto"/>
      </w:divBdr>
    </w:div>
    <w:div w:id="128474310">
      <w:marLeft w:val="0"/>
      <w:marRight w:val="0"/>
      <w:marTop w:val="10"/>
      <w:marBottom w:val="10"/>
      <w:divBdr>
        <w:top w:val="none" w:sz="0" w:space="0" w:color="auto"/>
        <w:left w:val="none" w:sz="0" w:space="0" w:color="auto"/>
        <w:bottom w:val="none" w:sz="0" w:space="0" w:color="auto"/>
        <w:right w:val="none" w:sz="0" w:space="0" w:color="auto"/>
      </w:divBdr>
    </w:div>
    <w:div w:id="134105808">
      <w:marLeft w:val="0"/>
      <w:marRight w:val="0"/>
      <w:marTop w:val="10"/>
      <w:marBottom w:val="10"/>
      <w:divBdr>
        <w:top w:val="none" w:sz="0" w:space="0" w:color="auto"/>
        <w:left w:val="none" w:sz="0" w:space="0" w:color="auto"/>
        <w:bottom w:val="none" w:sz="0" w:space="0" w:color="auto"/>
        <w:right w:val="none" w:sz="0" w:space="0" w:color="auto"/>
      </w:divBdr>
    </w:div>
    <w:div w:id="222447237">
      <w:marLeft w:val="0"/>
      <w:marRight w:val="0"/>
      <w:marTop w:val="10"/>
      <w:marBottom w:val="10"/>
      <w:divBdr>
        <w:top w:val="none" w:sz="0" w:space="0" w:color="auto"/>
        <w:left w:val="none" w:sz="0" w:space="0" w:color="auto"/>
        <w:bottom w:val="none" w:sz="0" w:space="0" w:color="auto"/>
        <w:right w:val="none" w:sz="0" w:space="0" w:color="auto"/>
      </w:divBdr>
    </w:div>
    <w:div w:id="238367591">
      <w:marLeft w:val="0"/>
      <w:marRight w:val="0"/>
      <w:marTop w:val="10"/>
      <w:marBottom w:val="10"/>
      <w:divBdr>
        <w:top w:val="none" w:sz="0" w:space="0" w:color="auto"/>
        <w:left w:val="none" w:sz="0" w:space="0" w:color="auto"/>
        <w:bottom w:val="none" w:sz="0" w:space="0" w:color="auto"/>
        <w:right w:val="none" w:sz="0" w:space="0" w:color="auto"/>
      </w:divBdr>
    </w:div>
    <w:div w:id="360666385">
      <w:marLeft w:val="0"/>
      <w:marRight w:val="0"/>
      <w:marTop w:val="10"/>
      <w:marBottom w:val="10"/>
      <w:divBdr>
        <w:top w:val="none" w:sz="0" w:space="0" w:color="auto"/>
        <w:left w:val="none" w:sz="0" w:space="0" w:color="auto"/>
        <w:bottom w:val="none" w:sz="0" w:space="0" w:color="auto"/>
        <w:right w:val="none" w:sz="0" w:space="0" w:color="auto"/>
      </w:divBdr>
    </w:div>
    <w:div w:id="388116599">
      <w:marLeft w:val="0"/>
      <w:marRight w:val="0"/>
      <w:marTop w:val="10"/>
      <w:marBottom w:val="10"/>
      <w:divBdr>
        <w:top w:val="none" w:sz="0" w:space="0" w:color="auto"/>
        <w:left w:val="none" w:sz="0" w:space="0" w:color="auto"/>
        <w:bottom w:val="none" w:sz="0" w:space="0" w:color="auto"/>
        <w:right w:val="none" w:sz="0" w:space="0" w:color="auto"/>
      </w:divBdr>
    </w:div>
    <w:div w:id="425855254">
      <w:marLeft w:val="0"/>
      <w:marRight w:val="0"/>
      <w:marTop w:val="10"/>
      <w:marBottom w:val="10"/>
      <w:divBdr>
        <w:top w:val="none" w:sz="0" w:space="0" w:color="auto"/>
        <w:left w:val="none" w:sz="0" w:space="0" w:color="auto"/>
        <w:bottom w:val="none" w:sz="0" w:space="0" w:color="auto"/>
        <w:right w:val="none" w:sz="0" w:space="0" w:color="auto"/>
      </w:divBdr>
    </w:div>
    <w:div w:id="428282365">
      <w:marLeft w:val="0"/>
      <w:marRight w:val="0"/>
      <w:marTop w:val="10"/>
      <w:marBottom w:val="10"/>
      <w:divBdr>
        <w:top w:val="none" w:sz="0" w:space="0" w:color="auto"/>
        <w:left w:val="none" w:sz="0" w:space="0" w:color="auto"/>
        <w:bottom w:val="none" w:sz="0" w:space="0" w:color="auto"/>
        <w:right w:val="none" w:sz="0" w:space="0" w:color="auto"/>
      </w:divBdr>
    </w:div>
    <w:div w:id="444035432">
      <w:marLeft w:val="0"/>
      <w:marRight w:val="0"/>
      <w:marTop w:val="10"/>
      <w:marBottom w:val="10"/>
      <w:divBdr>
        <w:top w:val="none" w:sz="0" w:space="0" w:color="auto"/>
        <w:left w:val="none" w:sz="0" w:space="0" w:color="auto"/>
        <w:bottom w:val="none" w:sz="0" w:space="0" w:color="auto"/>
        <w:right w:val="none" w:sz="0" w:space="0" w:color="auto"/>
      </w:divBdr>
    </w:div>
    <w:div w:id="451485829">
      <w:marLeft w:val="0"/>
      <w:marRight w:val="0"/>
      <w:marTop w:val="10"/>
      <w:marBottom w:val="10"/>
      <w:divBdr>
        <w:top w:val="none" w:sz="0" w:space="0" w:color="auto"/>
        <w:left w:val="none" w:sz="0" w:space="0" w:color="auto"/>
        <w:bottom w:val="none" w:sz="0" w:space="0" w:color="auto"/>
        <w:right w:val="none" w:sz="0" w:space="0" w:color="auto"/>
      </w:divBdr>
    </w:div>
    <w:div w:id="470487499">
      <w:marLeft w:val="0"/>
      <w:marRight w:val="0"/>
      <w:marTop w:val="10"/>
      <w:marBottom w:val="10"/>
      <w:divBdr>
        <w:top w:val="none" w:sz="0" w:space="0" w:color="auto"/>
        <w:left w:val="none" w:sz="0" w:space="0" w:color="auto"/>
        <w:bottom w:val="none" w:sz="0" w:space="0" w:color="auto"/>
        <w:right w:val="none" w:sz="0" w:space="0" w:color="auto"/>
      </w:divBdr>
    </w:div>
    <w:div w:id="484585465">
      <w:marLeft w:val="0"/>
      <w:marRight w:val="0"/>
      <w:marTop w:val="10"/>
      <w:marBottom w:val="10"/>
      <w:divBdr>
        <w:top w:val="none" w:sz="0" w:space="0" w:color="auto"/>
        <w:left w:val="none" w:sz="0" w:space="0" w:color="auto"/>
        <w:bottom w:val="none" w:sz="0" w:space="0" w:color="auto"/>
        <w:right w:val="none" w:sz="0" w:space="0" w:color="auto"/>
      </w:divBdr>
    </w:div>
    <w:div w:id="492842840">
      <w:marLeft w:val="0"/>
      <w:marRight w:val="0"/>
      <w:marTop w:val="10"/>
      <w:marBottom w:val="10"/>
      <w:divBdr>
        <w:top w:val="none" w:sz="0" w:space="0" w:color="auto"/>
        <w:left w:val="none" w:sz="0" w:space="0" w:color="auto"/>
        <w:bottom w:val="none" w:sz="0" w:space="0" w:color="auto"/>
        <w:right w:val="none" w:sz="0" w:space="0" w:color="auto"/>
      </w:divBdr>
    </w:div>
    <w:div w:id="495266432">
      <w:marLeft w:val="0"/>
      <w:marRight w:val="0"/>
      <w:marTop w:val="10"/>
      <w:marBottom w:val="10"/>
      <w:divBdr>
        <w:top w:val="none" w:sz="0" w:space="0" w:color="auto"/>
        <w:left w:val="none" w:sz="0" w:space="0" w:color="auto"/>
        <w:bottom w:val="none" w:sz="0" w:space="0" w:color="auto"/>
        <w:right w:val="none" w:sz="0" w:space="0" w:color="auto"/>
      </w:divBdr>
    </w:div>
    <w:div w:id="524641274">
      <w:marLeft w:val="0"/>
      <w:marRight w:val="0"/>
      <w:marTop w:val="10"/>
      <w:marBottom w:val="10"/>
      <w:divBdr>
        <w:top w:val="none" w:sz="0" w:space="0" w:color="auto"/>
        <w:left w:val="none" w:sz="0" w:space="0" w:color="auto"/>
        <w:bottom w:val="none" w:sz="0" w:space="0" w:color="auto"/>
        <w:right w:val="none" w:sz="0" w:space="0" w:color="auto"/>
      </w:divBdr>
    </w:div>
    <w:div w:id="593247030">
      <w:marLeft w:val="0"/>
      <w:marRight w:val="0"/>
      <w:marTop w:val="10"/>
      <w:marBottom w:val="10"/>
      <w:divBdr>
        <w:top w:val="none" w:sz="0" w:space="0" w:color="auto"/>
        <w:left w:val="none" w:sz="0" w:space="0" w:color="auto"/>
        <w:bottom w:val="none" w:sz="0" w:space="0" w:color="auto"/>
        <w:right w:val="none" w:sz="0" w:space="0" w:color="auto"/>
      </w:divBdr>
    </w:div>
    <w:div w:id="595551937">
      <w:marLeft w:val="0"/>
      <w:marRight w:val="0"/>
      <w:marTop w:val="10"/>
      <w:marBottom w:val="10"/>
      <w:divBdr>
        <w:top w:val="none" w:sz="0" w:space="0" w:color="auto"/>
        <w:left w:val="none" w:sz="0" w:space="0" w:color="auto"/>
        <w:bottom w:val="none" w:sz="0" w:space="0" w:color="auto"/>
        <w:right w:val="none" w:sz="0" w:space="0" w:color="auto"/>
      </w:divBdr>
    </w:div>
    <w:div w:id="609817067">
      <w:marLeft w:val="0"/>
      <w:marRight w:val="0"/>
      <w:marTop w:val="10"/>
      <w:marBottom w:val="10"/>
      <w:divBdr>
        <w:top w:val="none" w:sz="0" w:space="0" w:color="auto"/>
        <w:left w:val="none" w:sz="0" w:space="0" w:color="auto"/>
        <w:bottom w:val="none" w:sz="0" w:space="0" w:color="auto"/>
        <w:right w:val="none" w:sz="0" w:space="0" w:color="auto"/>
      </w:divBdr>
    </w:div>
    <w:div w:id="620038259">
      <w:marLeft w:val="0"/>
      <w:marRight w:val="0"/>
      <w:marTop w:val="10"/>
      <w:marBottom w:val="10"/>
      <w:divBdr>
        <w:top w:val="none" w:sz="0" w:space="0" w:color="auto"/>
        <w:left w:val="none" w:sz="0" w:space="0" w:color="auto"/>
        <w:bottom w:val="none" w:sz="0" w:space="0" w:color="auto"/>
        <w:right w:val="none" w:sz="0" w:space="0" w:color="auto"/>
      </w:divBdr>
    </w:div>
    <w:div w:id="663363817">
      <w:marLeft w:val="0"/>
      <w:marRight w:val="0"/>
      <w:marTop w:val="10"/>
      <w:marBottom w:val="10"/>
      <w:divBdr>
        <w:top w:val="none" w:sz="0" w:space="0" w:color="auto"/>
        <w:left w:val="none" w:sz="0" w:space="0" w:color="auto"/>
        <w:bottom w:val="none" w:sz="0" w:space="0" w:color="auto"/>
        <w:right w:val="none" w:sz="0" w:space="0" w:color="auto"/>
      </w:divBdr>
    </w:div>
    <w:div w:id="664745136">
      <w:marLeft w:val="0"/>
      <w:marRight w:val="0"/>
      <w:marTop w:val="10"/>
      <w:marBottom w:val="10"/>
      <w:divBdr>
        <w:top w:val="none" w:sz="0" w:space="0" w:color="auto"/>
        <w:left w:val="none" w:sz="0" w:space="0" w:color="auto"/>
        <w:bottom w:val="none" w:sz="0" w:space="0" w:color="auto"/>
        <w:right w:val="none" w:sz="0" w:space="0" w:color="auto"/>
      </w:divBdr>
    </w:div>
    <w:div w:id="676268138">
      <w:marLeft w:val="0"/>
      <w:marRight w:val="0"/>
      <w:marTop w:val="10"/>
      <w:marBottom w:val="10"/>
      <w:divBdr>
        <w:top w:val="none" w:sz="0" w:space="0" w:color="auto"/>
        <w:left w:val="none" w:sz="0" w:space="0" w:color="auto"/>
        <w:bottom w:val="none" w:sz="0" w:space="0" w:color="auto"/>
        <w:right w:val="none" w:sz="0" w:space="0" w:color="auto"/>
      </w:divBdr>
    </w:div>
    <w:div w:id="693917524">
      <w:marLeft w:val="0"/>
      <w:marRight w:val="0"/>
      <w:marTop w:val="10"/>
      <w:marBottom w:val="10"/>
      <w:divBdr>
        <w:top w:val="none" w:sz="0" w:space="0" w:color="auto"/>
        <w:left w:val="none" w:sz="0" w:space="0" w:color="auto"/>
        <w:bottom w:val="none" w:sz="0" w:space="0" w:color="auto"/>
        <w:right w:val="none" w:sz="0" w:space="0" w:color="auto"/>
      </w:divBdr>
    </w:div>
    <w:div w:id="751512650">
      <w:marLeft w:val="0"/>
      <w:marRight w:val="0"/>
      <w:marTop w:val="10"/>
      <w:marBottom w:val="10"/>
      <w:divBdr>
        <w:top w:val="none" w:sz="0" w:space="0" w:color="auto"/>
        <w:left w:val="none" w:sz="0" w:space="0" w:color="auto"/>
        <w:bottom w:val="none" w:sz="0" w:space="0" w:color="auto"/>
        <w:right w:val="none" w:sz="0" w:space="0" w:color="auto"/>
      </w:divBdr>
    </w:div>
    <w:div w:id="754858780">
      <w:marLeft w:val="0"/>
      <w:marRight w:val="720"/>
      <w:marTop w:val="10"/>
      <w:marBottom w:val="10"/>
      <w:divBdr>
        <w:top w:val="none" w:sz="0" w:space="0" w:color="auto"/>
        <w:left w:val="none" w:sz="0" w:space="0" w:color="auto"/>
        <w:bottom w:val="none" w:sz="0" w:space="0" w:color="auto"/>
        <w:right w:val="none" w:sz="0" w:space="0" w:color="auto"/>
      </w:divBdr>
    </w:div>
    <w:div w:id="791821280">
      <w:marLeft w:val="0"/>
      <w:marRight w:val="0"/>
      <w:marTop w:val="10"/>
      <w:marBottom w:val="10"/>
      <w:divBdr>
        <w:top w:val="none" w:sz="0" w:space="0" w:color="auto"/>
        <w:left w:val="none" w:sz="0" w:space="0" w:color="auto"/>
        <w:bottom w:val="none" w:sz="0" w:space="0" w:color="auto"/>
        <w:right w:val="none" w:sz="0" w:space="0" w:color="auto"/>
      </w:divBdr>
    </w:div>
    <w:div w:id="792674787">
      <w:marLeft w:val="0"/>
      <w:marRight w:val="0"/>
      <w:marTop w:val="10"/>
      <w:marBottom w:val="10"/>
      <w:divBdr>
        <w:top w:val="none" w:sz="0" w:space="0" w:color="auto"/>
        <w:left w:val="none" w:sz="0" w:space="0" w:color="auto"/>
        <w:bottom w:val="none" w:sz="0" w:space="0" w:color="auto"/>
        <w:right w:val="none" w:sz="0" w:space="0" w:color="auto"/>
      </w:divBdr>
    </w:div>
    <w:div w:id="809177597">
      <w:marLeft w:val="0"/>
      <w:marRight w:val="0"/>
      <w:marTop w:val="10"/>
      <w:marBottom w:val="10"/>
      <w:divBdr>
        <w:top w:val="none" w:sz="0" w:space="0" w:color="auto"/>
        <w:left w:val="none" w:sz="0" w:space="0" w:color="auto"/>
        <w:bottom w:val="none" w:sz="0" w:space="0" w:color="auto"/>
        <w:right w:val="none" w:sz="0" w:space="0" w:color="auto"/>
      </w:divBdr>
    </w:div>
    <w:div w:id="840004647">
      <w:marLeft w:val="0"/>
      <w:marRight w:val="0"/>
      <w:marTop w:val="10"/>
      <w:marBottom w:val="10"/>
      <w:divBdr>
        <w:top w:val="none" w:sz="0" w:space="0" w:color="auto"/>
        <w:left w:val="none" w:sz="0" w:space="0" w:color="auto"/>
        <w:bottom w:val="none" w:sz="0" w:space="0" w:color="auto"/>
        <w:right w:val="none" w:sz="0" w:space="0" w:color="auto"/>
      </w:divBdr>
    </w:div>
    <w:div w:id="844171494">
      <w:marLeft w:val="0"/>
      <w:marRight w:val="0"/>
      <w:marTop w:val="10"/>
      <w:marBottom w:val="10"/>
      <w:divBdr>
        <w:top w:val="none" w:sz="0" w:space="0" w:color="auto"/>
        <w:left w:val="none" w:sz="0" w:space="0" w:color="auto"/>
        <w:bottom w:val="none" w:sz="0" w:space="0" w:color="auto"/>
        <w:right w:val="none" w:sz="0" w:space="0" w:color="auto"/>
      </w:divBdr>
    </w:div>
    <w:div w:id="844899852">
      <w:marLeft w:val="0"/>
      <w:marRight w:val="0"/>
      <w:marTop w:val="10"/>
      <w:marBottom w:val="10"/>
      <w:divBdr>
        <w:top w:val="none" w:sz="0" w:space="0" w:color="auto"/>
        <w:left w:val="none" w:sz="0" w:space="0" w:color="auto"/>
        <w:bottom w:val="none" w:sz="0" w:space="0" w:color="auto"/>
        <w:right w:val="none" w:sz="0" w:space="0" w:color="auto"/>
      </w:divBdr>
    </w:div>
    <w:div w:id="948201502">
      <w:marLeft w:val="0"/>
      <w:marRight w:val="0"/>
      <w:marTop w:val="10"/>
      <w:marBottom w:val="10"/>
      <w:divBdr>
        <w:top w:val="none" w:sz="0" w:space="0" w:color="auto"/>
        <w:left w:val="none" w:sz="0" w:space="0" w:color="auto"/>
        <w:bottom w:val="none" w:sz="0" w:space="0" w:color="auto"/>
        <w:right w:val="none" w:sz="0" w:space="0" w:color="auto"/>
      </w:divBdr>
    </w:div>
    <w:div w:id="1036660478">
      <w:marLeft w:val="0"/>
      <w:marRight w:val="0"/>
      <w:marTop w:val="10"/>
      <w:marBottom w:val="10"/>
      <w:divBdr>
        <w:top w:val="none" w:sz="0" w:space="0" w:color="auto"/>
        <w:left w:val="none" w:sz="0" w:space="0" w:color="auto"/>
        <w:bottom w:val="none" w:sz="0" w:space="0" w:color="auto"/>
        <w:right w:val="none" w:sz="0" w:space="0" w:color="auto"/>
      </w:divBdr>
    </w:div>
    <w:div w:id="1085998101">
      <w:marLeft w:val="0"/>
      <w:marRight w:val="0"/>
      <w:marTop w:val="10"/>
      <w:marBottom w:val="10"/>
      <w:divBdr>
        <w:top w:val="none" w:sz="0" w:space="0" w:color="auto"/>
        <w:left w:val="none" w:sz="0" w:space="0" w:color="auto"/>
        <w:bottom w:val="none" w:sz="0" w:space="0" w:color="auto"/>
        <w:right w:val="none" w:sz="0" w:space="0" w:color="auto"/>
      </w:divBdr>
    </w:div>
    <w:div w:id="1086537602">
      <w:marLeft w:val="0"/>
      <w:marRight w:val="0"/>
      <w:marTop w:val="10"/>
      <w:marBottom w:val="10"/>
      <w:divBdr>
        <w:top w:val="none" w:sz="0" w:space="0" w:color="auto"/>
        <w:left w:val="none" w:sz="0" w:space="0" w:color="auto"/>
        <w:bottom w:val="none" w:sz="0" w:space="0" w:color="auto"/>
        <w:right w:val="none" w:sz="0" w:space="0" w:color="auto"/>
      </w:divBdr>
    </w:div>
    <w:div w:id="1147820050">
      <w:marLeft w:val="0"/>
      <w:marRight w:val="0"/>
      <w:marTop w:val="10"/>
      <w:marBottom w:val="10"/>
      <w:divBdr>
        <w:top w:val="none" w:sz="0" w:space="0" w:color="auto"/>
        <w:left w:val="none" w:sz="0" w:space="0" w:color="auto"/>
        <w:bottom w:val="none" w:sz="0" w:space="0" w:color="auto"/>
        <w:right w:val="none" w:sz="0" w:space="0" w:color="auto"/>
      </w:divBdr>
    </w:div>
    <w:div w:id="1159274928">
      <w:marLeft w:val="0"/>
      <w:marRight w:val="720"/>
      <w:marTop w:val="10"/>
      <w:marBottom w:val="10"/>
      <w:divBdr>
        <w:top w:val="none" w:sz="0" w:space="0" w:color="auto"/>
        <w:left w:val="none" w:sz="0" w:space="0" w:color="auto"/>
        <w:bottom w:val="none" w:sz="0" w:space="0" w:color="auto"/>
        <w:right w:val="none" w:sz="0" w:space="0" w:color="auto"/>
      </w:divBdr>
    </w:div>
    <w:div w:id="1168639708">
      <w:marLeft w:val="0"/>
      <w:marRight w:val="0"/>
      <w:marTop w:val="10"/>
      <w:marBottom w:val="10"/>
      <w:divBdr>
        <w:top w:val="none" w:sz="0" w:space="0" w:color="auto"/>
        <w:left w:val="none" w:sz="0" w:space="0" w:color="auto"/>
        <w:bottom w:val="none" w:sz="0" w:space="0" w:color="auto"/>
        <w:right w:val="none" w:sz="0" w:space="0" w:color="auto"/>
      </w:divBdr>
    </w:div>
    <w:div w:id="1194153346">
      <w:marLeft w:val="0"/>
      <w:marRight w:val="0"/>
      <w:marTop w:val="10"/>
      <w:marBottom w:val="10"/>
      <w:divBdr>
        <w:top w:val="none" w:sz="0" w:space="0" w:color="auto"/>
        <w:left w:val="none" w:sz="0" w:space="0" w:color="auto"/>
        <w:bottom w:val="none" w:sz="0" w:space="0" w:color="auto"/>
        <w:right w:val="none" w:sz="0" w:space="0" w:color="auto"/>
      </w:divBdr>
    </w:div>
    <w:div w:id="1231693999">
      <w:marLeft w:val="0"/>
      <w:marRight w:val="0"/>
      <w:marTop w:val="10"/>
      <w:marBottom w:val="10"/>
      <w:divBdr>
        <w:top w:val="none" w:sz="0" w:space="0" w:color="auto"/>
        <w:left w:val="none" w:sz="0" w:space="0" w:color="auto"/>
        <w:bottom w:val="none" w:sz="0" w:space="0" w:color="auto"/>
        <w:right w:val="none" w:sz="0" w:space="0" w:color="auto"/>
      </w:divBdr>
    </w:div>
    <w:div w:id="1288270360">
      <w:marLeft w:val="0"/>
      <w:marRight w:val="720"/>
      <w:marTop w:val="10"/>
      <w:marBottom w:val="10"/>
      <w:divBdr>
        <w:top w:val="none" w:sz="0" w:space="0" w:color="auto"/>
        <w:left w:val="none" w:sz="0" w:space="0" w:color="auto"/>
        <w:bottom w:val="none" w:sz="0" w:space="0" w:color="auto"/>
        <w:right w:val="none" w:sz="0" w:space="0" w:color="auto"/>
      </w:divBdr>
    </w:div>
    <w:div w:id="1296913117">
      <w:marLeft w:val="0"/>
      <w:marRight w:val="0"/>
      <w:marTop w:val="10"/>
      <w:marBottom w:val="10"/>
      <w:divBdr>
        <w:top w:val="none" w:sz="0" w:space="0" w:color="auto"/>
        <w:left w:val="none" w:sz="0" w:space="0" w:color="auto"/>
        <w:bottom w:val="none" w:sz="0" w:space="0" w:color="auto"/>
        <w:right w:val="none" w:sz="0" w:space="0" w:color="auto"/>
      </w:divBdr>
    </w:div>
    <w:div w:id="1313027958">
      <w:marLeft w:val="0"/>
      <w:marRight w:val="0"/>
      <w:marTop w:val="10"/>
      <w:marBottom w:val="10"/>
      <w:divBdr>
        <w:top w:val="none" w:sz="0" w:space="0" w:color="auto"/>
        <w:left w:val="none" w:sz="0" w:space="0" w:color="auto"/>
        <w:bottom w:val="none" w:sz="0" w:space="0" w:color="auto"/>
        <w:right w:val="none" w:sz="0" w:space="0" w:color="auto"/>
      </w:divBdr>
    </w:div>
    <w:div w:id="1340962307">
      <w:marLeft w:val="0"/>
      <w:marRight w:val="0"/>
      <w:marTop w:val="10"/>
      <w:marBottom w:val="10"/>
      <w:divBdr>
        <w:top w:val="none" w:sz="0" w:space="0" w:color="auto"/>
        <w:left w:val="none" w:sz="0" w:space="0" w:color="auto"/>
        <w:bottom w:val="none" w:sz="0" w:space="0" w:color="auto"/>
        <w:right w:val="none" w:sz="0" w:space="0" w:color="auto"/>
      </w:divBdr>
    </w:div>
    <w:div w:id="1361590564">
      <w:marLeft w:val="0"/>
      <w:marRight w:val="0"/>
      <w:marTop w:val="10"/>
      <w:marBottom w:val="10"/>
      <w:divBdr>
        <w:top w:val="none" w:sz="0" w:space="0" w:color="auto"/>
        <w:left w:val="none" w:sz="0" w:space="0" w:color="auto"/>
        <w:bottom w:val="none" w:sz="0" w:space="0" w:color="auto"/>
        <w:right w:val="none" w:sz="0" w:space="0" w:color="auto"/>
      </w:divBdr>
    </w:div>
    <w:div w:id="1366443469">
      <w:marLeft w:val="0"/>
      <w:marRight w:val="0"/>
      <w:marTop w:val="10"/>
      <w:marBottom w:val="10"/>
      <w:divBdr>
        <w:top w:val="none" w:sz="0" w:space="0" w:color="auto"/>
        <w:left w:val="none" w:sz="0" w:space="0" w:color="auto"/>
        <w:bottom w:val="none" w:sz="0" w:space="0" w:color="auto"/>
        <w:right w:val="none" w:sz="0" w:space="0" w:color="auto"/>
      </w:divBdr>
    </w:div>
    <w:div w:id="1373186523">
      <w:marLeft w:val="0"/>
      <w:marRight w:val="0"/>
      <w:marTop w:val="10"/>
      <w:marBottom w:val="10"/>
      <w:divBdr>
        <w:top w:val="none" w:sz="0" w:space="0" w:color="auto"/>
        <w:left w:val="none" w:sz="0" w:space="0" w:color="auto"/>
        <w:bottom w:val="none" w:sz="0" w:space="0" w:color="auto"/>
        <w:right w:val="none" w:sz="0" w:space="0" w:color="auto"/>
      </w:divBdr>
    </w:div>
    <w:div w:id="1395397928">
      <w:marLeft w:val="0"/>
      <w:marRight w:val="0"/>
      <w:marTop w:val="10"/>
      <w:marBottom w:val="10"/>
      <w:divBdr>
        <w:top w:val="none" w:sz="0" w:space="0" w:color="auto"/>
        <w:left w:val="none" w:sz="0" w:space="0" w:color="auto"/>
        <w:bottom w:val="none" w:sz="0" w:space="0" w:color="auto"/>
        <w:right w:val="none" w:sz="0" w:space="0" w:color="auto"/>
      </w:divBdr>
    </w:div>
    <w:div w:id="1488083604">
      <w:marLeft w:val="0"/>
      <w:marRight w:val="0"/>
      <w:marTop w:val="10"/>
      <w:marBottom w:val="10"/>
      <w:divBdr>
        <w:top w:val="none" w:sz="0" w:space="0" w:color="auto"/>
        <w:left w:val="none" w:sz="0" w:space="0" w:color="auto"/>
        <w:bottom w:val="none" w:sz="0" w:space="0" w:color="auto"/>
        <w:right w:val="none" w:sz="0" w:space="0" w:color="auto"/>
      </w:divBdr>
    </w:div>
    <w:div w:id="1503200329">
      <w:marLeft w:val="0"/>
      <w:marRight w:val="0"/>
      <w:marTop w:val="10"/>
      <w:marBottom w:val="10"/>
      <w:divBdr>
        <w:top w:val="none" w:sz="0" w:space="0" w:color="auto"/>
        <w:left w:val="none" w:sz="0" w:space="0" w:color="auto"/>
        <w:bottom w:val="none" w:sz="0" w:space="0" w:color="auto"/>
        <w:right w:val="none" w:sz="0" w:space="0" w:color="auto"/>
      </w:divBdr>
    </w:div>
    <w:div w:id="1576893368">
      <w:marLeft w:val="0"/>
      <w:marRight w:val="0"/>
      <w:marTop w:val="10"/>
      <w:marBottom w:val="10"/>
      <w:divBdr>
        <w:top w:val="none" w:sz="0" w:space="0" w:color="auto"/>
        <w:left w:val="none" w:sz="0" w:space="0" w:color="auto"/>
        <w:bottom w:val="none" w:sz="0" w:space="0" w:color="auto"/>
        <w:right w:val="none" w:sz="0" w:space="0" w:color="auto"/>
      </w:divBdr>
    </w:div>
    <w:div w:id="1656840620">
      <w:marLeft w:val="0"/>
      <w:marRight w:val="0"/>
      <w:marTop w:val="10"/>
      <w:marBottom w:val="10"/>
      <w:divBdr>
        <w:top w:val="none" w:sz="0" w:space="0" w:color="auto"/>
        <w:left w:val="none" w:sz="0" w:space="0" w:color="auto"/>
        <w:bottom w:val="none" w:sz="0" w:space="0" w:color="auto"/>
        <w:right w:val="none" w:sz="0" w:space="0" w:color="auto"/>
      </w:divBdr>
    </w:div>
    <w:div w:id="1732582499">
      <w:marLeft w:val="0"/>
      <w:marRight w:val="0"/>
      <w:marTop w:val="10"/>
      <w:marBottom w:val="10"/>
      <w:divBdr>
        <w:top w:val="none" w:sz="0" w:space="0" w:color="auto"/>
        <w:left w:val="none" w:sz="0" w:space="0" w:color="auto"/>
        <w:bottom w:val="none" w:sz="0" w:space="0" w:color="auto"/>
        <w:right w:val="none" w:sz="0" w:space="0" w:color="auto"/>
      </w:divBdr>
    </w:div>
    <w:div w:id="1735346469">
      <w:marLeft w:val="0"/>
      <w:marRight w:val="0"/>
      <w:marTop w:val="10"/>
      <w:marBottom w:val="10"/>
      <w:divBdr>
        <w:top w:val="none" w:sz="0" w:space="0" w:color="auto"/>
        <w:left w:val="none" w:sz="0" w:space="0" w:color="auto"/>
        <w:bottom w:val="none" w:sz="0" w:space="0" w:color="auto"/>
        <w:right w:val="none" w:sz="0" w:space="0" w:color="auto"/>
      </w:divBdr>
    </w:div>
    <w:div w:id="1736321509">
      <w:marLeft w:val="0"/>
      <w:marRight w:val="0"/>
      <w:marTop w:val="10"/>
      <w:marBottom w:val="10"/>
      <w:divBdr>
        <w:top w:val="none" w:sz="0" w:space="0" w:color="auto"/>
        <w:left w:val="none" w:sz="0" w:space="0" w:color="auto"/>
        <w:bottom w:val="none" w:sz="0" w:space="0" w:color="auto"/>
        <w:right w:val="none" w:sz="0" w:space="0" w:color="auto"/>
      </w:divBdr>
    </w:div>
    <w:div w:id="1761562630">
      <w:marLeft w:val="0"/>
      <w:marRight w:val="0"/>
      <w:marTop w:val="10"/>
      <w:marBottom w:val="10"/>
      <w:divBdr>
        <w:top w:val="none" w:sz="0" w:space="0" w:color="auto"/>
        <w:left w:val="none" w:sz="0" w:space="0" w:color="auto"/>
        <w:bottom w:val="none" w:sz="0" w:space="0" w:color="auto"/>
        <w:right w:val="none" w:sz="0" w:space="0" w:color="auto"/>
      </w:divBdr>
    </w:div>
    <w:div w:id="1764688838">
      <w:marLeft w:val="0"/>
      <w:marRight w:val="0"/>
      <w:marTop w:val="10"/>
      <w:marBottom w:val="10"/>
      <w:divBdr>
        <w:top w:val="none" w:sz="0" w:space="0" w:color="auto"/>
        <w:left w:val="none" w:sz="0" w:space="0" w:color="auto"/>
        <w:bottom w:val="none" w:sz="0" w:space="0" w:color="auto"/>
        <w:right w:val="none" w:sz="0" w:space="0" w:color="auto"/>
      </w:divBdr>
    </w:div>
    <w:div w:id="1778255996">
      <w:marLeft w:val="0"/>
      <w:marRight w:val="0"/>
      <w:marTop w:val="10"/>
      <w:marBottom w:val="10"/>
      <w:divBdr>
        <w:top w:val="none" w:sz="0" w:space="0" w:color="auto"/>
        <w:left w:val="none" w:sz="0" w:space="0" w:color="auto"/>
        <w:bottom w:val="none" w:sz="0" w:space="0" w:color="auto"/>
        <w:right w:val="none" w:sz="0" w:space="0" w:color="auto"/>
      </w:divBdr>
    </w:div>
    <w:div w:id="1915116584">
      <w:marLeft w:val="0"/>
      <w:marRight w:val="0"/>
      <w:marTop w:val="10"/>
      <w:marBottom w:val="10"/>
      <w:divBdr>
        <w:top w:val="none" w:sz="0" w:space="0" w:color="auto"/>
        <w:left w:val="none" w:sz="0" w:space="0" w:color="auto"/>
        <w:bottom w:val="none" w:sz="0" w:space="0" w:color="auto"/>
        <w:right w:val="none" w:sz="0" w:space="0" w:color="auto"/>
      </w:divBdr>
    </w:div>
    <w:div w:id="1953852938">
      <w:marLeft w:val="0"/>
      <w:marRight w:val="0"/>
      <w:marTop w:val="10"/>
      <w:marBottom w:val="10"/>
      <w:divBdr>
        <w:top w:val="none" w:sz="0" w:space="0" w:color="auto"/>
        <w:left w:val="none" w:sz="0" w:space="0" w:color="auto"/>
        <w:bottom w:val="none" w:sz="0" w:space="0" w:color="auto"/>
        <w:right w:val="none" w:sz="0" w:space="0" w:color="auto"/>
      </w:divBdr>
    </w:div>
    <w:div w:id="1975326543">
      <w:marLeft w:val="0"/>
      <w:marRight w:val="0"/>
      <w:marTop w:val="10"/>
      <w:marBottom w:val="10"/>
      <w:divBdr>
        <w:top w:val="none" w:sz="0" w:space="0" w:color="auto"/>
        <w:left w:val="none" w:sz="0" w:space="0" w:color="auto"/>
        <w:bottom w:val="none" w:sz="0" w:space="0" w:color="auto"/>
        <w:right w:val="none" w:sz="0" w:space="0" w:color="auto"/>
      </w:divBdr>
    </w:div>
    <w:div w:id="2019188426">
      <w:marLeft w:val="0"/>
      <w:marRight w:val="0"/>
      <w:marTop w:val="10"/>
      <w:marBottom w:val="10"/>
      <w:divBdr>
        <w:top w:val="none" w:sz="0" w:space="0" w:color="auto"/>
        <w:left w:val="none" w:sz="0" w:space="0" w:color="auto"/>
        <w:bottom w:val="none" w:sz="0" w:space="0" w:color="auto"/>
        <w:right w:val="none" w:sz="0" w:space="0" w:color="auto"/>
      </w:divBdr>
    </w:div>
    <w:div w:id="2042044863">
      <w:marLeft w:val="0"/>
      <w:marRight w:val="0"/>
      <w:marTop w:val="10"/>
      <w:marBottom w:val="10"/>
      <w:divBdr>
        <w:top w:val="none" w:sz="0" w:space="0" w:color="auto"/>
        <w:left w:val="none" w:sz="0" w:space="0" w:color="auto"/>
        <w:bottom w:val="none" w:sz="0" w:space="0" w:color="auto"/>
        <w:right w:val="none" w:sz="0" w:space="0" w:color="auto"/>
      </w:divBdr>
    </w:div>
    <w:div w:id="2063483910">
      <w:marLeft w:val="0"/>
      <w:marRight w:val="0"/>
      <w:marTop w:val="10"/>
      <w:marBottom w:val="10"/>
      <w:divBdr>
        <w:top w:val="none" w:sz="0" w:space="0" w:color="auto"/>
        <w:left w:val="none" w:sz="0" w:space="0" w:color="auto"/>
        <w:bottom w:val="none" w:sz="0" w:space="0" w:color="auto"/>
        <w:right w:val="none" w:sz="0" w:space="0" w:color="auto"/>
      </w:divBdr>
    </w:div>
    <w:div w:id="2091661119">
      <w:marLeft w:val="0"/>
      <w:marRight w:val="0"/>
      <w:marTop w:val="10"/>
      <w:marBottom w:val="10"/>
      <w:divBdr>
        <w:top w:val="none" w:sz="0" w:space="0" w:color="auto"/>
        <w:left w:val="none" w:sz="0" w:space="0" w:color="auto"/>
        <w:bottom w:val="none" w:sz="0" w:space="0" w:color="auto"/>
        <w:right w:val="none" w:sz="0" w:space="0" w:color="auto"/>
      </w:divBdr>
    </w:div>
    <w:div w:id="2120568109">
      <w:marLeft w:val="0"/>
      <w:marRight w:val="0"/>
      <w:marTop w:val="10"/>
      <w:marBottom w:val="10"/>
      <w:divBdr>
        <w:top w:val="none" w:sz="0" w:space="0" w:color="auto"/>
        <w:left w:val="none" w:sz="0" w:space="0" w:color="auto"/>
        <w:bottom w:val="none" w:sz="0" w:space="0" w:color="auto"/>
        <w:right w:val="none" w:sz="0" w:space="0" w:color="auto"/>
      </w:divBdr>
    </w:div>
    <w:div w:id="2139831951">
      <w:marLeft w:val="0"/>
      <w:marRight w:val="720"/>
      <w:marTop w:val="10"/>
      <w:marBottom w:val="10"/>
      <w:divBdr>
        <w:top w:val="none" w:sz="0" w:space="0" w:color="auto"/>
        <w:left w:val="none" w:sz="0" w:space="0" w:color="auto"/>
        <w:bottom w:val="none" w:sz="0" w:space="0" w:color="auto"/>
        <w:right w:val="none" w:sz="0" w:space="0" w:color="auto"/>
      </w:divBdr>
    </w:div>
    <w:div w:id="21461192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802</Words>
  <Characters>4577</Characters>
  <Application>Microsoft Office Word</Application>
  <DocSecurity>0</DocSecurity>
  <Lines>38</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