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2051" w14:textId="77777777" w:rsidR="004772F7" w:rsidRDefault="004772F7">
      <w:pPr>
        <w:spacing w:line="500" w:lineRule="atLeast"/>
        <w:jc w:val="center"/>
        <w:divId w:val="2000621057"/>
        <w:rPr>
          <w:rFonts w:ascii="黑体" w:eastAsia="黑体" w:hAnsi="黑体"/>
          <w:sz w:val="36"/>
          <w:szCs w:val="36"/>
        </w:rPr>
      </w:pPr>
      <w:r>
        <w:rPr>
          <w:rFonts w:ascii="黑体" w:eastAsia="黑体" w:hAnsi="黑体" w:hint="eastAsia"/>
          <w:sz w:val="36"/>
          <w:szCs w:val="36"/>
        </w:rPr>
        <w:t>广东省深圳市福田区人民法院</w:t>
      </w:r>
    </w:p>
    <w:p w14:paraId="5CB278B3" w14:textId="77777777" w:rsidR="004772F7" w:rsidRDefault="004772F7">
      <w:pPr>
        <w:spacing w:line="500" w:lineRule="atLeast"/>
        <w:jc w:val="center"/>
        <w:divId w:val="14345898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CD4A7C" w14:textId="77777777" w:rsidR="004772F7" w:rsidRDefault="004772F7">
      <w:pPr>
        <w:spacing w:line="500" w:lineRule="atLeast"/>
        <w:jc w:val="right"/>
        <w:divId w:val="411243520"/>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1128</w:t>
      </w:r>
      <w:r>
        <w:rPr>
          <w:rFonts w:hint="eastAsia"/>
          <w:sz w:val="30"/>
          <w:szCs w:val="30"/>
        </w:rPr>
        <w:t>号</w:t>
      </w:r>
    </w:p>
    <w:p w14:paraId="6FAF609E" w14:textId="77777777" w:rsidR="004772F7" w:rsidRDefault="004772F7">
      <w:pPr>
        <w:spacing w:line="500" w:lineRule="atLeast"/>
        <w:ind w:firstLine="600"/>
        <w:divId w:val="1187334575"/>
        <w:rPr>
          <w:rFonts w:hint="eastAsia"/>
          <w:sz w:val="30"/>
          <w:szCs w:val="30"/>
        </w:rPr>
      </w:pPr>
      <w:r>
        <w:rPr>
          <w:rFonts w:hint="eastAsia"/>
          <w:sz w:val="30"/>
          <w:szCs w:val="30"/>
        </w:rPr>
        <w:t>公诉机关深圳市福田区人民检察院。</w:t>
      </w:r>
    </w:p>
    <w:p w14:paraId="361A8AFB" w14:textId="77777777" w:rsidR="004772F7" w:rsidRDefault="004772F7">
      <w:pPr>
        <w:spacing w:line="500" w:lineRule="atLeast"/>
        <w:ind w:firstLine="600"/>
        <w:divId w:val="1498686059"/>
        <w:rPr>
          <w:rFonts w:hint="eastAsia"/>
          <w:sz w:val="30"/>
          <w:szCs w:val="30"/>
        </w:rPr>
      </w:pPr>
      <w:r>
        <w:rPr>
          <w:rFonts w:hint="eastAsia"/>
          <w:sz w:val="30"/>
          <w:szCs w:val="30"/>
        </w:rPr>
        <w:t>被告人谢某富，男，汉族，本科文化，广东省龙川县人，户籍所在地：深圳市福田区，历任深圳供电局市场及客户服务部电费核算中心主任、深圳市盐供供电服务有限公司总经理、深圳市福供供电服务有限公司总经理、深圳市深供供电服务有限公司总经理、深圳市鹏能投资控股有限公司副总经理。因涉嫌犯贪污罪，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日被深圳市公安局刑事拘留</w:t>
      </w:r>
      <w:r>
        <w:rPr>
          <w:rFonts w:hint="eastAsia"/>
          <w:sz w:val="30"/>
          <w:szCs w:val="30"/>
        </w:rPr>
        <w:t>,</w:t>
      </w:r>
      <w:r>
        <w:rPr>
          <w:rFonts w:hint="eastAsia"/>
          <w:sz w:val="30"/>
          <w:szCs w:val="30"/>
        </w:rPr>
        <w:t>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日被逮捕。现羁押于深圳市第三看守所。</w:t>
      </w:r>
    </w:p>
    <w:p w14:paraId="33528325" w14:textId="77777777" w:rsidR="004772F7" w:rsidRDefault="004772F7">
      <w:pPr>
        <w:spacing w:line="500" w:lineRule="atLeast"/>
        <w:ind w:firstLine="600"/>
        <w:divId w:val="1813600020"/>
        <w:rPr>
          <w:rFonts w:hint="eastAsia"/>
          <w:sz w:val="30"/>
          <w:szCs w:val="30"/>
        </w:rPr>
      </w:pPr>
      <w:r>
        <w:rPr>
          <w:rFonts w:hint="eastAsia"/>
          <w:sz w:val="30"/>
          <w:szCs w:val="30"/>
        </w:rPr>
        <w:t>辩护人訾英韬、李海彦，北京市言大律师事务所律师。</w:t>
      </w:r>
    </w:p>
    <w:p w14:paraId="7F7DF29C" w14:textId="77777777" w:rsidR="004772F7" w:rsidRDefault="004772F7">
      <w:pPr>
        <w:spacing w:line="500" w:lineRule="atLeast"/>
        <w:ind w:firstLine="600"/>
        <w:divId w:val="995844010"/>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w:t>
      </w:r>
      <w:r>
        <w:rPr>
          <w:rFonts w:hint="eastAsia"/>
          <w:sz w:val="30"/>
          <w:szCs w:val="30"/>
        </w:rPr>
        <w:t>421</w:t>
      </w:r>
      <w:r>
        <w:rPr>
          <w:rFonts w:hint="eastAsia"/>
          <w:sz w:val="30"/>
          <w:szCs w:val="30"/>
        </w:rPr>
        <w:t>号起诉书指控被告人谢某富犯受贿罪、贪污罪，于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福田区人民检察院指派检察员伍孝平、代理检察员商伟峰出庭支持公诉。被告人谢某富及辩护人訾英韬、李海彦均到庭参加诉讼。期间经公诉机关补充侦查，现已审理终结。</w:t>
      </w:r>
    </w:p>
    <w:p w14:paraId="1DD15883" w14:textId="77777777" w:rsidR="004772F7" w:rsidRDefault="004772F7">
      <w:pPr>
        <w:spacing w:line="500" w:lineRule="atLeast"/>
        <w:divId w:val="688725542"/>
        <w:rPr>
          <w:rFonts w:hint="eastAsia"/>
          <w:sz w:val="30"/>
          <w:szCs w:val="30"/>
        </w:rPr>
      </w:pPr>
      <w:r>
        <w:rPr>
          <w:rFonts w:hint="eastAsia"/>
          <w:sz w:val="30"/>
          <w:szCs w:val="30"/>
        </w:rPr>
        <w:t>深圳市福田区人民检察院指控：</w:t>
      </w:r>
    </w:p>
    <w:p w14:paraId="033D6D97" w14:textId="77777777" w:rsidR="004772F7" w:rsidRDefault="004772F7">
      <w:pPr>
        <w:spacing w:line="500" w:lineRule="atLeast"/>
        <w:ind w:firstLine="600"/>
        <w:divId w:val="4465129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被告人谢某富</w:t>
      </w:r>
      <w:r>
        <w:rPr>
          <w:rFonts w:hint="eastAsia"/>
          <w:sz w:val="30"/>
          <w:szCs w:val="30"/>
        </w:rPr>
        <w:t>1986</w:t>
      </w:r>
      <w:r>
        <w:rPr>
          <w:rFonts w:hint="eastAsia"/>
          <w:sz w:val="30"/>
          <w:szCs w:val="30"/>
        </w:rPr>
        <w:t>年中专毕业后被分配到深圳供电局工作，</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月被深圳供电局委派到深圳市福供供电服务有限公司</w:t>
      </w:r>
      <w:r>
        <w:rPr>
          <w:rFonts w:hint="eastAsia"/>
          <w:sz w:val="30"/>
          <w:szCs w:val="30"/>
        </w:rPr>
        <w:t>(</w:t>
      </w:r>
      <w:r>
        <w:rPr>
          <w:rFonts w:hint="eastAsia"/>
          <w:sz w:val="30"/>
          <w:szCs w:val="30"/>
        </w:rPr>
        <w:t>以下简称“福供公司”</w:t>
      </w:r>
      <w:r>
        <w:rPr>
          <w:rFonts w:hint="eastAsia"/>
          <w:sz w:val="30"/>
          <w:szCs w:val="30"/>
        </w:rPr>
        <w:t>)</w:t>
      </w:r>
      <w:r>
        <w:rPr>
          <w:rFonts w:hint="eastAsia"/>
          <w:sz w:val="30"/>
          <w:szCs w:val="30"/>
        </w:rPr>
        <w:t>任总经理</w:t>
      </w:r>
      <w:r>
        <w:rPr>
          <w:rFonts w:hint="eastAsia"/>
          <w:sz w:val="30"/>
          <w:szCs w:val="30"/>
        </w:rPr>
        <w:t>(</w:t>
      </w:r>
      <w:r>
        <w:rPr>
          <w:rFonts w:hint="eastAsia"/>
          <w:sz w:val="30"/>
          <w:szCs w:val="30"/>
        </w:rPr>
        <w:t>正科级</w:t>
      </w:r>
      <w:r>
        <w:rPr>
          <w:rFonts w:hint="eastAsia"/>
          <w:sz w:val="30"/>
          <w:szCs w:val="30"/>
        </w:rPr>
        <w:t>)</w:t>
      </w:r>
      <w:r>
        <w:rPr>
          <w:rFonts w:hint="eastAsia"/>
          <w:sz w:val="30"/>
          <w:szCs w:val="30"/>
        </w:rPr>
        <w:t>，被告人谢某富在任福供公司总经理期间即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月，利用职务上的便利，帮助深圳市凯达能电气有限公司承接了大量福供公司的电气配网工程。为了感谢被告人谢某富的帮助，</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年底，深圳市凯达能电气有限公司总经理温某</w:t>
      </w:r>
      <w:r>
        <w:rPr>
          <w:rFonts w:hint="eastAsia"/>
          <w:sz w:val="30"/>
          <w:szCs w:val="30"/>
        </w:rPr>
        <w:t>1</w:t>
      </w:r>
      <w:r>
        <w:rPr>
          <w:rFonts w:hint="eastAsia"/>
          <w:sz w:val="30"/>
          <w:szCs w:val="30"/>
        </w:rPr>
        <w:lastRenderedPageBreak/>
        <w:t>分四次共送给被告人谢某富现金人民币</w:t>
      </w:r>
      <w:r>
        <w:rPr>
          <w:rFonts w:hint="eastAsia"/>
          <w:sz w:val="30"/>
          <w:szCs w:val="30"/>
        </w:rPr>
        <w:t>70</w:t>
      </w:r>
      <w:r>
        <w:rPr>
          <w:rFonts w:hint="eastAsia"/>
          <w:sz w:val="30"/>
          <w:szCs w:val="30"/>
        </w:rPr>
        <w:t>万元。具体事实如下：</w:t>
      </w:r>
    </w:p>
    <w:p w14:paraId="66A1DEB8" w14:textId="77777777" w:rsidR="004772F7" w:rsidRDefault="004772F7">
      <w:pPr>
        <w:spacing w:line="500" w:lineRule="atLeast"/>
        <w:ind w:firstLine="600"/>
        <w:divId w:val="1764372318"/>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年底的一天，温某</w:t>
      </w:r>
      <w:r>
        <w:rPr>
          <w:rFonts w:hint="eastAsia"/>
          <w:sz w:val="30"/>
          <w:szCs w:val="30"/>
        </w:rPr>
        <w:t>1</w:t>
      </w:r>
      <w:r>
        <w:rPr>
          <w:rFonts w:hint="eastAsia"/>
          <w:sz w:val="30"/>
          <w:szCs w:val="30"/>
        </w:rPr>
        <w:t>打电话叫被告人谢某富去他办公室即南天二花园</w:t>
      </w:r>
      <w:r>
        <w:rPr>
          <w:rFonts w:hint="eastAsia"/>
          <w:sz w:val="30"/>
          <w:szCs w:val="30"/>
        </w:rPr>
        <w:t>4</w:t>
      </w:r>
      <w:r>
        <w:rPr>
          <w:rFonts w:hint="eastAsia"/>
          <w:sz w:val="30"/>
          <w:szCs w:val="30"/>
        </w:rPr>
        <w:t>栋</w:t>
      </w:r>
      <w:r>
        <w:rPr>
          <w:rFonts w:hint="eastAsia"/>
          <w:sz w:val="30"/>
          <w:szCs w:val="30"/>
        </w:rPr>
        <w:t>209</w:t>
      </w:r>
      <w:r>
        <w:rPr>
          <w:rFonts w:hint="eastAsia"/>
          <w:sz w:val="30"/>
          <w:szCs w:val="30"/>
        </w:rPr>
        <w:t>房喝茶，两人闲聊了一会后，温某</w:t>
      </w:r>
      <w:r>
        <w:rPr>
          <w:rFonts w:hint="eastAsia"/>
          <w:sz w:val="30"/>
          <w:szCs w:val="30"/>
        </w:rPr>
        <w:t>1</w:t>
      </w:r>
      <w:r>
        <w:rPr>
          <w:rFonts w:hint="eastAsia"/>
          <w:sz w:val="30"/>
          <w:szCs w:val="30"/>
        </w:rPr>
        <w:t>拿出一个纸袋给被告人谢某富，里面装着一些茶叶和现金人民币</w:t>
      </w:r>
      <w:r>
        <w:rPr>
          <w:rFonts w:hint="eastAsia"/>
          <w:sz w:val="30"/>
          <w:szCs w:val="30"/>
        </w:rPr>
        <w:t>10</w:t>
      </w:r>
      <w:r>
        <w:rPr>
          <w:rFonts w:hint="eastAsia"/>
          <w:sz w:val="30"/>
          <w:szCs w:val="30"/>
        </w:rPr>
        <w:t>万元，被告人谢某富收下这笔钱后，将这些钱用于日常个人开销。</w:t>
      </w:r>
    </w:p>
    <w:p w14:paraId="6AEA20C5" w14:textId="77777777" w:rsidR="004772F7" w:rsidRDefault="004772F7">
      <w:pPr>
        <w:spacing w:line="500" w:lineRule="atLeast"/>
        <w:ind w:firstLine="600"/>
        <w:divId w:val="121080234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年底的一天，被告人谢某富因为工程施工图纸问题到温某</w:t>
      </w:r>
      <w:r>
        <w:rPr>
          <w:rFonts w:hint="eastAsia"/>
          <w:sz w:val="30"/>
          <w:szCs w:val="30"/>
        </w:rPr>
        <w:t>1</w:t>
      </w:r>
      <w:r>
        <w:rPr>
          <w:rFonts w:hint="eastAsia"/>
          <w:sz w:val="30"/>
          <w:szCs w:val="30"/>
        </w:rPr>
        <w:t>办公室找他，商谈完图纸问题后，温某</w:t>
      </w:r>
      <w:r>
        <w:rPr>
          <w:rFonts w:hint="eastAsia"/>
          <w:sz w:val="30"/>
          <w:szCs w:val="30"/>
        </w:rPr>
        <w:t>1</w:t>
      </w:r>
      <w:r>
        <w:rPr>
          <w:rFonts w:hint="eastAsia"/>
          <w:sz w:val="30"/>
          <w:szCs w:val="30"/>
        </w:rPr>
        <w:t>拿出一个小纸箱给被告人谢某富，里面装着现金人民币</w:t>
      </w:r>
      <w:r>
        <w:rPr>
          <w:rFonts w:hint="eastAsia"/>
          <w:sz w:val="30"/>
          <w:szCs w:val="30"/>
        </w:rPr>
        <w:t>20</w:t>
      </w:r>
      <w:r>
        <w:rPr>
          <w:rFonts w:hint="eastAsia"/>
          <w:sz w:val="30"/>
          <w:szCs w:val="30"/>
        </w:rPr>
        <w:t>万元，被告人谢某富收下这笔钱后，于</w:t>
      </w:r>
      <w:r>
        <w:rPr>
          <w:rFonts w:hint="eastAsia"/>
          <w:sz w:val="30"/>
          <w:szCs w:val="30"/>
        </w:rPr>
        <w:t>2009</w:t>
      </w:r>
      <w:r>
        <w:rPr>
          <w:rFonts w:hint="eastAsia"/>
          <w:sz w:val="30"/>
          <w:szCs w:val="30"/>
        </w:rPr>
        <w:t>年将这些钱带回龙川老家付老家房子的工程款。</w:t>
      </w:r>
    </w:p>
    <w:p w14:paraId="32F813F0" w14:textId="77777777" w:rsidR="004772F7" w:rsidRDefault="004772F7">
      <w:pPr>
        <w:spacing w:line="500" w:lineRule="atLeast"/>
        <w:ind w:firstLine="600"/>
        <w:divId w:val="186922116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月的一天，被告人谢某富到深圳市实验小学旁的书店给小孩买辅导资料，顺便去温某</w:t>
      </w:r>
      <w:r>
        <w:rPr>
          <w:rFonts w:hint="eastAsia"/>
          <w:sz w:val="30"/>
          <w:szCs w:val="30"/>
        </w:rPr>
        <w:t>1</w:t>
      </w:r>
      <w:r>
        <w:rPr>
          <w:rFonts w:hint="eastAsia"/>
          <w:sz w:val="30"/>
          <w:szCs w:val="30"/>
        </w:rPr>
        <w:t>的办公室喝茶聊天，在被告人谢某富准备离开时，温某</w:t>
      </w:r>
      <w:r>
        <w:rPr>
          <w:rFonts w:hint="eastAsia"/>
          <w:sz w:val="30"/>
          <w:szCs w:val="30"/>
        </w:rPr>
        <w:t>1</w:t>
      </w:r>
      <w:r>
        <w:rPr>
          <w:rFonts w:hint="eastAsia"/>
          <w:sz w:val="30"/>
          <w:szCs w:val="30"/>
        </w:rPr>
        <w:t>拿出一个小纸箱给被告人谢某富，里面装着现金人民币</w:t>
      </w:r>
      <w:r>
        <w:rPr>
          <w:rFonts w:hint="eastAsia"/>
          <w:sz w:val="30"/>
          <w:szCs w:val="30"/>
        </w:rPr>
        <w:t>30</w:t>
      </w:r>
      <w:r>
        <w:rPr>
          <w:rFonts w:hint="eastAsia"/>
          <w:sz w:val="30"/>
          <w:szCs w:val="30"/>
        </w:rPr>
        <w:t>万元，被告人谢某富收下这笔钱后，于</w:t>
      </w:r>
      <w:r>
        <w:rPr>
          <w:rFonts w:hint="eastAsia"/>
          <w:sz w:val="30"/>
          <w:szCs w:val="30"/>
        </w:rPr>
        <w:t>2009</w:t>
      </w:r>
      <w:r>
        <w:rPr>
          <w:rFonts w:hint="eastAsia"/>
          <w:sz w:val="30"/>
          <w:szCs w:val="30"/>
        </w:rPr>
        <w:t>年中秋前将这些钱带回龙川老家付老家房子的工程款。</w:t>
      </w:r>
    </w:p>
    <w:p w14:paraId="7221A717" w14:textId="77777777" w:rsidR="004772F7" w:rsidRDefault="004772F7">
      <w:pPr>
        <w:spacing w:line="500" w:lineRule="atLeast"/>
        <w:ind w:firstLine="600"/>
        <w:divId w:val="1265453555"/>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年底的一天，被告人谢某富去深圳市实验小学接小孩放学，顺便去了温某</w:t>
      </w:r>
      <w:r>
        <w:rPr>
          <w:rFonts w:hint="eastAsia"/>
          <w:sz w:val="30"/>
          <w:szCs w:val="30"/>
        </w:rPr>
        <w:t>1</w:t>
      </w:r>
      <w:r>
        <w:rPr>
          <w:rFonts w:hint="eastAsia"/>
          <w:sz w:val="30"/>
          <w:szCs w:val="30"/>
        </w:rPr>
        <w:t>的办公室喝茶聊天，温某</w:t>
      </w:r>
      <w:r>
        <w:rPr>
          <w:rFonts w:hint="eastAsia"/>
          <w:sz w:val="30"/>
          <w:szCs w:val="30"/>
        </w:rPr>
        <w:t>1</w:t>
      </w:r>
      <w:r>
        <w:rPr>
          <w:rFonts w:hint="eastAsia"/>
          <w:sz w:val="30"/>
          <w:szCs w:val="30"/>
        </w:rPr>
        <w:t>拿出一个纸袋给被告人谢某富，里面装着一些茶叶和现金人民币</w:t>
      </w:r>
      <w:r>
        <w:rPr>
          <w:rFonts w:hint="eastAsia"/>
          <w:sz w:val="30"/>
          <w:szCs w:val="30"/>
        </w:rPr>
        <w:t>10</w:t>
      </w:r>
      <w:r>
        <w:rPr>
          <w:rFonts w:hint="eastAsia"/>
          <w:sz w:val="30"/>
          <w:szCs w:val="30"/>
        </w:rPr>
        <w:t>万元，被告人谢某富收下这笔钱后，在</w:t>
      </w:r>
      <w:r>
        <w:rPr>
          <w:rFonts w:hint="eastAsia"/>
          <w:sz w:val="30"/>
          <w:szCs w:val="30"/>
        </w:rPr>
        <w:t>2011</w:t>
      </w:r>
      <w:r>
        <w:rPr>
          <w:rFonts w:hint="eastAsia"/>
          <w:sz w:val="30"/>
          <w:szCs w:val="30"/>
        </w:rPr>
        <w:t>年过年的时候，将这些钱用于过年包红包和购买年货。</w:t>
      </w:r>
    </w:p>
    <w:p w14:paraId="10141372" w14:textId="77777777" w:rsidR="004772F7" w:rsidRDefault="004772F7">
      <w:pPr>
        <w:spacing w:line="500" w:lineRule="atLeast"/>
        <w:ind w:firstLine="600"/>
        <w:divId w:val="198015644"/>
        <w:rPr>
          <w:rFonts w:hint="eastAsia"/>
          <w:sz w:val="30"/>
          <w:szCs w:val="30"/>
        </w:rPr>
      </w:pPr>
      <w:r>
        <w:rPr>
          <w:rFonts w:hint="eastAsia"/>
          <w:sz w:val="30"/>
          <w:szCs w:val="30"/>
        </w:rPr>
        <w:t>(</w:t>
      </w:r>
      <w:r>
        <w:rPr>
          <w:rFonts w:hint="eastAsia"/>
          <w:sz w:val="30"/>
          <w:szCs w:val="30"/>
        </w:rPr>
        <w:t>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月，被告人谢某富被任命为深圳市深供供电服务有限公司总经理。在任该公司总经理期间，被告人谢某富利用自己负责公司大额资金支付审批的工作职权，两次指使公司后勤行政主管殷某</w:t>
      </w:r>
      <w:r>
        <w:rPr>
          <w:rFonts w:hint="eastAsia"/>
          <w:sz w:val="30"/>
          <w:szCs w:val="30"/>
        </w:rPr>
        <w:t>1</w:t>
      </w:r>
      <w:r>
        <w:rPr>
          <w:rFonts w:hint="eastAsia"/>
          <w:sz w:val="30"/>
          <w:szCs w:val="30"/>
        </w:rPr>
        <w:t>，以虚假开会的名义，骗取本单位财产人民币</w:t>
      </w:r>
      <w:r>
        <w:rPr>
          <w:rFonts w:hint="eastAsia"/>
          <w:sz w:val="30"/>
          <w:szCs w:val="30"/>
        </w:rPr>
        <w:t>273572</w:t>
      </w:r>
      <w:r>
        <w:rPr>
          <w:rFonts w:hint="eastAsia"/>
          <w:sz w:val="30"/>
          <w:szCs w:val="30"/>
        </w:rPr>
        <w:t>元归个人所有。具体事实如下：</w:t>
      </w:r>
    </w:p>
    <w:p w14:paraId="6D3ABA14" w14:textId="77777777" w:rsidR="004772F7" w:rsidRDefault="004772F7">
      <w:pPr>
        <w:spacing w:line="500" w:lineRule="atLeast"/>
        <w:ind w:firstLine="600"/>
        <w:divId w:val="185676876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月的一天上午，深圳市华侨城国际旅行社福田营业部的林某打电话给被告人谢某富，让被告人谢某富结一笔其个人消费的</w:t>
      </w:r>
      <w:r>
        <w:rPr>
          <w:rFonts w:hint="eastAsia"/>
          <w:sz w:val="30"/>
          <w:szCs w:val="30"/>
        </w:rPr>
        <w:t>1</w:t>
      </w:r>
      <w:r>
        <w:rPr>
          <w:rFonts w:hint="eastAsia"/>
          <w:sz w:val="30"/>
          <w:szCs w:val="30"/>
        </w:rPr>
        <w:t>万多元机票和酒店费用，被告人谢某富跟林某说他会让公司的财务和她结账，并多转几万元过去，方便他以后订机票和酒店用。过了几天，被告人谢某富叫殷某</w:t>
      </w:r>
      <w:r>
        <w:rPr>
          <w:rFonts w:hint="eastAsia"/>
          <w:sz w:val="30"/>
          <w:szCs w:val="30"/>
        </w:rPr>
        <w:t>1</w:t>
      </w:r>
      <w:r>
        <w:rPr>
          <w:rFonts w:hint="eastAsia"/>
          <w:sz w:val="30"/>
          <w:szCs w:val="30"/>
        </w:rPr>
        <w:t>跟林某联系，商量做一个方案转几万元到深圳华侨城国际旅行社福田营业部的账上。殷某</w:t>
      </w:r>
      <w:r>
        <w:rPr>
          <w:rFonts w:hint="eastAsia"/>
          <w:sz w:val="30"/>
          <w:szCs w:val="30"/>
        </w:rPr>
        <w:t>1</w:t>
      </w:r>
      <w:r>
        <w:rPr>
          <w:rFonts w:hint="eastAsia"/>
          <w:sz w:val="30"/>
          <w:szCs w:val="30"/>
        </w:rPr>
        <w:t>根据被告人谢某富的指示，做了一个由深圳华侨城国际旅行社福田营业部承办，深圳市深供供电服务有限公司部分职工在珠海海泉湾开会的虚假方案，该方案经被告人谢某富签字后，由殷某</w:t>
      </w:r>
      <w:r>
        <w:rPr>
          <w:rFonts w:hint="eastAsia"/>
          <w:sz w:val="30"/>
          <w:szCs w:val="30"/>
        </w:rPr>
        <w:t>1</w:t>
      </w:r>
      <w:r>
        <w:rPr>
          <w:rFonts w:hint="eastAsia"/>
          <w:sz w:val="30"/>
          <w:szCs w:val="30"/>
        </w:rPr>
        <w:t>具体办理会务费报销，一共报销了人民币</w:t>
      </w:r>
      <w:r>
        <w:rPr>
          <w:rFonts w:hint="eastAsia"/>
          <w:sz w:val="30"/>
          <w:szCs w:val="30"/>
        </w:rPr>
        <w:t>72482</w:t>
      </w:r>
      <w:r>
        <w:rPr>
          <w:rFonts w:hint="eastAsia"/>
          <w:sz w:val="30"/>
          <w:szCs w:val="30"/>
        </w:rPr>
        <w:t>元，并将这笔钱转到了深圳华侨城国际旅行社福田营业部的账上归被告人谢某富个人支配，被告人谢某富用这笔钱用于个人消费，主要是通过林某给自己和朋友订机票、酒店住房，到案发时还剩余人民币</w:t>
      </w:r>
      <w:r>
        <w:rPr>
          <w:rFonts w:hint="eastAsia"/>
          <w:sz w:val="30"/>
          <w:szCs w:val="30"/>
        </w:rPr>
        <w:t>31254</w:t>
      </w:r>
      <w:r>
        <w:rPr>
          <w:rFonts w:hint="eastAsia"/>
          <w:sz w:val="30"/>
          <w:szCs w:val="30"/>
        </w:rPr>
        <w:t>元在林某的账上。</w:t>
      </w:r>
    </w:p>
    <w:p w14:paraId="01017DEA" w14:textId="77777777" w:rsidR="004772F7" w:rsidRDefault="004772F7">
      <w:pPr>
        <w:spacing w:line="500" w:lineRule="atLeast"/>
        <w:ind w:firstLine="600"/>
        <w:divId w:val="131498848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月的一天上午，被告人谢某富把殷某</w:t>
      </w:r>
      <w:r>
        <w:rPr>
          <w:rFonts w:hint="eastAsia"/>
          <w:sz w:val="30"/>
          <w:szCs w:val="30"/>
        </w:rPr>
        <w:t>1</w:t>
      </w:r>
      <w:r>
        <w:rPr>
          <w:rFonts w:hint="eastAsia"/>
          <w:sz w:val="30"/>
          <w:szCs w:val="30"/>
        </w:rPr>
        <w:t>叫到办公室，将事先让公司员工吉某梅准备好的一份虚假合同和一张金额为人民币</w:t>
      </w:r>
      <w:r>
        <w:rPr>
          <w:rFonts w:hint="eastAsia"/>
          <w:sz w:val="30"/>
          <w:szCs w:val="30"/>
        </w:rPr>
        <w:t>8</w:t>
      </w:r>
      <w:r>
        <w:rPr>
          <w:rFonts w:hint="eastAsia"/>
          <w:sz w:val="30"/>
          <w:szCs w:val="30"/>
        </w:rPr>
        <w:t>万元的发票交给殷某</w:t>
      </w:r>
      <w:r>
        <w:rPr>
          <w:rFonts w:hint="eastAsia"/>
          <w:sz w:val="30"/>
          <w:szCs w:val="30"/>
        </w:rPr>
        <w:t>1</w:t>
      </w:r>
      <w:r>
        <w:rPr>
          <w:rFonts w:hint="eastAsia"/>
          <w:sz w:val="30"/>
          <w:szCs w:val="30"/>
        </w:rPr>
        <w:t>，让她以在海南开年中会的名义在深圳市深供供电服务有限公司财务部报销，但这个会实际上没有开。过了几天，被告人谢某富又把殷某</w:t>
      </w:r>
      <w:r>
        <w:rPr>
          <w:rFonts w:hint="eastAsia"/>
          <w:sz w:val="30"/>
          <w:szCs w:val="30"/>
        </w:rPr>
        <w:t>1</w:t>
      </w:r>
      <w:r>
        <w:rPr>
          <w:rFonts w:hint="eastAsia"/>
          <w:sz w:val="30"/>
          <w:szCs w:val="30"/>
        </w:rPr>
        <w:t>叫到办公室，给她一张金额为人民币</w:t>
      </w:r>
      <w:r>
        <w:rPr>
          <w:rFonts w:hint="eastAsia"/>
          <w:sz w:val="30"/>
          <w:szCs w:val="30"/>
        </w:rPr>
        <w:t>121090</w:t>
      </w:r>
      <w:r>
        <w:rPr>
          <w:rFonts w:hint="eastAsia"/>
          <w:sz w:val="30"/>
          <w:szCs w:val="30"/>
        </w:rPr>
        <w:t>元的发票，叫她按照上次的方式去报销。这两笔钱都到了合同的对方单位：海南滨海假日旅行社有限公司的账上，该旅行社按总金额的</w:t>
      </w:r>
      <w:r>
        <w:rPr>
          <w:rFonts w:hint="eastAsia"/>
          <w:sz w:val="30"/>
          <w:szCs w:val="30"/>
        </w:rPr>
        <w:t>8</w:t>
      </w:r>
      <w:r>
        <w:rPr>
          <w:rFonts w:hint="eastAsia"/>
          <w:sz w:val="30"/>
          <w:szCs w:val="30"/>
        </w:rPr>
        <w:t>％收取开票费后，将扣除费用后的人民币</w:t>
      </w:r>
      <w:r>
        <w:rPr>
          <w:rFonts w:hint="eastAsia"/>
          <w:sz w:val="30"/>
          <w:szCs w:val="30"/>
        </w:rPr>
        <w:t>185090</w:t>
      </w:r>
      <w:r>
        <w:rPr>
          <w:rFonts w:hint="eastAsia"/>
          <w:sz w:val="30"/>
          <w:szCs w:val="30"/>
        </w:rPr>
        <w:t>元转到吉某梅个人账上，被告人谢某富让吉某梅给他现金人民币</w:t>
      </w:r>
      <w:r>
        <w:rPr>
          <w:rFonts w:hint="eastAsia"/>
          <w:sz w:val="30"/>
          <w:szCs w:val="30"/>
        </w:rPr>
        <w:t>18</w:t>
      </w:r>
      <w:r>
        <w:rPr>
          <w:rFonts w:hint="eastAsia"/>
          <w:sz w:val="30"/>
          <w:szCs w:val="30"/>
        </w:rPr>
        <w:t>万元。</w:t>
      </w:r>
      <w:r>
        <w:rPr>
          <w:rFonts w:hint="eastAsia"/>
          <w:sz w:val="30"/>
          <w:szCs w:val="30"/>
        </w:rPr>
        <w:t>9</w:t>
      </w:r>
      <w:r>
        <w:rPr>
          <w:rFonts w:hint="eastAsia"/>
          <w:sz w:val="30"/>
          <w:szCs w:val="30"/>
        </w:rPr>
        <w:t>月初的一天下午，吉某梅某准备好的现金人民币</w:t>
      </w:r>
      <w:r>
        <w:rPr>
          <w:rFonts w:hint="eastAsia"/>
          <w:sz w:val="30"/>
          <w:szCs w:val="30"/>
        </w:rPr>
        <w:t>18</w:t>
      </w:r>
      <w:r>
        <w:rPr>
          <w:rFonts w:hint="eastAsia"/>
          <w:sz w:val="30"/>
          <w:szCs w:val="30"/>
        </w:rPr>
        <w:t>万元，用一个灰色布质购物袋装好，在本市南山区鸿瑞花园建设银行门口交给被告人谢某富，被告人谢某富拿了这</w:t>
      </w:r>
      <w:r>
        <w:rPr>
          <w:rFonts w:hint="eastAsia"/>
          <w:sz w:val="30"/>
          <w:szCs w:val="30"/>
        </w:rPr>
        <w:t>18</w:t>
      </w:r>
      <w:r>
        <w:rPr>
          <w:rFonts w:hint="eastAsia"/>
          <w:sz w:val="30"/>
          <w:szCs w:val="30"/>
        </w:rPr>
        <w:t>万元现金后，用这笔钱买了</w:t>
      </w:r>
      <w:r>
        <w:rPr>
          <w:rFonts w:hint="eastAsia"/>
          <w:sz w:val="30"/>
          <w:szCs w:val="30"/>
        </w:rPr>
        <w:t>5</w:t>
      </w:r>
      <w:r>
        <w:rPr>
          <w:rFonts w:hint="eastAsia"/>
          <w:sz w:val="30"/>
          <w:szCs w:val="30"/>
        </w:rPr>
        <w:t>瓶</w:t>
      </w:r>
      <w:r>
        <w:rPr>
          <w:rFonts w:hint="eastAsia"/>
          <w:sz w:val="30"/>
          <w:szCs w:val="30"/>
        </w:rPr>
        <w:t>2000</w:t>
      </w:r>
      <w:r>
        <w:rPr>
          <w:rFonts w:hint="eastAsia"/>
          <w:sz w:val="30"/>
          <w:szCs w:val="30"/>
        </w:rPr>
        <w:t>年度的拉菲红酒。</w:t>
      </w:r>
    </w:p>
    <w:p w14:paraId="31483C2C" w14:textId="77777777" w:rsidR="004772F7" w:rsidRDefault="004772F7">
      <w:pPr>
        <w:spacing w:line="500" w:lineRule="atLeast"/>
        <w:ind w:firstLine="600"/>
        <w:divId w:val="1344935452"/>
        <w:rPr>
          <w:rFonts w:hint="eastAsia"/>
          <w:sz w:val="30"/>
          <w:szCs w:val="30"/>
        </w:rPr>
      </w:pPr>
      <w:r>
        <w:rPr>
          <w:rFonts w:hint="eastAsia"/>
          <w:sz w:val="30"/>
          <w:szCs w:val="30"/>
        </w:rPr>
        <w:t>公诉机关据此认为被告人谢某富的行为已构成受贿罪和贪污罪，依法应当数罪并罚；其自动投案，有自首情节，可依法从轻或者减轻处罚。综上，提请本院依法判处。</w:t>
      </w:r>
    </w:p>
    <w:p w14:paraId="3B39265F" w14:textId="77777777" w:rsidR="004772F7" w:rsidRDefault="004772F7">
      <w:pPr>
        <w:spacing w:line="500" w:lineRule="atLeast"/>
        <w:ind w:firstLine="600"/>
        <w:divId w:val="1295910806"/>
        <w:rPr>
          <w:rFonts w:hint="eastAsia"/>
          <w:sz w:val="30"/>
          <w:szCs w:val="30"/>
        </w:rPr>
      </w:pPr>
      <w:r>
        <w:rPr>
          <w:rFonts w:hint="eastAsia"/>
          <w:sz w:val="30"/>
          <w:szCs w:val="30"/>
        </w:rPr>
        <w:t>被告人谢某富对指控的事实不持异议，但称其不属于国家工作人员，其行为应当不构成受贿罪和贪污罪。</w:t>
      </w:r>
    </w:p>
    <w:p w14:paraId="1A81ED4F" w14:textId="77777777" w:rsidR="004772F7" w:rsidRDefault="004772F7">
      <w:pPr>
        <w:spacing w:line="500" w:lineRule="atLeast"/>
        <w:ind w:firstLine="600"/>
        <w:divId w:val="177937848"/>
        <w:rPr>
          <w:rFonts w:hint="eastAsia"/>
          <w:sz w:val="30"/>
          <w:szCs w:val="30"/>
        </w:rPr>
      </w:pPr>
      <w:r>
        <w:rPr>
          <w:rFonts w:hint="eastAsia"/>
          <w:sz w:val="30"/>
          <w:szCs w:val="30"/>
        </w:rPr>
        <w:t>辩护人提出以下意见：</w:t>
      </w:r>
    </w:p>
    <w:p w14:paraId="0579A2F4" w14:textId="77777777" w:rsidR="004772F7" w:rsidRDefault="004772F7">
      <w:pPr>
        <w:spacing w:line="500" w:lineRule="atLeast"/>
        <w:ind w:firstLine="600"/>
        <w:divId w:val="809444043"/>
        <w:rPr>
          <w:rFonts w:hint="eastAsia"/>
          <w:sz w:val="30"/>
          <w:szCs w:val="30"/>
        </w:rPr>
      </w:pPr>
      <w:r>
        <w:rPr>
          <w:rFonts w:hint="eastAsia"/>
          <w:sz w:val="30"/>
          <w:szCs w:val="30"/>
        </w:rPr>
        <w:t>一、谢某富非国家工作人员，公诉机关指控的罪名不成立。</w:t>
      </w:r>
    </w:p>
    <w:p w14:paraId="266D2769" w14:textId="77777777" w:rsidR="004772F7" w:rsidRDefault="004772F7">
      <w:pPr>
        <w:spacing w:line="500" w:lineRule="atLeast"/>
        <w:ind w:firstLine="600"/>
        <w:divId w:val="1629583844"/>
        <w:rPr>
          <w:rFonts w:hint="eastAsia"/>
          <w:sz w:val="30"/>
          <w:szCs w:val="30"/>
        </w:rPr>
      </w:pPr>
      <w:r>
        <w:rPr>
          <w:rFonts w:hint="eastAsia"/>
          <w:sz w:val="30"/>
          <w:szCs w:val="30"/>
        </w:rPr>
        <w:t>1</w:t>
      </w:r>
      <w:r>
        <w:rPr>
          <w:rFonts w:hint="eastAsia"/>
          <w:sz w:val="30"/>
          <w:szCs w:val="30"/>
        </w:rPr>
        <w:t>、谢某富任职的福供公司、深供公司均属非国有公司。福供公司为鹏能公司的全资子公司，而鹏能公司的股东为自然人和深鹏达公司，不含任何国有财产，福供公司作为全资子公司当然不具有任何国有成分。深供公司的股东登记为“广东电网公司深圳供电局工会委员会、深供公司工会委员会（代管本公司职工集体股份）”，属供电局员工持股公司，也不属于国有公司。</w:t>
      </w:r>
    </w:p>
    <w:p w14:paraId="448DA689" w14:textId="77777777" w:rsidR="004772F7" w:rsidRDefault="004772F7">
      <w:pPr>
        <w:spacing w:line="500" w:lineRule="atLeast"/>
        <w:ind w:firstLine="600"/>
        <w:divId w:val="988053491"/>
        <w:rPr>
          <w:rFonts w:hint="eastAsia"/>
          <w:sz w:val="30"/>
          <w:szCs w:val="30"/>
        </w:rPr>
      </w:pPr>
      <w:r>
        <w:rPr>
          <w:rFonts w:hint="eastAsia"/>
          <w:sz w:val="30"/>
          <w:szCs w:val="30"/>
        </w:rPr>
        <w:t>2</w:t>
      </w:r>
      <w:r>
        <w:rPr>
          <w:rFonts w:hint="eastAsia"/>
          <w:sz w:val="30"/>
          <w:szCs w:val="30"/>
        </w:rPr>
        <w:t>、谢某富虽曾在深圳供电局管理岗位任职，但在涉案期间不属于在国有公司中从事公务的人员。根据相关法律和司法解释，干部身份不是认定国家工作人员的依据，不能仅因谢某富在深圳供电局保留正科级编制和人事关系，就认定其具有国家工作人员身份。</w:t>
      </w:r>
    </w:p>
    <w:p w14:paraId="093AA2E0" w14:textId="77777777" w:rsidR="004772F7" w:rsidRDefault="004772F7">
      <w:pPr>
        <w:spacing w:line="500" w:lineRule="atLeast"/>
        <w:ind w:firstLine="600"/>
        <w:divId w:val="1083526246"/>
        <w:rPr>
          <w:rFonts w:hint="eastAsia"/>
          <w:sz w:val="30"/>
          <w:szCs w:val="30"/>
        </w:rPr>
      </w:pPr>
      <w:r>
        <w:rPr>
          <w:rFonts w:hint="eastAsia"/>
          <w:sz w:val="30"/>
          <w:szCs w:val="30"/>
        </w:rPr>
        <w:t>3</w:t>
      </w:r>
      <w:r>
        <w:rPr>
          <w:rFonts w:hint="eastAsia"/>
          <w:sz w:val="30"/>
          <w:szCs w:val="30"/>
        </w:rPr>
        <w:t>、谢某富不属于受国有公司委派在非国有公司从事公务的人员。深圳供电局虽曾建议谢某富担任福供公司总经理，但该建议不能认定为委派。首先，深圳供电局对谢某富担任福供公司总经理的建议不属于以建议形式做出的委派决定。谢某富从无行政职权的国有公司分公司——深圳供电局到非国有公司——福供公司任职，其经营及人事任命均由鹏能公司依据公司法及章程由股东会或者董事会独立作出，不受干涉；国有公司直接委派任命行政管理人员到没有任何国资参与的公司的做法缺乏法律依据，也不符合现代企业制度和法人治理结构的一般原理。故该建议只是平等民事主体之间的建议，仅为人事任命参考，不具有指令性，不具有刑法意义上的委派的基础。其次，谢某富到深供公司任职总经理是由鹏能公司作出建议，而鹏能公司属私营公司，不具备委派人员从事公务的主体资格，且深供公司不像福供公司一样属鹏能公司的全资子公司，故鹏能公司提出的任职建议不是带有指令性质的委派而是人员在私人单位之间流动时获得的原单位一种礼仪性的推介，不构成刑法规定的以推荐名义委派从事公务。再次，国有公司委派人员到非国有公司从事公务应当基于委派主体的公共管理职能或者对国有财产的监督管理。福供公司、深供公司均无国有成分，谢某富</w:t>
      </w:r>
      <w:r>
        <w:rPr>
          <w:rFonts w:hint="eastAsia"/>
          <w:sz w:val="30"/>
          <w:szCs w:val="30"/>
        </w:rPr>
        <w:t>虽在上述公司担任管理工作，但没有履行代表国有公司行使国有资产保值增值的职能，故不存在从事公务的基础。此外，全国各地相关判例对此类似案件均未认定国家工作人员身份。</w:t>
      </w:r>
    </w:p>
    <w:p w14:paraId="29871B55" w14:textId="77777777" w:rsidR="004772F7" w:rsidRDefault="004772F7">
      <w:pPr>
        <w:spacing w:line="500" w:lineRule="atLeast"/>
        <w:ind w:firstLine="600"/>
        <w:divId w:val="1968317760"/>
        <w:rPr>
          <w:rFonts w:hint="eastAsia"/>
          <w:sz w:val="30"/>
          <w:szCs w:val="30"/>
        </w:rPr>
      </w:pPr>
      <w:r>
        <w:rPr>
          <w:rFonts w:hint="eastAsia"/>
          <w:sz w:val="30"/>
          <w:szCs w:val="30"/>
        </w:rPr>
        <w:t>综上理由，被告人谢某富不属于国家工作人员，不符合受贿罪、贪污罪的主体资格，不构成贪污罪和受贿罪。</w:t>
      </w:r>
    </w:p>
    <w:p w14:paraId="3F3048F2" w14:textId="77777777" w:rsidR="004772F7" w:rsidRDefault="004772F7">
      <w:pPr>
        <w:spacing w:line="500" w:lineRule="atLeast"/>
        <w:ind w:firstLine="600"/>
        <w:divId w:val="500894155"/>
        <w:rPr>
          <w:rFonts w:hint="eastAsia"/>
          <w:sz w:val="30"/>
          <w:szCs w:val="30"/>
        </w:rPr>
      </w:pPr>
      <w:r>
        <w:rPr>
          <w:rFonts w:hint="eastAsia"/>
          <w:sz w:val="30"/>
          <w:szCs w:val="30"/>
        </w:rPr>
        <w:t>二、被告人谢某富主动向司法机关投案并如实供述所犯罪行，属自动投案并如实供述，具有自首情节，依法可以从轻或者减轻处罚。</w:t>
      </w:r>
    </w:p>
    <w:p w14:paraId="3A6B472D" w14:textId="77777777" w:rsidR="004772F7" w:rsidRDefault="004772F7">
      <w:pPr>
        <w:spacing w:line="500" w:lineRule="atLeast"/>
        <w:ind w:firstLine="600"/>
        <w:divId w:val="1266619245"/>
        <w:rPr>
          <w:rFonts w:hint="eastAsia"/>
          <w:sz w:val="30"/>
          <w:szCs w:val="30"/>
        </w:rPr>
      </w:pPr>
      <w:r>
        <w:rPr>
          <w:rFonts w:hint="eastAsia"/>
          <w:sz w:val="30"/>
          <w:szCs w:val="30"/>
        </w:rPr>
        <w:t>三、被告人谢某富归案后积极退赃，有悔罪表现。</w:t>
      </w:r>
    </w:p>
    <w:p w14:paraId="40966C54" w14:textId="77777777" w:rsidR="004772F7" w:rsidRDefault="004772F7">
      <w:pPr>
        <w:spacing w:line="500" w:lineRule="atLeast"/>
        <w:ind w:firstLine="600"/>
        <w:divId w:val="1019508534"/>
        <w:rPr>
          <w:rFonts w:hint="eastAsia"/>
          <w:sz w:val="30"/>
          <w:szCs w:val="30"/>
        </w:rPr>
      </w:pPr>
      <w:r>
        <w:rPr>
          <w:rFonts w:hint="eastAsia"/>
          <w:sz w:val="30"/>
          <w:szCs w:val="30"/>
        </w:rPr>
        <w:t>综上意见，请求法庭对被告人谢某富依法判处。</w:t>
      </w:r>
    </w:p>
    <w:p w14:paraId="65C6AA54" w14:textId="77777777" w:rsidR="004772F7" w:rsidRDefault="004772F7">
      <w:pPr>
        <w:spacing w:line="500" w:lineRule="atLeast"/>
        <w:ind w:firstLine="600"/>
        <w:divId w:val="2135901803"/>
        <w:rPr>
          <w:rFonts w:hint="eastAsia"/>
          <w:sz w:val="30"/>
          <w:szCs w:val="30"/>
        </w:rPr>
      </w:pPr>
      <w:r>
        <w:rPr>
          <w:rFonts w:hint="eastAsia"/>
          <w:sz w:val="30"/>
          <w:szCs w:val="30"/>
        </w:rPr>
        <w:t>经审理查明：</w:t>
      </w:r>
    </w:p>
    <w:p w14:paraId="1181543A" w14:textId="77777777" w:rsidR="004772F7" w:rsidRDefault="004772F7">
      <w:pPr>
        <w:spacing w:line="500" w:lineRule="atLeast"/>
        <w:ind w:firstLine="600"/>
        <w:divId w:val="4832075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被告人谢某富自</w:t>
      </w:r>
      <w:r>
        <w:rPr>
          <w:rFonts w:hint="eastAsia"/>
          <w:sz w:val="30"/>
          <w:szCs w:val="30"/>
        </w:rPr>
        <w:t>1986</w:t>
      </w:r>
      <w:r>
        <w:rPr>
          <w:rFonts w:hint="eastAsia"/>
          <w:sz w:val="30"/>
          <w:szCs w:val="30"/>
        </w:rPr>
        <w:t>年中专毕业后被分配到深圳供电局工作。</w:t>
      </w:r>
      <w:r>
        <w:rPr>
          <w:rFonts w:hint="eastAsia"/>
          <w:sz w:val="30"/>
          <w:szCs w:val="30"/>
        </w:rPr>
        <w:t>2007</w:t>
      </w:r>
      <w:r>
        <w:rPr>
          <w:rFonts w:hint="eastAsia"/>
          <w:sz w:val="30"/>
          <w:szCs w:val="30"/>
        </w:rPr>
        <w:t>年</w:t>
      </w:r>
      <w:r>
        <w:rPr>
          <w:rFonts w:hint="eastAsia"/>
          <w:sz w:val="30"/>
          <w:szCs w:val="30"/>
        </w:rPr>
        <w:t>1</w:t>
      </w:r>
      <w:r>
        <w:rPr>
          <w:rFonts w:hint="eastAsia"/>
          <w:sz w:val="30"/>
          <w:szCs w:val="30"/>
        </w:rPr>
        <w:t>月，经深圳供电局（系国有独资有限责任公司分公司）建议，深圳市鹏能投资控股有限公司（以下简称“鹏能公司”，系有限责任公司）按照公司法和章程聘任谢某富为深圳市福供供电服务有限公司</w:t>
      </w:r>
      <w:r>
        <w:rPr>
          <w:rFonts w:hint="eastAsia"/>
          <w:sz w:val="30"/>
          <w:szCs w:val="30"/>
        </w:rPr>
        <w:t>(</w:t>
      </w:r>
      <w:r>
        <w:rPr>
          <w:rFonts w:hint="eastAsia"/>
          <w:sz w:val="30"/>
          <w:szCs w:val="30"/>
        </w:rPr>
        <w:t>以下简称“福供公司”，系有限责任公司</w:t>
      </w:r>
      <w:r>
        <w:rPr>
          <w:rFonts w:hint="eastAsia"/>
          <w:sz w:val="30"/>
          <w:szCs w:val="30"/>
        </w:rPr>
        <w:t>)</w:t>
      </w:r>
      <w:r>
        <w:rPr>
          <w:rFonts w:hint="eastAsia"/>
          <w:sz w:val="30"/>
          <w:szCs w:val="30"/>
        </w:rPr>
        <w:t>总经理。谢某富在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月就任福供公司总经理期间，利用职务上的便利，帮助深圳市凯达能电气有限公司（以下简称“凯达能公司”）承接了大量福供公司的电气配网工程。为感谢谢某富的帮助，凯达能公司总经理温某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年底期间，分四次共送给谢某富现金人民币</w:t>
      </w:r>
      <w:r>
        <w:rPr>
          <w:rFonts w:hint="eastAsia"/>
          <w:sz w:val="30"/>
          <w:szCs w:val="30"/>
        </w:rPr>
        <w:t>70</w:t>
      </w:r>
      <w:r>
        <w:rPr>
          <w:rFonts w:hint="eastAsia"/>
          <w:sz w:val="30"/>
          <w:szCs w:val="30"/>
        </w:rPr>
        <w:t>万元，具体事实如下：</w:t>
      </w:r>
    </w:p>
    <w:p w14:paraId="2988E447" w14:textId="77777777" w:rsidR="004772F7" w:rsidRDefault="004772F7">
      <w:pPr>
        <w:spacing w:line="500" w:lineRule="atLeast"/>
        <w:ind w:firstLine="600"/>
        <w:divId w:val="355425925"/>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年底某日，温某</w:t>
      </w:r>
      <w:r>
        <w:rPr>
          <w:rFonts w:hint="eastAsia"/>
          <w:sz w:val="30"/>
          <w:szCs w:val="30"/>
        </w:rPr>
        <w:t>1</w:t>
      </w:r>
      <w:r>
        <w:rPr>
          <w:rFonts w:hint="eastAsia"/>
          <w:sz w:val="30"/>
          <w:szCs w:val="30"/>
        </w:rPr>
        <w:t>联系谢某富后，在办公室即南天二花园</w:t>
      </w:r>
      <w:r>
        <w:rPr>
          <w:rFonts w:hint="eastAsia"/>
          <w:sz w:val="30"/>
          <w:szCs w:val="30"/>
        </w:rPr>
        <w:t>4</w:t>
      </w:r>
      <w:r>
        <w:rPr>
          <w:rFonts w:hint="eastAsia"/>
          <w:sz w:val="30"/>
          <w:szCs w:val="30"/>
        </w:rPr>
        <w:t>栋</w:t>
      </w:r>
      <w:r>
        <w:rPr>
          <w:rFonts w:hint="eastAsia"/>
          <w:sz w:val="30"/>
          <w:szCs w:val="30"/>
        </w:rPr>
        <w:t>209</w:t>
      </w:r>
      <w:r>
        <w:rPr>
          <w:rFonts w:hint="eastAsia"/>
          <w:sz w:val="30"/>
          <w:szCs w:val="30"/>
        </w:rPr>
        <w:t>房送给谢某富一些茶叶和现金</w:t>
      </w:r>
      <w:r>
        <w:rPr>
          <w:rFonts w:hint="eastAsia"/>
          <w:sz w:val="30"/>
          <w:szCs w:val="30"/>
        </w:rPr>
        <w:t>10</w:t>
      </w:r>
      <w:r>
        <w:rPr>
          <w:rFonts w:hint="eastAsia"/>
          <w:sz w:val="30"/>
          <w:szCs w:val="30"/>
        </w:rPr>
        <w:t>万元，谢某富收下这笔钱后用于日常个人开销。</w:t>
      </w:r>
    </w:p>
    <w:p w14:paraId="03AA3BE8" w14:textId="77777777" w:rsidR="004772F7" w:rsidRDefault="004772F7">
      <w:pPr>
        <w:spacing w:line="500" w:lineRule="atLeast"/>
        <w:ind w:firstLine="600"/>
        <w:divId w:val="122417832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年底某日，谢某富到温某</w:t>
      </w:r>
      <w:r>
        <w:rPr>
          <w:rFonts w:hint="eastAsia"/>
          <w:sz w:val="30"/>
          <w:szCs w:val="30"/>
        </w:rPr>
        <w:t>1</w:t>
      </w:r>
      <w:r>
        <w:rPr>
          <w:rFonts w:hint="eastAsia"/>
          <w:sz w:val="30"/>
          <w:szCs w:val="30"/>
        </w:rPr>
        <w:t>的办公室商谈图纸问题时，温某</w:t>
      </w:r>
      <w:r>
        <w:rPr>
          <w:rFonts w:hint="eastAsia"/>
          <w:sz w:val="30"/>
          <w:szCs w:val="30"/>
        </w:rPr>
        <w:t>1</w:t>
      </w:r>
      <w:r>
        <w:rPr>
          <w:rFonts w:hint="eastAsia"/>
          <w:sz w:val="30"/>
          <w:szCs w:val="30"/>
        </w:rPr>
        <w:t>送给谢某富现金</w:t>
      </w:r>
      <w:r>
        <w:rPr>
          <w:rFonts w:hint="eastAsia"/>
          <w:sz w:val="30"/>
          <w:szCs w:val="30"/>
        </w:rPr>
        <w:t>20</w:t>
      </w:r>
      <w:r>
        <w:rPr>
          <w:rFonts w:hint="eastAsia"/>
          <w:sz w:val="30"/>
          <w:szCs w:val="30"/>
        </w:rPr>
        <w:t>万元。谢某富于</w:t>
      </w:r>
      <w:r>
        <w:rPr>
          <w:rFonts w:hint="eastAsia"/>
          <w:sz w:val="30"/>
          <w:szCs w:val="30"/>
        </w:rPr>
        <w:t>2009</w:t>
      </w:r>
      <w:r>
        <w:rPr>
          <w:rFonts w:hint="eastAsia"/>
          <w:sz w:val="30"/>
          <w:szCs w:val="30"/>
        </w:rPr>
        <w:t>年将这笔钱用于支付龙川老家房子的工程款。</w:t>
      </w:r>
    </w:p>
    <w:p w14:paraId="34C8EB07" w14:textId="77777777" w:rsidR="004772F7" w:rsidRDefault="004772F7">
      <w:pPr>
        <w:spacing w:line="500" w:lineRule="atLeast"/>
        <w:ind w:firstLine="600"/>
        <w:divId w:val="1847747806"/>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月某日，谢某富在温某</w:t>
      </w:r>
      <w:r>
        <w:rPr>
          <w:rFonts w:hint="eastAsia"/>
          <w:sz w:val="30"/>
          <w:szCs w:val="30"/>
        </w:rPr>
        <w:t>1</w:t>
      </w:r>
      <w:r>
        <w:rPr>
          <w:rFonts w:hint="eastAsia"/>
          <w:sz w:val="30"/>
          <w:szCs w:val="30"/>
        </w:rPr>
        <w:t>的办公室喝茶聊天时，温某</w:t>
      </w:r>
      <w:r>
        <w:rPr>
          <w:rFonts w:hint="eastAsia"/>
          <w:sz w:val="30"/>
          <w:szCs w:val="30"/>
        </w:rPr>
        <w:t>1</w:t>
      </w:r>
      <w:r>
        <w:rPr>
          <w:rFonts w:hint="eastAsia"/>
          <w:sz w:val="30"/>
          <w:szCs w:val="30"/>
        </w:rPr>
        <w:t>送给谢某富现金</w:t>
      </w:r>
      <w:r>
        <w:rPr>
          <w:rFonts w:hint="eastAsia"/>
          <w:sz w:val="30"/>
          <w:szCs w:val="30"/>
        </w:rPr>
        <w:t>30</w:t>
      </w:r>
      <w:r>
        <w:rPr>
          <w:rFonts w:hint="eastAsia"/>
          <w:sz w:val="30"/>
          <w:szCs w:val="30"/>
        </w:rPr>
        <w:t>万元。谢某富于</w:t>
      </w:r>
      <w:r>
        <w:rPr>
          <w:rFonts w:hint="eastAsia"/>
          <w:sz w:val="30"/>
          <w:szCs w:val="30"/>
        </w:rPr>
        <w:t>2009</w:t>
      </w:r>
      <w:r>
        <w:rPr>
          <w:rFonts w:hint="eastAsia"/>
          <w:sz w:val="30"/>
          <w:szCs w:val="30"/>
        </w:rPr>
        <w:t>年中秋前将这笔钱用于支付龙川老家房子的工程款。</w:t>
      </w:r>
    </w:p>
    <w:p w14:paraId="1AED4AC8" w14:textId="77777777" w:rsidR="004772F7" w:rsidRDefault="004772F7">
      <w:pPr>
        <w:spacing w:line="500" w:lineRule="atLeast"/>
        <w:ind w:firstLine="600"/>
        <w:divId w:val="1091396056"/>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年底某日，谢某富在温某</w:t>
      </w:r>
      <w:r>
        <w:rPr>
          <w:rFonts w:hint="eastAsia"/>
          <w:sz w:val="30"/>
          <w:szCs w:val="30"/>
        </w:rPr>
        <w:t>1</w:t>
      </w:r>
      <w:r>
        <w:rPr>
          <w:rFonts w:hint="eastAsia"/>
          <w:sz w:val="30"/>
          <w:szCs w:val="30"/>
        </w:rPr>
        <w:t>的办公室喝茶聊天时，温某</w:t>
      </w:r>
      <w:r>
        <w:rPr>
          <w:rFonts w:hint="eastAsia"/>
          <w:sz w:val="30"/>
          <w:szCs w:val="30"/>
        </w:rPr>
        <w:t>1</w:t>
      </w:r>
      <w:r>
        <w:rPr>
          <w:rFonts w:hint="eastAsia"/>
          <w:sz w:val="30"/>
          <w:szCs w:val="30"/>
        </w:rPr>
        <w:t>送给谢某富一些茶叶和现金</w:t>
      </w:r>
      <w:r>
        <w:rPr>
          <w:rFonts w:hint="eastAsia"/>
          <w:sz w:val="30"/>
          <w:szCs w:val="30"/>
        </w:rPr>
        <w:t>10</w:t>
      </w:r>
      <w:r>
        <w:rPr>
          <w:rFonts w:hint="eastAsia"/>
          <w:sz w:val="30"/>
          <w:szCs w:val="30"/>
        </w:rPr>
        <w:t>万元。谢某富于</w:t>
      </w:r>
      <w:r>
        <w:rPr>
          <w:rFonts w:hint="eastAsia"/>
          <w:sz w:val="30"/>
          <w:szCs w:val="30"/>
        </w:rPr>
        <w:t>2011</w:t>
      </w:r>
      <w:r>
        <w:rPr>
          <w:rFonts w:hint="eastAsia"/>
          <w:sz w:val="30"/>
          <w:szCs w:val="30"/>
        </w:rPr>
        <w:t>年过年期间将这笔钱用于包红包和购买年货。</w:t>
      </w:r>
    </w:p>
    <w:p w14:paraId="1C5A88F7" w14:textId="77777777" w:rsidR="004772F7" w:rsidRDefault="004772F7">
      <w:pPr>
        <w:spacing w:line="500" w:lineRule="atLeast"/>
        <w:ind w:firstLine="600"/>
        <w:divId w:val="1193421527"/>
        <w:rPr>
          <w:rFonts w:hint="eastAsia"/>
          <w:sz w:val="30"/>
          <w:szCs w:val="30"/>
        </w:rPr>
      </w:pPr>
      <w:r>
        <w:rPr>
          <w:rFonts w:hint="eastAsia"/>
          <w:sz w:val="30"/>
          <w:szCs w:val="30"/>
        </w:rPr>
        <w:t>(</w:t>
      </w:r>
      <w:r>
        <w:rPr>
          <w:rFonts w:hint="eastAsia"/>
          <w:sz w:val="30"/>
          <w:szCs w:val="30"/>
        </w:rPr>
        <w:t>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鹏能公司建议，深圳市深供供电服务有限公司（以下简称“深供公司”，系有限责任公司）按公司法和相关章程聘任谢某富为该公司总经理。谢某富在任总经理期间，利用其负责公司大额资金支付审批的职权，两次指使公司后勤行政主管殷某</w:t>
      </w:r>
      <w:r>
        <w:rPr>
          <w:rFonts w:hint="eastAsia"/>
          <w:sz w:val="30"/>
          <w:szCs w:val="30"/>
        </w:rPr>
        <w:t>1</w:t>
      </w:r>
      <w:r>
        <w:rPr>
          <w:rFonts w:hint="eastAsia"/>
          <w:sz w:val="30"/>
          <w:szCs w:val="30"/>
        </w:rPr>
        <w:t>，编造开会的名义虚假报账，骗取公司</w:t>
      </w:r>
      <w:r>
        <w:rPr>
          <w:rFonts w:hint="eastAsia"/>
          <w:sz w:val="30"/>
          <w:szCs w:val="30"/>
        </w:rPr>
        <w:t>273572</w:t>
      </w:r>
      <w:r>
        <w:rPr>
          <w:rFonts w:hint="eastAsia"/>
          <w:sz w:val="30"/>
          <w:szCs w:val="30"/>
        </w:rPr>
        <w:t>元归个人所有。具体事实如下：</w:t>
      </w:r>
    </w:p>
    <w:p w14:paraId="584528F2" w14:textId="77777777" w:rsidR="004772F7" w:rsidRDefault="004772F7">
      <w:pPr>
        <w:spacing w:line="500" w:lineRule="atLeast"/>
        <w:ind w:firstLine="600"/>
        <w:divId w:val="452584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月某日，深圳市华侨城国际旅行社福田营业部的林某打电话让谢某富结算其个人消费的机票和酒店费用</w:t>
      </w:r>
      <w:r>
        <w:rPr>
          <w:rFonts w:hint="eastAsia"/>
          <w:sz w:val="30"/>
          <w:szCs w:val="30"/>
        </w:rPr>
        <w:t>1</w:t>
      </w:r>
      <w:r>
        <w:rPr>
          <w:rFonts w:hint="eastAsia"/>
          <w:sz w:val="30"/>
          <w:szCs w:val="30"/>
        </w:rPr>
        <w:t>万多元，谢某富称安排公司财务结账并多转几万元过去，方便日后订机票和酒店用。几日后，谢某富安排殷某</w:t>
      </w:r>
      <w:r>
        <w:rPr>
          <w:rFonts w:hint="eastAsia"/>
          <w:sz w:val="30"/>
          <w:szCs w:val="30"/>
        </w:rPr>
        <w:t>1</w:t>
      </w:r>
      <w:r>
        <w:rPr>
          <w:rFonts w:hint="eastAsia"/>
          <w:sz w:val="30"/>
          <w:szCs w:val="30"/>
        </w:rPr>
        <w:t>与林某联系，商量转几万元到深圳华侨城国际旅行社福田营业部账上的方案。殷某</w:t>
      </w:r>
      <w:r>
        <w:rPr>
          <w:rFonts w:hint="eastAsia"/>
          <w:sz w:val="30"/>
          <w:szCs w:val="30"/>
        </w:rPr>
        <w:t>1</w:t>
      </w:r>
      <w:r>
        <w:rPr>
          <w:rFonts w:hint="eastAsia"/>
          <w:sz w:val="30"/>
          <w:szCs w:val="30"/>
        </w:rPr>
        <w:t>根据谢某富的指示，编造了由深圳华侨城国际旅行社福田营业部承办、深供公司部分职工在珠海海泉湾开会的虚假方案。该方案经谢某富签字后，由殷某</w:t>
      </w:r>
      <w:r>
        <w:rPr>
          <w:rFonts w:hint="eastAsia"/>
          <w:sz w:val="30"/>
          <w:szCs w:val="30"/>
        </w:rPr>
        <w:t>1</w:t>
      </w:r>
      <w:r>
        <w:rPr>
          <w:rFonts w:hint="eastAsia"/>
          <w:sz w:val="30"/>
          <w:szCs w:val="30"/>
        </w:rPr>
        <w:t>具体办理会务费报销事宜，共报销</w:t>
      </w:r>
      <w:r>
        <w:rPr>
          <w:rFonts w:hint="eastAsia"/>
          <w:sz w:val="30"/>
          <w:szCs w:val="30"/>
        </w:rPr>
        <w:t>72482</w:t>
      </w:r>
      <w:r>
        <w:rPr>
          <w:rFonts w:hint="eastAsia"/>
          <w:sz w:val="30"/>
          <w:szCs w:val="30"/>
        </w:rPr>
        <w:t>元并将这笔款项转到深圳华侨城国际旅行社福田营业部账上供谢某富个人支配。该笔款项被谢某富用于给自己和朋友订机票、酒店住房。截至案发时账上还剩余</w:t>
      </w:r>
      <w:r>
        <w:rPr>
          <w:rFonts w:hint="eastAsia"/>
          <w:sz w:val="30"/>
          <w:szCs w:val="30"/>
        </w:rPr>
        <w:t>31254</w:t>
      </w:r>
      <w:r>
        <w:rPr>
          <w:rFonts w:hint="eastAsia"/>
          <w:sz w:val="30"/>
          <w:szCs w:val="30"/>
        </w:rPr>
        <w:t>元。</w:t>
      </w:r>
    </w:p>
    <w:p w14:paraId="7040B51C" w14:textId="77777777" w:rsidR="004772F7" w:rsidRDefault="004772F7">
      <w:pPr>
        <w:spacing w:line="500" w:lineRule="atLeast"/>
        <w:ind w:firstLine="600"/>
        <w:divId w:val="137778189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月某日，谢某富将事先让公司员工吉某梅准备好的一份虚假合同和一张金额为</w:t>
      </w:r>
      <w:r>
        <w:rPr>
          <w:rFonts w:hint="eastAsia"/>
          <w:sz w:val="30"/>
          <w:szCs w:val="30"/>
        </w:rPr>
        <w:t>8</w:t>
      </w:r>
      <w:r>
        <w:rPr>
          <w:rFonts w:hint="eastAsia"/>
          <w:sz w:val="30"/>
          <w:szCs w:val="30"/>
        </w:rPr>
        <w:t>万元的发票交给殷某</w:t>
      </w:r>
      <w:r>
        <w:rPr>
          <w:rFonts w:hint="eastAsia"/>
          <w:sz w:val="30"/>
          <w:szCs w:val="30"/>
        </w:rPr>
        <w:t>1</w:t>
      </w:r>
      <w:r>
        <w:rPr>
          <w:rFonts w:hint="eastAsia"/>
          <w:sz w:val="30"/>
          <w:szCs w:val="30"/>
        </w:rPr>
        <w:t>，让殷某</w:t>
      </w:r>
      <w:r>
        <w:rPr>
          <w:rFonts w:hint="eastAsia"/>
          <w:sz w:val="30"/>
          <w:szCs w:val="30"/>
        </w:rPr>
        <w:t>1</w:t>
      </w:r>
      <w:r>
        <w:rPr>
          <w:rFonts w:hint="eastAsia"/>
          <w:sz w:val="30"/>
          <w:szCs w:val="30"/>
        </w:rPr>
        <w:t>假借在海南开年中会的名义在深供公司财务部报销。几日后，谢某富又交给殷某</w:t>
      </w:r>
      <w:r>
        <w:rPr>
          <w:rFonts w:hint="eastAsia"/>
          <w:sz w:val="30"/>
          <w:szCs w:val="30"/>
        </w:rPr>
        <w:t>1</w:t>
      </w:r>
      <w:r>
        <w:rPr>
          <w:rFonts w:hint="eastAsia"/>
          <w:sz w:val="30"/>
          <w:szCs w:val="30"/>
        </w:rPr>
        <w:t>一张金额为</w:t>
      </w:r>
      <w:r>
        <w:rPr>
          <w:rFonts w:hint="eastAsia"/>
          <w:sz w:val="30"/>
          <w:szCs w:val="30"/>
        </w:rPr>
        <w:t>121090</w:t>
      </w:r>
      <w:r>
        <w:rPr>
          <w:rFonts w:hint="eastAsia"/>
          <w:sz w:val="30"/>
          <w:szCs w:val="30"/>
        </w:rPr>
        <w:t>元的发票，安排殷某</w:t>
      </w:r>
      <w:r>
        <w:rPr>
          <w:rFonts w:hint="eastAsia"/>
          <w:sz w:val="30"/>
          <w:szCs w:val="30"/>
        </w:rPr>
        <w:t>1</w:t>
      </w:r>
      <w:r>
        <w:rPr>
          <w:rFonts w:hint="eastAsia"/>
          <w:sz w:val="30"/>
          <w:szCs w:val="30"/>
        </w:rPr>
        <w:t>按照上次的方式报销，后这两笔钱转入海南滨海假日旅行社有限公司账上。该旅行社按总金额的</w:t>
      </w:r>
      <w:r>
        <w:rPr>
          <w:rFonts w:hint="eastAsia"/>
          <w:sz w:val="30"/>
          <w:szCs w:val="30"/>
        </w:rPr>
        <w:t>8</w:t>
      </w:r>
      <w:r>
        <w:rPr>
          <w:rFonts w:hint="eastAsia"/>
          <w:sz w:val="30"/>
          <w:szCs w:val="30"/>
        </w:rPr>
        <w:t>％收取开票费后，将扣除费用后的</w:t>
      </w:r>
      <w:r>
        <w:rPr>
          <w:rFonts w:hint="eastAsia"/>
          <w:sz w:val="30"/>
          <w:szCs w:val="30"/>
        </w:rPr>
        <w:t>185090</w:t>
      </w:r>
      <w:r>
        <w:rPr>
          <w:rFonts w:hint="eastAsia"/>
          <w:sz w:val="30"/>
          <w:szCs w:val="30"/>
        </w:rPr>
        <w:t>元转到吉某梅个人账上，由谢某富安排吉某梅取现</w:t>
      </w:r>
      <w:r>
        <w:rPr>
          <w:rFonts w:hint="eastAsia"/>
          <w:sz w:val="30"/>
          <w:szCs w:val="30"/>
        </w:rPr>
        <w:t>18</w:t>
      </w:r>
      <w:r>
        <w:rPr>
          <w:rFonts w:hint="eastAsia"/>
          <w:sz w:val="30"/>
          <w:szCs w:val="30"/>
        </w:rPr>
        <w:t>万元并于</w:t>
      </w:r>
      <w:r>
        <w:rPr>
          <w:rFonts w:hint="eastAsia"/>
          <w:sz w:val="30"/>
          <w:szCs w:val="30"/>
        </w:rPr>
        <w:t>9</w:t>
      </w:r>
      <w:r>
        <w:rPr>
          <w:rFonts w:hint="eastAsia"/>
          <w:sz w:val="30"/>
          <w:szCs w:val="30"/>
        </w:rPr>
        <w:t>月初某日交给谢某富，谢某富用该笔款项购买了</w:t>
      </w:r>
      <w:r>
        <w:rPr>
          <w:rFonts w:hint="eastAsia"/>
          <w:sz w:val="30"/>
          <w:szCs w:val="30"/>
        </w:rPr>
        <w:t>5</w:t>
      </w:r>
      <w:r>
        <w:rPr>
          <w:rFonts w:hint="eastAsia"/>
          <w:sz w:val="30"/>
          <w:szCs w:val="30"/>
        </w:rPr>
        <w:t>瓶</w:t>
      </w:r>
      <w:r>
        <w:rPr>
          <w:rFonts w:hint="eastAsia"/>
          <w:sz w:val="30"/>
          <w:szCs w:val="30"/>
        </w:rPr>
        <w:t>2000</w:t>
      </w:r>
      <w:r>
        <w:rPr>
          <w:rFonts w:hint="eastAsia"/>
          <w:sz w:val="30"/>
          <w:szCs w:val="30"/>
        </w:rPr>
        <w:t>年度的拉菲红酒。</w:t>
      </w:r>
    </w:p>
    <w:p w14:paraId="7D70F445" w14:textId="77777777" w:rsidR="004772F7" w:rsidRDefault="004772F7">
      <w:pPr>
        <w:spacing w:line="500" w:lineRule="atLeast"/>
        <w:ind w:firstLine="600"/>
        <w:divId w:val="1216429665"/>
        <w:rPr>
          <w:rFonts w:hint="eastAsia"/>
          <w:sz w:val="30"/>
          <w:szCs w:val="30"/>
        </w:rPr>
      </w:pPr>
      <w:r>
        <w:rPr>
          <w:rFonts w:hint="eastAsia"/>
          <w:sz w:val="30"/>
          <w:szCs w:val="30"/>
        </w:rPr>
        <w:t>另查明，群众向检察机关举报谢某富涉嫌贪污犯罪，检察机关于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日初查。</w:t>
      </w:r>
      <w:r>
        <w:rPr>
          <w:rFonts w:hint="eastAsia"/>
          <w:sz w:val="30"/>
          <w:szCs w:val="30"/>
        </w:rPr>
        <w:t>11</w:t>
      </w:r>
      <w:r>
        <w:rPr>
          <w:rFonts w:hint="eastAsia"/>
          <w:sz w:val="30"/>
          <w:szCs w:val="30"/>
        </w:rPr>
        <w:t>月</w:t>
      </w:r>
      <w:r>
        <w:rPr>
          <w:rFonts w:hint="eastAsia"/>
          <w:sz w:val="30"/>
          <w:szCs w:val="30"/>
        </w:rPr>
        <w:t>8</w:t>
      </w:r>
      <w:r>
        <w:rPr>
          <w:rFonts w:hint="eastAsia"/>
          <w:sz w:val="30"/>
          <w:szCs w:val="30"/>
        </w:rPr>
        <w:t>日，检察机关告知深圳供电局监察室需谢某富接受调查，谢某富于当晚在深圳供电局监察室相关人员的陪同下主动到检察机关接受调查并如实交代了相关事实。检察机关于</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日以涉嫌犯贪污罪对谢某富立案侦查并决定对其刑事拘留，以涉嫌犯受贿罪于</w:t>
      </w:r>
      <w:r>
        <w:rPr>
          <w:rFonts w:hint="eastAsia"/>
          <w:sz w:val="30"/>
          <w:szCs w:val="30"/>
        </w:rPr>
        <w:t>11</w:t>
      </w:r>
      <w:r>
        <w:rPr>
          <w:rFonts w:hint="eastAsia"/>
          <w:sz w:val="30"/>
          <w:szCs w:val="30"/>
        </w:rPr>
        <w:t>月</w:t>
      </w:r>
      <w:r>
        <w:rPr>
          <w:rFonts w:hint="eastAsia"/>
          <w:sz w:val="30"/>
          <w:szCs w:val="30"/>
        </w:rPr>
        <w:t>23</w:t>
      </w:r>
      <w:r>
        <w:rPr>
          <w:rFonts w:hint="eastAsia"/>
          <w:sz w:val="30"/>
          <w:szCs w:val="30"/>
        </w:rPr>
        <w:t>日决定对谢某富逮捕。同年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日，林某将谢某富涉案的款项人民币</w:t>
      </w:r>
      <w:r>
        <w:rPr>
          <w:rFonts w:hint="eastAsia"/>
          <w:sz w:val="30"/>
          <w:szCs w:val="30"/>
        </w:rPr>
        <w:t>31254</w:t>
      </w:r>
      <w:r>
        <w:rPr>
          <w:rFonts w:hint="eastAsia"/>
          <w:sz w:val="30"/>
          <w:szCs w:val="30"/>
        </w:rPr>
        <w:t>元上交给检察机关，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日，谢某富的妻子张某和向检察机关退缴赃款人民币</w:t>
      </w:r>
      <w:r>
        <w:rPr>
          <w:rFonts w:hint="eastAsia"/>
          <w:sz w:val="30"/>
          <w:szCs w:val="30"/>
        </w:rPr>
        <w:t>942310</w:t>
      </w:r>
      <w:r>
        <w:rPr>
          <w:rFonts w:hint="eastAsia"/>
          <w:sz w:val="30"/>
          <w:szCs w:val="30"/>
        </w:rPr>
        <w:t>元。</w:t>
      </w:r>
    </w:p>
    <w:p w14:paraId="7157FA11" w14:textId="77777777" w:rsidR="004772F7" w:rsidRDefault="004772F7">
      <w:pPr>
        <w:spacing w:line="500" w:lineRule="atLeast"/>
        <w:ind w:firstLine="600"/>
        <w:divId w:val="990714083"/>
        <w:rPr>
          <w:rFonts w:hint="eastAsia"/>
          <w:sz w:val="30"/>
          <w:szCs w:val="30"/>
        </w:rPr>
      </w:pPr>
      <w:r>
        <w:rPr>
          <w:rFonts w:hint="eastAsia"/>
          <w:sz w:val="30"/>
          <w:szCs w:val="30"/>
        </w:rPr>
        <w:t>公诉机关提交了下列证据证实上述事实：</w:t>
      </w:r>
    </w:p>
    <w:p w14:paraId="572159E2" w14:textId="77777777" w:rsidR="004772F7" w:rsidRDefault="004772F7">
      <w:pPr>
        <w:spacing w:line="500" w:lineRule="atLeast"/>
        <w:ind w:firstLine="600"/>
        <w:divId w:val="1131749875"/>
        <w:rPr>
          <w:rFonts w:hint="eastAsia"/>
          <w:sz w:val="30"/>
          <w:szCs w:val="30"/>
        </w:rPr>
      </w:pPr>
      <w:r>
        <w:rPr>
          <w:rFonts w:hint="eastAsia"/>
          <w:sz w:val="30"/>
          <w:szCs w:val="30"/>
        </w:rPr>
        <w:t>一、被告人谢某富的身份、任职材料。</w:t>
      </w:r>
      <w:r>
        <w:rPr>
          <w:rFonts w:hint="eastAsia"/>
          <w:sz w:val="30"/>
          <w:szCs w:val="30"/>
        </w:rPr>
        <w:t>1</w:t>
      </w:r>
      <w:r>
        <w:rPr>
          <w:rFonts w:hint="eastAsia"/>
          <w:sz w:val="30"/>
          <w:szCs w:val="30"/>
        </w:rPr>
        <w:t>、常住人口详细信息表、干部调动介绍信、干部履历表、干部任免审批表等：证明谢某富于</w:t>
      </w:r>
      <w:r>
        <w:rPr>
          <w:rFonts w:hint="eastAsia"/>
          <w:sz w:val="30"/>
          <w:szCs w:val="30"/>
        </w:rPr>
        <w:t>1986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日被分配至深圳供电局工作直至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月。深圳供电局领导班子于</w:t>
      </w:r>
      <w:r>
        <w:rPr>
          <w:rFonts w:hint="eastAsia"/>
          <w:sz w:val="30"/>
          <w:szCs w:val="30"/>
        </w:rPr>
        <w:t>2006</w:t>
      </w:r>
      <w:r>
        <w:rPr>
          <w:rFonts w:hint="eastAsia"/>
          <w:sz w:val="30"/>
          <w:szCs w:val="30"/>
        </w:rPr>
        <w:t>年</w:t>
      </w:r>
      <w:r>
        <w:rPr>
          <w:rFonts w:hint="eastAsia"/>
          <w:sz w:val="30"/>
          <w:szCs w:val="30"/>
        </w:rPr>
        <w:t>l2</w:t>
      </w:r>
      <w:r>
        <w:rPr>
          <w:rFonts w:hint="eastAsia"/>
          <w:sz w:val="30"/>
          <w:szCs w:val="30"/>
        </w:rPr>
        <w:t>月</w:t>
      </w:r>
      <w:r>
        <w:rPr>
          <w:rFonts w:hint="eastAsia"/>
          <w:sz w:val="30"/>
          <w:szCs w:val="30"/>
        </w:rPr>
        <w:t>13</w:t>
      </w:r>
      <w:r>
        <w:rPr>
          <w:rFonts w:hint="eastAsia"/>
          <w:sz w:val="30"/>
          <w:szCs w:val="30"/>
        </w:rPr>
        <w:t>日经研究，建议聘任谢某富为福供公司总经理</w:t>
      </w:r>
      <w:r>
        <w:rPr>
          <w:rFonts w:hint="eastAsia"/>
          <w:sz w:val="30"/>
          <w:szCs w:val="30"/>
        </w:rPr>
        <w:t>(</w:t>
      </w:r>
      <w:r>
        <w:rPr>
          <w:rFonts w:hint="eastAsia"/>
          <w:sz w:val="30"/>
          <w:szCs w:val="30"/>
        </w:rPr>
        <w:t>二级机构副职、正科级</w:t>
      </w:r>
      <w:r>
        <w:rPr>
          <w:rFonts w:hint="eastAsia"/>
          <w:sz w:val="30"/>
          <w:szCs w:val="30"/>
        </w:rPr>
        <w:t>)</w:t>
      </w:r>
      <w:r>
        <w:rPr>
          <w:rFonts w:hint="eastAsia"/>
          <w:sz w:val="30"/>
          <w:szCs w:val="30"/>
        </w:rPr>
        <w:t>，此前其为深圳市盐供供电服务有限公司总经理。中共广东电网公司深圳供电局委员会于</w:t>
      </w:r>
      <w:r>
        <w:rPr>
          <w:rFonts w:hint="eastAsia"/>
          <w:sz w:val="30"/>
          <w:szCs w:val="30"/>
        </w:rPr>
        <w:t>2006</w:t>
      </w:r>
      <w:r>
        <w:rPr>
          <w:rFonts w:hint="eastAsia"/>
          <w:sz w:val="30"/>
          <w:szCs w:val="30"/>
        </w:rPr>
        <w:t>年</w:t>
      </w:r>
      <w:r>
        <w:rPr>
          <w:rFonts w:hint="eastAsia"/>
          <w:sz w:val="30"/>
          <w:szCs w:val="30"/>
        </w:rPr>
        <w:t>l2</w:t>
      </w:r>
      <w:r>
        <w:rPr>
          <w:rFonts w:hint="eastAsia"/>
          <w:sz w:val="30"/>
          <w:szCs w:val="30"/>
        </w:rPr>
        <w:t>月</w:t>
      </w:r>
      <w:r>
        <w:rPr>
          <w:rFonts w:hint="eastAsia"/>
          <w:sz w:val="30"/>
          <w:szCs w:val="30"/>
        </w:rPr>
        <w:t>20</w:t>
      </w:r>
      <w:r>
        <w:rPr>
          <w:rFonts w:hint="eastAsia"/>
          <w:sz w:val="30"/>
          <w:szCs w:val="30"/>
        </w:rPr>
        <w:t>日同意聘任建议。</w:t>
      </w:r>
      <w:r>
        <w:rPr>
          <w:rFonts w:hint="eastAsia"/>
          <w:sz w:val="30"/>
          <w:szCs w:val="30"/>
        </w:rPr>
        <w:t>2</w:t>
      </w:r>
      <w:r>
        <w:rPr>
          <w:rFonts w:hint="eastAsia"/>
          <w:sz w:val="30"/>
          <w:szCs w:val="30"/>
        </w:rPr>
        <w:t>、会议记录：深圳供电局局党委于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日召开会议，局党委委员一致通过提拔任用谢某富等人。</w:t>
      </w:r>
      <w:r>
        <w:rPr>
          <w:rFonts w:hint="eastAsia"/>
          <w:sz w:val="30"/>
          <w:szCs w:val="30"/>
        </w:rPr>
        <w:t>3</w:t>
      </w:r>
      <w:r>
        <w:rPr>
          <w:rFonts w:hint="eastAsia"/>
          <w:sz w:val="30"/>
          <w:szCs w:val="30"/>
        </w:rPr>
        <w:t>、广东电网公司深圳供电局《关于谢某富等同志职务任免建议的通知》（深供电人【</w:t>
      </w:r>
      <w:r>
        <w:rPr>
          <w:rFonts w:hint="eastAsia"/>
          <w:sz w:val="30"/>
          <w:szCs w:val="30"/>
        </w:rPr>
        <w:t>2006</w:t>
      </w:r>
      <w:r>
        <w:rPr>
          <w:rFonts w:hint="eastAsia"/>
          <w:sz w:val="30"/>
          <w:szCs w:val="30"/>
        </w:rPr>
        <w:t>】</w:t>
      </w:r>
      <w:r>
        <w:rPr>
          <w:rFonts w:hint="eastAsia"/>
          <w:sz w:val="30"/>
          <w:szCs w:val="30"/>
        </w:rPr>
        <w:t>87</w:t>
      </w:r>
      <w:r>
        <w:rPr>
          <w:rFonts w:hint="eastAsia"/>
          <w:sz w:val="30"/>
          <w:szCs w:val="30"/>
        </w:rPr>
        <w:t>号，</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日）：根据工作需要，经深圳供电局领导班子研究，建议谢某富为福供公司总经理候选人，免去其盐供公司总经理职务，请鹏能公司按公司法和公司相关章程办理聘用手续。</w:t>
      </w:r>
      <w:r>
        <w:rPr>
          <w:rFonts w:hint="eastAsia"/>
          <w:sz w:val="30"/>
          <w:szCs w:val="30"/>
        </w:rPr>
        <w:t>4</w:t>
      </w:r>
      <w:r>
        <w:rPr>
          <w:rFonts w:hint="eastAsia"/>
          <w:sz w:val="30"/>
          <w:szCs w:val="30"/>
        </w:rPr>
        <w:t>、鹏能公司《关于谢某富同志职务聘任的通知（深鹏能【</w:t>
      </w:r>
      <w:r>
        <w:rPr>
          <w:rFonts w:hint="eastAsia"/>
          <w:sz w:val="30"/>
          <w:szCs w:val="30"/>
        </w:rPr>
        <w:t>2006</w:t>
      </w:r>
      <w:r>
        <w:rPr>
          <w:rFonts w:hint="eastAsia"/>
          <w:sz w:val="30"/>
          <w:szCs w:val="30"/>
        </w:rPr>
        <w:t>】</w:t>
      </w:r>
      <w:r>
        <w:rPr>
          <w:rFonts w:hint="eastAsia"/>
          <w:sz w:val="30"/>
          <w:szCs w:val="30"/>
        </w:rPr>
        <w:t>12</w:t>
      </w:r>
      <w:r>
        <w:rPr>
          <w:rFonts w:hint="eastAsia"/>
          <w:sz w:val="30"/>
          <w:szCs w:val="30"/>
        </w:rPr>
        <w:t>号）》文件：证明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日，经鹏能公司经营班子研究决定，聘任谢某富为福供公司总经理。</w:t>
      </w:r>
      <w:r>
        <w:rPr>
          <w:rFonts w:hint="eastAsia"/>
          <w:sz w:val="30"/>
          <w:szCs w:val="30"/>
        </w:rPr>
        <w:t>5</w:t>
      </w:r>
      <w:r>
        <w:rPr>
          <w:rFonts w:hint="eastAsia"/>
          <w:sz w:val="30"/>
          <w:szCs w:val="30"/>
        </w:rPr>
        <w:t>、鹏能公司《关于谢某富等同志职务任免建议的通知（深鹏能人【</w:t>
      </w:r>
      <w:r>
        <w:rPr>
          <w:rFonts w:hint="eastAsia"/>
          <w:sz w:val="30"/>
          <w:szCs w:val="30"/>
        </w:rPr>
        <w:t>2010</w:t>
      </w:r>
      <w:r>
        <w:rPr>
          <w:rFonts w:hint="eastAsia"/>
          <w:sz w:val="30"/>
          <w:szCs w:val="30"/>
        </w:rPr>
        <w:t>】</w:t>
      </w:r>
      <w:r>
        <w:rPr>
          <w:rFonts w:hint="eastAsia"/>
          <w:sz w:val="30"/>
          <w:szCs w:val="30"/>
        </w:rPr>
        <w:t>7</w:t>
      </w:r>
      <w:r>
        <w:rPr>
          <w:rFonts w:hint="eastAsia"/>
          <w:sz w:val="30"/>
          <w:szCs w:val="30"/>
        </w:rPr>
        <w:t>号）》文件：证明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日，鹏能公司根据工作需要，经</w:t>
      </w:r>
      <w:r>
        <w:rPr>
          <w:rFonts w:hint="eastAsia"/>
          <w:sz w:val="30"/>
          <w:szCs w:val="30"/>
        </w:rPr>
        <w:t>研究建议聘任谢某富为深供公司总经理，请深供公司按公司法和相关章程办理聘用手续。</w:t>
      </w:r>
      <w:r>
        <w:rPr>
          <w:rFonts w:hint="eastAsia"/>
          <w:sz w:val="30"/>
          <w:szCs w:val="30"/>
        </w:rPr>
        <w:t>6</w:t>
      </w:r>
      <w:r>
        <w:rPr>
          <w:rFonts w:hint="eastAsia"/>
          <w:sz w:val="30"/>
          <w:szCs w:val="30"/>
        </w:rPr>
        <w:t>、鹏能公司二届董事会第六次会议决定（一）：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日，鹏能公司二届董事会第六次会议决定聘任谢某富为鹏能公司副总经理。</w:t>
      </w:r>
    </w:p>
    <w:p w14:paraId="358208BF" w14:textId="77777777" w:rsidR="004772F7" w:rsidRDefault="004772F7">
      <w:pPr>
        <w:spacing w:line="500" w:lineRule="atLeast"/>
        <w:ind w:firstLine="600"/>
        <w:divId w:val="7830316"/>
        <w:rPr>
          <w:rFonts w:hint="eastAsia"/>
          <w:sz w:val="30"/>
          <w:szCs w:val="30"/>
        </w:rPr>
      </w:pPr>
      <w:r>
        <w:rPr>
          <w:rFonts w:hint="eastAsia"/>
          <w:sz w:val="30"/>
          <w:szCs w:val="30"/>
        </w:rPr>
        <w:t>二、相关公司的工商注册登记材料。证明</w:t>
      </w:r>
      <w:r>
        <w:rPr>
          <w:rFonts w:hint="eastAsia"/>
          <w:sz w:val="30"/>
          <w:szCs w:val="30"/>
        </w:rPr>
        <w:t>1</w:t>
      </w:r>
      <w:r>
        <w:rPr>
          <w:rFonts w:hint="eastAsia"/>
          <w:sz w:val="30"/>
          <w:szCs w:val="30"/>
        </w:rPr>
        <w:t>、深圳供电局全称为广东电网公司深圳供电局，为国有独资有限责任公司分公司，经营范围包括电网经营管理、调峰调频电厂经营管理；电力购销、电力过网和交易服务，电力工程建设；经营电力相关信息产业，电力设备、电力器材的销售。</w:t>
      </w:r>
      <w:r>
        <w:rPr>
          <w:rFonts w:hint="eastAsia"/>
          <w:sz w:val="30"/>
          <w:szCs w:val="30"/>
        </w:rPr>
        <w:t>2</w:t>
      </w:r>
      <w:r>
        <w:rPr>
          <w:rFonts w:hint="eastAsia"/>
          <w:sz w:val="30"/>
          <w:szCs w:val="30"/>
        </w:rPr>
        <w:t>、鹏能公司成立于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日，系有限责任公司，深圳市深鹏达科技有限公司及谢某富等人均为该公司股东。</w:t>
      </w:r>
      <w:r>
        <w:rPr>
          <w:rFonts w:hint="eastAsia"/>
          <w:sz w:val="30"/>
          <w:szCs w:val="30"/>
        </w:rPr>
        <w:t>3</w:t>
      </w:r>
      <w:r>
        <w:rPr>
          <w:rFonts w:hint="eastAsia"/>
          <w:sz w:val="30"/>
          <w:szCs w:val="30"/>
        </w:rPr>
        <w:t>、深圳市鸿达辉实业有限公司成立于</w:t>
      </w:r>
      <w:r>
        <w:rPr>
          <w:rFonts w:hint="eastAsia"/>
          <w:sz w:val="30"/>
          <w:szCs w:val="30"/>
        </w:rPr>
        <w:t>2001</w:t>
      </w:r>
      <w:r>
        <w:rPr>
          <w:rFonts w:hint="eastAsia"/>
          <w:sz w:val="30"/>
          <w:szCs w:val="30"/>
        </w:rPr>
        <w:t>年</w:t>
      </w:r>
      <w:r>
        <w:rPr>
          <w:rFonts w:hint="eastAsia"/>
          <w:sz w:val="30"/>
          <w:szCs w:val="30"/>
        </w:rPr>
        <w:t>1O</w:t>
      </w:r>
      <w:r>
        <w:rPr>
          <w:rFonts w:hint="eastAsia"/>
          <w:sz w:val="30"/>
          <w:szCs w:val="30"/>
        </w:rPr>
        <w:t>月</w:t>
      </w:r>
      <w:r>
        <w:rPr>
          <w:rFonts w:hint="eastAsia"/>
          <w:sz w:val="30"/>
          <w:szCs w:val="30"/>
        </w:rPr>
        <w:t>18</w:t>
      </w:r>
      <w:r>
        <w:rPr>
          <w:rFonts w:hint="eastAsia"/>
          <w:sz w:val="30"/>
          <w:szCs w:val="30"/>
        </w:rPr>
        <w:t>日，后更名为福供公司，系有限责任公司，经营范围包括机电设备、冷气设备及其技术服务项目开发、咨询；送变电工程专业承包叁级；城市及道路照明工程专业承包叁级；电气设备材料的购销；兴办实业。</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日法定代表人变更为谢某富，股东为鹏能公司</w:t>
      </w:r>
      <w:r>
        <w:rPr>
          <w:rFonts w:hint="eastAsia"/>
          <w:sz w:val="30"/>
          <w:szCs w:val="30"/>
        </w:rPr>
        <w:t>(</w:t>
      </w:r>
      <w:r>
        <w:rPr>
          <w:rFonts w:hint="eastAsia"/>
          <w:sz w:val="30"/>
          <w:szCs w:val="30"/>
        </w:rPr>
        <w:t>出资比例</w:t>
      </w:r>
      <w:r>
        <w:rPr>
          <w:rFonts w:hint="eastAsia"/>
          <w:sz w:val="30"/>
          <w:szCs w:val="30"/>
        </w:rPr>
        <w:t>70</w:t>
      </w:r>
      <w:r>
        <w:rPr>
          <w:rFonts w:hint="eastAsia"/>
          <w:sz w:val="30"/>
          <w:szCs w:val="30"/>
        </w:rPr>
        <w:t>％</w:t>
      </w:r>
      <w:r>
        <w:rPr>
          <w:rFonts w:hint="eastAsia"/>
          <w:sz w:val="30"/>
          <w:szCs w:val="30"/>
        </w:rPr>
        <w:t>)</w:t>
      </w:r>
      <w:r>
        <w:rPr>
          <w:rFonts w:hint="eastAsia"/>
          <w:sz w:val="30"/>
          <w:szCs w:val="30"/>
        </w:rPr>
        <w:t>、陈某</w:t>
      </w:r>
      <w:r>
        <w:rPr>
          <w:rFonts w:hint="eastAsia"/>
          <w:sz w:val="30"/>
          <w:szCs w:val="30"/>
        </w:rPr>
        <w:t>(</w:t>
      </w:r>
      <w:r>
        <w:rPr>
          <w:rFonts w:hint="eastAsia"/>
          <w:sz w:val="30"/>
          <w:szCs w:val="30"/>
        </w:rPr>
        <w:t>出资比例</w:t>
      </w:r>
      <w:r>
        <w:rPr>
          <w:rFonts w:hint="eastAsia"/>
          <w:sz w:val="30"/>
          <w:szCs w:val="30"/>
        </w:rPr>
        <w:t>30</w:t>
      </w:r>
      <w:r>
        <w:rPr>
          <w:rFonts w:hint="eastAsia"/>
          <w:sz w:val="30"/>
          <w:szCs w:val="30"/>
        </w:rPr>
        <w:t>％</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月，鹏能公司为该公司的唯一股东。</w:t>
      </w:r>
      <w:r>
        <w:rPr>
          <w:rFonts w:hint="eastAsia"/>
          <w:sz w:val="30"/>
          <w:szCs w:val="30"/>
        </w:rPr>
        <w:t>4</w:t>
      </w:r>
      <w:r>
        <w:rPr>
          <w:rFonts w:hint="eastAsia"/>
          <w:sz w:val="30"/>
          <w:szCs w:val="30"/>
        </w:rPr>
        <w:t>、深圳市供电服务公司系集体所有制企业，自</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日，更名为深供公司，性质变更为有限责任公司，经营范围包括：承接电力建设工程勘测、设计、施工、输电、配电。承担</w:t>
      </w:r>
      <w:r>
        <w:rPr>
          <w:rFonts w:hint="eastAsia"/>
          <w:sz w:val="30"/>
          <w:szCs w:val="30"/>
        </w:rPr>
        <w:t>110KV</w:t>
      </w:r>
      <w:r>
        <w:rPr>
          <w:rFonts w:hint="eastAsia"/>
          <w:sz w:val="30"/>
          <w:szCs w:val="30"/>
        </w:rPr>
        <w:t>以下送电线路和同电压等级变电站建筑安装工程施工；电气设备材料的购销；电力设备的检测和维护业务；城市及道路照明工程专业承包等。公司股东为广东电网</w:t>
      </w:r>
      <w:r>
        <w:rPr>
          <w:rFonts w:hint="eastAsia"/>
          <w:sz w:val="30"/>
          <w:szCs w:val="30"/>
        </w:rPr>
        <w:t>公司深圳供电局工会委员会、深供公司工会委员会（代管本公司职工集体股份）。谢某富自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日起担任该公司法定代表人、董事长、总经理。</w:t>
      </w:r>
      <w:r>
        <w:rPr>
          <w:rFonts w:hint="eastAsia"/>
          <w:sz w:val="30"/>
          <w:szCs w:val="30"/>
        </w:rPr>
        <w:t>5</w:t>
      </w:r>
      <w:r>
        <w:rPr>
          <w:rFonts w:hint="eastAsia"/>
          <w:sz w:val="30"/>
          <w:szCs w:val="30"/>
        </w:rPr>
        <w:t>、温某</w:t>
      </w:r>
      <w:r>
        <w:rPr>
          <w:rFonts w:hint="eastAsia"/>
          <w:sz w:val="30"/>
          <w:szCs w:val="30"/>
        </w:rPr>
        <w:t>1</w:t>
      </w:r>
      <w:r>
        <w:rPr>
          <w:rFonts w:hint="eastAsia"/>
          <w:sz w:val="30"/>
          <w:szCs w:val="30"/>
        </w:rPr>
        <w:t>系凯达能公司的总经理。</w:t>
      </w:r>
    </w:p>
    <w:p w14:paraId="58965277" w14:textId="77777777" w:rsidR="004772F7" w:rsidRDefault="004772F7">
      <w:pPr>
        <w:spacing w:line="500" w:lineRule="atLeast"/>
        <w:ind w:firstLine="600"/>
        <w:divId w:val="1836259103"/>
        <w:rPr>
          <w:rFonts w:hint="eastAsia"/>
          <w:sz w:val="30"/>
          <w:szCs w:val="30"/>
        </w:rPr>
      </w:pPr>
      <w:r>
        <w:rPr>
          <w:rFonts w:hint="eastAsia"/>
          <w:sz w:val="30"/>
          <w:szCs w:val="30"/>
        </w:rPr>
        <w:t>三、相关公司出具的书证。</w:t>
      </w:r>
      <w:r>
        <w:rPr>
          <w:rFonts w:hint="eastAsia"/>
          <w:sz w:val="30"/>
          <w:szCs w:val="30"/>
        </w:rPr>
        <w:t>1</w:t>
      </w:r>
      <w:r>
        <w:rPr>
          <w:rFonts w:hint="eastAsia"/>
          <w:sz w:val="30"/>
          <w:szCs w:val="30"/>
        </w:rPr>
        <w:t>、鹏能公司出具的《关于我司企业性质的说明》：称公司成立于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日，属由职工持股的民营企业，由</w:t>
      </w:r>
      <w:r>
        <w:rPr>
          <w:rFonts w:hint="eastAsia"/>
          <w:sz w:val="30"/>
          <w:szCs w:val="30"/>
        </w:rPr>
        <w:t>11</w:t>
      </w:r>
      <w:r>
        <w:rPr>
          <w:rFonts w:hint="eastAsia"/>
          <w:sz w:val="30"/>
          <w:szCs w:val="30"/>
        </w:rPr>
        <w:t>位自然人股东持股，没有国有资本投入。</w:t>
      </w:r>
      <w:r>
        <w:rPr>
          <w:rFonts w:hint="eastAsia"/>
          <w:sz w:val="30"/>
          <w:szCs w:val="30"/>
        </w:rPr>
        <w:t>2</w:t>
      </w:r>
      <w:r>
        <w:rPr>
          <w:rFonts w:hint="eastAsia"/>
          <w:sz w:val="30"/>
          <w:szCs w:val="30"/>
        </w:rPr>
        <w:t>、广东电网公司深圳供电局出具的《情况说明》：①鹏能公司是自然人出资成立的民营企业，有部分股份是该局职工个人出资持有。该局从未持有该公司的任何资产和股份，没有参与经营管理；鹏能公司的股东由</w:t>
      </w:r>
      <w:r>
        <w:rPr>
          <w:rFonts w:hint="eastAsia"/>
          <w:sz w:val="30"/>
          <w:szCs w:val="30"/>
        </w:rPr>
        <w:t>19</w:t>
      </w:r>
      <w:r>
        <w:rPr>
          <w:rFonts w:hint="eastAsia"/>
          <w:sz w:val="30"/>
          <w:szCs w:val="30"/>
        </w:rPr>
        <w:t>名自然人和</w:t>
      </w:r>
      <w:r>
        <w:rPr>
          <w:rFonts w:hint="eastAsia"/>
          <w:sz w:val="30"/>
          <w:szCs w:val="30"/>
        </w:rPr>
        <w:t>1</w:t>
      </w:r>
      <w:r>
        <w:rPr>
          <w:rFonts w:hint="eastAsia"/>
          <w:sz w:val="30"/>
          <w:szCs w:val="30"/>
        </w:rPr>
        <w:t>名公司法人组成，其中部分自然人股东为深圳供电局有限公司的员工，并代表深圳供电局有限公司的部分员工持股</w:t>
      </w:r>
      <w:r>
        <w:rPr>
          <w:rFonts w:hint="eastAsia"/>
          <w:sz w:val="30"/>
          <w:szCs w:val="30"/>
        </w:rPr>
        <w:t>;</w:t>
      </w:r>
      <w:r>
        <w:rPr>
          <w:rFonts w:hint="eastAsia"/>
          <w:sz w:val="30"/>
          <w:szCs w:val="30"/>
        </w:rPr>
        <w:t>②深供公司的股东由两名法人股东组成，广东电网公司深圳供电局工会委员会是其中一名法人股东</w:t>
      </w:r>
      <w:r>
        <w:rPr>
          <w:rFonts w:hint="eastAsia"/>
          <w:sz w:val="30"/>
          <w:szCs w:val="30"/>
        </w:rPr>
        <w:t>;</w:t>
      </w:r>
      <w:r>
        <w:rPr>
          <w:rFonts w:hint="eastAsia"/>
          <w:sz w:val="30"/>
          <w:szCs w:val="30"/>
        </w:rPr>
        <w:t>③鹏能公司和深供公司均系独立法人公司。</w:t>
      </w:r>
      <w:r>
        <w:rPr>
          <w:rFonts w:hint="eastAsia"/>
          <w:sz w:val="30"/>
          <w:szCs w:val="30"/>
        </w:rPr>
        <w:t>3</w:t>
      </w:r>
      <w:r>
        <w:rPr>
          <w:rFonts w:hint="eastAsia"/>
          <w:sz w:val="30"/>
          <w:szCs w:val="30"/>
        </w:rPr>
        <w:t>、广东电网公司深圳福田供电局《关于福田供电局项目工程组织实施的情况说明》：福田供电局是深圳供电局的下属单位，负责代表深圳供电局管理并实施福田区域内</w:t>
      </w:r>
      <w:r>
        <w:rPr>
          <w:rFonts w:hint="eastAsia"/>
          <w:sz w:val="30"/>
          <w:szCs w:val="30"/>
        </w:rPr>
        <w:t>10KV</w:t>
      </w:r>
      <w:r>
        <w:rPr>
          <w:rFonts w:hint="eastAsia"/>
          <w:sz w:val="30"/>
          <w:szCs w:val="30"/>
        </w:rPr>
        <w:t>及以下的电网建设工程；</w:t>
      </w:r>
      <w:r>
        <w:rPr>
          <w:rFonts w:hint="eastAsia"/>
          <w:sz w:val="30"/>
          <w:szCs w:val="30"/>
        </w:rPr>
        <w:t>50</w:t>
      </w:r>
      <w:r>
        <w:rPr>
          <w:rFonts w:hint="eastAsia"/>
          <w:sz w:val="30"/>
          <w:szCs w:val="30"/>
        </w:rPr>
        <w:t>万元以上电力建设工程由深圳供电局统一招标，</w:t>
      </w:r>
      <w:r>
        <w:rPr>
          <w:rFonts w:hint="eastAsia"/>
          <w:sz w:val="30"/>
          <w:szCs w:val="30"/>
        </w:rPr>
        <w:t>50</w:t>
      </w:r>
      <w:r>
        <w:rPr>
          <w:rFonts w:hint="eastAsia"/>
          <w:sz w:val="30"/>
          <w:szCs w:val="30"/>
        </w:rPr>
        <w:t>万元以下工程可以由福田供电局自行组织综合评议。福供公司是电力工程的承建商之一，与福田供电局不存在隶属关系。福供公司按照中标或议标结果与福田供电局签订安全合同、施工合同。福供公司制定项目工程实施计划，并在福田供电局干部会</w:t>
      </w:r>
      <w:r>
        <w:rPr>
          <w:rFonts w:hint="eastAsia"/>
          <w:sz w:val="30"/>
          <w:szCs w:val="30"/>
        </w:rPr>
        <w:t>议上通报。福田供电局干部会议上集体讨论福供公司的项目实施安排并提出管控要求。</w:t>
      </w:r>
      <w:r>
        <w:rPr>
          <w:rFonts w:hint="eastAsia"/>
          <w:sz w:val="30"/>
          <w:szCs w:val="30"/>
        </w:rPr>
        <w:t>4</w:t>
      </w:r>
      <w:r>
        <w:rPr>
          <w:rFonts w:hint="eastAsia"/>
          <w:sz w:val="30"/>
          <w:szCs w:val="30"/>
        </w:rPr>
        <w:t>、广东电网公司深圳供电局工会委员会出具的《情况说明》：深圳市供电服务公司成立于</w:t>
      </w:r>
      <w:r>
        <w:rPr>
          <w:rFonts w:hint="eastAsia"/>
          <w:sz w:val="30"/>
          <w:szCs w:val="30"/>
        </w:rPr>
        <w:t>1985</w:t>
      </w:r>
      <w:r>
        <w:rPr>
          <w:rFonts w:hint="eastAsia"/>
          <w:sz w:val="30"/>
          <w:szCs w:val="30"/>
        </w:rPr>
        <w:t>年</w:t>
      </w:r>
      <w:r>
        <w:rPr>
          <w:rFonts w:hint="eastAsia"/>
          <w:sz w:val="30"/>
          <w:szCs w:val="30"/>
        </w:rPr>
        <w:t>6</w:t>
      </w:r>
      <w:r>
        <w:rPr>
          <w:rFonts w:hint="eastAsia"/>
          <w:sz w:val="30"/>
          <w:szCs w:val="30"/>
        </w:rPr>
        <w:t>月，根据老职工回忆，当时按照国家电力部的有关政策，由深圳供电局职工个人投资</w:t>
      </w:r>
      <w:r>
        <w:rPr>
          <w:rFonts w:hint="eastAsia"/>
          <w:sz w:val="30"/>
          <w:szCs w:val="30"/>
        </w:rPr>
        <w:t>70%</w:t>
      </w:r>
      <w:r>
        <w:rPr>
          <w:rFonts w:hint="eastAsia"/>
          <w:sz w:val="30"/>
          <w:szCs w:val="30"/>
        </w:rPr>
        <w:t>，深圳市供电服务公司职工集体投资</w:t>
      </w:r>
      <w:r>
        <w:rPr>
          <w:rFonts w:hint="eastAsia"/>
          <w:sz w:val="30"/>
          <w:szCs w:val="30"/>
        </w:rPr>
        <w:t>30%</w:t>
      </w:r>
      <w:r>
        <w:rPr>
          <w:rFonts w:hint="eastAsia"/>
          <w:sz w:val="30"/>
          <w:szCs w:val="30"/>
        </w:rPr>
        <w:t>成立了该公司。因当时深圳供电局全体职工投资人数多，个人持股投入不便于管理，经局班子讨论决定由局工会委员会全体职工自愿集资，代表全体职工利益在深圳市供电服务公司投资，并负责监督管理。</w:t>
      </w:r>
      <w:r>
        <w:rPr>
          <w:rFonts w:hint="eastAsia"/>
          <w:sz w:val="30"/>
          <w:szCs w:val="30"/>
        </w:rPr>
        <w:t>5</w:t>
      </w:r>
      <w:r>
        <w:rPr>
          <w:rFonts w:hint="eastAsia"/>
          <w:sz w:val="30"/>
          <w:szCs w:val="30"/>
        </w:rPr>
        <w:t>、《深圳市供电服务公司职工大会决议》（深供电服【</w:t>
      </w:r>
      <w:r>
        <w:rPr>
          <w:rFonts w:hint="eastAsia"/>
          <w:sz w:val="30"/>
          <w:szCs w:val="30"/>
        </w:rPr>
        <w:t>2000</w:t>
      </w:r>
      <w:r>
        <w:rPr>
          <w:rFonts w:hint="eastAsia"/>
          <w:sz w:val="30"/>
          <w:szCs w:val="30"/>
        </w:rPr>
        <w:t>】</w:t>
      </w:r>
      <w:r>
        <w:rPr>
          <w:rFonts w:hint="eastAsia"/>
          <w:sz w:val="30"/>
          <w:szCs w:val="30"/>
        </w:rPr>
        <w:t>8</w:t>
      </w:r>
      <w:r>
        <w:rPr>
          <w:rFonts w:hint="eastAsia"/>
          <w:sz w:val="30"/>
          <w:szCs w:val="30"/>
        </w:rPr>
        <w:t>号，</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界定公司全部资产为集体资产，分别为深圳市供电服务公司职工集体和深圳供电局工会所有，深圳市供电服务公司职工集体的股份由深圳供电局工会代为持有，同意深圳市供电服务公司作为登记股本的机构；同意深圳市供电服务公司更名为深圳市深供供电服务有限公司。</w:t>
      </w:r>
      <w:r>
        <w:rPr>
          <w:rFonts w:hint="eastAsia"/>
          <w:sz w:val="30"/>
          <w:szCs w:val="30"/>
        </w:rPr>
        <w:t>6</w:t>
      </w:r>
      <w:r>
        <w:rPr>
          <w:rFonts w:hint="eastAsia"/>
          <w:sz w:val="30"/>
          <w:szCs w:val="30"/>
        </w:rPr>
        <w:t>、福供公司《公司领导、各部门负责人安全生产责任制》</w:t>
      </w:r>
      <w:r>
        <w:rPr>
          <w:rFonts w:hint="eastAsia"/>
          <w:sz w:val="30"/>
          <w:szCs w:val="30"/>
        </w:rPr>
        <w:t>:</w:t>
      </w:r>
      <w:r>
        <w:rPr>
          <w:rFonts w:hint="eastAsia"/>
          <w:sz w:val="30"/>
          <w:szCs w:val="30"/>
        </w:rPr>
        <w:t>公司总经理是公司的安全生产第一责任人，对安全生产责任制的建立、健全与贯彻落实负领导责任。</w:t>
      </w:r>
      <w:r>
        <w:rPr>
          <w:rFonts w:hint="eastAsia"/>
          <w:sz w:val="30"/>
          <w:szCs w:val="30"/>
        </w:rPr>
        <w:t>7</w:t>
      </w:r>
      <w:r>
        <w:rPr>
          <w:rFonts w:hint="eastAsia"/>
          <w:sz w:val="30"/>
          <w:szCs w:val="30"/>
        </w:rPr>
        <w:t>、深圳供电局有限公司人力资源部出具的《关于谢某富同志任职情况的说明》：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谢某富由深圳供电局推荐到鹏能公司任职。历任该公司下属的盐供公司总经理、福供公司总经理等职务。鹏能公司是深圳供电局职工持股企业，为独立法人单位，自主经营。因此，自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月，谢某富不再享受任何深圳供电局员工待遇，其薪酬福利及社保均由鹏能公司支付。</w:t>
      </w:r>
      <w:r>
        <w:rPr>
          <w:rFonts w:hint="eastAsia"/>
          <w:sz w:val="30"/>
          <w:szCs w:val="30"/>
        </w:rPr>
        <w:t>2008</w:t>
      </w:r>
      <w:r>
        <w:rPr>
          <w:rFonts w:hint="eastAsia"/>
          <w:sz w:val="30"/>
          <w:szCs w:val="30"/>
        </w:rPr>
        <w:t>年后，深圳供电局按照国资委《关于规范国有企业职工持股、投资的意见》精神，不再参与对职工持股企业干部的管理，并要求自愿选择留在职工持股企业工作的员工必须提出辞职申请。</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日，谢某富向我公司提出辞职申请，在办理辞职手续过程中，被检察机关查办。</w:t>
      </w:r>
      <w:r>
        <w:rPr>
          <w:rFonts w:hint="eastAsia"/>
          <w:sz w:val="30"/>
          <w:szCs w:val="30"/>
        </w:rPr>
        <w:t>8</w:t>
      </w:r>
      <w:r>
        <w:rPr>
          <w:rFonts w:hint="eastAsia"/>
          <w:sz w:val="30"/>
          <w:szCs w:val="30"/>
        </w:rPr>
        <w:t>、深圳供电局有限公司出具的《关于深圳供电局有限公司与深圳市福供供电服务有限公司关系的说明》：深圳供电局是中国南方电网有限责任公司下属全资子公司，属于中央企业。福供公司是鹏能公司下属全资子公司，属于民营企业。深圳供电局与福供公司无任何股权关系和管理关系，两家公司均系独立法人公司。</w:t>
      </w:r>
    </w:p>
    <w:p w14:paraId="19E67939" w14:textId="77777777" w:rsidR="004772F7" w:rsidRDefault="004772F7">
      <w:pPr>
        <w:spacing w:line="500" w:lineRule="atLeast"/>
        <w:ind w:firstLine="600"/>
        <w:divId w:val="559100084"/>
        <w:rPr>
          <w:rFonts w:hint="eastAsia"/>
          <w:sz w:val="30"/>
          <w:szCs w:val="30"/>
        </w:rPr>
      </w:pPr>
      <w:r>
        <w:rPr>
          <w:rFonts w:hint="eastAsia"/>
          <w:sz w:val="30"/>
          <w:szCs w:val="30"/>
        </w:rPr>
        <w:t>四、检察机关出具的说明：鹏能公司、深供公司、福供公司等公司均属深圳供电局全体员工持股的企业，属深圳市供电局的第三产业，由鹏能公司统一管理深圳供电局的三产企业。谢某富于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月被深圳供电局党组委派到福供公司任总经理后，其在供电局三产企业内的调配、任命均由鹏能公司决定并实施，深圳供电局党组不再对已委派干部在三产企业的调整进行讨论。</w:t>
      </w:r>
    </w:p>
    <w:p w14:paraId="39C538F4" w14:textId="77777777" w:rsidR="004772F7" w:rsidRDefault="004772F7">
      <w:pPr>
        <w:spacing w:line="500" w:lineRule="atLeast"/>
        <w:ind w:firstLine="600"/>
        <w:divId w:val="1889872819"/>
        <w:rPr>
          <w:rFonts w:hint="eastAsia"/>
          <w:sz w:val="30"/>
          <w:szCs w:val="30"/>
        </w:rPr>
      </w:pPr>
      <w:r>
        <w:rPr>
          <w:rFonts w:hint="eastAsia"/>
          <w:sz w:val="30"/>
          <w:szCs w:val="30"/>
        </w:rPr>
        <w:t>五、到案经过及起诉意见书：证实谢某富涉嫌贪污一案由群众举报至检察机关，检察机关于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日初查。</w:t>
      </w:r>
      <w:r>
        <w:rPr>
          <w:rFonts w:hint="eastAsia"/>
          <w:sz w:val="30"/>
          <w:szCs w:val="30"/>
        </w:rPr>
        <w:t>11</w:t>
      </w:r>
      <w:r>
        <w:rPr>
          <w:rFonts w:hint="eastAsia"/>
          <w:sz w:val="30"/>
          <w:szCs w:val="30"/>
        </w:rPr>
        <w:t>月</w:t>
      </w:r>
      <w:r>
        <w:rPr>
          <w:rFonts w:hint="eastAsia"/>
          <w:sz w:val="30"/>
          <w:szCs w:val="30"/>
        </w:rPr>
        <w:t>8</w:t>
      </w:r>
      <w:r>
        <w:rPr>
          <w:rFonts w:hint="eastAsia"/>
          <w:sz w:val="30"/>
          <w:szCs w:val="30"/>
        </w:rPr>
        <w:t>日，检察机关告知深圳市供电局监察室需要谢某富接受调查，谢某富于当晚在深圳市供电局监察室同志的陪同下主动到检察机关接受调查并如实交代了贪污及受贿的事实。检察机关于</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日以涉嫌犯贪污罪对谢某富立案侦查并决定对其刑事拘留，</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日以涉嫌犯受贿罪决定对谢某富逮捕。</w:t>
      </w:r>
    </w:p>
    <w:p w14:paraId="5E26B9C9" w14:textId="77777777" w:rsidR="004772F7" w:rsidRDefault="004772F7">
      <w:pPr>
        <w:spacing w:line="500" w:lineRule="atLeast"/>
        <w:ind w:firstLine="600"/>
        <w:divId w:val="197351682"/>
        <w:rPr>
          <w:rFonts w:hint="eastAsia"/>
          <w:sz w:val="30"/>
          <w:szCs w:val="30"/>
        </w:rPr>
      </w:pPr>
      <w:r>
        <w:rPr>
          <w:rFonts w:hint="eastAsia"/>
          <w:sz w:val="30"/>
          <w:szCs w:val="30"/>
        </w:rPr>
        <w:t>六、银行交易清单、凭证及凯达能公司的记账凭证：证实</w:t>
      </w:r>
      <w:r>
        <w:rPr>
          <w:rFonts w:hint="eastAsia"/>
          <w:sz w:val="30"/>
          <w:szCs w:val="30"/>
        </w:rPr>
        <w:t>2007</w:t>
      </w:r>
      <w:r>
        <w:rPr>
          <w:rFonts w:hint="eastAsia"/>
          <w:sz w:val="30"/>
          <w:szCs w:val="30"/>
        </w:rPr>
        <w:t>年</w:t>
      </w:r>
      <w:r>
        <w:rPr>
          <w:rFonts w:hint="eastAsia"/>
          <w:sz w:val="30"/>
          <w:szCs w:val="30"/>
        </w:rPr>
        <w:t>lO</w:t>
      </w:r>
      <w:r>
        <w:rPr>
          <w:rFonts w:hint="eastAsia"/>
          <w:sz w:val="30"/>
          <w:szCs w:val="30"/>
        </w:rPr>
        <w:t>月、</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201O</w:t>
      </w:r>
      <w:r>
        <w:rPr>
          <w:rFonts w:hint="eastAsia"/>
          <w:sz w:val="30"/>
          <w:szCs w:val="30"/>
        </w:rPr>
        <w:t>年</w:t>
      </w:r>
      <w:r>
        <w:rPr>
          <w:rFonts w:hint="eastAsia"/>
          <w:sz w:val="30"/>
          <w:szCs w:val="30"/>
        </w:rPr>
        <w:t>l0</w:t>
      </w:r>
      <w:r>
        <w:rPr>
          <w:rFonts w:hint="eastAsia"/>
          <w:sz w:val="30"/>
          <w:szCs w:val="30"/>
        </w:rPr>
        <w:t>月，凯达能公司账户分多次支付大额资金</w:t>
      </w:r>
      <w:r>
        <w:rPr>
          <w:rFonts w:hint="eastAsia"/>
          <w:sz w:val="30"/>
          <w:szCs w:val="30"/>
        </w:rPr>
        <w:t>(</w:t>
      </w:r>
      <w:r>
        <w:rPr>
          <w:rFonts w:hint="eastAsia"/>
          <w:sz w:val="30"/>
          <w:szCs w:val="30"/>
        </w:rPr>
        <w:t>备用金</w:t>
      </w:r>
      <w:r>
        <w:rPr>
          <w:rFonts w:hint="eastAsia"/>
          <w:sz w:val="30"/>
          <w:szCs w:val="30"/>
        </w:rPr>
        <w:t>)</w:t>
      </w:r>
      <w:r>
        <w:rPr>
          <w:rFonts w:hint="eastAsia"/>
          <w:sz w:val="30"/>
          <w:szCs w:val="30"/>
        </w:rPr>
        <w:t>。</w:t>
      </w:r>
    </w:p>
    <w:p w14:paraId="0EB2495C" w14:textId="77777777" w:rsidR="004772F7" w:rsidRDefault="004772F7">
      <w:pPr>
        <w:spacing w:line="500" w:lineRule="atLeast"/>
        <w:ind w:firstLine="600"/>
        <w:divId w:val="1340156669"/>
        <w:rPr>
          <w:rFonts w:hint="eastAsia"/>
          <w:sz w:val="30"/>
          <w:szCs w:val="30"/>
        </w:rPr>
      </w:pPr>
      <w:r>
        <w:rPr>
          <w:rFonts w:hint="eastAsia"/>
          <w:sz w:val="30"/>
          <w:szCs w:val="30"/>
        </w:rPr>
        <w:t>七、福供公司与深圳供电局业务合同清单以及与凯达能公司合作的相关合同：证实</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年，谢某富任福供公司总经理期间，福供公司与凯达能公司签订了多份工程施工分包合同，谢某富代表福供公司签名，温某</w:t>
      </w:r>
      <w:r>
        <w:rPr>
          <w:rFonts w:hint="eastAsia"/>
          <w:sz w:val="30"/>
          <w:szCs w:val="30"/>
        </w:rPr>
        <w:t>1</w:t>
      </w:r>
      <w:r>
        <w:rPr>
          <w:rFonts w:hint="eastAsia"/>
          <w:sz w:val="30"/>
          <w:szCs w:val="30"/>
        </w:rPr>
        <w:t>代表凯达能公司签名。</w:t>
      </w:r>
    </w:p>
    <w:p w14:paraId="68B51321" w14:textId="77777777" w:rsidR="004772F7" w:rsidRDefault="004772F7">
      <w:pPr>
        <w:spacing w:line="500" w:lineRule="atLeast"/>
        <w:ind w:firstLine="600"/>
        <w:divId w:val="1236933340"/>
        <w:rPr>
          <w:rFonts w:hint="eastAsia"/>
          <w:sz w:val="30"/>
          <w:szCs w:val="30"/>
        </w:rPr>
      </w:pPr>
      <w:r>
        <w:rPr>
          <w:rFonts w:hint="eastAsia"/>
          <w:sz w:val="30"/>
          <w:szCs w:val="30"/>
        </w:rPr>
        <w:t>八、深供公司的记账凭证及有关财务报销单据、付款申请单等。证实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日深供公司共转账</w:t>
      </w:r>
      <w:r>
        <w:rPr>
          <w:rFonts w:hint="eastAsia"/>
          <w:sz w:val="30"/>
          <w:szCs w:val="30"/>
        </w:rPr>
        <w:t>201090</w:t>
      </w:r>
      <w:r>
        <w:rPr>
          <w:rFonts w:hint="eastAsia"/>
          <w:sz w:val="30"/>
          <w:szCs w:val="30"/>
        </w:rPr>
        <w:t>元至海南滨海假日旅行社有限公司账户，后转账至吉某梅账户上再取现。</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月，深供公司以支付会议费的名义支付</w:t>
      </w:r>
      <w:r>
        <w:rPr>
          <w:rFonts w:hint="eastAsia"/>
          <w:sz w:val="30"/>
          <w:szCs w:val="30"/>
        </w:rPr>
        <w:t>72482</w:t>
      </w:r>
      <w:r>
        <w:rPr>
          <w:rFonts w:hint="eastAsia"/>
          <w:sz w:val="30"/>
          <w:szCs w:val="30"/>
        </w:rPr>
        <w:t>元至深圳华侨城国际旅行社福田营业部账户，营业部收到该笔款项后用于支付房费与代订机票。</w:t>
      </w:r>
      <w:r>
        <w:rPr>
          <w:rFonts w:hint="eastAsia"/>
          <w:sz w:val="30"/>
          <w:szCs w:val="30"/>
        </w:rPr>
        <w:t>3</w:t>
      </w:r>
      <w:r>
        <w:rPr>
          <w:rFonts w:hint="eastAsia"/>
          <w:sz w:val="30"/>
          <w:szCs w:val="30"/>
        </w:rPr>
        <w:t>、广东省河源市龙川县国土局土地及住宅登记信息：证实谢某富于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年在该县新建多套住宅。</w:t>
      </w:r>
    </w:p>
    <w:p w14:paraId="05ABC87C" w14:textId="77777777" w:rsidR="004772F7" w:rsidRDefault="004772F7">
      <w:pPr>
        <w:spacing w:line="500" w:lineRule="atLeast"/>
        <w:ind w:firstLine="600"/>
        <w:divId w:val="1833637190"/>
        <w:rPr>
          <w:rFonts w:hint="eastAsia"/>
          <w:sz w:val="30"/>
          <w:szCs w:val="30"/>
        </w:rPr>
      </w:pPr>
      <w:r>
        <w:rPr>
          <w:rFonts w:hint="eastAsia"/>
          <w:sz w:val="30"/>
          <w:szCs w:val="30"/>
        </w:rPr>
        <w:t>九、深圳市司法会计鉴定中心专项审计报告：证实①</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日，深供服务公司支付给深圳华侨城国际旅行社有限公司福田营业部</w:t>
      </w:r>
      <w:r>
        <w:rPr>
          <w:rFonts w:hint="eastAsia"/>
          <w:sz w:val="30"/>
          <w:szCs w:val="30"/>
        </w:rPr>
        <w:t>72482</w:t>
      </w:r>
      <w:r>
        <w:rPr>
          <w:rFonts w:hint="eastAsia"/>
          <w:sz w:val="30"/>
          <w:szCs w:val="30"/>
        </w:rPr>
        <w:t>元，在管理费用会议费中列支；②</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日，深供公司支付给海南滨海假日旅行社有限公司</w:t>
      </w:r>
      <w:r>
        <w:rPr>
          <w:rFonts w:hint="eastAsia"/>
          <w:sz w:val="30"/>
          <w:szCs w:val="30"/>
        </w:rPr>
        <w:t>80000</w:t>
      </w:r>
      <w:r>
        <w:rPr>
          <w:rFonts w:hint="eastAsia"/>
          <w:sz w:val="30"/>
          <w:szCs w:val="30"/>
        </w:rPr>
        <w:t>元、</w:t>
      </w:r>
      <w:r>
        <w:rPr>
          <w:rFonts w:hint="eastAsia"/>
          <w:sz w:val="30"/>
          <w:szCs w:val="30"/>
        </w:rPr>
        <w:t>121090</w:t>
      </w:r>
      <w:r>
        <w:rPr>
          <w:rFonts w:hint="eastAsia"/>
          <w:sz w:val="30"/>
          <w:szCs w:val="30"/>
        </w:rPr>
        <w:t>元，合计</w:t>
      </w:r>
      <w:r>
        <w:rPr>
          <w:rFonts w:hint="eastAsia"/>
          <w:sz w:val="30"/>
          <w:szCs w:val="30"/>
        </w:rPr>
        <w:t>201090</w:t>
      </w:r>
      <w:r>
        <w:rPr>
          <w:rFonts w:hint="eastAsia"/>
          <w:sz w:val="30"/>
          <w:szCs w:val="30"/>
        </w:rPr>
        <w:t>元，在管理费用</w:t>
      </w:r>
      <w:r>
        <w:rPr>
          <w:rFonts w:hint="eastAsia"/>
          <w:sz w:val="30"/>
          <w:szCs w:val="30"/>
        </w:rPr>
        <w:t>-</w:t>
      </w:r>
      <w:r>
        <w:rPr>
          <w:rFonts w:hint="eastAsia"/>
          <w:sz w:val="30"/>
          <w:szCs w:val="30"/>
        </w:rPr>
        <w:t>会议费中列支。</w:t>
      </w:r>
    </w:p>
    <w:p w14:paraId="2A36FB50" w14:textId="77777777" w:rsidR="004772F7" w:rsidRDefault="004772F7">
      <w:pPr>
        <w:spacing w:line="500" w:lineRule="atLeast"/>
        <w:ind w:firstLine="600"/>
        <w:divId w:val="789206427"/>
        <w:rPr>
          <w:rFonts w:hint="eastAsia"/>
          <w:sz w:val="30"/>
          <w:szCs w:val="30"/>
        </w:rPr>
      </w:pPr>
      <w:r>
        <w:rPr>
          <w:rFonts w:hint="eastAsia"/>
          <w:sz w:val="30"/>
          <w:szCs w:val="30"/>
        </w:rPr>
        <w:t>十、退赃收据：证实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日，检察机关暂扣由林某上交的谢某富涉案款项</w:t>
      </w:r>
      <w:r>
        <w:rPr>
          <w:rFonts w:hint="eastAsia"/>
          <w:sz w:val="30"/>
          <w:szCs w:val="30"/>
        </w:rPr>
        <w:t>31254</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日，暂扣由谢某富妻子张某和退缴的</w:t>
      </w:r>
      <w:r>
        <w:rPr>
          <w:rFonts w:hint="eastAsia"/>
          <w:sz w:val="30"/>
          <w:szCs w:val="30"/>
        </w:rPr>
        <w:t>942310</w:t>
      </w:r>
      <w:r>
        <w:rPr>
          <w:rFonts w:hint="eastAsia"/>
          <w:sz w:val="30"/>
          <w:szCs w:val="30"/>
        </w:rPr>
        <w:t>元。</w:t>
      </w:r>
    </w:p>
    <w:p w14:paraId="1A5403BB" w14:textId="77777777" w:rsidR="004772F7" w:rsidRDefault="004772F7">
      <w:pPr>
        <w:spacing w:line="500" w:lineRule="atLeast"/>
        <w:ind w:firstLine="600"/>
        <w:divId w:val="849030840"/>
        <w:rPr>
          <w:rFonts w:hint="eastAsia"/>
          <w:sz w:val="30"/>
          <w:szCs w:val="30"/>
        </w:rPr>
      </w:pPr>
      <w:r>
        <w:rPr>
          <w:rFonts w:hint="eastAsia"/>
          <w:sz w:val="30"/>
          <w:szCs w:val="30"/>
        </w:rPr>
        <w:t>十一、证人温某</w:t>
      </w:r>
      <w:r>
        <w:rPr>
          <w:rFonts w:hint="eastAsia"/>
          <w:sz w:val="30"/>
          <w:szCs w:val="30"/>
        </w:rPr>
        <w:t>1</w:t>
      </w:r>
      <w:r>
        <w:rPr>
          <w:rFonts w:hint="eastAsia"/>
          <w:sz w:val="30"/>
          <w:szCs w:val="30"/>
        </w:rPr>
        <w:t>的证言：称</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其任凯达能公司总经理。公司主要做供电工程抢修、维护、安装、改造项目工程，与福供公司系合作伙伴。由于政策性倾斜，福供公司能承包到深圳供电局的安装、改造工程。其公司虽无法作为主体通过招投标获得工程，但作为合作伙伴可以分包承接福供公司的安装、改造工程，福供公司总经理谢某富有权决定将工程派遣给哪家公司承包。凯达能公司在此期间承揽了九千余万元的工程，在同行中是最多的。为感谢谢某富对公司的关照，其分四次共给谢某富感谢费现金</w:t>
      </w:r>
      <w:r>
        <w:rPr>
          <w:rFonts w:hint="eastAsia"/>
          <w:sz w:val="30"/>
          <w:szCs w:val="30"/>
        </w:rPr>
        <w:t>70</w:t>
      </w:r>
      <w:r>
        <w:rPr>
          <w:rFonts w:hint="eastAsia"/>
          <w:sz w:val="30"/>
          <w:szCs w:val="30"/>
        </w:rPr>
        <w:t>万元。另，证人温某</w:t>
      </w:r>
      <w:r>
        <w:rPr>
          <w:rFonts w:hint="eastAsia"/>
          <w:sz w:val="30"/>
          <w:szCs w:val="30"/>
        </w:rPr>
        <w:t>2</w:t>
      </w:r>
      <w:r>
        <w:rPr>
          <w:rFonts w:hint="eastAsia"/>
          <w:sz w:val="30"/>
          <w:szCs w:val="30"/>
        </w:rPr>
        <w:t>的证言证实温某</w:t>
      </w:r>
      <w:r>
        <w:rPr>
          <w:rFonts w:hint="eastAsia"/>
          <w:sz w:val="30"/>
          <w:szCs w:val="30"/>
        </w:rPr>
        <w:t>1</w:t>
      </w:r>
      <w:r>
        <w:rPr>
          <w:rFonts w:hint="eastAsia"/>
          <w:sz w:val="30"/>
          <w:szCs w:val="30"/>
        </w:rPr>
        <w:t>让其准备送给谢某富的相关款项的经过。</w:t>
      </w:r>
    </w:p>
    <w:p w14:paraId="241FE458" w14:textId="77777777" w:rsidR="004772F7" w:rsidRDefault="004772F7">
      <w:pPr>
        <w:spacing w:line="500" w:lineRule="atLeast"/>
        <w:ind w:firstLine="600"/>
        <w:divId w:val="1298536422"/>
        <w:rPr>
          <w:rFonts w:hint="eastAsia"/>
          <w:sz w:val="30"/>
          <w:szCs w:val="30"/>
        </w:rPr>
      </w:pPr>
      <w:r>
        <w:rPr>
          <w:rFonts w:hint="eastAsia"/>
          <w:sz w:val="30"/>
          <w:szCs w:val="30"/>
        </w:rPr>
        <w:t>十二、证人殷某</w:t>
      </w:r>
      <w:r>
        <w:rPr>
          <w:rFonts w:hint="eastAsia"/>
          <w:sz w:val="30"/>
          <w:szCs w:val="30"/>
        </w:rPr>
        <w:t>1</w:t>
      </w:r>
      <w:r>
        <w:rPr>
          <w:rFonts w:hint="eastAsia"/>
          <w:sz w:val="30"/>
          <w:szCs w:val="30"/>
        </w:rPr>
        <w:t>的证言：称其任深供公司行政人事部后勤主管期间，公司负责人谢某富曾让其虚报财务报销事项。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某日，谢某富安排其与深圳市华侨城国际旅行社福田营业部的林某联系，商量方案转几万元到深圳华侨城国际旅行社福田营业部的账上。后其根据谢某富的指示，编造了由深圳华侨城国际旅行社福田营业部承办、深供公司部分职工在珠海海泉湾开会的虚假方案。该方案经谢某富签字后，其具体办理会务费报销事宜，共报销</w:t>
      </w:r>
      <w:r>
        <w:rPr>
          <w:rFonts w:hint="eastAsia"/>
          <w:sz w:val="30"/>
          <w:szCs w:val="30"/>
        </w:rPr>
        <w:t>72482</w:t>
      </w:r>
      <w:r>
        <w:rPr>
          <w:rFonts w:hint="eastAsia"/>
          <w:sz w:val="30"/>
          <w:szCs w:val="30"/>
        </w:rPr>
        <w:t>元并将这笔款项转到深圳华侨城国际旅行社福田营业部的账上供谢某富个人支配。</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月某日，谢某富让其根据一份虚假合同和一张金额为</w:t>
      </w:r>
      <w:r>
        <w:rPr>
          <w:rFonts w:hint="eastAsia"/>
          <w:sz w:val="30"/>
          <w:szCs w:val="30"/>
        </w:rPr>
        <w:t>8</w:t>
      </w:r>
      <w:r>
        <w:rPr>
          <w:rFonts w:hint="eastAsia"/>
          <w:sz w:val="30"/>
          <w:szCs w:val="30"/>
        </w:rPr>
        <w:t>万元的发票，假借在海南开年中会的名义在深供公司财务部报销。几日后，谢某富又安排其按照上次的方式报销一张金额为</w:t>
      </w:r>
      <w:r>
        <w:rPr>
          <w:rFonts w:hint="eastAsia"/>
          <w:sz w:val="30"/>
          <w:szCs w:val="30"/>
        </w:rPr>
        <w:t>121090</w:t>
      </w:r>
      <w:r>
        <w:rPr>
          <w:rFonts w:hint="eastAsia"/>
          <w:sz w:val="30"/>
          <w:szCs w:val="30"/>
        </w:rPr>
        <w:t>元的发票。后这两笔钱转入海南滨海假日旅行社有限公司的账上。</w:t>
      </w:r>
    </w:p>
    <w:p w14:paraId="7687BB6A" w14:textId="77777777" w:rsidR="004772F7" w:rsidRDefault="004772F7">
      <w:pPr>
        <w:spacing w:line="500" w:lineRule="atLeast"/>
        <w:ind w:firstLine="600"/>
        <w:divId w:val="1822576837"/>
        <w:rPr>
          <w:rFonts w:hint="eastAsia"/>
          <w:sz w:val="30"/>
          <w:szCs w:val="30"/>
        </w:rPr>
      </w:pPr>
      <w:r>
        <w:rPr>
          <w:rFonts w:hint="eastAsia"/>
          <w:sz w:val="30"/>
          <w:szCs w:val="30"/>
        </w:rPr>
        <w:t>十三、证人林某的证言：称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月初，谢某富个人曾在深圳市华侨城国际旅行社福田营业部门订机票、酒店客房产生费用</w:t>
      </w:r>
      <w:r>
        <w:rPr>
          <w:rFonts w:hint="eastAsia"/>
          <w:sz w:val="30"/>
          <w:szCs w:val="30"/>
        </w:rPr>
        <w:t>l6482</w:t>
      </w:r>
      <w:r>
        <w:rPr>
          <w:rFonts w:hint="eastAsia"/>
          <w:sz w:val="30"/>
          <w:szCs w:val="30"/>
        </w:rPr>
        <w:t>元。后谢某富称会叫公司财务多打几万过来，方便订机票、酒店。</w:t>
      </w:r>
      <w:r>
        <w:rPr>
          <w:rFonts w:hint="eastAsia"/>
          <w:sz w:val="30"/>
          <w:szCs w:val="30"/>
        </w:rPr>
        <w:t>5</w:t>
      </w:r>
      <w:r>
        <w:rPr>
          <w:rFonts w:hint="eastAsia"/>
          <w:sz w:val="30"/>
          <w:szCs w:val="30"/>
        </w:rPr>
        <w:t>月初，谢某富让其以会务费的名义开发票，其把发票邮寄给了殷某</w:t>
      </w:r>
      <w:r>
        <w:rPr>
          <w:rFonts w:hint="eastAsia"/>
          <w:sz w:val="30"/>
          <w:szCs w:val="30"/>
        </w:rPr>
        <w:t>1</w:t>
      </w:r>
      <w:r>
        <w:rPr>
          <w:rFonts w:hint="eastAsia"/>
          <w:sz w:val="30"/>
          <w:szCs w:val="30"/>
        </w:rPr>
        <w:t>。</w:t>
      </w:r>
      <w:r>
        <w:rPr>
          <w:rFonts w:hint="eastAsia"/>
          <w:sz w:val="30"/>
          <w:szCs w:val="30"/>
        </w:rPr>
        <w:t>5</w:t>
      </w:r>
      <w:r>
        <w:rPr>
          <w:rFonts w:hint="eastAsia"/>
          <w:sz w:val="30"/>
          <w:szCs w:val="30"/>
        </w:rPr>
        <w:t>月中下旬，深供公司转了</w:t>
      </w:r>
      <w:r>
        <w:rPr>
          <w:rFonts w:hint="eastAsia"/>
          <w:sz w:val="30"/>
          <w:szCs w:val="30"/>
        </w:rPr>
        <w:t>72482</w:t>
      </w:r>
      <w:r>
        <w:rPr>
          <w:rFonts w:hint="eastAsia"/>
          <w:sz w:val="30"/>
          <w:szCs w:val="30"/>
        </w:rPr>
        <w:t>元到营业部账上。后谢某富有几次让其订过机票或酒店。这笔款项还剩余</w:t>
      </w:r>
      <w:r>
        <w:rPr>
          <w:rFonts w:hint="eastAsia"/>
          <w:sz w:val="30"/>
          <w:szCs w:val="30"/>
        </w:rPr>
        <w:t>3</w:t>
      </w:r>
      <w:r>
        <w:rPr>
          <w:rFonts w:hint="eastAsia"/>
          <w:sz w:val="30"/>
          <w:szCs w:val="30"/>
        </w:rPr>
        <w:t>万余元。</w:t>
      </w:r>
    </w:p>
    <w:p w14:paraId="502DBB3B" w14:textId="77777777" w:rsidR="004772F7" w:rsidRDefault="004772F7">
      <w:pPr>
        <w:spacing w:line="500" w:lineRule="atLeast"/>
        <w:ind w:firstLine="600"/>
        <w:divId w:val="717313595"/>
        <w:rPr>
          <w:rFonts w:hint="eastAsia"/>
          <w:sz w:val="30"/>
          <w:szCs w:val="30"/>
        </w:rPr>
      </w:pPr>
      <w:r>
        <w:rPr>
          <w:rFonts w:hint="eastAsia"/>
          <w:sz w:val="30"/>
          <w:szCs w:val="30"/>
        </w:rPr>
        <w:t>十四、证人宋某</w:t>
      </w:r>
      <w:r>
        <w:rPr>
          <w:rFonts w:hint="eastAsia"/>
          <w:sz w:val="30"/>
          <w:szCs w:val="30"/>
        </w:rPr>
        <w:t>1</w:t>
      </w:r>
      <w:r>
        <w:rPr>
          <w:rFonts w:hint="eastAsia"/>
          <w:sz w:val="30"/>
          <w:szCs w:val="30"/>
        </w:rPr>
        <w:t>、程某的证言：称深供公司相关部门及人员并未去海南、珠海召开会议，当时是殷某</w:t>
      </w:r>
      <w:r>
        <w:rPr>
          <w:rFonts w:hint="eastAsia"/>
          <w:sz w:val="30"/>
          <w:szCs w:val="30"/>
        </w:rPr>
        <w:t>1</w:t>
      </w:r>
      <w:r>
        <w:rPr>
          <w:rFonts w:hint="eastAsia"/>
          <w:sz w:val="30"/>
          <w:szCs w:val="30"/>
        </w:rPr>
        <w:t>将报销单据交有关人员签字并称是老总谢某富有费用要报销。</w:t>
      </w:r>
    </w:p>
    <w:p w14:paraId="0574ABAA" w14:textId="77777777" w:rsidR="004772F7" w:rsidRDefault="004772F7">
      <w:pPr>
        <w:spacing w:line="500" w:lineRule="atLeast"/>
        <w:ind w:firstLine="600"/>
        <w:divId w:val="970402111"/>
        <w:rPr>
          <w:rFonts w:hint="eastAsia"/>
          <w:sz w:val="30"/>
          <w:szCs w:val="30"/>
        </w:rPr>
      </w:pPr>
      <w:r>
        <w:rPr>
          <w:rFonts w:hint="eastAsia"/>
          <w:sz w:val="30"/>
          <w:szCs w:val="30"/>
        </w:rPr>
        <w:t>十五、证人王某</w:t>
      </w:r>
      <w:r>
        <w:rPr>
          <w:rFonts w:hint="eastAsia"/>
          <w:sz w:val="30"/>
          <w:szCs w:val="30"/>
        </w:rPr>
        <w:t>1</w:t>
      </w:r>
      <w:r>
        <w:rPr>
          <w:rFonts w:hint="eastAsia"/>
          <w:sz w:val="30"/>
          <w:szCs w:val="30"/>
        </w:rPr>
        <w:t>的证言：称</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吉某梅询问能否开具旅游发票并称可以支付部分手续费，其答复可以。后吉某梅把深供公司的名称及有关事项传真给其，由其所在的海南滨海假日旅行社有限公司公司做好相关合同书，打印并盖章后邮寄给深供公司。吉某梅说她老板要套这笔钱，一共转入其所在公司</w:t>
      </w:r>
      <w:r>
        <w:rPr>
          <w:rFonts w:hint="eastAsia"/>
          <w:sz w:val="30"/>
          <w:szCs w:val="30"/>
        </w:rPr>
        <w:t>201090</w:t>
      </w:r>
      <w:r>
        <w:rPr>
          <w:rFonts w:hint="eastAsia"/>
          <w:sz w:val="30"/>
          <w:szCs w:val="30"/>
        </w:rPr>
        <w:t>元，其再将有关款项转入吉某梅的账户。</w:t>
      </w:r>
    </w:p>
    <w:p w14:paraId="67EA5B71" w14:textId="77777777" w:rsidR="004772F7" w:rsidRDefault="004772F7">
      <w:pPr>
        <w:spacing w:line="500" w:lineRule="atLeast"/>
        <w:ind w:firstLine="600"/>
        <w:divId w:val="1647200649"/>
        <w:rPr>
          <w:rFonts w:hint="eastAsia"/>
          <w:sz w:val="30"/>
          <w:szCs w:val="30"/>
        </w:rPr>
      </w:pPr>
      <w:r>
        <w:rPr>
          <w:rFonts w:hint="eastAsia"/>
          <w:sz w:val="30"/>
          <w:szCs w:val="30"/>
        </w:rPr>
        <w:t>十六、被告人谢某富的供述及辩解：其对指控的事实供认不讳。称福供公司是福田区供电配网工程的总包商，主要在福田区负责电气安装、抄表维护、电气试验等，公司每年都向深圳供电局投标工程，中标后可以将部分工程分包给其他公司经营。其作为福供公司的老总，对具体分包给哪家公司有建议权。在向福田供电局多种经营委员会报告后，若经讨论无意见，就可以确定分包公司。凯达能公司是福供公司的合作伙伴，</w:t>
      </w:r>
      <w:r>
        <w:rPr>
          <w:rFonts w:hint="eastAsia"/>
          <w:sz w:val="30"/>
          <w:szCs w:val="30"/>
        </w:rPr>
        <w:t>2007</w:t>
      </w:r>
      <w:r>
        <w:rPr>
          <w:rFonts w:hint="eastAsia"/>
          <w:sz w:val="30"/>
          <w:szCs w:val="30"/>
        </w:rPr>
        <w:t>年底至</w:t>
      </w:r>
      <w:r>
        <w:rPr>
          <w:rFonts w:hint="eastAsia"/>
          <w:sz w:val="30"/>
          <w:szCs w:val="30"/>
        </w:rPr>
        <w:t>2010</w:t>
      </w:r>
      <w:r>
        <w:rPr>
          <w:rFonts w:hint="eastAsia"/>
          <w:sz w:val="30"/>
          <w:szCs w:val="30"/>
        </w:rPr>
        <w:t>年初，其任福供公司总经理期间，福供公司作为福田区供电配网工程的总包商，为凯达能公司提供了分包工程的机会。温某</w:t>
      </w:r>
      <w:r>
        <w:rPr>
          <w:rFonts w:hint="eastAsia"/>
          <w:sz w:val="30"/>
          <w:szCs w:val="30"/>
        </w:rPr>
        <w:t>1</w:t>
      </w:r>
      <w:r>
        <w:rPr>
          <w:rFonts w:hint="eastAsia"/>
          <w:sz w:val="30"/>
          <w:szCs w:val="30"/>
        </w:rPr>
        <w:t>为了感谢其而分几次共送给其</w:t>
      </w:r>
      <w:r>
        <w:rPr>
          <w:rFonts w:hint="eastAsia"/>
          <w:sz w:val="30"/>
          <w:szCs w:val="30"/>
        </w:rPr>
        <w:t>70</w:t>
      </w:r>
      <w:r>
        <w:rPr>
          <w:rFonts w:hint="eastAsia"/>
          <w:sz w:val="30"/>
          <w:szCs w:val="30"/>
        </w:rPr>
        <w:t>万元。上述款项主要用于平时花销、支付老家修房子的工程款。</w:t>
      </w:r>
    </w:p>
    <w:p w14:paraId="24C2F138" w14:textId="77777777" w:rsidR="004772F7" w:rsidRDefault="004772F7">
      <w:pPr>
        <w:spacing w:line="500" w:lineRule="atLeast"/>
        <w:ind w:firstLine="600"/>
        <w:divId w:val="844246827"/>
        <w:rPr>
          <w:rFonts w:hint="eastAsia"/>
          <w:sz w:val="30"/>
          <w:szCs w:val="30"/>
        </w:rPr>
      </w:pPr>
      <w:r>
        <w:rPr>
          <w:rFonts w:hint="eastAsia"/>
          <w:sz w:val="30"/>
          <w:szCs w:val="30"/>
        </w:rPr>
        <w:t>2011</w:t>
      </w:r>
      <w:r>
        <w:rPr>
          <w:rFonts w:hint="eastAsia"/>
          <w:sz w:val="30"/>
          <w:szCs w:val="30"/>
        </w:rPr>
        <w:t>年，其担任深供公司总经理期间负责大笔资金的审批。期间，其指使深供公司后勤主管殷某</w:t>
      </w:r>
      <w:r>
        <w:rPr>
          <w:rFonts w:hint="eastAsia"/>
          <w:sz w:val="30"/>
          <w:szCs w:val="30"/>
        </w:rPr>
        <w:t>1</w:t>
      </w:r>
      <w:r>
        <w:rPr>
          <w:rFonts w:hint="eastAsia"/>
          <w:sz w:val="30"/>
          <w:szCs w:val="30"/>
        </w:rPr>
        <w:t>编造在海南、珠海开会的报销事由，骗取公司报账共</w:t>
      </w:r>
      <w:r>
        <w:rPr>
          <w:rFonts w:hint="eastAsia"/>
          <w:sz w:val="30"/>
          <w:szCs w:val="30"/>
        </w:rPr>
        <w:t>273572</w:t>
      </w:r>
      <w:r>
        <w:rPr>
          <w:rFonts w:hint="eastAsia"/>
          <w:sz w:val="30"/>
          <w:szCs w:val="30"/>
        </w:rPr>
        <w:t>元。</w:t>
      </w:r>
    </w:p>
    <w:p w14:paraId="65ACABC9" w14:textId="77777777" w:rsidR="004772F7" w:rsidRDefault="004772F7">
      <w:pPr>
        <w:spacing w:line="500" w:lineRule="atLeast"/>
        <w:ind w:firstLine="600"/>
        <w:divId w:val="166483435"/>
        <w:rPr>
          <w:rFonts w:hint="eastAsia"/>
          <w:sz w:val="30"/>
          <w:szCs w:val="30"/>
        </w:rPr>
      </w:pPr>
      <w:r>
        <w:rPr>
          <w:rFonts w:hint="eastAsia"/>
          <w:sz w:val="30"/>
          <w:szCs w:val="30"/>
        </w:rPr>
        <w:t>另称，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月，其经深圳市供电局党组会讨论被任命为深供公司总经理，组织关系在供电局，是供电局委派到深供公司的国家工作人员，行政级别是正科级，被捕前任鹏能公司副总经理。</w:t>
      </w:r>
    </w:p>
    <w:p w14:paraId="2C4731EF" w14:textId="77777777" w:rsidR="004772F7" w:rsidRDefault="004772F7">
      <w:pPr>
        <w:spacing w:line="500" w:lineRule="atLeast"/>
        <w:ind w:firstLine="600"/>
        <w:divId w:val="1100177934"/>
        <w:rPr>
          <w:rFonts w:hint="eastAsia"/>
          <w:sz w:val="30"/>
          <w:szCs w:val="30"/>
        </w:rPr>
      </w:pPr>
      <w:r>
        <w:rPr>
          <w:rFonts w:hint="eastAsia"/>
          <w:sz w:val="30"/>
          <w:szCs w:val="30"/>
        </w:rPr>
        <w:t>辩护人提交了以下证据：</w:t>
      </w:r>
    </w:p>
    <w:p w14:paraId="42537797" w14:textId="77777777" w:rsidR="004772F7" w:rsidRDefault="004772F7">
      <w:pPr>
        <w:spacing w:line="500" w:lineRule="atLeast"/>
        <w:ind w:firstLine="600"/>
        <w:divId w:val="1326981967"/>
        <w:rPr>
          <w:rFonts w:hint="eastAsia"/>
          <w:sz w:val="30"/>
          <w:szCs w:val="30"/>
        </w:rPr>
      </w:pPr>
      <w:r>
        <w:rPr>
          <w:rFonts w:hint="eastAsia"/>
          <w:sz w:val="30"/>
          <w:szCs w:val="30"/>
        </w:rPr>
        <w:t>1</w:t>
      </w:r>
      <w:r>
        <w:rPr>
          <w:rFonts w:hint="eastAsia"/>
          <w:sz w:val="30"/>
          <w:szCs w:val="30"/>
        </w:rPr>
        <w:t>、深圳供电局有限公司出具的《证明》：根据深圳市市场监督管理局注册登记信息，深圳供电局有限公司市场主体类型为有限责任公司（据查为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日成立），公司不具备行政执法权。</w:t>
      </w:r>
    </w:p>
    <w:p w14:paraId="171FA690" w14:textId="77777777" w:rsidR="004772F7" w:rsidRDefault="004772F7">
      <w:pPr>
        <w:spacing w:line="500" w:lineRule="atLeast"/>
        <w:ind w:firstLine="600"/>
        <w:divId w:val="696735487"/>
        <w:rPr>
          <w:rFonts w:hint="eastAsia"/>
          <w:sz w:val="30"/>
          <w:szCs w:val="30"/>
        </w:rPr>
      </w:pPr>
      <w:r>
        <w:rPr>
          <w:rFonts w:hint="eastAsia"/>
          <w:sz w:val="30"/>
          <w:szCs w:val="30"/>
        </w:rPr>
        <w:t>2</w:t>
      </w:r>
      <w:r>
        <w:rPr>
          <w:rFonts w:hint="eastAsia"/>
          <w:sz w:val="30"/>
          <w:szCs w:val="30"/>
        </w:rPr>
        <w:t>、鹏能公司出具的《证明》：谢某富于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月在下属子公司</w:t>
      </w:r>
      <w:r>
        <w:rPr>
          <w:rFonts w:hint="eastAsia"/>
          <w:sz w:val="30"/>
          <w:szCs w:val="30"/>
        </w:rPr>
        <w:t>-</w:t>
      </w:r>
      <w:r>
        <w:rPr>
          <w:rFonts w:hint="eastAsia"/>
          <w:sz w:val="30"/>
          <w:szCs w:val="30"/>
        </w:rPr>
        <w:t>福供公司任总经理，期间其本人工资由福供公司发放，社会保障费用单位应缴部分实际来源于福供公司。</w:t>
      </w:r>
    </w:p>
    <w:p w14:paraId="34459976" w14:textId="77777777" w:rsidR="004772F7" w:rsidRDefault="004772F7">
      <w:pPr>
        <w:spacing w:line="500" w:lineRule="atLeast"/>
        <w:ind w:firstLine="600"/>
        <w:divId w:val="671419748"/>
        <w:rPr>
          <w:rFonts w:hint="eastAsia"/>
          <w:sz w:val="30"/>
          <w:szCs w:val="30"/>
        </w:rPr>
      </w:pPr>
      <w:r>
        <w:rPr>
          <w:rFonts w:hint="eastAsia"/>
          <w:sz w:val="30"/>
          <w:szCs w:val="30"/>
        </w:rPr>
        <w:t>3</w:t>
      </w:r>
      <w:r>
        <w:rPr>
          <w:rFonts w:hint="eastAsia"/>
          <w:sz w:val="30"/>
          <w:szCs w:val="30"/>
        </w:rPr>
        <w:t>、注册登记信息查询单：显示①深圳市深鹏达科技有限公司为有限责任公司，鹏能公司是该公司的股东之一，谢某富于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日成为该公司的股东之一，占股比例约为</w:t>
      </w:r>
      <w:r>
        <w:rPr>
          <w:rFonts w:hint="eastAsia"/>
          <w:sz w:val="30"/>
          <w:szCs w:val="30"/>
        </w:rPr>
        <w:t>14%</w:t>
      </w:r>
      <w:r>
        <w:rPr>
          <w:rFonts w:hint="eastAsia"/>
          <w:sz w:val="30"/>
          <w:szCs w:val="30"/>
        </w:rPr>
        <w:t>。②深圳市供电服务公司系集体所有制企业。自</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日，公司变更为深圳市深供供电服务有限公司，性质为有限责任公司，公司股东为广东电网公司深圳供电局工会委员会、深圳市深供供电服务有限公司工会委员会（代管本公司职工）。自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日，谢某富担任该公司法定代表人、董事长、总经理。</w:t>
      </w:r>
    </w:p>
    <w:p w14:paraId="6D1D11B7" w14:textId="77777777" w:rsidR="004772F7" w:rsidRDefault="004772F7">
      <w:pPr>
        <w:spacing w:line="500" w:lineRule="atLeast"/>
        <w:ind w:firstLine="600"/>
        <w:divId w:val="1332299630"/>
        <w:rPr>
          <w:rFonts w:hint="eastAsia"/>
          <w:sz w:val="30"/>
          <w:szCs w:val="30"/>
        </w:rPr>
      </w:pPr>
      <w:r>
        <w:rPr>
          <w:rFonts w:hint="eastAsia"/>
          <w:sz w:val="30"/>
          <w:szCs w:val="30"/>
        </w:rPr>
        <w:t>4</w:t>
      </w:r>
      <w:r>
        <w:rPr>
          <w:rFonts w:hint="eastAsia"/>
          <w:sz w:val="30"/>
          <w:szCs w:val="30"/>
        </w:rPr>
        <w:t>、深供公司出具的《证明》：谢某富自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月在该公司受领工资，公司为其购买社会保险。</w:t>
      </w:r>
    </w:p>
    <w:p w14:paraId="0F3D8F1F" w14:textId="77777777" w:rsidR="004772F7" w:rsidRDefault="004772F7">
      <w:pPr>
        <w:spacing w:line="500" w:lineRule="atLeast"/>
        <w:ind w:firstLine="600"/>
        <w:divId w:val="1743871449"/>
        <w:rPr>
          <w:rFonts w:hint="eastAsia"/>
          <w:sz w:val="30"/>
          <w:szCs w:val="30"/>
        </w:rPr>
      </w:pPr>
      <w:r>
        <w:rPr>
          <w:rFonts w:hint="eastAsia"/>
          <w:sz w:val="30"/>
          <w:szCs w:val="30"/>
        </w:rPr>
        <w:t>辩护人还当庭提交了专家论证意见书、相关判例等材料。</w:t>
      </w:r>
    </w:p>
    <w:p w14:paraId="47A852A1" w14:textId="77777777" w:rsidR="004772F7" w:rsidRDefault="004772F7">
      <w:pPr>
        <w:spacing w:line="500" w:lineRule="atLeast"/>
        <w:ind w:firstLine="600"/>
        <w:divId w:val="1715497011"/>
        <w:rPr>
          <w:rFonts w:hint="eastAsia"/>
          <w:sz w:val="30"/>
          <w:szCs w:val="30"/>
        </w:rPr>
      </w:pPr>
      <w:r>
        <w:rPr>
          <w:rFonts w:hint="eastAsia"/>
          <w:sz w:val="30"/>
          <w:szCs w:val="30"/>
        </w:rPr>
        <w:t>经对上述证据材料进行甄别、判定，本院认为：</w:t>
      </w:r>
    </w:p>
    <w:p w14:paraId="1F76D770" w14:textId="77777777" w:rsidR="004772F7" w:rsidRDefault="004772F7">
      <w:pPr>
        <w:spacing w:line="500" w:lineRule="atLeast"/>
        <w:ind w:firstLine="600"/>
        <w:divId w:val="55444359"/>
        <w:rPr>
          <w:rFonts w:hint="eastAsia"/>
          <w:sz w:val="30"/>
          <w:szCs w:val="30"/>
        </w:rPr>
      </w:pPr>
      <w:r>
        <w:rPr>
          <w:rFonts w:hint="eastAsia"/>
          <w:sz w:val="30"/>
          <w:szCs w:val="30"/>
        </w:rPr>
        <w:t>一、公诉机关指控被告人谢某富身为福供公司总经理，利用职务上的便利，非法收受他人财物</w:t>
      </w:r>
      <w:r>
        <w:rPr>
          <w:rFonts w:hint="eastAsia"/>
          <w:sz w:val="30"/>
          <w:szCs w:val="30"/>
        </w:rPr>
        <w:t>70</w:t>
      </w:r>
      <w:r>
        <w:rPr>
          <w:rFonts w:hint="eastAsia"/>
          <w:sz w:val="30"/>
          <w:szCs w:val="30"/>
        </w:rPr>
        <w:t>万元，为他人谋取利益的事实以及其身为深供公司的总经理，利用职务上的便利，将深供公司的单位财物</w:t>
      </w:r>
      <w:r>
        <w:rPr>
          <w:rFonts w:hint="eastAsia"/>
          <w:sz w:val="30"/>
          <w:szCs w:val="30"/>
        </w:rPr>
        <w:t>273572</w:t>
      </w:r>
      <w:r>
        <w:rPr>
          <w:rFonts w:hint="eastAsia"/>
          <w:sz w:val="30"/>
          <w:szCs w:val="30"/>
        </w:rPr>
        <w:t>元非法占为己有的事实，有前述被告人的供述、相关证人证言、书证、物证等证据予以证实，该部分事实清楚，证据确实、充分，足以认定。</w:t>
      </w:r>
    </w:p>
    <w:p w14:paraId="2D339B36" w14:textId="77777777" w:rsidR="004772F7" w:rsidRDefault="004772F7">
      <w:pPr>
        <w:spacing w:line="500" w:lineRule="atLeast"/>
        <w:ind w:firstLine="600"/>
        <w:divId w:val="1740596255"/>
        <w:rPr>
          <w:rFonts w:hint="eastAsia"/>
          <w:sz w:val="30"/>
          <w:szCs w:val="30"/>
        </w:rPr>
      </w:pPr>
      <w:r>
        <w:rPr>
          <w:rFonts w:hint="eastAsia"/>
          <w:sz w:val="30"/>
          <w:szCs w:val="30"/>
        </w:rPr>
        <w:t>二、控辩双方的争议焦点为被告人谢某富是否符合受贿罪和贪污罪的主体要件。刑法规定受贿罪和贪污罪的主体为国家工作人员，故谢某富在案发期间是否具备国家工作人员的身份，直接关系到公诉机关指控的罪名成立与否。刑法第九十三条规定“本法所称国家工作人员，是指国家机关中从事公务的人员”，对本案准确适用罪名的关键还在于准确认定谢某富是否从事公务。根据刑法规定，国家工作人员分为四类：第一类是在国家机关中从事公务的人员；第二类是在国有公司、企业、事业单位、人民团体中从事公务的人员；第三类是国家机关、国有公司、企业、事业单位委派到非国有公司、企业、事业单位、社会团体从事公务的人员；第四类是其他依照法律从事公务的人员。综观上述规定，认定国家工作人员的关键在于行为人是否代表国家机关、国有公司、企业、事业单位或者依法从事公务，即其工作内容是决定是否认定为国家工作人员的实质。综合查明的事实，谢某富在案发期间所任职的福供公司和深供公司均非国家机关或者国有公司、企业、事业单位、人民团体，其也非依照法律从事公务的人员，故认定其是否国家工作人员应聚焦于其是否符合国有公司委派到非国有公司从事公务的人员的情形。</w:t>
      </w:r>
    </w:p>
    <w:p w14:paraId="2FD630F3" w14:textId="77777777" w:rsidR="004772F7" w:rsidRDefault="004772F7">
      <w:pPr>
        <w:spacing w:line="500" w:lineRule="atLeast"/>
        <w:ind w:firstLine="600"/>
        <w:divId w:val="353729396"/>
        <w:rPr>
          <w:rFonts w:hint="eastAsia"/>
          <w:sz w:val="30"/>
          <w:szCs w:val="30"/>
        </w:rPr>
      </w:pPr>
      <w:r>
        <w:rPr>
          <w:rFonts w:hint="eastAsia"/>
          <w:sz w:val="30"/>
          <w:szCs w:val="30"/>
        </w:rPr>
        <w:t>根据相关司法解释，从事公务，是指代表国家机关、国有公司、企业、事业单位、人民团体等履行组织、领导、监督、管理等职责。公务主要表现为与职权相联系的公共事务以及监督、管理国有财产的职务活动。本院认为，“受委派从事公务”应具备如下条件：首先，委派必须在法律上有一定的形式，如任命、批准等。其次，委派者必须在法律上有委派的决定权，委派者与接收方之间应当具有事实或法律上的隶属或者管理关系。再次，受委派者所履行的职务内容应为与职权相关的公共事务或是监督、管理国有财产的活动。成立委派，要么是从事监督、管理国有财产的活动，要么是从事公共事务管理。简言之，受委派是从事公务的职务来源，公务是受委派从事职务内容的实质，只有形式和内容达到统一才符合受委派从事公务的法律规定。</w:t>
      </w:r>
    </w:p>
    <w:p w14:paraId="472094F2" w14:textId="77777777" w:rsidR="004772F7" w:rsidRDefault="004772F7">
      <w:pPr>
        <w:spacing w:line="500" w:lineRule="atLeast"/>
        <w:ind w:firstLine="600"/>
        <w:divId w:val="778185896"/>
        <w:rPr>
          <w:rFonts w:hint="eastAsia"/>
          <w:sz w:val="30"/>
          <w:szCs w:val="30"/>
        </w:rPr>
      </w:pPr>
      <w:r>
        <w:rPr>
          <w:rFonts w:hint="eastAsia"/>
          <w:sz w:val="30"/>
          <w:szCs w:val="30"/>
        </w:rPr>
        <w:t>综上分析并结合查明的事实，本院认为谢某富不属于“受委派从事公务”，不构成国家工作人员，指控谢某富犯受贿罪、贪污罪的罪名不当，应依法变更罪名。具体理由如下：</w:t>
      </w:r>
    </w:p>
    <w:p w14:paraId="47FEEA5F" w14:textId="77777777" w:rsidR="004772F7" w:rsidRDefault="004772F7">
      <w:pPr>
        <w:spacing w:line="500" w:lineRule="atLeast"/>
        <w:ind w:firstLine="600"/>
        <w:divId w:val="965045848"/>
        <w:rPr>
          <w:rFonts w:hint="eastAsia"/>
          <w:sz w:val="30"/>
          <w:szCs w:val="30"/>
        </w:rPr>
      </w:pPr>
      <w:r>
        <w:rPr>
          <w:rFonts w:hint="eastAsia"/>
          <w:sz w:val="30"/>
          <w:szCs w:val="30"/>
        </w:rPr>
        <w:t>（一）公诉机关指控谢某富涉嫌贪污部分。</w:t>
      </w:r>
    </w:p>
    <w:p w14:paraId="19720BEA" w14:textId="77777777" w:rsidR="004772F7" w:rsidRDefault="004772F7">
      <w:pPr>
        <w:spacing w:line="500" w:lineRule="atLeast"/>
        <w:ind w:firstLine="600"/>
        <w:divId w:val="1522429344"/>
        <w:rPr>
          <w:rFonts w:hint="eastAsia"/>
          <w:sz w:val="30"/>
          <w:szCs w:val="30"/>
        </w:rPr>
      </w:pPr>
      <w:r>
        <w:rPr>
          <w:rFonts w:hint="eastAsia"/>
          <w:sz w:val="30"/>
          <w:szCs w:val="30"/>
        </w:rPr>
        <w:t>经查，谢某富任职为深供公司（有限责任公司）总经理系经鹏能公司建议聘任，并由深供公司按照公司法和相关章程办理聘用手续。而注册登记信息显示鹏能公司系有限责任公司（非国有公司），深供公司亦为有限责任公司而非国有公司，上述两家公司均不含国有财产成份，显然不符合受国有公司委派到非国有公司的规定；更何况深供公司也不包含国有财产部分，不存在监督、管理国有财产的情况，深供公司具体从事的电力工程等经营性活动亦不应理解为公共事务。故鹏能公司的建议不应视为委派，更加不能视为深圳供电局的委派。因此，谢某富任职深供公司总经理不符合受国有公司委派的法律规定，在此工作期间不应以国家工作人员论。其利用担任深供公司总经理的职务便利，采用虚假报销的方式侵吞公司财产，符合职务侵占罪的犯罪构成，公诉机关认为其构成贪污罪的指控不当，应予变更罪名。</w:t>
      </w:r>
    </w:p>
    <w:p w14:paraId="473FDBD6" w14:textId="77777777" w:rsidR="004772F7" w:rsidRDefault="004772F7">
      <w:pPr>
        <w:spacing w:line="500" w:lineRule="atLeast"/>
        <w:ind w:firstLine="600"/>
        <w:divId w:val="793522852"/>
        <w:rPr>
          <w:rFonts w:hint="eastAsia"/>
          <w:sz w:val="30"/>
          <w:szCs w:val="30"/>
        </w:rPr>
      </w:pPr>
      <w:r>
        <w:rPr>
          <w:rFonts w:hint="eastAsia"/>
          <w:sz w:val="30"/>
          <w:szCs w:val="30"/>
        </w:rPr>
        <w:t>（二）公诉机关指控谢某富涉嫌受贿部分。</w:t>
      </w:r>
    </w:p>
    <w:p w14:paraId="77E173AF" w14:textId="77777777" w:rsidR="004772F7" w:rsidRDefault="004772F7">
      <w:pPr>
        <w:spacing w:line="500" w:lineRule="atLeast"/>
        <w:ind w:firstLine="600"/>
        <w:divId w:val="1740470654"/>
        <w:rPr>
          <w:rFonts w:hint="eastAsia"/>
          <w:sz w:val="30"/>
          <w:szCs w:val="30"/>
        </w:rPr>
      </w:pPr>
      <w:r>
        <w:rPr>
          <w:rFonts w:hint="eastAsia"/>
          <w:sz w:val="30"/>
          <w:szCs w:val="30"/>
        </w:rPr>
        <w:t>首先，鹏能公司系有限责任公司，福供公司系有限责任公司，鹏能公司是福供公司的股东之一（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鹏能公司为该公司的唯一股东），鹏能公司的部分股东虽为深圳供电局的职工个人，但不等同于深圳供电局出资（即国有财产），从法律意义而言不含国有资产成份，属民营企业，福供公司亦不含国有财产成份。因此鹏能公司、福供公司与深圳供电局、福田供电局之间不存在法律上的隶属关系。此点亦为深圳供电局所肯认——其出具的说明明确表示：深圳供电局是中国南方电网有限责任公司下属全资子公司，属于中央企业；福供公司是鹏能公司下属全资子公司，属于民营企业；深圳供电局与福供公司无任何股权关系和管理关系，两家公司均系独立法人公司。其次，福供公司是电力工程的承建商之一，从事电力工程的施工等营利性经营活动，福供公司按照中标或议标结果与福田供电局签订安全合同、施工合同。谢某富作为公司总经理负责公司经营，在工作性质上亦不具备公共管理事务的性质。第三，虽然法律规定委派的形式多种多样，如任命、指派、提名、批准等，深圳供电局向鹏能公司所发出的“建议”也符合委派的形式要求，甚至深圳供电局的党组会议也表示该人事任免属提拔任用。但受委派者的工作实质应是从事公共管理事务或者监督、管理国有财产，工作实质决定委派是否成立。不具备上述内容则并非法律意义上的委</w:t>
      </w:r>
      <w:r>
        <w:rPr>
          <w:rFonts w:hint="eastAsia"/>
          <w:sz w:val="30"/>
          <w:szCs w:val="30"/>
        </w:rPr>
        <w:t>派或系无权委派。因此，谢某富任职福供公司总经理不符合受委派从事公务的规定，在此工作期间不应以国家工作人员论。其利用担任福供公司总经理的职务便利，非法收受他人财物，为他人谋取利益，符合非国家工作人员受贿罪的犯罪构成，公诉机关指控其犯受贿罪的罪名不当，应依法变更罪名。</w:t>
      </w:r>
    </w:p>
    <w:p w14:paraId="1F2003B3" w14:textId="77777777" w:rsidR="004772F7" w:rsidRDefault="004772F7">
      <w:pPr>
        <w:spacing w:line="500" w:lineRule="atLeast"/>
        <w:ind w:firstLine="600"/>
        <w:divId w:val="1982417080"/>
        <w:rPr>
          <w:rFonts w:hint="eastAsia"/>
          <w:sz w:val="30"/>
          <w:szCs w:val="30"/>
        </w:rPr>
      </w:pPr>
      <w:r>
        <w:rPr>
          <w:rFonts w:hint="eastAsia"/>
          <w:sz w:val="30"/>
          <w:szCs w:val="30"/>
        </w:rPr>
        <w:t>综上，本院认为，被告人谢某富身为福供公司总经理，利用职务上的便利，非法收受他人财物，为他人谋取利益，数额巨大，其行为已构成非国家工作人员受贿罪；其身为深供公司总经理，利用职务上的便利，将本单位财物非法占为己有，数额较大，其行为同时构成职务侵占罪，应当依法数罪并罚。公诉机关指控的基本事实成立，但罪名不当，应依法变更罪名。被告人谢某富在司法机关采取强制措施之前自动投案并如实供述相关罪行，系自首，依法可以从轻处罚</w:t>
      </w:r>
      <w:r>
        <w:rPr>
          <w:rFonts w:hint="eastAsia"/>
          <w:sz w:val="30"/>
          <w:szCs w:val="30"/>
        </w:rPr>
        <w:t>;</w:t>
      </w:r>
      <w:r>
        <w:rPr>
          <w:rFonts w:hint="eastAsia"/>
          <w:sz w:val="30"/>
          <w:szCs w:val="30"/>
        </w:rPr>
        <w:t>其积极退赃并表示认罪悔罪，有一定悔改表现，可酌情从轻处罚。被告人及辩护人的相关辩护意见，可予采纳。综合被告人谢某富的犯罪事实、情节以及社会危害性，依照《中华人民共和国刑法》第一百六十三条第一款、第二百七十一条第一款、第六十四条、第六十七条第一款、第六十九条和第九十三条之规定，判决如下：</w:t>
      </w:r>
    </w:p>
    <w:p w14:paraId="2A3ABF13" w14:textId="77777777" w:rsidR="004772F7" w:rsidRDefault="004772F7">
      <w:pPr>
        <w:spacing w:line="500" w:lineRule="atLeast"/>
        <w:ind w:firstLine="600"/>
        <w:divId w:val="1253515730"/>
        <w:rPr>
          <w:rFonts w:hint="eastAsia"/>
          <w:sz w:val="30"/>
          <w:szCs w:val="30"/>
        </w:rPr>
      </w:pPr>
      <w:r>
        <w:rPr>
          <w:rFonts w:hint="eastAsia"/>
          <w:sz w:val="30"/>
          <w:szCs w:val="30"/>
        </w:rPr>
        <w:t>一、被告人谢某富犯非国家工作人员受贿罪，判处有期徒刑五年六个月；犯职务侵占罪，判处有期徒刑二年六个月；决定执行有期徒刑七年。</w:t>
      </w:r>
    </w:p>
    <w:p w14:paraId="2AC0F599" w14:textId="77777777" w:rsidR="004772F7" w:rsidRDefault="004772F7">
      <w:pPr>
        <w:spacing w:line="500" w:lineRule="atLeast"/>
        <w:ind w:firstLine="600"/>
        <w:divId w:val="20219273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日止；罚金自判决生效之日起一个月内缴纳完毕。）</w:t>
      </w:r>
    </w:p>
    <w:p w14:paraId="479AC32D" w14:textId="77777777" w:rsidR="004772F7" w:rsidRDefault="004772F7">
      <w:pPr>
        <w:spacing w:line="500" w:lineRule="atLeast"/>
        <w:ind w:firstLine="600"/>
        <w:divId w:val="497691383"/>
        <w:rPr>
          <w:rFonts w:hint="eastAsia"/>
          <w:sz w:val="30"/>
          <w:szCs w:val="30"/>
        </w:rPr>
      </w:pPr>
      <w:r>
        <w:rPr>
          <w:rFonts w:hint="eastAsia"/>
          <w:sz w:val="30"/>
          <w:szCs w:val="30"/>
        </w:rPr>
        <w:t>二、赃款共计人民币</w:t>
      </w:r>
      <w:r>
        <w:rPr>
          <w:rFonts w:hint="eastAsia"/>
          <w:sz w:val="30"/>
          <w:szCs w:val="30"/>
        </w:rPr>
        <w:t>973564</w:t>
      </w:r>
      <w:r>
        <w:rPr>
          <w:rFonts w:hint="eastAsia"/>
          <w:sz w:val="30"/>
          <w:szCs w:val="30"/>
        </w:rPr>
        <w:t>元，依法予以没收，上缴国库。</w:t>
      </w:r>
    </w:p>
    <w:p w14:paraId="173E71F6" w14:textId="77777777" w:rsidR="004772F7" w:rsidRDefault="004772F7">
      <w:pPr>
        <w:spacing w:line="500" w:lineRule="atLeast"/>
        <w:ind w:firstLine="600"/>
        <w:divId w:val="1804425392"/>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51A6B153" w14:textId="77777777" w:rsidR="004772F7" w:rsidRDefault="004772F7">
      <w:pPr>
        <w:spacing w:line="500" w:lineRule="atLeast"/>
        <w:jc w:val="right"/>
        <w:divId w:val="1948854886"/>
        <w:rPr>
          <w:rFonts w:hint="eastAsia"/>
          <w:sz w:val="30"/>
          <w:szCs w:val="30"/>
        </w:rPr>
      </w:pPr>
      <w:r>
        <w:rPr>
          <w:rFonts w:hint="eastAsia"/>
          <w:sz w:val="30"/>
          <w:szCs w:val="30"/>
        </w:rPr>
        <w:t>审　判　长　　胡　超</w:t>
      </w:r>
    </w:p>
    <w:p w14:paraId="02ED9785" w14:textId="77777777" w:rsidR="004772F7" w:rsidRDefault="004772F7">
      <w:pPr>
        <w:spacing w:line="500" w:lineRule="atLeast"/>
        <w:jc w:val="right"/>
        <w:divId w:val="732310308"/>
        <w:rPr>
          <w:rFonts w:hint="eastAsia"/>
          <w:sz w:val="30"/>
          <w:szCs w:val="30"/>
        </w:rPr>
      </w:pPr>
      <w:r>
        <w:rPr>
          <w:rFonts w:hint="eastAsia"/>
          <w:sz w:val="30"/>
          <w:szCs w:val="30"/>
        </w:rPr>
        <w:t>人民陪审员　　刘正林</w:t>
      </w:r>
    </w:p>
    <w:p w14:paraId="6FDA7F0A" w14:textId="77777777" w:rsidR="004772F7" w:rsidRDefault="004772F7">
      <w:pPr>
        <w:spacing w:line="500" w:lineRule="atLeast"/>
        <w:jc w:val="right"/>
        <w:divId w:val="310133237"/>
        <w:rPr>
          <w:rFonts w:hint="eastAsia"/>
          <w:sz w:val="30"/>
          <w:szCs w:val="30"/>
        </w:rPr>
      </w:pPr>
      <w:r>
        <w:rPr>
          <w:rFonts w:hint="eastAsia"/>
          <w:sz w:val="30"/>
          <w:szCs w:val="30"/>
        </w:rPr>
        <w:t>人民陪审员　　王晓端</w:t>
      </w:r>
    </w:p>
    <w:p w14:paraId="2C48858B" w14:textId="77777777" w:rsidR="004772F7" w:rsidRDefault="004772F7">
      <w:pPr>
        <w:spacing w:line="500" w:lineRule="atLeast"/>
        <w:jc w:val="right"/>
        <w:divId w:val="1899241609"/>
        <w:rPr>
          <w:rFonts w:hint="eastAsia"/>
          <w:sz w:val="30"/>
          <w:szCs w:val="30"/>
        </w:rPr>
      </w:pPr>
      <w:r>
        <w:rPr>
          <w:rFonts w:hint="eastAsia"/>
          <w:sz w:val="30"/>
          <w:szCs w:val="30"/>
        </w:rPr>
        <w:t>二〇一二年十二月三日</w:t>
      </w:r>
    </w:p>
    <w:p w14:paraId="7537E70E" w14:textId="77777777" w:rsidR="004772F7" w:rsidRDefault="004772F7">
      <w:pPr>
        <w:spacing w:line="500" w:lineRule="atLeast"/>
        <w:jc w:val="right"/>
        <w:divId w:val="969214098"/>
        <w:rPr>
          <w:rFonts w:hint="eastAsia"/>
          <w:sz w:val="30"/>
          <w:szCs w:val="30"/>
        </w:rPr>
      </w:pPr>
      <w:r>
        <w:rPr>
          <w:rFonts w:hint="eastAsia"/>
          <w:sz w:val="30"/>
          <w:szCs w:val="30"/>
        </w:rPr>
        <w:t>书　记　员　　涂　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9A49E" w14:textId="77777777" w:rsidR="004772F7" w:rsidRDefault="004772F7" w:rsidP="004772F7">
      <w:pPr>
        <w:rPr>
          <w:rFonts w:hint="eastAsia"/>
        </w:rPr>
      </w:pPr>
      <w:r>
        <w:separator/>
      </w:r>
    </w:p>
  </w:endnote>
  <w:endnote w:type="continuationSeparator" w:id="0">
    <w:p w14:paraId="6BDC401E" w14:textId="77777777" w:rsidR="004772F7" w:rsidRDefault="004772F7" w:rsidP="004772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A80F9" w14:textId="77777777" w:rsidR="004772F7" w:rsidRDefault="004772F7" w:rsidP="004772F7">
      <w:pPr>
        <w:rPr>
          <w:rFonts w:hint="eastAsia"/>
        </w:rPr>
      </w:pPr>
      <w:r>
        <w:separator/>
      </w:r>
    </w:p>
  </w:footnote>
  <w:footnote w:type="continuationSeparator" w:id="0">
    <w:p w14:paraId="79867E01" w14:textId="77777777" w:rsidR="004772F7" w:rsidRDefault="004772F7" w:rsidP="004772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72F7"/>
    <w:rsid w:val="004772F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B86D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72F7"/>
    <w:pPr>
      <w:tabs>
        <w:tab w:val="center" w:pos="4153"/>
        <w:tab w:val="right" w:pos="8306"/>
      </w:tabs>
      <w:snapToGrid w:val="0"/>
      <w:jc w:val="center"/>
    </w:pPr>
    <w:rPr>
      <w:sz w:val="18"/>
      <w:szCs w:val="18"/>
    </w:rPr>
  </w:style>
  <w:style w:type="character" w:customStyle="1" w:styleId="a4">
    <w:name w:val="页眉 字符"/>
    <w:basedOn w:val="a0"/>
    <w:link w:val="a3"/>
    <w:uiPriority w:val="99"/>
    <w:rsid w:val="004772F7"/>
    <w:rPr>
      <w:rFonts w:ascii="宋体" w:eastAsia="宋体" w:hAnsi="宋体" w:cs="宋体"/>
      <w:sz w:val="18"/>
      <w:szCs w:val="18"/>
    </w:rPr>
  </w:style>
  <w:style w:type="paragraph" w:styleId="a5">
    <w:name w:val="footer"/>
    <w:basedOn w:val="a"/>
    <w:link w:val="a6"/>
    <w:uiPriority w:val="99"/>
    <w:unhideWhenUsed/>
    <w:rsid w:val="004772F7"/>
    <w:pPr>
      <w:tabs>
        <w:tab w:val="center" w:pos="4153"/>
        <w:tab w:val="right" w:pos="8306"/>
      </w:tabs>
      <w:snapToGrid w:val="0"/>
    </w:pPr>
    <w:rPr>
      <w:sz w:val="18"/>
      <w:szCs w:val="18"/>
    </w:rPr>
  </w:style>
  <w:style w:type="character" w:customStyle="1" w:styleId="a6">
    <w:name w:val="页脚 字符"/>
    <w:basedOn w:val="a0"/>
    <w:link w:val="a5"/>
    <w:uiPriority w:val="99"/>
    <w:rsid w:val="004772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843">
      <w:marLeft w:val="0"/>
      <w:marRight w:val="0"/>
      <w:marTop w:val="10"/>
      <w:marBottom w:val="10"/>
      <w:divBdr>
        <w:top w:val="none" w:sz="0" w:space="0" w:color="auto"/>
        <w:left w:val="none" w:sz="0" w:space="0" w:color="auto"/>
        <w:bottom w:val="none" w:sz="0" w:space="0" w:color="auto"/>
        <w:right w:val="none" w:sz="0" w:space="0" w:color="auto"/>
      </w:divBdr>
    </w:div>
    <w:div w:id="7830316">
      <w:marLeft w:val="0"/>
      <w:marRight w:val="0"/>
      <w:marTop w:val="10"/>
      <w:marBottom w:val="10"/>
      <w:divBdr>
        <w:top w:val="none" w:sz="0" w:space="0" w:color="auto"/>
        <w:left w:val="none" w:sz="0" w:space="0" w:color="auto"/>
        <w:bottom w:val="none" w:sz="0" w:space="0" w:color="auto"/>
        <w:right w:val="none" w:sz="0" w:space="0" w:color="auto"/>
      </w:divBdr>
    </w:div>
    <w:div w:id="55444359">
      <w:marLeft w:val="0"/>
      <w:marRight w:val="0"/>
      <w:marTop w:val="10"/>
      <w:marBottom w:val="10"/>
      <w:divBdr>
        <w:top w:val="none" w:sz="0" w:space="0" w:color="auto"/>
        <w:left w:val="none" w:sz="0" w:space="0" w:color="auto"/>
        <w:bottom w:val="none" w:sz="0" w:space="0" w:color="auto"/>
        <w:right w:val="none" w:sz="0" w:space="0" w:color="auto"/>
      </w:divBdr>
    </w:div>
    <w:div w:id="166483435">
      <w:marLeft w:val="0"/>
      <w:marRight w:val="0"/>
      <w:marTop w:val="10"/>
      <w:marBottom w:val="10"/>
      <w:divBdr>
        <w:top w:val="none" w:sz="0" w:space="0" w:color="auto"/>
        <w:left w:val="none" w:sz="0" w:space="0" w:color="auto"/>
        <w:bottom w:val="none" w:sz="0" w:space="0" w:color="auto"/>
        <w:right w:val="none" w:sz="0" w:space="0" w:color="auto"/>
      </w:divBdr>
    </w:div>
    <w:div w:id="177937848">
      <w:marLeft w:val="0"/>
      <w:marRight w:val="0"/>
      <w:marTop w:val="10"/>
      <w:marBottom w:val="10"/>
      <w:divBdr>
        <w:top w:val="none" w:sz="0" w:space="0" w:color="auto"/>
        <w:left w:val="none" w:sz="0" w:space="0" w:color="auto"/>
        <w:bottom w:val="none" w:sz="0" w:space="0" w:color="auto"/>
        <w:right w:val="none" w:sz="0" w:space="0" w:color="auto"/>
      </w:divBdr>
    </w:div>
    <w:div w:id="197351682">
      <w:marLeft w:val="0"/>
      <w:marRight w:val="0"/>
      <w:marTop w:val="10"/>
      <w:marBottom w:val="10"/>
      <w:divBdr>
        <w:top w:val="none" w:sz="0" w:space="0" w:color="auto"/>
        <w:left w:val="none" w:sz="0" w:space="0" w:color="auto"/>
        <w:bottom w:val="none" w:sz="0" w:space="0" w:color="auto"/>
        <w:right w:val="none" w:sz="0" w:space="0" w:color="auto"/>
      </w:divBdr>
    </w:div>
    <w:div w:id="198015644">
      <w:marLeft w:val="0"/>
      <w:marRight w:val="0"/>
      <w:marTop w:val="10"/>
      <w:marBottom w:val="10"/>
      <w:divBdr>
        <w:top w:val="none" w:sz="0" w:space="0" w:color="auto"/>
        <w:left w:val="none" w:sz="0" w:space="0" w:color="auto"/>
        <w:bottom w:val="none" w:sz="0" w:space="0" w:color="auto"/>
        <w:right w:val="none" w:sz="0" w:space="0" w:color="auto"/>
      </w:divBdr>
    </w:div>
    <w:div w:id="310133237">
      <w:marLeft w:val="0"/>
      <w:marRight w:val="720"/>
      <w:marTop w:val="10"/>
      <w:marBottom w:val="10"/>
      <w:divBdr>
        <w:top w:val="none" w:sz="0" w:space="0" w:color="auto"/>
        <w:left w:val="none" w:sz="0" w:space="0" w:color="auto"/>
        <w:bottom w:val="none" w:sz="0" w:space="0" w:color="auto"/>
        <w:right w:val="none" w:sz="0" w:space="0" w:color="auto"/>
      </w:divBdr>
    </w:div>
    <w:div w:id="353729396">
      <w:marLeft w:val="0"/>
      <w:marRight w:val="0"/>
      <w:marTop w:val="10"/>
      <w:marBottom w:val="10"/>
      <w:divBdr>
        <w:top w:val="none" w:sz="0" w:space="0" w:color="auto"/>
        <w:left w:val="none" w:sz="0" w:space="0" w:color="auto"/>
        <w:bottom w:val="none" w:sz="0" w:space="0" w:color="auto"/>
        <w:right w:val="none" w:sz="0" w:space="0" w:color="auto"/>
      </w:divBdr>
    </w:div>
    <w:div w:id="355425925">
      <w:marLeft w:val="0"/>
      <w:marRight w:val="0"/>
      <w:marTop w:val="10"/>
      <w:marBottom w:val="10"/>
      <w:divBdr>
        <w:top w:val="none" w:sz="0" w:space="0" w:color="auto"/>
        <w:left w:val="none" w:sz="0" w:space="0" w:color="auto"/>
        <w:bottom w:val="none" w:sz="0" w:space="0" w:color="auto"/>
        <w:right w:val="none" w:sz="0" w:space="0" w:color="auto"/>
      </w:divBdr>
    </w:div>
    <w:div w:id="411243520">
      <w:marLeft w:val="0"/>
      <w:marRight w:val="0"/>
      <w:marTop w:val="10"/>
      <w:marBottom w:val="10"/>
      <w:divBdr>
        <w:top w:val="none" w:sz="0" w:space="0" w:color="auto"/>
        <w:left w:val="none" w:sz="0" w:space="0" w:color="auto"/>
        <w:bottom w:val="none" w:sz="0" w:space="0" w:color="auto"/>
        <w:right w:val="none" w:sz="0" w:space="0" w:color="auto"/>
      </w:divBdr>
    </w:div>
    <w:div w:id="446512972">
      <w:marLeft w:val="0"/>
      <w:marRight w:val="0"/>
      <w:marTop w:val="10"/>
      <w:marBottom w:val="10"/>
      <w:divBdr>
        <w:top w:val="none" w:sz="0" w:space="0" w:color="auto"/>
        <w:left w:val="none" w:sz="0" w:space="0" w:color="auto"/>
        <w:bottom w:val="none" w:sz="0" w:space="0" w:color="auto"/>
        <w:right w:val="none" w:sz="0" w:space="0" w:color="auto"/>
      </w:divBdr>
    </w:div>
    <w:div w:id="483207542">
      <w:marLeft w:val="0"/>
      <w:marRight w:val="0"/>
      <w:marTop w:val="10"/>
      <w:marBottom w:val="10"/>
      <w:divBdr>
        <w:top w:val="none" w:sz="0" w:space="0" w:color="auto"/>
        <w:left w:val="none" w:sz="0" w:space="0" w:color="auto"/>
        <w:bottom w:val="none" w:sz="0" w:space="0" w:color="auto"/>
        <w:right w:val="none" w:sz="0" w:space="0" w:color="auto"/>
      </w:divBdr>
    </w:div>
    <w:div w:id="497691383">
      <w:marLeft w:val="0"/>
      <w:marRight w:val="0"/>
      <w:marTop w:val="10"/>
      <w:marBottom w:val="10"/>
      <w:divBdr>
        <w:top w:val="none" w:sz="0" w:space="0" w:color="auto"/>
        <w:left w:val="none" w:sz="0" w:space="0" w:color="auto"/>
        <w:bottom w:val="none" w:sz="0" w:space="0" w:color="auto"/>
        <w:right w:val="none" w:sz="0" w:space="0" w:color="auto"/>
      </w:divBdr>
    </w:div>
    <w:div w:id="500894155">
      <w:marLeft w:val="0"/>
      <w:marRight w:val="0"/>
      <w:marTop w:val="10"/>
      <w:marBottom w:val="10"/>
      <w:divBdr>
        <w:top w:val="none" w:sz="0" w:space="0" w:color="auto"/>
        <w:left w:val="none" w:sz="0" w:space="0" w:color="auto"/>
        <w:bottom w:val="none" w:sz="0" w:space="0" w:color="auto"/>
        <w:right w:val="none" w:sz="0" w:space="0" w:color="auto"/>
      </w:divBdr>
    </w:div>
    <w:div w:id="559100084">
      <w:marLeft w:val="0"/>
      <w:marRight w:val="0"/>
      <w:marTop w:val="10"/>
      <w:marBottom w:val="10"/>
      <w:divBdr>
        <w:top w:val="none" w:sz="0" w:space="0" w:color="auto"/>
        <w:left w:val="none" w:sz="0" w:space="0" w:color="auto"/>
        <w:bottom w:val="none" w:sz="0" w:space="0" w:color="auto"/>
        <w:right w:val="none" w:sz="0" w:space="0" w:color="auto"/>
      </w:divBdr>
    </w:div>
    <w:div w:id="671419748">
      <w:marLeft w:val="0"/>
      <w:marRight w:val="0"/>
      <w:marTop w:val="10"/>
      <w:marBottom w:val="10"/>
      <w:divBdr>
        <w:top w:val="none" w:sz="0" w:space="0" w:color="auto"/>
        <w:left w:val="none" w:sz="0" w:space="0" w:color="auto"/>
        <w:bottom w:val="none" w:sz="0" w:space="0" w:color="auto"/>
        <w:right w:val="none" w:sz="0" w:space="0" w:color="auto"/>
      </w:divBdr>
    </w:div>
    <w:div w:id="688725542">
      <w:marLeft w:val="0"/>
      <w:marRight w:val="0"/>
      <w:marTop w:val="10"/>
      <w:marBottom w:val="10"/>
      <w:divBdr>
        <w:top w:val="none" w:sz="0" w:space="0" w:color="auto"/>
        <w:left w:val="none" w:sz="0" w:space="0" w:color="auto"/>
        <w:bottom w:val="none" w:sz="0" w:space="0" w:color="auto"/>
        <w:right w:val="none" w:sz="0" w:space="0" w:color="auto"/>
      </w:divBdr>
    </w:div>
    <w:div w:id="696735487">
      <w:marLeft w:val="0"/>
      <w:marRight w:val="0"/>
      <w:marTop w:val="10"/>
      <w:marBottom w:val="10"/>
      <w:divBdr>
        <w:top w:val="none" w:sz="0" w:space="0" w:color="auto"/>
        <w:left w:val="none" w:sz="0" w:space="0" w:color="auto"/>
        <w:bottom w:val="none" w:sz="0" w:space="0" w:color="auto"/>
        <w:right w:val="none" w:sz="0" w:space="0" w:color="auto"/>
      </w:divBdr>
    </w:div>
    <w:div w:id="717313595">
      <w:marLeft w:val="0"/>
      <w:marRight w:val="0"/>
      <w:marTop w:val="10"/>
      <w:marBottom w:val="10"/>
      <w:divBdr>
        <w:top w:val="none" w:sz="0" w:space="0" w:color="auto"/>
        <w:left w:val="none" w:sz="0" w:space="0" w:color="auto"/>
        <w:bottom w:val="none" w:sz="0" w:space="0" w:color="auto"/>
        <w:right w:val="none" w:sz="0" w:space="0" w:color="auto"/>
      </w:divBdr>
    </w:div>
    <w:div w:id="732310308">
      <w:marLeft w:val="0"/>
      <w:marRight w:val="720"/>
      <w:marTop w:val="10"/>
      <w:marBottom w:val="10"/>
      <w:divBdr>
        <w:top w:val="none" w:sz="0" w:space="0" w:color="auto"/>
        <w:left w:val="none" w:sz="0" w:space="0" w:color="auto"/>
        <w:bottom w:val="none" w:sz="0" w:space="0" w:color="auto"/>
        <w:right w:val="none" w:sz="0" w:space="0" w:color="auto"/>
      </w:divBdr>
    </w:div>
    <w:div w:id="778185896">
      <w:marLeft w:val="0"/>
      <w:marRight w:val="0"/>
      <w:marTop w:val="10"/>
      <w:marBottom w:val="10"/>
      <w:divBdr>
        <w:top w:val="none" w:sz="0" w:space="0" w:color="auto"/>
        <w:left w:val="none" w:sz="0" w:space="0" w:color="auto"/>
        <w:bottom w:val="none" w:sz="0" w:space="0" w:color="auto"/>
        <w:right w:val="none" w:sz="0" w:space="0" w:color="auto"/>
      </w:divBdr>
    </w:div>
    <w:div w:id="789206427">
      <w:marLeft w:val="0"/>
      <w:marRight w:val="0"/>
      <w:marTop w:val="10"/>
      <w:marBottom w:val="10"/>
      <w:divBdr>
        <w:top w:val="none" w:sz="0" w:space="0" w:color="auto"/>
        <w:left w:val="none" w:sz="0" w:space="0" w:color="auto"/>
        <w:bottom w:val="none" w:sz="0" w:space="0" w:color="auto"/>
        <w:right w:val="none" w:sz="0" w:space="0" w:color="auto"/>
      </w:divBdr>
    </w:div>
    <w:div w:id="793522852">
      <w:marLeft w:val="0"/>
      <w:marRight w:val="0"/>
      <w:marTop w:val="10"/>
      <w:marBottom w:val="10"/>
      <w:divBdr>
        <w:top w:val="none" w:sz="0" w:space="0" w:color="auto"/>
        <w:left w:val="none" w:sz="0" w:space="0" w:color="auto"/>
        <w:bottom w:val="none" w:sz="0" w:space="0" w:color="auto"/>
        <w:right w:val="none" w:sz="0" w:space="0" w:color="auto"/>
      </w:divBdr>
    </w:div>
    <w:div w:id="809444043">
      <w:marLeft w:val="0"/>
      <w:marRight w:val="0"/>
      <w:marTop w:val="10"/>
      <w:marBottom w:val="10"/>
      <w:divBdr>
        <w:top w:val="none" w:sz="0" w:space="0" w:color="auto"/>
        <w:left w:val="none" w:sz="0" w:space="0" w:color="auto"/>
        <w:bottom w:val="none" w:sz="0" w:space="0" w:color="auto"/>
        <w:right w:val="none" w:sz="0" w:space="0" w:color="auto"/>
      </w:divBdr>
    </w:div>
    <w:div w:id="844246827">
      <w:marLeft w:val="0"/>
      <w:marRight w:val="0"/>
      <w:marTop w:val="10"/>
      <w:marBottom w:val="10"/>
      <w:divBdr>
        <w:top w:val="none" w:sz="0" w:space="0" w:color="auto"/>
        <w:left w:val="none" w:sz="0" w:space="0" w:color="auto"/>
        <w:bottom w:val="none" w:sz="0" w:space="0" w:color="auto"/>
        <w:right w:val="none" w:sz="0" w:space="0" w:color="auto"/>
      </w:divBdr>
    </w:div>
    <w:div w:id="849030840">
      <w:marLeft w:val="0"/>
      <w:marRight w:val="0"/>
      <w:marTop w:val="10"/>
      <w:marBottom w:val="10"/>
      <w:divBdr>
        <w:top w:val="none" w:sz="0" w:space="0" w:color="auto"/>
        <w:left w:val="none" w:sz="0" w:space="0" w:color="auto"/>
        <w:bottom w:val="none" w:sz="0" w:space="0" w:color="auto"/>
        <w:right w:val="none" w:sz="0" w:space="0" w:color="auto"/>
      </w:divBdr>
    </w:div>
    <w:div w:id="965045848">
      <w:marLeft w:val="0"/>
      <w:marRight w:val="0"/>
      <w:marTop w:val="10"/>
      <w:marBottom w:val="10"/>
      <w:divBdr>
        <w:top w:val="none" w:sz="0" w:space="0" w:color="auto"/>
        <w:left w:val="none" w:sz="0" w:space="0" w:color="auto"/>
        <w:bottom w:val="none" w:sz="0" w:space="0" w:color="auto"/>
        <w:right w:val="none" w:sz="0" w:space="0" w:color="auto"/>
      </w:divBdr>
    </w:div>
    <w:div w:id="969214098">
      <w:marLeft w:val="0"/>
      <w:marRight w:val="720"/>
      <w:marTop w:val="10"/>
      <w:marBottom w:val="10"/>
      <w:divBdr>
        <w:top w:val="none" w:sz="0" w:space="0" w:color="auto"/>
        <w:left w:val="none" w:sz="0" w:space="0" w:color="auto"/>
        <w:bottom w:val="none" w:sz="0" w:space="0" w:color="auto"/>
        <w:right w:val="none" w:sz="0" w:space="0" w:color="auto"/>
      </w:divBdr>
    </w:div>
    <w:div w:id="970402111">
      <w:marLeft w:val="0"/>
      <w:marRight w:val="0"/>
      <w:marTop w:val="10"/>
      <w:marBottom w:val="10"/>
      <w:divBdr>
        <w:top w:val="none" w:sz="0" w:space="0" w:color="auto"/>
        <w:left w:val="none" w:sz="0" w:space="0" w:color="auto"/>
        <w:bottom w:val="none" w:sz="0" w:space="0" w:color="auto"/>
        <w:right w:val="none" w:sz="0" w:space="0" w:color="auto"/>
      </w:divBdr>
    </w:div>
    <w:div w:id="988053491">
      <w:marLeft w:val="0"/>
      <w:marRight w:val="0"/>
      <w:marTop w:val="10"/>
      <w:marBottom w:val="10"/>
      <w:divBdr>
        <w:top w:val="none" w:sz="0" w:space="0" w:color="auto"/>
        <w:left w:val="none" w:sz="0" w:space="0" w:color="auto"/>
        <w:bottom w:val="none" w:sz="0" w:space="0" w:color="auto"/>
        <w:right w:val="none" w:sz="0" w:space="0" w:color="auto"/>
      </w:divBdr>
    </w:div>
    <w:div w:id="990714083">
      <w:marLeft w:val="0"/>
      <w:marRight w:val="0"/>
      <w:marTop w:val="10"/>
      <w:marBottom w:val="10"/>
      <w:divBdr>
        <w:top w:val="none" w:sz="0" w:space="0" w:color="auto"/>
        <w:left w:val="none" w:sz="0" w:space="0" w:color="auto"/>
        <w:bottom w:val="none" w:sz="0" w:space="0" w:color="auto"/>
        <w:right w:val="none" w:sz="0" w:space="0" w:color="auto"/>
      </w:divBdr>
    </w:div>
    <w:div w:id="995844010">
      <w:marLeft w:val="0"/>
      <w:marRight w:val="0"/>
      <w:marTop w:val="10"/>
      <w:marBottom w:val="10"/>
      <w:divBdr>
        <w:top w:val="none" w:sz="0" w:space="0" w:color="auto"/>
        <w:left w:val="none" w:sz="0" w:space="0" w:color="auto"/>
        <w:bottom w:val="none" w:sz="0" w:space="0" w:color="auto"/>
        <w:right w:val="none" w:sz="0" w:space="0" w:color="auto"/>
      </w:divBdr>
    </w:div>
    <w:div w:id="1019508534">
      <w:marLeft w:val="0"/>
      <w:marRight w:val="0"/>
      <w:marTop w:val="10"/>
      <w:marBottom w:val="10"/>
      <w:divBdr>
        <w:top w:val="none" w:sz="0" w:space="0" w:color="auto"/>
        <w:left w:val="none" w:sz="0" w:space="0" w:color="auto"/>
        <w:bottom w:val="none" w:sz="0" w:space="0" w:color="auto"/>
        <w:right w:val="none" w:sz="0" w:space="0" w:color="auto"/>
      </w:divBdr>
    </w:div>
    <w:div w:id="1083526246">
      <w:marLeft w:val="0"/>
      <w:marRight w:val="0"/>
      <w:marTop w:val="10"/>
      <w:marBottom w:val="10"/>
      <w:divBdr>
        <w:top w:val="none" w:sz="0" w:space="0" w:color="auto"/>
        <w:left w:val="none" w:sz="0" w:space="0" w:color="auto"/>
        <w:bottom w:val="none" w:sz="0" w:space="0" w:color="auto"/>
        <w:right w:val="none" w:sz="0" w:space="0" w:color="auto"/>
      </w:divBdr>
    </w:div>
    <w:div w:id="1091396056">
      <w:marLeft w:val="0"/>
      <w:marRight w:val="0"/>
      <w:marTop w:val="10"/>
      <w:marBottom w:val="10"/>
      <w:divBdr>
        <w:top w:val="none" w:sz="0" w:space="0" w:color="auto"/>
        <w:left w:val="none" w:sz="0" w:space="0" w:color="auto"/>
        <w:bottom w:val="none" w:sz="0" w:space="0" w:color="auto"/>
        <w:right w:val="none" w:sz="0" w:space="0" w:color="auto"/>
      </w:divBdr>
    </w:div>
    <w:div w:id="1100177934">
      <w:marLeft w:val="0"/>
      <w:marRight w:val="0"/>
      <w:marTop w:val="10"/>
      <w:marBottom w:val="10"/>
      <w:divBdr>
        <w:top w:val="none" w:sz="0" w:space="0" w:color="auto"/>
        <w:left w:val="none" w:sz="0" w:space="0" w:color="auto"/>
        <w:bottom w:val="none" w:sz="0" w:space="0" w:color="auto"/>
        <w:right w:val="none" w:sz="0" w:space="0" w:color="auto"/>
      </w:divBdr>
    </w:div>
    <w:div w:id="1131749875">
      <w:marLeft w:val="0"/>
      <w:marRight w:val="0"/>
      <w:marTop w:val="10"/>
      <w:marBottom w:val="10"/>
      <w:divBdr>
        <w:top w:val="none" w:sz="0" w:space="0" w:color="auto"/>
        <w:left w:val="none" w:sz="0" w:space="0" w:color="auto"/>
        <w:bottom w:val="none" w:sz="0" w:space="0" w:color="auto"/>
        <w:right w:val="none" w:sz="0" w:space="0" w:color="auto"/>
      </w:divBdr>
    </w:div>
    <w:div w:id="1187334575">
      <w:marLeft w:val="0"/>
      <w:marRight w:val="0"/>
      <w:marTop w:val="10"/>
      <w:marBottom w:val="10"/>
      <w:divBdr>
        <w:top w:val="none" w:sz="0" w:space="0" w:color="auto"/>
        <w:left w:val="none" w:sz="0" w:space="0" w:color="auto"/>
        <w:bottom w:val="none" w:sz="0" w:space="0" w:color="auto"/>
        <w:right w:val="none" w:sz="0" w:space="0" w:color="auto"/>
      </w:divBdr>
    </w:div>
    <w:div w:id="1193421527">
      <w:marLeft w:val="0"/>
      <w:marRight w:val="0"/>
      <w:marTop w:val="10"/>
      <w:marBottom w:val="10"/>
      <w:divBdr>
        <w:top w:val="none" w:sz="0" w:space="0" w:color="auto"/>
        <w:left w:val="none" w:sz="0" w:space="0" w:color="auto"/>
        <w:bottom w:val="none" w:sz="0" w:space="0" w:color="auto"/>
        <w:right w:val="none" w:sz="0" w:space="0" w:color="auto"/>
      </w:divBdr>
    </w:div>
    <w:div w:id="1210802342">
      <w:marLeft w:val="0"/>
      <w:marRight w:val="0"/>
      <w:marTop w:val="10"/>
      <w:marBottom w:val="10"/>
      <w:divBdr>
        <w:top w:val="none" w:sz="0" w:space="0" w:color="auto"/>
        <w:left w:val="none" w:sz="0" w:space="0" w:color="auto"/>
        <w:bottom w:val="none" w:sz="0" w:space="0" w:color="auto"/>
        <w:right w:val="none" w:sz="0" w:space="0" w:color="auto"/>
      </w:divBdr>
    </w:div>
    <w:div w:id="1216429665">
      <w:marLeft w:val="0"/>
      <w:marRight w:val="0"/>
      <w:marTop w:val="10"/>
      <w:marBottom w:val="10"/>
      <w:divBdr>
        <w:top w:val="none" w:sz="0" w:space="0" w:color="auto"/>
        <w:left w:val="none" w:sz="0" w:space="0" w:color="auto"/>
        <w:bottom w:val="none" w:sz="0" w:space="0" w:color="auto"/>
        <w:right w:val="none" w:sz="0" w:space="0" w:color="auto"/>
      </w:divBdr>
    </w:div>
    <w:div w:id="1224178322">
      <w:marLeft w:val="0"/>
      <w:marRight w:val="0"/>
      <w:marTop w:val="10"/>
      <w:marBottom w:val="10"/>
      <w:divBdr>
        <w:top w:val="none" w:sz="0" w:space="0" w:color="auto"/>
        <w:left w:val="none" w:sz="0" w:space="0" w:color="auto"/>
        <w:bottom w:val="none" w:sz="0" w:space="0" w:color="auto"/>
        <w:right w:val="none" w:sz="0" w:space="0" w:color="auto"/>
      </w:divBdr>
    </w:div>
    <w:div w:id="1236933340">
      <w:marLeft w:val="0"/>
      <w:marRight w:val="0"/>
      <w:marTop w:val="10"/>
      <w:marBottom w:val="10"/>
      <w:divBdr>
        <w:top w:val="none" w:sz="0" w:space="0" w:color="auto"/>
        <w:left w:val="none" w:sz="0" w:space="0" w:color="auto"/>
        <w:bottom w:val="none" w:sz="0" w:space="0" w:color="auto"/>
        <w:right w:val="none" w:sz="0" w:space="0" w:color="auto"/>
      </w:divBdr>
    </w:div>
    <w:div w:id="1253515730">
      <w:marLeft w:val="0"/>
      <w:marRight w:val="0"/>
      <w:marTop w:val="10"/>
      <w:marBottom w:val="10"/>
      <w:divBdr>
        <w:top w:val="none" w:sz="0" w:space="0" w:color="auto"/>
        <w:left w:val="none" w:sz="0" w:space="0" w:color="auto"/>
        <w:bottom w:val="none" w:sz="0" w:space="0" w:color="auto"/>
        <w:right w:val="none" w:sz="0" w:space="0" w:color="auto"/>
      </w:divBdr>
    </w:div>
    <w:div w:id="1265453555">
      <w:marLeft w:val="0"/>
      <w:marRight w:val="0"/>
      <w:marTop w:val="10"/>
      <w:marBottom w:val="10"/>
      <w:divBdr>
        <w:top w:val="none" w:sz="0" w:space="0" w:color="auto"/>
        <w:left w:val="none" w:sz="0" w:space="0" w:color="auto"/>
        <w:bottom w:val="none" w:sz="0" w:space="0" w:color="auto"/>
        <w:right w:val="none" w:sz="0" w:space="0" w:color="auto"/>
      </w:divBdr>
    </w:div>
    <w:div w:id="1266619245">
      <w:marLeft w:val="0"/>
      <w:marRight w:val="0"/>
      <w:marTop w:val="10"/>
      <w:marBottom w:val="10"/>
      <w:divBdr>
        <w:top w:val="none" w:sz="0" w:space="0" w:color="auto"/>
        <w:left w:val="none" w:sz="0" w:space="0" w:color="auto"/>
        <w:bottom w:val="none" w:sz="0" w:space="0" w:color="auto"/>
        <w:right w:val="none" w:sz="0" w:space="0" w:color="auto"/>
      </w:divBdr>
    </w:div>
    <w:div w:id="1295910806">
      <w:marLeft w:val="0"/>
      <w:marRight w:val="0"/>
      <w:marTop w:val="10"/>
      <w:marBottom w:val="10"/>
      <w:divBdr>
        <w:top w:val="none" w:sz="0" w:space="0" w:color="auto"/>
        <w:left w:val="none" w:sz="0" w:space="0" w:color="auto"/>
        <w:bottom w:val="none" w:sz="0" w:space="0" w:color="auto"/>
        <w:right w:val="none" w:sz="0" w:space="0" w:color="auto"/>
      </w:divBdr>
    </w:div>
    <w:div w:id="1298536422">
      <w:marLeft w:val="0"/>
      <w:marRight w:val="0"/>
      <w:marTop w:val="10"/>
      <w:marBottom w:val="10"/>
      <w:divBdr>
        <w:top w:val="none" w:sz="0" w:space="0" w:color="auto"/>
        <w:left w:val="none" w:sz="0" w:space="0" w:color="auto"/>
        <w:bottom w:val="none" w:sz="0" w:space="0" w:color="auto"/>
        <w:right w:val="none" w:sz="0" w:space="0" w:color="auto"/>
      </w:divBdr>
    </w:div>
    <w:div w:id="1314988487">
      <w:marLeft w:val="0"/>
      <w:marRight w:val="0"/>
      <w:marTop w:val="10"/>
      <w:marBottom w:val="10"/>
      <w:divBdr>
        <w:top w:val="none" w:sz="0" w:space="0" w:color="auto"/>
        <w:left w:val="none" w:sz="0" w:space="0" w:color="auto"/>
        <w:bottom w:val="none" w:sz="0" w:space="0" w:color="auto"/>
        <w:right w:val="none" w:sz="0" w:space="0" w:color="auto"/>
      </w:divBdr>
    </w:div>
    <w:div w:id="1326981967">
      <w:marLeft w:val="0"/>
      <w:marRight w:val="0"/>
      <w:marTop w:val="10"/>
      <w:marBottom w:val="10"/>
      <w:divBdr>
        <w:top w:val="none" w:sz="0" w:space="0" w:color="auto"/>
        <w:left w:val="none" w:sz="0" w:space="0" w:color="auto"/>
        <w:bottom w:val="none" w:sz="0" w:space="0" w:color="auto"/>
        <w:right w:val="none" w:sz="0" w:space="0" w:color="auto"/>
      </w:divBdr>
    </w:div>
    <w:div w:id="1332299630">
      <w:marLeft w:val="0"/>
      <w:marRight w:val="0"/>
      <w:marTop w:val="10"/>
      <w:marBottom w:val="10"/>
      <w:divBdr>
        <w:top w:val="none" w:sz="0" w:space="0" w:color="auto"/>
        <w:left w:val="none" w:sz="0" w:space="0" w:color="auto"/>
        <w:bottom w:val="none" w:sz="0" w:space="0" w:color="auto"/>
        <w:right w:val="none" w:sz="0" w:space="0" w:color="auto"/>
      </w:divBdr>
    </w:div>
    <w:div w:id="1340156669">
      <w:marLeft w:val="0"/>
      <w:marRight w:val="0"/>
      <w:marTop w:val="10"/>
      <w:marBottom w:val="10"/>
      <w:divBdr>
        <w:top w:val="none" w:sz="0" w:space="0" w:color="auto"/>
        <w:left w:val="none" w:sz="0" w:space="0" w:color="auto"/>
        <w:bottom w:val="none" w:sz="0" w:space="0" w:color="auto"/>
        <w:right w:val="none" w:sz="0" w:space="0" w:color="auto"/>
      </w:divBdr>
    </w:div>
    <w:div w:id="1344935452">
      <w:marLeft w:val="0"/>
      <w:marRight w:val="0"/>
      <w:marTop w:val="10"/>
      <w:marBottom w:val="10"/>
      <w:divBdr>
        <w:top w:val="none" w:sz="0" w:space="0" w:color="auto"/>
        <w:left w:val="none" w:sz="0" w:space="0" w:color="auto"/>
        <w:bottom w:val="none" w:sz="0" w:space="0" w:color="auto"/>
        <w:right w:val="none" w:sz="0" w:space="0" w:color="auto"/>
      </w:divBdr>
    </w:div>
    <w:div w:id="1377781894">
      <w:marLeft w:val="0"/>
      <w:marRight w:val="0"/>
      <w:marTop w:val="10"/>
      <w:marBottom w:val="10"/>
      <w:divBdr>
        <w:top w:val="none" w:sz="0" w:space="0" w:color="auto"/>
        <w:left w:val="none" w:sz="0" w:space="0" w:color="auto"/>
        <w:bottom w:val="none" w:sz="0" w:space="0" w:color="auto"/>
        <w:right w:val="none" w:sz="0" w:space="0" w:color="auto"/>
      </w:divBdr>
    </w:div>
    <w:div w:id="1434589803">
      <w:marLeft w:val="0"/>
      <w:marRight w:val="0"/>
      <w:marTop w:val="10"/>
      <w:marBottom w:val="10"/>
      <w:divBdr>
        <w:top w:val="none" w:sz="0" w:space="0" w:color="auto"/>
        <w:left w:val="none" w:sz="0" w:space="0" w:color="auto"/>
        <w:bottom w:val="none" w:sz="0" w:space="0" w:color="auto"/>
        <w:right w:val="none" w:sz="0" w:space="0" w:color="auto"/>
      </w:divBdr>
    </w:div>
    <w:div w:id="1498686059">
      <w:marLeft w:val="0"/>
      <w:marRight w:val="0"/>
      <w:marTop w:val="10"/>
      <w:marBottom w:val="10"/>
      <w:divBdr>
        <w:top w:val="none" w:sz="0" w:space="0" w:color="auto"/>
        <w:left w:val="none" w:sz="0" w:space="0" w:color="auto"/>
        <w:bottom w:val="none" w:sz="0" w:space="0" w:color="auto"/>
        <w:right w:val="none" w:sz="0" w:space="0" w:color="auto"/>
      </w:divBdr>
    </w:div>
    <w:div w:id="1522429344">
      <w:marLeft w:val="0"/>
      <w:marRight w:val="0"/>
      <w:marTop w:val="10"/>
      <w:marBottom w:val="10"/>
      <w:divBdr>
        <w:top w:val="none" w:sz="0" w:space="0" w:color="auto"/>
        <w:left w:val="none" w:sz="0" w:space="0" w:color="auto"/>
        <w:bottom w:val="none" w:sz="0" w:space="0" w:color="auto"/>
        <w:right w:val="none" w:sz="0" w:space="0" w:color="auto"/>
      </w:divBdr>
    </w:div>
    <w:div w:id="1629583844">
      <w:marLeft w:val="0"/>
      <w:marRight w:val="0"/>
      <w:marTop w:val="10"/>
      <w:marBottom w:val="10"/>
      <w:divBdr>
        <w:top w:val="none" w:sz="0" w:space="0" w:color="auto"/>
        <w:left w:val="none" w:sz="0" w:space="0" w:color="auto"/>
        <w:bottom w:val="none" w:sz="0" w:space="0" w:color="auto"/>
        <w:right w:val="none" w:sz="0" w:space="0" w:color="auto"/>
      </w:divBdr>
    </w:div>
    <w:div w:id="1647200649">
      <w:marLeft w:val="0"/>
      <w:marRight w:val="0"/>
      <w:marTop w:val="10"/>
      <w:marBottom w:val="10"/>
      <w:divBdr>
        <w:top w:val="none" w:sz="0" w:space="0" w:color="auto"/>
        <w:left w:val="none" w:sz="0" w:space="0" w:color="auto"/>
        <w:bottom w:val="none" w:sz="0" w:space="0" w:color="auto"/>
        <w:right w:val="none" w:sz="0" w:space="0" w:color="auto"/>
      </w:divBdr>
    </w:div>
    <w:div w:id="1715497011">
      <w:marLeft w:val="0"/>
      <w:marRight w:val="0"/>
      <w:marTop w:val="10"/>
      <w:marBottom w:val="10"/>
      <w:divBdr>
        <w:top w:val="none" w:sz="0" w:space="0" w:color="auto"/>
        <w:left w:val="none" w:sz="0" w:space="0" w:color="auto"/>
        <w:bottom w:val="none" w:sz="0" w:space="0" w:color="auto"/>
        <w:right w:val="none" w:sz="0" w:space="0" w:color="auto"/>
      </w:divBdr>
    </w:div>
    <w:div w:id="1740470654">
      <w:marLeft w:val="0"/>
      <w:marRight w:val="0"/>
      <w:marTop w:val="10"/>
      <w:marBottom w:val="10"/>
      <w:divBdr>
        <w:top w:val="none" w:sz="0" w:space="0" w:color="auto"/>
        <w:left w:val="none" w:sz="0" w:space="0" w:color="auto"/>
        <w:bottom w:val="none" w:sz="0" w:space="0" w:color="auto"/>
        <w:right w:val="none" w:sz="0" w:space="0" w:color="auto"/>
      </w:divBdr>
    </w:div>
    <w:div w:id="1740596255">
      <w:marLeft w:val="0"/>
      <w:marRight w:val="0"/>
      <w:marTop w:val="10"/>
      <w:marBottom w:val="10"/>
      <w:divBdr>
        <w:top w:val="none" w:sz="0" w:space="0" w:color="auto"/>
        <w:left w:val="none" w:sz="0" w:space="0" w:color="auto"/>
        <w:bottom w:val="none" w:sz="0" w:space="0" w:color="auto"/>
        <w:right w:val="none" w:sz="0" w:space="0" w:color="auto"/>
      </w:divBdr>
    </w:div>
    <w:div w:id="1743871449">
      <w:marLeft w:val="0"/>
      <w:marRight w:val="0"/>
      <w:marTop w:val="10"/>
      <w:marBottom w:val="10"/>
      <w:divBdr>
        <w:top w:val="none" w:sz="0" w:space="0" w:color="auto"/>
        <w:left w:val="none" w:sz="0" w:space="0" w:color="auto"/>
        <w:bottom w:val="none" w:sz="0" w:space="0" w:color="auto"/>
        <w:right w:val="none" w:sz="0" w:space="0" w:color="auto"/>
      </w:divBdr>
    </w:div>
    <w:div w:id="1764372318">
      <w:marLeft w:val="0"/>
      <w:marRight w:val="0"/>
      <w:marTop w:val="10"/>
      <w:marBottom w:val="10"/>
      <w:divBdr>
        <w:top w:val="none" w:sz="0" w:space="0" w:color="auto"/>
        <w:left w:val="none" w:sz="0" w:space="0" w:color="auto"/>
        <w:bottom w:val="none" w:sz="0" w:space="0" w:color="auto"/>
        <w:right w:val="none" w:sz="0" w:space="0" w:color="auto"/>
      </w:divBdr>
    </w:div>
    <w:div w:id="1804425392">
      <w:marLeft w:val="0"/>
      <w:marRight w:val="0"/>
      <w:marTop w:val="10"/>
      <w:marBottom w:val="10"/>
      <w:divBdr>
        <w:top w:val="none" w:sz="0" w:space="0" w:color="auto"/>
        <w:left w:val="none" w:sz="0" w:space="0" w:color="auto"/>
        <w:bottom w:val="none" w:sz="0" w:space="0" w:color="auto"/>
        <w:right w:val="none" w:sz="0" w:space="0" w:color="auto"/>
      </w:divBdr>
    </w:div>
    <w:div w:id="1813600020">
      <w:marLeft w:val="0"/>
      <w:marRight w:val="0"/>
      <w:marTop w:val="10"/>
      <w:marBottom w:val="10"/>
      <w:divBdr>
        <w:top w:val="none" w:sz="0" w:space="0" w:color="auto"/>
        <w:left w:val="none" w:sz="0" w:space="0" w:color="auto"/>
        <w:bottom w:val="none" w:sz="0" w:space="0" w:color="auto"/>
        <w:right w:val="none" w:sz="0" w:space="0" w:color="auto"/>
      </w:divBdr>
    </w:div>
    <w:div w:id="1822576837">
      <w:marLeft w:val="0"/>
      <w:marRight w:val="0"/>
      <w:marTop w:val="10"/>
      <w:marBottom w:val="10"/>
      <w:divBdr>
        <w:top w:val="none" w:sz="0" w:space="0" w:color="auto"/>
        <w:left w:val="none" w:sz="0" w:space="0" w:color="auto"/>
        <w:bottom w:val="none" w:sz="0" w:space="0" w:color="auto"/>
        <w:right w:val="none" w:sz="0" w:space="0" w:color="auto"/>
      </w:divBdr>
    </w:div>
    <w:div w:id="1833637190">
      <w:marLeft w:val="0"/>
      <w:marRight w:val="0"/>
      <w:marTop w:val="10"/>
      <w:marBottom w:val="10"/>
      <w:divBdr>
        <w:top w:val="none" w:sz="0" w:space="0" w:color="auto"/>
        <w:left w:val="none" w:sz="0" w:space="0" w:color="auto"/>
        <w:bottom w:val="none" w:sz="0" w:space="0" w:color="auto"/>
        <w:right w:val="none" w:sz="0" w:space="0" w:color="auto"/>
      </w:divBdr>
    </w:div>
    <w:div w:id="1836259103">
      <w:marLeft w:val="0"/>
      <w:marRight w:val="0"/>
      <w:marTop w:val="10"/>
      <w:marBottom w:val="10"/>
      <w:divBdr>
        <w:top w:val="none" w:sz="0" w:space="0" w:color="auto"/>
        <w:left w:val="none" w:sz="0" w:space="0" w:color="auto"/>
        <w:bottom w:val="none" w:sz="0" w:space="0" w:color="auto"/>
        <w:right w:val="none" w:sz="0" w:space="0" w:color="auto"/>
      </w:divBdr>
    </w:div>
    <w:div w:id="1847747806">
      <w:marLeft w:val="0"/>
      <w:marRight w:val="0"/>
      <w:marTop w:val="10"/>
      <w:marBottom w:val="10"/>
      <w:divBdr>
        <w:top w:val="none" w:sz="0" w:space="0" w:color="auto"/>
        <w:left w:val="none" w:sz="0" w:space="0" w:color="auto"/>
        <w:bottom w:val="none" w:sz="0" w:space="0" w:color="auto"/>
        <w:right w:val="none" w:sz="0" w:space="0" w:color="auto"/>
      </w:divBdr>
    </w:div>
    <w:div w:id="1856768766">
      <w:marLeft w:val="0"/>
      <w:marRight w:val="0"/>
      <w:marTop w:val="10"/>
      <w:marBottom w:val="10"/>
      <w:divBdr>
        <w:top w:val="none" w:sz="0" w:space="0" w:color="auto"/>
        <w:left w:val="none" w:sz="0" w:space="0" w:color="auto"/>
        <w:bottom w:val="none" w:sz="0" w:space="0" w:color="auto"/>
        <w:right w:val="none" w:sz="0" w:space="0" w:color="auto"/>
      </w:divBdr>
    </w:div>
    <w:div w:id="1869221164">
      <w:marLeft w:val="0"/>
      <w:marRight w:val="0"/>
      <w:marTop w:val="10"/>
      <w:marBottom w:val="10"/>
      <w:divBdr>
        <w:top w:val="none" w:sz="0" w:space="0" w:color="auto"/>
        <w:left w:val="none" w:sz="0" w:space="0" w:color="auto"/>
        <w:bottom w:val="none" w:sz="0" w:space="0" w:color="auto"/>
        <w:right w:val="none" w:sz="0" w:space="0" w:color="auto"/>
      </w:divBdr>
    </w:div>
    <w:div w:id="1889872819">
      <w:marLeft w:val="0"/>
      <w:marRight w:val="0"/>
      <w:marTop w:val="10"/>
      <w:marBottom w:val="10"/>
      <w:divBdr>
        <w:top w:val="none" w:sz="0" w:space="0" w:color="auto"/>
        <w:left w:val="none" w:sz="0" w:space="0" w:color="auto"/>
        <w:bottom w:val="none" w:sz="0" w:space="0" w:color="auto"/>
        <w:right w:val="none" w:sz="0" w:space="0" w:color="auto"/>
      </w:divBdr>
    </w:div>
    <w:div w:id="1899241609">
      <w:marLeft w:val="0"/>
      <w:marRight w:val="720"/>
      <w:marTop w:val="10"/>
      <w:marBottom w:val="10"/>
      <w:divBdr>
        <w:top w:val="none" w:sz="0" w:space="0" w:color="auto"/>
        <w:left w:val="none" w:sz="0" w:space="0" w:color="auto"/>
        <w:bottom w:val="none" w:sz="0" w:space="0" w:color="auto"/>
        <w:right w:val="none" w:sz="0" w:space="0" w:color="auto"/>
      </w:divBdr>
    </w:div>
    <w:div w:id="1948854886">
      <w:marLeft w:val="0"/>
      <w:marRight w:val="720"/>
      <w:marTop w:val="10"/>
      <w:marBottom w:val="10"/>
      <w:divBdr>
        <w:top w:val="none" w:sz="0" w:space="0" w:color="auto"/>
        <w:left w:val="none" w:sz="0" w:space="0" w:color="auto"/>
        <w:bottom w:val="none" w:sz="0" w:space="0" w:color="auto"/>
        <w:right w:val="none" w:sz="0" w:space="0" w:color="auto"/>
      </w:divBdr>
    </w:div>
    <w:div w:id="1968317760">
      <w:marLeft w:val="0"/>
      <w:marRight w:val="0"/>
      <w:marTop w:val="10"/>
      <w:marBottom w:val="10"/>
      <w:divBdr>
        <w:top w:val="none" w:sz="0" w:space="0" w:color="auto"/>
        <w:left w:val="none" w:sz="0" w:space="0" w:color="auto"/>
        <w:bottom w:val="none" w:sz="0" w:space="0" w:color="auto"/>
        <w:right w:val="none" w:sz="0" w:space="0" w:color="auto"/>
      </w:divBdr>
    </w:div>
    <w:div w:id="1982417080">
      <w:marLeft w:val="0"/>
      <w:marRight w:val="0"/>
      <w:marTop w:val="10"/>
      <w:marBottom w:val="10"/>
      <w:divBdr>
        <w:top w:val="none" w:sz="0" w:space="0" w:color="auto"/>
        <w:left w:val="none" w:sz="0" w:space="0" w:color="auto"/>
        <w:bottom w:val="none" w:sz="0" w:space="0" w:color="auto"/>
        <w:right w:val="none" w:sz="0" w:space="0" w:color="auto"/>
      </w:divBdr>
    </w:div>
    <w:div w:id="2000621057">
      <w:marLeft w:val="0"/>
      <w:marRight w:val="0"/>
      <w:marTop w:val="10"/>
      <w:marBottom w:val="10"/>
      <w:divBdr>
        <w:top w:val="none" w:sz="0" w:space="0" w:color="auto"/>
        <w:left w:val="none" w:sz="0" w:space="0" w:color="auto"/>
        <w:bottom w:val="none" w:sz="0" w:space="0" w:color="auto"/>
        <w:right w:val="none" w:sz="0" w:space="0" w:color="auto"/>
      </w:divBdr>
    </w:div>
    <w:div w:id="2021927346">
      <w:marLeft w:val="0"/>
      <w:marRight w:val="0"/>
      <w:marTop w:val="10"/>
      <w:marBottom w:val="10"/>
      <w:divBdr>
        <w:top w:val="none" w:sz="0" w:space="0" w:color="auto"/>
        <w:left w:val="none" w:sz="0" w:space="0" w:color="auto"/>
        <w:bottom w:val="none" w:sz="0" w:space="0" w:color="auto"/>
        <w:right w:val="none" w:sz="0" w:space="0" w:color="auto"/>
      </w:divBdr>
    </w:div>
    <w:div w:id="21359018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1993</Words>
  <Characters>11365</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