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0BB0" w14:textId="77777777" w:rsidR="001D4831" w:rsidRDefault="001D4831">
      <w:pPr>
        <w:spacing w:line="500" w:lineRule="atLeast"/>
        <w:jc w:val="center"/>
        <w:divId w:val="179709423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广东省广宁县人民法院</w:t>
      </w:r>
    </w:p>
    <w:p w14:paraId="00623EC6" w14:textId="77777777" w:rsidR="001D4831" w:rsidRDefault="001D4831">
      <w:pPr>
        <w:spacing w:line="500" w:lineRule="atLeast"/>
        <w:jc w:val="center"/>
        <w:divId w:val="87373737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40EF1B1" w14:textId="77777777" w:rsidR="001D4831" w:rsidRDefault="001D4831">
      <w:pPr>
        <w:spacing w:line="500" w:lineRule="atLeast"/>
        <w:jc w:val="right"/>
        <w:divId w:val="1243028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1223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200</w:t>
      </w:r>
      <w:r>
        <w:rPr>
          <w:rFonts w:hint="eastAsia"/>
          <w:sz w:val="30"/>
          <w:szCs w:val="30"/>
        </w:rPr>
        <w:t>号</w:t>
      </w:r>
    </w:p>
    <w:p w14:paraId="5C5B033E" w14:textId="77777777" w:rsidR="001D4831" w:rsidRDefault="001D4831">
      <w:pPr>
        <w:spacing w:line="500" w:lineRule="atLeast"/>
        <w:ind w:firstLine="600"/>
        <w:divId w:val="2362103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公诉机关广宁县人民检察院。</w:t>
      </w:r>
    </w:p>
    <w:p w14:paraId="2A9857FD" w14:textId="77777777" w:rsidR="001D4831" w:rsidRDefault="001D4831">
      <w:pPr>
        <w:spacing w:line="500" w:lineRule="atLeast"/>
        <w:ind w:firstLine="600"/>
        <w:divId w:val="21217570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被告人谢某，男，</w:t>
      </w:r>
      <w:r>
        <w:rPr>
          <w:rFonts w:hint="eastAsia"/>
          <w:sz w:val="30"/>
          <w:szCs w:val="30"/>
        </w:rPr>
        <w:t>1958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日出生，汉族，高中文化，广东省广宁县人，住广东省广宁县。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日因涉嫌介绍贿赂罪被广宁县人民检察院决定取保候审。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日被本院决定逮捕，现押于广宁县看守所。</w:t>
      </w:r>
    </w:p>
    <w:p w14:paraId="31743F0E" w14:textId="77777777" w:rsidR="001D4831" w:rsidRDefault="001D4831">
      <w:pPr>
        <w:spacing w:line="500" w:lineRule="atLeast"/>
        <w:ind w:firstLine="600"/>
        <w:divId w:val="376125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广宁县人民检察院以宁检刑诉〔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192</w:t>
      </w:r>
      <w:r>
        <w:rPr>
          <w:rFonts w:hint="eastAsia"/>
          <w:sz w:val="30"/>
          <w:szCs w:val="30"/>
        </w:rPr>
        <w:t>号起诉书指控被告人谢某犯介绍贿赂罪，于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日向本院提起公诉。本院受理后，依法组成合议庭，于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日、同年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日公开开庭审理了本案，广宁县人民检察院指派检察员江水生、严小霞出庭支持公诉，被告人谢某到庭参加了诉讼。现已审理终结。</w:t>
      </w:r>
    </w:p>
    <w:p w14:paraId="53A3D420" w14:textId="77777777" w:rsidR="001D4831" w:rsidRDefault="001D4831">
      <w:pPr>
        <w:spacing w:line="500" w:lineRule="atLeast"/>
        <w:ind w:firstLine="600"/>
        <w:divId w:val="8759691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广宁县人民检察院指控，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年期间，谢某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郭某、谭某、潘某敏、梁某得知被告人谢某认识广宁县某镇派出所所长巫某（另案处理），能够通过非法手段为违反计划生育法出生的儿童办理入户手续，遂分别通过谢某找到巫某为儿童罗某薇、邓某桐、邓某娴、郭某徒、梁某琪、张某琪办理了入户手续。期间，谢某代为转送行贿款给巫某共</w:t>
      </w:r>
      <w:r>
        <w:rPr>
          <w:rFonts w:hint="eastAsia"/>
          <w:sz w:val="30"/>
          <w:szCs w:val="30"/>
        </w:rPr>
        <w:t>8.5</w:t>
      </w:r>
      <w:r>
        <w:rPr>
          <w:rFonts w:hint="eastAsia"/>
          <w:sz w:val="30"/>
          <w:szCs w:val="30"/>
        </w:rPr>
        <w:t>万元，并收取好处费共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日，谢某向本院退出赃款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万元。</w:t>
      </w:r>
    </w:p>
    <w:p w14:paraId="4F0DB9DF" w14:textId="77777777" w:rsidR="001D4831" w:rsidRDefault="001D4831">
      <w:pPr>
        <w:spacing w:line="500" w:lineRule="atLeast"/>
        <w:ind w:firstLine="600"/>
        <w:divId w:val="10283359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根据被告人的供述和辩解、书证、证人证言等证据，认为被告人谢某无视国家法律，为他人介绍贿赂，谋取非法利益，其行为触犯了《中华人民共和国刑法》第三百九十二条之规定，犯罪事实清楚，证据确实、充分，应当以介绍贿赂罪追究其刑事责任。提请本院依法惩处。</w:t>
      </w:r>
    </w:p>
    <w:p w14:paraId="5CA08F94" w14:textId="77777777" w:rsidR="001D4831" w:rsidRDefault="001D4831">
      <w:pPr>
        <w:spacing w:line="500" w:lineRule="atLeast"/>
        <w:ind w:firstLine="600"/>
        <w:divId w:val="9005610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被告人谢某对起诉书指控的犯罪事实及罪名没有异议，希望从轻处罚。</w:t>
      </w:r>
    </w:p>
    <w:p w14:paraId="16B10C5E" w14:textId="77777777" w:rsidR="001D4831" w:rsidRDefault="001D4831">
      <w:pPr>
        <w:spacing w:line="500" w:lineRule="atLeast"/>
        <w:ind w:firstLine="600"/>
        <w:divId w:val="2030133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年期间，被告人谢某利用广宁县公安局某派出所所长巫某（已判刑）的职务便利，为罗某薇等儿童办理入户手续，贿送人民币共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万元给巫某，并从中收取好处费共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万元。</w:t>
      </w:r>
    </w:p>
    <w:p w14:paraId="21341F55" w14:textId="77777777" w:rsidR="001D4831" w:rsidRDefault="001D4831">
      <w:pPr>
        <w:spacing w:line="500" w:lineRule="atLeast"/>
        <w:ind w:firstLine="600"/>
        <w:divId w:val="20540422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日，被告人谢某向广宁县人民检察院退出赃款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万元。</w:t>
      </w:r>
    </w:p>
    <w:p w14:paraId="67A2C7A8" w14:textId="77777777" w:rsidR="001D4831" w:rsidRDefault="001D4831">
      <w:pPr>
        <w:spacing w:line="500" w:lineRule="atLeast"/>
        <w:ind w:firstLine="600"/>
        <w:divId w:val="6935030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上述事实，被告人在开庭审理过程中亦无异议，并有被告人的供述和辩解、证人谢某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、郭某、谢某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、谭某、梁某、谢某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、巫某的证言、干部任免审批表、入户申请审批表、入户资料、户籍资料、破案经过、计生证明、出生医学证明、收据、（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1203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32</w:t>
      </w:r>
      <w:r>
        <w:rPr>
          <w:rFonts w:hint="eastAsia"/>
          <w:sz w:val="30"/>
          <w:szCs w:val="30"/>
        </w:rPr>
        <w:t>号刑事判决书等证据证实，足以认定。</w:t>
      </w:r>
    </w:p>
    <w:p w14:paraId="6AD278AE" w14:textId="77777777" w:rsidR="001D4831" w:rsidRDefault="001D4831">
      <w:pPr>
        <w:spacing w:line="500" w:lineRule="atLeast"/>
        <w:ind w:firstLine="600"/>
        <w:divId w:val="15169180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本院认为，被告人谢某无视国家法律，为谋取不当利益，向国家工作人员行贿，其行为已构成行贿罪，应依法惩处。被告人谢某归案后如实供述自己的罪行，依法可以从轻处罚。被告人谢某已退出赃款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万元，可酌情从轻处罚。公诉机关指控被告人谢某犯介绍贿赂罪定性有误，应予纠正，又指控被告人谢某送行贿款</w:t>
      </w:r>
      <w:r>
        <w:rPr>
          <w:rFonts w:hint="eastAsia"/>
          <w:sz w:val="30"/>
          <w:szCs w:val="30"/>
        </w:rPr>
        <w:t>8.5</w:t>
      </w:r>
      <w:r>
        <w:rPr>
          <w:rFonts w:hint="eastAsia"/>
          <w:sz w:val="30"/>
          <w:szCs w:val="30"/>
        </w:rPr>
        <w:t>万元给巫某，经查，本案现有证据只能证实巫某直接收取被告人谢某的行贿款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万元，故行贿数额应纠正为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根据被告人的犯罪事实、犯罪性质、情节和对于社会的危害程度，依照《中华人民共和国刑法》第三百八十九条、第三百九十条第一款、第六十七条第三款、第六十四条和最高人民法院最高人民检察院《关于办理贪污贿赂刑事案件适用法律若干问题的解释》第七条的规定，判决如下：</w:t>
      </w:r>
    </w:p>
    <w:p w14:paraId="276CA6B2" w14:textId="77777777" w:rsidR="001D4831" w:rsidRDefault="001D4831">
      <w:pPr>
        <w:spacing w:line="500" w:lineRule="atLeast"/>
        <w:ind w:firstLine="600"/>
        <w:divId w:val="18696820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一、被告人谢某犯行贿罪，判处有期徒刑九个月，并处罚金人民币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0E43BB55" w14:textId="77777777" w:rsidR="001D4831" w:rsidRDefault="001D4831">
      <w:pPr>
        <w:spacing w:line="500" w:lineRule="atLeast"/>
        <w:ind w:firstLine="600"/>
        <w:divId w:val="19097234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日止；罚金应在判决生效后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日内缴纳）。</w:t>
      </w:r>
    </w:p>
    <w:p w14:paraId="577655FD" w14:textId="77777777" w:rsidR="001D4831" w:rsidRDefault="001D4831">
      <w:pPr>
        <w:spacing w:line="500" w:lineRule="atLeast"/>
        <w:ind w:firstLine="600"/>
        <w:divId w:val="5450209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二、被告人谢某退出的赃款</w:t>
      </w:r>
      <w:r>
        <w:rPr>
          <w:rFonts w:hint="eastAsia"/>
          <w:sz w:val="30"/>
          <w:szCs w:val="30"/>
        </w:rPr>
        <w:t>2.4</w:t>
      </w:r>
      <w:r>
        <w:rPr>
          <w:rFonts w:hint="eastAsia"/>
          <w:sz w:val="30"/>
          <w:szCs w:val="30"/>
        </w:rPr>
        <w:t>万元，由广宁县人民检察院负责上缴国库。</w:t>
      </w:r>
    </w:p>
    <w:p w14:paraId="71CDA7E5" w14:textId="77777777" w:rsidR="001D4831" w:rsidRDefault="001D4831">
      <w:pPr>
        <w:spacing w:line="500" w:lineRule="atLeast"/>
        <w:ind w:firstLine="600"/>
        <w:divId w:val="15765494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如不服本判决，可在接到判决书的第二日起十日内，通过本院或直接向广东省肇庆市中级人民法院提出上诉。书面上诉的，应当提交上诉状正本一份，副本二份。</w:t>
      </w:r>
    </w:p>
    <w:p w14:paraId="79AEE5FD" w14:textId="77777777" w:rsidR="001D4831" w:rsidRDefault="001D4831">
      <w:pPr>
        <w:spacing w:line="500" w:lineRule="atLeast"/>
        <w:jc w:val="right"/>
        <w:divId w:val="20144569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曾焯城</w:t>
      </w:r>
    </w:p>
    <w:p w14:paraId="45BA0708" w14:textId="77777777" w:rsidR="001D4831" w:rsidRDefault="001D4831">
      <w:pPr>
        <w:spacing w:line="500" w:lineRule="atLeast"/>
        <w:jc w:val="right"/>
        <w:divId w:val="149490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黄　宁</w:t>
      </w:r>
    </w:p>
    <w:p w14:paraId="0CAC9BF2" w14:textId="77777777" w:rsidR="001D4831" w:rsidRDefault="001D4831">
      <w:pPr>
        <w:spacing w:line="500" w:lineRule="atLeast"/>
        <w:jc w:val="right"/>
        <w:divId w:val="11504850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祝敏婵</w:t>
      </w:r>
    </w:p>
    <w:p w14:paraId="54E744D1" w14:textId="77777777" w:rsidR="001D4831" w:rsidRDefault="001D4831">
      <w:pPr>
        <w:spacing w:line="500" w:lineRule="atLeast"/>
        <w:jc w:val="right"/>
        <w:divId w:val="9734097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二〇一六年十二月二十六日</w:t>
      </w:r>
    </w:p>
    <w:p w14:paraId="4747DEB7" w14:textId="77777777" w:rsidR="001D4831" w:rsidRDefault="001D4831">
      <w:pPr>
        <w:spacing w:line="500" w:lineRule="atLeast"/>
        <w:jc w:val="right"/>
        <w:divId w:val="7608746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邓　斐</w:t>
      </w:r>
    </w:p>
    <w:p w14:paraId="2B37F5B0" w14:textId="77777777" w:rsidR="001D4831" w:rsidRDefault="001D4831">
      <w:pPr>
        <w:spacing w:line="500" w:lineRule="atLeast"/>
        <w:ind w:firstLine="600"/>
        <w:divId w:val="16812796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1CD9274C" w14:textId="77777777" w:rsidR="001D4831" w:rsidRDefault="001D4831">
      <w:pPr>
        <w:spacing w:line="500" w:lineRule="atLeast"/>
        <w:ind w:firstLine="600"/>
        <w:divId w:val="7710489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51C55797" w14:textId="77777777" w:rsidR="001D4831" w:rsidRDefault="001D4831">
      <w:pPr>
        <w:spacing w:line="500" w:lineRule="atLeast"/>
        <w:ind w:firstLine="600"/>
        <w:divId w:val="17010806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对被害人的合法财产，应当及时返还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违禁品和供犯罪所用的本人财物，应当予以没收。没收的财物和罚金，一律上缴国库，不得挪用和自行处理。</w:t>
      </w:r>
    </w:p>
    <w:p w14:paraId="1ABE128D" w14:textId="77777777" w:rsidR="001D4831" w:rsidRDefault="001D4831">
      <w:pPr>
        <w:spacing w:line="500" w:lineRule="atLeast"/>
        <w:ind w:firstLine="600"/>
        <w:divId w:val="12448747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08DA64C5" w14:textId="77777777" w:rsidR="001D4831" w:rsidRDefault="001D4831">
      <w:pPr>
        <w:spacing w:line="500" w:lineRule="atLeast"/>
        <w:ind w:firstLine="600"/>
        <w:divId w:val="1451392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3D58A039" w14:textId="77777777" w:rsidR="001D4831" w:rsidRDefault="001D4831">
      <w:pPr>
        <w:spacing w:line="500" w:lineRule="atLeast"/>
        <w:ind w:firstLine="600"/>
        <w:divId w:val="13395824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0C078F90" w14:textId="77777777" w:rsidR="001D4831" w:rsidRDefault="001D4831">
      <w:pPr>
        <w:spacing w:line="500" w:lineRule="atLeast"/>
        <w:ind w:firstLine="600"/>
        <w:divId w:val="2088048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191B4D86" w14:textId="77777777" w:rsidR="001D4831" w:rsidRDefault="001D4831">
      <w:pPr>
        <w:spacing w:line="500" w:lineRule="atLeast"/>
        <w:ind w:firstLine="600"/>
        <w:divId w:val="6007980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14:paraId="4779C8B9" w14:textId="77777777" w:rsidR="001D4831" w:rsidRDefault="001D4831">
      <w:pPr>
        <w:spacing w:line="500" w:lineRule="atLeast"/>
        <w:ind w:firstLine="600"/>
        <w:divId w:val="15479901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26164025" w14:textId="77777777" w:rsidR="001D4831" w:rsidRDefault="001D4831">
      <w:pPr>
        <w:spacing w:line="500" w:lineRule="atLeast"/>
        <w:ind w:firstLine="600"/>
        <w:divId w:val="20119119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第三百九十条对犯行贿罪的，处五年以下有期徒刑或者拘役，并处罚金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因行贿谋取不正当利益，情节严重的，或者使国家利益遭受重大损失的，处五年以上十年以下有期徒刑，并处罚金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情节特别严重的，或者使国家利益遭受特别重大损失的，处十年以上有期徒刑或者无期徒刑，并处罚金或者没收财产。</w:t>
      </w:r>
    </w:p>
    <w:p w14:paraId="3EA7843D" w14:textId="77777777" w:rsidR="001D4831" w:rsidRDefault="001D4831">
      <w:pPr>
        <w:spacing w:line="500" w:lineRule="atLeast"/>
        <w:ind w:firstLine="600"/>
        <w:divId w:val="4186754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14:paraId="3B88E5DD" w14:textId="77777777" w:rsidR="001D4831" w:rsidRDefault="001D4831">
      <w:pPr>
        <w:spacing w:line="500" w:lineRule="atLeast"/>
        <w:ind w:firstLine="600"/>
        <w:divId w:val="19750642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最高人民法院最高人民检察院《关于办理贪污贿赂刑事案件适用法律若干问题的解释》</w:t>
      </w:r>
    </w:p>
    <w:p w14:paraId="0DE710A0" w14:textId="77777777" w:rsidR="001D4831" w:rsidRDefault="001D4831">
      <w:pPr>
        <w:spacing w:line="500" w:lineRule="atLeast"/>
        <w:ind w:firstLine="600"/>
        <w:divId w:val="13654056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第七条为谋取不正当利益，向国家工作人员行贿，数额在三万元以上的，应当依照刑法第三百九十条的规定以行贿罪追究刑事责任。</w:t>
      </w:r>
    </w:p>
    <w:p w14:paraId="74758C95" w14:textId="77777777" w:rsidR="001D4831" w:rsidRDefault="001D4831">
      <w:pPr>
        <w:spacing w:line="500" w:lineRule="atLeast"/>
        <w:ind w:firstLine="600"/>
        <w:divId w:val="16852059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行贿数额在一万元以上不满三万元，具有下列情形之一的，应当依照刑法第三百九十条的规定以行贿罪追究刑事责任：</w:t>
      </w:r>
    </w:p>
    <w:p w14:paraId="5C9F34C0" w14:textId="77777777" w:rsidR="001D4831" w:rsidRDefault="001D4831">
      <w:pPr>
        <w:spacing w:line="500" w:lineRule="atLeast"/>
        <w:ind w:firstLine="600"/>
        <w:divId w:val="1571308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向三人以上行贿的；</w:t>
      </w:r>
    </w:p>
    <w:p w14:paraId="62B79712" w14:textId="77777777" w:rsidR="001D4831" w:rsidRDefault="001D4831">
      <w:pPr>
        <w:spacing w:line="500" w:lineRule="atLeast"/>
        <w:ind w:firstLine="600"/>
        <w:divId w:val="115489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将违法所得用于行贿的；</w:t>
      </w:r>
    </w:p>
    <w:p w14:paraId="382B67E7" w14:textId="77777777" w:rsidR="001D4831" w:rsidRDefault="001D4831">
      <w:pPr>
        <w:spacing w:line="500" w:lineRule="atLeast"/>
        <w:ind w:firstLine="600"/>
        <w:divId w:val="12803793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通过行贿谋取职务提拔、调整的；</w:t>
      </w:r>
    </w:p>
    <w:p w14:paraId="743DE501" w14:textId="77777777" w:rsidR="001D4831" w:rsidRDefault="001D4831">
      <w:pPr>
        <w:spacing w:line="500" w:lineRule="atLeast"/>
        <w:ind w:firstLine="600"/>
        <w:divId w:val="4890601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四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向负有食品、药品、安全生产、环境保护等监督管理职责的国家工作人员行贿，实施非法活动的；</w:t>
      </w:r>
    </w:p>
    <w:p w14:paraId="05873A46" w14:textId="77777777" w:rsidR="001D4831" w:rsidRDefault="001D4831">
      <w:pPr>
        <w:spacing w:line="500" w:lineRule="atLeast"/>
        <w:ind w:firstLine="600"/>
        <w:divId w:val="419256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五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向司法工作人员行贿，影响司法公正的；</w:t>
      </w:r>
    </w:p>
    <w:p w14:paraId="2FD339EA" w14:textId="77777777" w:rsidR="001D4831" w:rsidRDefault="001D4831">
      <w:pPr>
        <w:spacing w:line="500" w:lineRule="atLeast"/>
        <w:ind w:firstLine="600"/>
        <w:divId w:val="17679962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六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造成经济损失数额在五十万元以上不满一百万元的。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FE5D" w14:textId="77777777" w:rsidR="001D4831" w:rsidRDefault="001D4831" w:rsidP="001D4831">
      <w:pPr>
        <w:rPr>
          <w:rFonts w:hint="eastAsia"/>
        </w:rPr>
      </w:pPr>
      <w:r>
        <w:separator/>
      </w:r>
    </w:p>
  </w:endnote>
  <w:endnote w:type="continuationSeparator" w:id="0">
    <w:p w14:paraId="3177E098" w14:textId="77777777" w:rsidR="001D4831" w:rsidRDefault="001D4831" w:rsidP="001D48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FBA27" w14:textId="77777777" w:rsidR="001D4831" w:rsidRDefault="001D4831" w:rsidP="001D4831">
      <w:pPr>
        <w:rPr>
          <w:rFonts w:hint="eastAsia"/>
        </w:rPr>
      </w:pPr>
      <w:r>
        <w:separator/>
      </w:r>
    </w:p>
  </w:footnote>
  <w:footnote w:type="continuationSeparator" w:id="0">
    <w:p w14:paraId="215451D4" w14:textId="77777777" w:rsidR="001D4831" w:rsidRDefault="001D4831" w:rsidP="001D48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31"/>
    <w:rsid w:val="001D4831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4A221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D48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483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483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483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896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8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48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3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52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54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6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01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09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0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30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46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89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73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0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7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9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0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82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7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3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4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56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80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901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4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96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9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6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2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2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20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4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2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69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5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2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0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