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0E03" w:rsidRDefault="00100E03">
      <w:pPr>
        <w:spacing w:line="500" w:lineRule="atLeast"/>
        <w:jc w:val="center"/>
        <w:divId w:val="160122128"/>
        <w:rPr>
          <w:rFonts w:ascii="黑体" w:eastAsia="黑体" w:hAnsi="黑体"/>
          <w:sz w:val="36"/>
          <w:szCs w:val="36"/>
        </w:rPr>
      </w:pPr>
      <w:r>
        <w:rPr>
          <w:rFonts w:ascii="黑体" w:eastAsia="黑体" w:hAnsi="黑体" w:hint="eastAsia"/>
          <w:sz w:val="36"/>
          <w:szCs w:val="36"/>
        </w:rPr>
        <w:t>广东省珠海市金湾区人民法院</w:t>
      </w:r>
    </w:p>
    <w:p w:rsidR="00100E03" w:rsidRDefault="00100E03">
      <w:pPr>
        <w:spacing w:line="500" w:lineRule="atLeast"/>
        <w:jc w:val="center"/>
        <w:divId w:val="2050222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00E03" w:rsidRDefault="00100E03">
      <w:pPr>
        <w:spacing w:line="500" w:lineRule="atLeast"/>
        <w:jc w:val="right"/>
        <w:divId w:val="479461790"/>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369</w:t>
      </w:r>
      <w:r>
        <w:rPr>
          <w:rFonts w:hint="eastAsia"/>
          <w:sz w:val="30"/>
          <w:szCs w:val="30"/>
        </w:rPr>
        <w:t>号</w:t>
      </w:r>
    </w:p>
    <w:p w:rsidR="00100E03" w:rsidRDefault="00100E03">
      <w:pPr>
        <w:spacing w:line="500" w:lineRule="atLeast"/>
        <w:ind w:firstLine="600"/>
        <w:divId w:val="61681417"/>
        <w:rPr>
          <w:rFonts w:hint="eastAsia"/>
          <w:sz w:val="30"/>
          <w:szCs w:val="30"/>
        </w:rPr>
      </w:pPr>
      <w:r>
        <w:rPr>
          <w:rFonts w:hint="eastAsia"/>
          <w:sz w:val="30"/>
          <w:szCs w:val="30"/>
        </w:rPr>
        <w:t>公诉机关珠海市金湾区人民检察院。</w:t>
      </w:r>
    </w:p>
    <w:p w:rsidR="00100E03" w:rsidRDefault="00100E03">
      <w:pPr>
        <w:spacing w:line="500" w:lineRule="atLeast"/>
        <w:ind w:firstLine="600"/>
        <w:divId w:val="343098683"/>
        <w:rPr>
          <w:rFonts w:hint="eastAsia"/>
          <w:sz w:val="30"/>
          <w:szCs w:val="30"/>
        </w:rPr>
      </w:pPr>
      <w:r>
        <w:rPr>
          <w:rFonts w:hint="eastAsia"/>
          <w:sz w:val="30"/>
          <w:szCs w:val="30"/>
        </w:rPr>
        <w:t>被告人谢某，男，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w:t>
      </w:r>
      <w:r>
        <w:rPr>
          <w:rFonts w:hint="eastAsia"/>
          <w:sz w:val="30"/>
          <w:szCs w:val="30"/>
        </w:rPr>
        <w:t>,</w:t>
      </w:r>
      <w:r>
        <w:rPr>
          <w:rFonts w:hint="eastAsia"/>
          <w:sz w:val="30"/>
          <w:szCs w:val="30"/>
        </w:rPr>
        <w:t>大专文化，户籍地广东省珠海市金湾区，系珠海市平沙镇农业资源管理中心主任。因本案于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日被羁押并被刑事拘留，同年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p>
    <w:p w:rsidR="00100E03" w:rsidRDefault="00100E03">
      <w:pPr>
        <w:spacing w:line="500" w:lineRule="atLeast"/>
        <w:ind w:firstLine="600"/>
        <w:divId w:val="69814939"/>
        <w:rPr>
          <w:rFonts w:hint="eastAsia"/>
          <w:sz w:val="30"/>
          <w:szCs w:val="30"/>
        </w:rPr>
      </w:pPr>
      <w:r>
        <w:rPr>
          <w:rFonts w:hint="eastAsia"/>
          <w:sz w:val="30"/>
          <w:szCs w:val="30"/>
        </w:rPr>
        <w:t>辩护人刘佩香，广东广和（珠海）律师事务所律师。</w:t>
      </w:r>
    </w:p>
    <w:p w:rsidR="00100E03" w:rsidRDefault="00100E03">
      <w:pPr>
        <w:spacing w:line="500" w:lineRule="atLeast"/>
        <w:ind w:firstLine="600"/>
        <w:divId w:val="1288320749"/>
        <w:rPr>
          <w:rFonts w:hint="eastAsia"/>
          <w:sz w:val="30"/>
          <w:szCs w:val="30"/>
        </w:rPr>
      </w:pPr>
      <w:r>
        <w:rPr>
          <w:rFonts w:hint="eastAsia"/>
          <w:sz w:val="30"/>
          <w:szCs w:val="30"/>
        </w:rPr>
        <w:t>珠海市金湾区人民检察院以珠金检刑诉</w:t>
      </w:r>
      <w:r>
        <w:rPr>
          <w:rFonts w:hint="eastAsia"/>
          <w:sz w:val="30"/>
          <w:szCs w:val="30"/>
        </w:rPr>
        <w:t>[2015]359</w:t>
      </w:r>
      <w:r>
        <w:rPr>
          <w:rFonts w:hint="eastAsia"/>
          <w:sz w:val="30"/>
          <w:szCs w:val="30"/>
        </w:rPr>
        <w:t>号起诉书指控被告人谢某犯受贿罪，于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受理后，依法适用简易程序，后依法转为普通程序，公开开庭审理了本案。珠海市金湾区人民检察院指派代理检察员邓培旺、孙晓红、何华出庭支持公诉，被告人谢某及其辩护人刘佩香等到庭参加了诉讼。现已审理终结。</w:t>
      </w:r>
    </w:p>
    <w:p w:rsidR="00100E03" w:rsidRDefault="00100E03">
      <w:pPr>
        <w:spacing w:line="500" w:lineRule="atLeast"/>
        <w:ind w:firstLine="600"/>
        <w:divId w:val="814108609"/>
        <w:rPr>
          <w:rFonts w:hint="eastAsia"/>
          <w:sz w:val="30"/>
          <w:szCs w:val="30"/>
        </w:rPr>
      </w:pPr>
      <w:r>
        <w:rPr>
          <w:rFonts w:hint="eastAsia"/>
          <w:sz w:val="30"/>
          <w:szCs w:val="30"/>
        </w:rPr>
        <w:t>珠海市金湾区人民检察院指控，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谢某利用珠海市平沙镇农业资源管理中心主任和担任下辖的珠海市平沙华大实业总公司、珠海市平沙某实业有限公司法人代表职务之便，在负责辖区耕地出租、鱼塘承包等工作过程中，先后收受林某</w:t>
      </w:r>
      <w:r>
        <w:rPr>
          <w:rFonts w:hint="eastAsia"/>
          <w:sz w:val="30"/>
          <w:szCs w:val="30"/>
        </w:rPr>
        <w:t>1</w:t>
      </w:r>
      <w:r>
        <w:rPr>
          <w:rFonts w:hint="eastAsia"/>
          <w:sz w:val="30"/>
          <w:szCs w:val="30"/>
        </w:rPr>
        <w:t>等人贿送的现金人民币</w:t>
      </w:r>
      <w:r>
        <w:rPr>
          <w:rFonts w:hint="eastAsia"/>
          <w:sz w:val="30"/>
          <w:szCs w:val="30"/>
        </w:rPr>
        <w:t>65,000</w:t>
      </w:r>
      <w:r>
        <w:rPr>
          <w:rFonts w:hint="eastAsia"/>
          <w:sz w:val="30"/>
          <w:szCs w:val="30"/>
        </w:rPr>
        <w:t>元、港币</w:t>
      </w:r>
      <w:r>
        <w:rPr>
          <w:rFonts w:hint="eastAsia"/>
          <w:sz w:val="30"/>
          <w:szCs w:val="30"/>
        </w:rPr>
        <w:t>3000</w:t>
      </w:r>
      <w:r>
        <w:rPr>
          <w:rFonts w:hint="eastAsia"/>
          <w:sz w:val="30"/>
          <w:szCs w:val="30"/>
        </w:rPr>
        <w:t>元、价值人民币</w:t>
      </w:r>
      <w:r>
        <w:rPr>
          <w:rFonts w:hint="eastAsia"/>
          <w:sz w:val="30"/>
          <w:szCs w:val="30"/>
        </w:rPr>
        <w:t>9000</w:t>
      </w:r>
      <w:r>
        <w:rPr>
          <w:rFonts w:hint="eastAsia"/>
          <w:sz w:val="30"/>
          <w:szCs w:val="30"/>
        </w:rPr>
        <w:t>元的购物卡以及相机、手机等物品，为承包林某</w:t>
      </w:r>
      <w:r>
        <w:rPr>
          <w:rFonts w:hint="eastAsia"/>
          <w:sz w:val="30"/>
          <w:szCs w:val="30"/>
        </w:rPr>
        <w:t>1</w:t>
      </w:r>
      <w:r>
        <w:rPr>
          <w:rFonts w:hint="eastAsia"/>
          <w:sz w:val="30"/>
          <w:szCs w:val="30"/>
        </w:rPr>
        <w:t>怀（另案处理）林某</w:t>
      </w:r>
      <w:r>
        <w:rPr>
          <w:rFonts w:hint="eastAsia"/>
          <w:sz w:val="30"/>
          <w:szCs w:val="30"/>
        </w:rPr>
        <w:t>2</w:t>
      </w:r>
      <w:r>
        <w:rPr>
          <w:rFonts w:hint="eastAsia"/>
          <w:sz w:val="30"/>
          <w:szCs w:val="30"/>
        </w:rPr>
        <w:t>松黄某</w:t>
      </w:r>
      <w:r>
        <w:rPr>
          <w:rFonts w:hint="eastAsia"/>
          <w:sz w:val="30"/>
          <w:szCs w:val="30"/>
        </w:rPr>
        <w:t>1</w:t>
      </w:r>
      <w:r>
        <w:rPr>
          <w:rFonts w:hint="eastAsia"/>
          <w:sz w:val="30"/>
          <w:szCs w:val="30"/>
        </w:rPr>
        <w:t>生等人在合同签订、现场监督、款项支付等方面谋取利益</w:t>
      </w:r>
      <w:r>
        <w:rPr>
          <w:rFonts w:hint="eastAsia"/>
          <w:sz w:val="30"/>
          <w:szCs w:val="30"/>
        </w:rPr>
        <w:t>,</w:t>
      </w:r>
      <w:r>
        <w:rPr>
          <w:rFonts w:hint="eastAsia"/>
          <w:sz w:val="30"/>
          <w:szCs w:val="30"/>
        </w:rPr>
        <w:t>具体为：</w:t>
      </w:r>
    </w:p>
    <w:p w:rsidR="00100E03" w:rsidRDefault="00100E03">
      <w:pPr>
        <w:spacing w:line="500" w:lineRule="atLeast"/>
        <w:ind w:firstLine="600"/>
        <w:divId w:val="1052461402"/>
        <w:rPr>
          <w:rFonts w:hint="eastAsia"/>
          <w:sz w:val="30"/>
          <w:szCs w:val="30"/>
        </w:rPr>
      </w:pPr>
      <w:r>
        <w:rPr>
          <w:rFonts w:hint="eastAsia"/>
          <w:sz w:val="30"/>
          <w:szCs w:val="30"/>
        </w:rPr>
        <w:t>一、收林某</w:t>
      </w:r>
      <w:r>
        <w:rPr>
          <w:rFonts w:hint="eastAsia"/>
          <w:sz w:val="30"/>
          <w:szCs w:val="30"/>
        </w:rPr>
        <w:t>1</w:t>
      </w:r>
      <w:r>
        <w:rPr>
          <w:rFonts w:hint="eastAsia"/>
          <w:sz w:val="30"/>
          <w:szCs w:val="30"/>
        </w:rPr>
        <w:t>怀贿送财物的事实</w:t>
      </w:r>
    </w:p>
    <w:p w:rsidR="00100E03" w:rsidRDefault="00100E03">
      <w:pPr>
        <w:spacing w:line="500" w:lineRule="atLeast"/>
        <w:ind w:firstLine="600"/>
        <w:divId w:val="725572604"/>
        <w:rPr>
          <w:rFonts w:hint="eastAsia"/>
          <w:sz w:val="30"/>
          <w:szCs w:val="30"/>
        </w:rPr>
      </w:pPr>
      <w:r>
        <w:rPr>
          <w:rFonts w:hint="eastAsia"/>
          <w:sz w:val="30"/>
          <w:szCs w:val="30"/>
        </w:rPr>
        <w:t>1.2009</w:t>
      </w:r>
      <w:r>
        <w:rPr>
          <w:rFonts w:hint="eastAsia"/>
          <w:sz w:val="30"/>
          <w:szCs w:val="30"/>
        </w:rPr>
        <w:t>年</w:t>
      </w:r>
      <w:r>
        <w:rPr>
          <w:rFonts w:hint="eastAsia"/>
          <w:sz w:val="30"/>
          <w:szCs w:val="30"/>
        </w:rPr>
        <w:t>9</w:t>
      </w:r>
      <w:r>
        <w:rPr>
          <w:rFonts w:hint="eastAsia"/>
          <w:sz w:val="30"/>
          <w:szCs w:val="30"/>
        </w:rPr>
        <w:t>月的一天，被告人谢某来到承包林某</w:t>
      </w:r>
      <w:r>
        <w:rPr>
          <w:rFonts w:hint="eastAsia"/>
          <w:sz w:val="30"/>
          <w:szCs w:val="30"/>
        </w:rPr>
        <w:t>1</w:t>
      </w:r>
      <w:r>
        <w:rPr>
          <w:rFonts w:hint="eastAsia"/>
          <w:sz w:val="30"/>
          <w:szCs w:val="30"/>
        </w:rPr>
        <w:t>怀的工地现场监督检查，在被告人谢某驾驶的马自达牌汽车驾驶室内，收林某</w:t>
      </w:r>
      <w:r>
        <w:rPr>
          <w:rFonts w:hint="eastAsia"/>
          <w:sz w:val="30"/>
          <w:szCs w:val="30"/>
        </w:rPr>
        <w:t>1</w:t>
      </w:r>
      <w:r>
        <w:rPr>
          <w:rFonts w:hint="eastAsia"/>
          <w:sz w:val="30"/>
          <w:szCs w:val="30"/>
        </w:rPr>
        <w:t>怀贿送的现金人民币</w:t>
      </w:r>
      <w:r>
        <w:rPr>
          <w:rFonts w:hint="eastAsia"/>
          <w:sz w:val="30"/>
          <w:szCs w:val="30"/>
        </w:rPr>
        <w:t>30,000</w:t>
      </w:r>
      <w:r>
        <w:rPr>
          <w:rFonts w:hint="eastAsia"/>
          <w:sz w:val="30"/>
          <w:szCs w:val="30"/>
        </w:rPr>
        <w:t>元，并应诺帮忙为其</w:t>
      </w:r>
      <w:r>
        <w:rPr>
          <w:rFonts w:hint="eastAsia"/>
          <w:sz w:val="30"/>
          <w:szCs w:val="30"/>
        </w:rPr>
        <w:lastRenderedPageBreak/>
        <w:t>尽快发放由其承包的珠海市平沙镇政府</w:t>
      </w:r>
      <w:r>
        <w:rPr>
          <w:rFonts w:hint="eastAsia"/>
          <w:sz w:val="30"/>
          <w:szCs w:val="30"/>
        </w:rPr>
        <w:t>400</w:t>
      </w:r>
      <w:r>
        <w:rPr>
          <w:rFonts w:hint="eastAsia"/>
          <w:sz w:val="30"/>
          <w:szCs w:val="30"/>
        </w:rPr>
        <w:t>亩补充耕地项目工程款。</w:t>
      </w:r>
    </w:p>
    <w:p w:rsidR="00100E03" w:rsidRDefault="00100E03">
      <w:pPr>
        <w:spacing w:line="500" w:lineRule="atLeast"/>
        <w:ind w:firstLine="600"/>
        <w:divId w:val="2007046802"/>
        <w:rPr>
          <w:rFonts w:hint="eastAsia"/>
          <w:sz w:val="30"/>
          <w:szCs w:val="30"/>
        </w:rPr>
      </w:pPr>
      <w:r>
        <w:rPr>
          <w:rFonts w:hint="eastAsia"/>
          <w:sz w:val="30"/>
          <w:szCs w:val="30"/>
        </w:rPr>
        <w:t>2.2010</w:t>
      </w:r>
      <w:r>
        <w:rPr>
          <w:rFonts w:hint="eastAsia"/>
          <w:sz w:val="30"/>
          <w:szCs w:val="30"/>
        </w:rPr>
        <w:t>年</w:t>
      </w:r>
      <w:r>
        <w:rPr>
          <w:rFonts w:hint="eastAsia"/>
          <w:sz w:val="30"/>
          <w:szCs w:val="30"/>
        </w:rPr>
        <w:t>5</w:t>
      </w:r>
      <w:r>
        <w:rPr>
          <w:rFonts w:hint="eastAsia"/>
          <w:sz w:val="30"/>
          <w:szCs w:val="30"/>
        </w:rPr>
        <w:t>月的一天，被告人谢某在其办公室内，收受林某</w:t>
      </w:r>
      <w:r>
        <w:rPr>
          <w:rFonts w:hint="eastAsia"/>
          <w:sz w:val="30"/>
          <w:szCs w:val="30"/>
        </w:rPr>
        <w:t>1</w:t>
      </w:r>
      <w:r>
        <w:rPr>
          <w:rFonts w:hint="eastAsia"/>
          <w:sz w:val="30"/>
          <w:szCs w:val="30"/>
        </w:rPr>
        <w:t>贿送的现金人民币</w:t>
      </w:r>
      <w:r>
        <w:rPr>
          <w:rFonts w:hint="eastAsia"/>
          <w:sz w:val="30"/>
          <w:szCs w:val="30"/>
        </w:rPr>
        <w:t>30,000</w:t>
      </w:r>
      <w:r>
        <w:rPr>
          <w:rFonts w:hint="eastAsia"/>
          <w:sz w:val="30"/>
          <w:szCs w:val="30"/>
        </w:rPr>
        <w:t>元，并应诺帮忙为其催要上述项目拖欠工程款。</w:t>
      </w:r>
    </w:p>
    <w:p w:rsidR="00100E03" w:rsidRDefault="00100E03">
      <w:pPr>
        <w:spacing w:line="500" w:lineRule="atLeast"/>
        <w:ind w:firstLine="600"/>
        <w:divId w:val="1934387476"/>
        <w:rPr>
          <w:rFonts w:hint="eastAsia"/>
          <w:sz w:val="30"/>
          <w:szCs w:val="30"/>
        </w:rPr>
      </w:pPr>
      <w:r>
        <w:rPr>
          <w:rFonts w:hint="eastAsia"/>
          <w:sz w:val="30"/>
          <w:szCs w:val="30"/>
        </w:rPr>
        <w:t>3.2011</w:t>
      </w:r>
      <w:r>
        <w:rPr>
          <w:rFonts w:hint="eastAsia"/>
          <w:sz w:val="30"/>
          <w:szCs w:val="30"/>
        </w:rPr>
        <w:t>年至</w:t>
      </w:r>
      <w:r>
        <w:rPr>
          <w:rFonts w:hint="eastAsia"/>
          <w:sz w:val="30"/>
          <w:szCs w:val="30"/>
        </w:rPr>
        <w:t>2013</w:t>
      </w:r>
      <w:r>
        <w:rPr>
          <w:rFonts w:hint="eastAsia"/>
          <w:sz w:val="30"/>
          <w:szCs w:val="30"/>
        </w:rPr>
        <w:t>年的每年春节前，被告人谢某在其办公室收受林某</w:t>
      </w:r>
      <w:r>
        <w:rPr>
          <w:rFonts w:hint="eastAsia"/>
          <w:sz w:val="30"/>
          <w:szCs w:val="30"/>
        </w:rPr>
        <w:t>1</w:t>
      </w:r>
      <w:r>
        <w:rPr>
          <w:rFonts w:hint="eastAsia"/>
          <w:sz w:val="30"/>
          <w:szCs w:val="30"/>
        </w:rPr>
        <w:t>贿送的港币</w:t>
      </w:r>
      <w:r>
        <w:rPr>
          <w:rFonts w:hint="eastAsia"/>
          <w:sz w:val="30"/>
          <w:szCs w:val="30"/>
        </w:rPr>
        <w:t>1000</w:t>
      </w:r>
      <w:r>
        <w:rPr>
          <w:rFonts w:hint="eastAsia"/>
          <w:sz w:val="30"/>
          <w:szCs w:val="30"/>
        </w:rPr>
        <w:t>元，三年共计现金港币</w:t>
      </w:r>
      <w:r>
        <w:rPr>
          <w:rFonts w:hint="eastAsia"/>
          <w:sz w:val="30"/>
          <w:szCs w:val="30"/>
        </w:rPr>
        <w:t>3000</w:t>
      </w:r>
      <w:r>
        <w:rPr>
          <w:rFonts w:hint="eastAsia"/>
          <w:sz w:val="30"/>
          <w:szCs w:val="30"/>
        </w:rPr>
        <w:t>元。</w:t>
      </w:r>
    </w:p>
    <w:p w:rsidR="00100E03" w:rsidRDefault="00100E03">
      <w:pPr>
        <w:spacing w:line="500" w:lineRule="atLeast"/>
        <w:ind w:firstLine="600"/>
        <w:divId w:val="1234467576"/>
        <w:rPr>
          <w:rFonts w:hint="eastAsia"/>
          <w:sz w:val="30"/>
          <w:szCs w:val="30"/>
        </w:rPr>
      </w:pPr>
      <w:r>
        <w:rPr>
          <w:rFonts w:hint="eastAsia"/>
          <w:sz w:val="30"/>
          <w:szCs w:val="30"/>
        </w:rPr>
        <w:t>4.2012</w:t>
      </w:r>
      <w:r>
        <w:rPr>
          <w:rFonts w:hint="eastAsia"/>
          <w:sz w:val="30"/>
          <w:szCs w:val="30"/>
        </w:rPr>
        <w:t>年左右，被告人谢某先后让林某</w:t>
      </w:r>
      <w:r>
        <w:rPr>
          <w:rFonts w:hint="eastAsia"/>
          <w:sz w:val="30"/>
          <w:szCs w:val="30"/>
        </w:rPr>
        <w:t>1</w:t>
      </w:r>
      <w:r>
        <w:rPr>
          <w:rFonts w:hint="eastAsia"/>
          <w:sz w:val="30"/>
          <w:szCs w:val="30"/>
        </w:rPr>
        <w:t>在澳门帮其购买一台卡西欧相机和一台三星手机，并接受贿送。</w:t>
      </w:r>
    </w:p>
    <w:p w:rsidR="00100E03" w:rsidRDefault="00100E03">
      <w:pPr>
        <w:spacing w:line="500" w:lineRule="atLeast"/>
        <w:ind w:firstLine="600"/>
        <w:divId w:val="962082422"/>
        <w:rPr>
          <w:rFonts w:hint="eastAsia"/>
          <w:sz w:val="30"/>
          <w:szCs w:val="30"/>
        </w:rPr>
      </w:pPr>
      <w:r>
        <w:rPr>
          <w:rFonts w:hint="eastAsia"/>
          <w:sz w:val="30"/>
          <w:szCs w:val="30"/>
        </w:rPr>
        <w:t>二、收受林某</w:t>
      </w:r>
      <w:r>
        <w:rPr>
          <w:rFonts w:hint="eastAsia"/>
          <w:sz w:val="30"/>
          <w:szCs w:val="30"/>
        </w:rPr>
        <w:t>2</w:t>
      </w:r>
      <w:r>
        <w:rPr>
          <w:rFonts w:hint="eastAsia"/>
          <w:sz w:val="30"/>
          <w:szCs w:val="30"/>
        </w:rPr>
        <w:t>贿送的事实</w:t>
      </w:r>
    </w:p>
    <w:p w:rsidR="00100E03" w:rsidRDefault="00100E03">
      <w:pPr>
        <w:spacing w:line="500" w:lineRule="atLeast"/>
        <w:ind w:firstLine="600"/>
        <w:divId w:val="195239760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月，承包户林某</w:t>
      </w:r>
      <w:r>
        <w:rPr>
          <w:rFonts w:hint="eastAsia"/>
          <w:sz w:val="30"/>
          <w:szCs w:val="30"/>
        </w:rPr>
        <w:t>2</w:t>
      </w:r>
      <w:r>
        <w:rPr>
          <w:rFonts w:hint="eastAsia"/>
          <w:sz w:val="30"/>
          <w:szCs w:val="30"/>
        </w:rPr>
        <w:t>与珠海市平沙华大实业总公司签订了耕地租赁合同，随后，被告人谢某在其办公室内收受林某</w:t>
      </w:r>
      <w:r>
        <w:rPr>
          <w:rFonts w:hint="eastAsia"/>
          <w:sz w:val="30"/>
          <w:szCs w:val="30"/>
        </w:rPr>
        <w:t>2</w:t>
      </w:r>
      <w:r>
        <w:rPr>
          <w:rFonts w:hint="eastAsia"/>
          <w:sz w:val="30"/>
          <w:szCs w:val="30"/>
        </w:rPr>
        <w:t>贿送的</w:t>
      </w:r>
      <w:r>
        <w:rPr>
          <w:rFonts w:hint="eastAsia"/>
          <w:sz w:val="30"/>
          <w:szCs w:val="30"/>
        </w:rPr>
        <w:t>3</w:t>
      </w:r>
      <w:r>
        <w:rPr>
          <w:rFonts w:hint="eastAsia"/>
          <w:sz w:val="30"/>
          <w:szCs w:val="30"/>
        </w:rPr>
        <w:t>张华润万家购物卡，每张价值人民币</w:t>
      </w:r>
      <w:r>
        <w:rPr>
          <w:rFonts w:hint="eastAsia"/>
          <w:sz w:val="30"/>
          <w:szCs w:val="30"/>
        </w:rPr>
        <w:t>1000</w:t>
      </w:r>
      <w:r>
        <w:rPr>
          <w:rFonts w:hint="eastAsia"/>
          <w:sz w:val="30"/>
          <w:szCs w:val="30"/>
        </w:rPr>
        <w:t>元。此外，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年的春节、中秋，被告人谢某分六次共收受林某</w:t>
      </w:r>
      <w:r>
        <w:rPr>
          <w:rFonts w:hint="eastAsia"/>
          <w:sz w:val="30"/>
          <w:szCs w:val="30"/>
        </w:rPr>
        <w:t>2</w:t>
      </w:r>
      <w:r>
        <w:rPr>
          <w:rFonts w:hint="eastAsia"/>
          <w:sz w:val="30"/>
          <w:szCs w:val="30"/>
        </w:rPr>
        <w:t>贿送的价值人民币</w:t>
      </w:r>
      <w:r>
        <w:rPr>
          <w:rFonts w:hint="eastAsia"/>
          <w:sz w:val="30"/>
          <w:szCs w:val="30"/>
        </w:rPr>
        <w:t>6000</w:t>
      </w:r>
      <w:r>
        <w:rPr>
          <w:rFonts w:hint="eastAsia"/>
          <w:sz w:val="30"/>
          <w:szCs w:val="30"/>
        </w:rPr>
        <w:t>元的华润万家购物卡。其共计收受林某</w:t>
      </w:r>
      <w:r>
        <w:rPr>
          <w:rFonts w:hint="eastAsia"/>
          <w:sz w:val="30"/>
          <w:szCs w:val="30"/>
        </w:rPr>
        <w:t>2</w:t>
      </w:r>
      <w:r>
        <w:rPr>
          <w:rFonts w:hint="eastAsia"/>
          <w:sz w:val="30"/>
          <w:szCs w:val="30"/>
        </w:rPr>
        <w:t>贿送的购物卡价值人民币</w:t>
      </w:r>
      <w:r>
        <w:rPr>
          <w:rFonts w:hint="eastAsia"/>
          <w:sz w:val="30"/>
          <w:szCs w:val="30"/>
        </w:rPr>
        <w:t>9000</w:t>
      </w:r>
      <w:r>
        <w:rPr>
          <w:rFonts w:hint="eastAsia"/>
          <w:sz w:val="30"/>
          <w:szCs w:val="30"/>
        </w:rPr>
        <w:t>元。</w:t>
      </w:r>
    </w:p>
    <w:p w:rsidR="00100E03" w:rsidRDefault="00100E03">
      <w:pPr>
        <w:spacing w:line="500" w:lineRule="atLeast"/>
        <w:ind w:firstLine="600"/>
        <w:divId w:val="1796870845"/>
        <w:rPr>
          <w:rFonts w:hint="eastAsia"/>
          <w:sz w:val="30"/>
          <w:szCs w:val="30"/>
        </w:rPr>
      </w:pPr>
      <w:r>
        <w:rPr>
          <w:rFonts w:hint="eastAsia"/>
          <w:sz w:val="30"/>
          <w:szCs w:val="30"/>
        </w:rPr>
        <w:t>三、收受黄某</w:t>
      </w:r>
      <w:r>
        <w:rPr>
          <w:rFonts w:hint="eastAsia"/>
          <w:sz w:val="30"/>
          <w:szCs w:val="30"/>
        </w:rPr>
        <w:t>1</w:t>
      </w:r>
      <w:r>
        <w:rPr>
          <w:rFonts w:hint="eastAsia"/>
          <w:sz w:val="30"/>
          <w:szCs w:val="30"/>
        </w:rPr>
        <w:t>贿送的事实</w:t>
      </w:r>
    </w:p>
    <w:p w:rsidR="00100E03" w:rsidRDefault="00100E03">
      <w:pPr>
        <w:spacing w:line="500" w:lineRule="atLeast"/>
        <w:ind w:firstLine="600"/>
        <w:divId w:val="1889754294"/>
        <w:rPr>
          <w:rFonts w:hint="eastAsia"/>
          <w:sz w:val="30"/>
          <w:szCs w:val="30"/>
        </w:rPr>
      </w:pPr>
      <w:r>
        <w:rPr>
          <w:rFonts w:hint="eastAsia"/>
          <w:sz w:val="30"/>
          <w:szCs w:val="30"/>
        </w:rPr>
        <w:t>2010</w:t>
      </w:r>
      <w:r>
        <w:rPr>
          <w:rFonts w:hint="eastAsia"/>
          <w:sz w:val="30"/>
          <w:szCs w:val="30"/>
        </w:rPr>
        <w:t>年，珠海市金富达建材有限公司法人代表黄某</w:t>
      </w:r>
      <w:r>
        <w:rPr>
          <w:rFonts w:hint="eastAsia"/>
          <w:sz w:val="30"/>
          <w:szCs w:val="30"/>
        </w:rPr>
        <w:t>1</w:t>
      </w:r>
      <w:r>
        <w:rPr>
          <w:rFonts w:hint="eastAsia"/>
          <w:sz w:val="30"/>
          <w:szCs w:val="30"/>
        </w:rPr>
        <w:t>与珠海市平沙华大实业总公司签订了连湾临时码头配套用地租赁合同，随后，被告人谢某在其办公室内收受黄某</w:t>
      </w:r>
      <w:r>
        <w:rPr>
          <w:rFonts w:hint="eastAsia"/>
          <w:sz w:val="30"/>
          <w:szCs w:val="30"/>
        </w:rPr>
        <w:t>1</w:t>
      </w:r>
      <w:r>
        <w:rPr>
          <w:rFonts w:hint="eastAsia"/>
          <w:sz w:val="30"/>
          <w:szCs w:val="30"/>
        </w:rPr>
        <w:t>贿送的现金人民币</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年的春节，又分三次共收受黄某</w:t>
      </w:r>
      <w:r>
        <w:rPr>
          <w:rFonts w:hint="eastAsia"/>
          <w:sz w:val="30"/>
          <w:szCs w:val="30"/>
        </w:rPr>
        <w:t>1</w:t>
      </w:r>
      <w:r>
        <w:rPr>
          <w:rFonts w:hint="eastAsia"/>
          <w:sz w:val="30"/>
          <w:szCs w:val="30"/>
        </w:rPr>
        <w:t>贿送的现金人民币</w:t>
      </w:r>
      <w:r>
        <w:rPr>
          <w:rFonts w:hint="eastAsia"/>
          <w:sz w:val="30"/>
          <w:szCs w:val="30"/>
        </w:rPr>
        <w:t>3000</w:t>
      </w:r>
      <w:r>
        <w:rPr>
          <w:rFonts w:hint="eastAsia"/>
          <w:sz w:val="30"/>
          <w:szCs w:val="30"/>
        </w:rPr>
        <w:t>元。</w:t>
      </w:r>
    </w:p>
    <w:p w:rsidR="00100E03" w:rsidRDefault="00100E03">
      <w:pPr>
        <w:spacing w:line="500" w:lineRule="atLeast"/>
        <w:ind w:firstLine="600"/>
        <w:divId w:val="1455976250"/>
        <w:rPr>
          <w:rFonts w:hint="eastAsia"/>
          <w:sz w:val="30"/>
          <w:szCs w:val="30"/>
        </w:rPr>
      </w:pPr>
      <w:r>
        <w:rPr>
          <w:rFonts w:hint="eastAsia"/>
          <w:sz w:val="30"/>
          <w:szCs w:val="30"/>
        </w:rPr>
        <w:t>公诉机关认为，被告人谢某作为国家机关工作人员，利用职务上的便利，非法收受他人财物，为他人谋取利益，其行为已触犯《中华人民共和国刑法》第三百八十五条第一款之规定，应以受贿罪追究其刑事责任。被告人谢某主动归案并如实供述犯罪事实，系自首，可以从轻或者减轻处罚。特提请依法惩处。</w:t>
      </w:r>
    </w:p>
    <w:p w:rsidR="00100E03" w:rsidRDefault="00100E03">
      <w:pPr>
        <w:spacing w:line="500" w:lineRule="atLeast"/>
        <w:ind w:firstLine="600"/>
        <w:divId w:val="914822207"/>
        <w:rPr>
          <w:rFonts w:hint="eastAsia"/>
          <w:sz w:val="30"/>
          <w:szCs w:val="30"/>
        </w:rPr>
      </w:pPr>
      <w:r>
        <w:rPr>
          <w:rFonts w:hint="eastAsia"/>
          <w:sz w:val="30"/>
          <w:szCs w:val="30"/>
        </w:rPr>
        <w:t>被告人谢某对公诉机关指控的犯罪事实和罪名均无异议。</w:t>
      </w:r>
    </w:p>
    <w:p w:rsidR="00100E03" w:rsidRDefault="00100E03">
      <w:pPr>
        <w:spacing w:line="500" w:lineRule="atLeast"/>
        <w:ind w:firstLine="600"/>
        <w:divId w:val="1181965491"/>
        <w:rPr>
          <w:rFonts w:hint="eastAsia"/>
          <w:sz w:val="30"/>
          <w:szCs w:val="30"/>
        </w:rPr>
      </w:pPr>
      <w:r>
        <w:rPr>
          <w:rFonts w:hint="eastAsia"/>
          <w:sz w:val="30"/>
          <w:szCs w:val="30"/>
        </w:rPr>
        <w:t>被告人谢某的辩护人对公诉机关指控的犯罪事实和罪名无异议，提出被告人谢某犯罪情节较轻，有自首情节，且退还全部赃款，应予减轻或免除刑事处罚。</w:t>
      </w:r>
    </w:p>
    <w:p w:rsidR="00100E03" w:rsidRDefault="00100E03">
      <w:pPr>
        <w:spacing w:line="500" w:lineRule="atLeast"/>
        <w:ind w:firstLine="600"/>
        <w:divId w:val="1418867221"/>
        <w:rPr>
          <w:rFonts w:hint="eastAsia"/>
          <w:sz w:val="30"/>
          <w:szCs w:val="30"/>
        </w:rPr>
      </w:pPr>
      <w:r>
        <w:rPr>
          <w:rFonts w:hint="eastAsia"/>
          <w:sz w:val="30"/>
          <w:szCs w:val="30"/>
        </w:rPr>
        <w:t>经审理查明的事实与公诉机关的指控相一致。另查明，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日，被告人谢某到珠海市斗门区人民检察院投案，主动交代了本案犯罪事实。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日，被告人谢某向珠海市监察局退缴违纪款人民币</w:t>
      </w:r>
      <w:r>
        <w:rPr>
          <w:rFonts w:hint="eastAsia"/>
          <w:sz w:val="30"/>
          <w:szCs w:val="30"/>
        </w:rPr>
        <w:t>70,000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日，被告人谢某家属向珠海市斗门区人民检察院退缴人民币</w:t>
      </w:r>
      <w:r>
        <w:rPr>
          <w:rFonts w:hint="eastAsia"/>
          <w:sz w:val="30"/>
          <w:szCs w:val="30"/>
        </w:rPr>
        <w:t>4000</w:t>
      </w:r>
      <w:r>
        <w:rPr>
          <w:rFonts w:hint="eastAsia"/>
          <w:sz w:val="30"/>
          <w:szCs w:val="30"/>
        </w:rPr>
        <w:t>元、港币</w:t>
      </w:r>
      <w:r>
        <w:rPr>
          <w:rFonts w:hint="eastAsia"/>
          <w:sz w:val="30"/>
          <w:szCs w:val="30"/>
        </w:rPr>
        <w:t>14,000</w:t>
      </w:r>
      <w:r>
        <w:rPr>
          <w:rFonts w:hint="eastAsia"/>
          <w:sz w:val="30"/>
          <w:szCs w:val="30"/>
        </w:rPr>
        <w:t>元。</w:t>
      </w:r>
    </w:p>
    <w:p w:rsidR="00100E03" w:rsidRDefault="00100E03">
      <w:pPr>
        <w:spacing w:line="500" w:lineRule="atLeast"/>
        <w:ind w:firstLine="600"/>
        <w:divId w:val="1559366629"/>
        <w:rPr>
          <w:rFonts w:hint="eastAsia"/>
          <w:sz w:val="30"/>
          <w:szCs w:val="30"/>
        </w:rPr>
      </w:pPr>
      <w:r>
        <w:rPr>
          <w:rFonts w:hint="eastAsia"/>
          <w:sz w:val="30"/>
          <w:szCs w:val="30"/>
        </w:rPr>
        <w:t>上述事实，有下列证据材料证实：</w:t>
      </w:r>
      <w:r>
        <w:rPr>
          <w:rFonts w:hint="eastAsia"/>
          <w:sz w:val="30"/>
          <w:szCs w:val="30"/>
        </w:rPr>
        <w:t>1.</w:t>
      </w:r>
      <w:r>
        <w:rPr>
          <w:rFonts w:hint="eastAsia"/>
          <w:sz w:val="30"/>
          <w:szCs w:val="30"/>
        </w:rPr>
        <w:t>被告人谢某的供述与辩解；</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自首证明；</w:t>
      </w:r>
      <w:r>
        <w:rPr>
          <w:rFonts w:hint="eastAsia"/>
          <w:sz w:val="30"/>
          <w:szCs w:val="30"/>
        </w:rPr>
        <w:t>4.</w:t>
      </w:r>
      <w:r>
        <w:rPr>
          <w:rFonts w:hint="eastAsia"/>
          <w:sz w:val="30"/>
          <w:szCs w:val="30"/>
        </w:rPr>
        <w:t>《事业单位聘任管理人员职务呈批表》《干部任免审批表》《珠海市事业单位工作人员年度考核登记表》《市区内合同制工人流动表》《关于谢某同志任职的通知》《关于谢某等同志职务聘任的通知》《关于谢某同志职务任免的通知》《关于谢某等同志职务聘用的批复》《关于罗苑新等同志任职的通知》《关于谢某等同志职务任免的通知》《关于设立平沙镇农业资源管理中心的通知》；</w:t>
      </w:r>
      <w:r>
        <w:rPr>
          <w:rFonts w:hint="eastAsia"/>
          <w:sz w:val="30"/>
          <w:szCs w:val="30"/>
        </w:rPr>
        <w:t>5.</w:t>
      </w:r>
      <w:r>
        <w:rPr>
          <w:rFonts w:hint="eastAsia"/>
          <w:sz w:val="30"/>
          <w:szCs w:val="30"/>
        </w:rPr>
        <w:t>《珠海金利华海洋生物资源研究开发有限公司股东会决议》《珠海长春藤海洋生物资源研究开发有限公司股东会决议》《珠海金利华海洋生物资源研究开发有限公司章程》《房屋租赁合同》《核准变更登记通知书》《珠海长春藤海洋生物资源研究开发有限公司章程》；</w:t>
      </w:r>
      <w:r>
        <w:rPr>
          <w:rFonts w:hint="eastAsia"/>
          <w:sz w:val="30"/>
          <w:szCs w:val="30"/>
        </w:rPr>
        <w:t>6.</w:t>
      </w:r>
      <w:r>
        <w:rPr>
          <w:rFonts w:hint="eastAsia"/>
          <w:sz w:val="30"/>
          <w:szCs w:val="30"/>
        </w:rPr>
        <w:t>文件呈批表、《关于建设缤纷生态休闲度假农庄有关事项的请示》《租赁沙美龙泉山庄旁山坡土地开发生态休闲度假农庄合同》《协议书》《收地补偿协议书》《平沙镇补充耕地征地青苗及附着物补偿协议书》《沙美龙泉补充耕地青苗补偿确认表》、授权委托书；</w:t>
      </w:r>
      <w:r>
        <w:rPr>
          <w:rFonts w:hint="eastAsia"/>
          <w:sz w:val="30"/>
          <w:szCs w:val="30"/>
        </w:rPr>
        <w:t>7.</w:t>
      </w:r>
      <w:r>
        <w:rPr>
          <w:rFonts w:hint="eastAsia"/>
          <w:sz w:val="30"/>
          <w:szCs w:val="30"/>
        </w:rPr>
        <w:t>《关于平沙镇</w:t>
      </w:r>
      <w:r>
        <w:rPr>
          <w:rFonts w:hint="eastAsia"/>
          <w:sz w:val="30"/>
          <w:szCs w:val="30"/>
        </w:rPr>
        <w:t>400</w:t>
      </w:r>
      <w:r>
        <w:rPr>
          <w:rFonts w:hint="eastAsia"/>
          <w:sz w:val="30"/>
          <w:szCs w:val="30"/>
        </w:rPr>
        <w:t>亩补充耕地项目实施方案的请示》、会议纪要、《关于悦盛公司提出要求处理意见的请示》《关于平沙镇政府征收</w:t>
      </w:r>
      <w:r>
        <w:rPr>
          <w:rFonts w:hint="eastAsia"/>
          <w:sz w:val="30"/>
          <w:szCs w:val="30"/>
        </w:rPr>
        <w:t>悦盛生态休闲农庄用地补偿及平整土地工程申请报告》《合同书》《协议》《围塘租赁合同》《关于金利华公司“补充协议”安排的说明》《补充协议》、会议记录、《耕地租赁合同》《连湾临时码头配套用地租赁合同》；</w:t>
      </w:r>
      <w:r>
        <w:rPr>
          <w:rFonts w:hint="eastAsia"/>
          <w:sz w:val="30"/>
          <w:szCs w:val="30"/>
        </w:rPr>
        <w:t>8.</w:t>
      </w:r>
      <w:r>
        <w:rPr>
          <w:rFonts w:hint="eastAsia"/>
          <w:sz w:val="30"/>
          <w:szCs w:val="30"/>
        </w:rPr>
        <w:t>扣押决定书、收据；</w:t>
      </w:r>
      <w:r>
        <w:rPr>
          <w:rFonts w:hint="eastAsia"/>
          <w:sz w:val="30"/>
          <w:szCs w:val="30"/>
        </w:rPr>
        <w:t>9.</w:t>
      </w:r>
      <w:r>
        <w:rPr>
          <w:rFonts w:hint="eastAsia"/>
          <w:sz w:val="30"/>
          <w:szCs w:val="30"/>
        </w:rPr>
        <w:t>被告人的户籍证明材料及无违法犯罪前科证明；</w:t>
      </w:r>
      <w:r>
        <w:rPr>
          <w:rFonts w:hint="eastAsia"/>
          <w:sz w:val="30"/>
          <w:szCs w:val="30"/>
        </w:rPr>
        <w:t>10.</w:t>
      </w:r>
      <w:r>
        <w:rPr>
          <w:rFonts w:hint="eastAsia"/>
          <w:sz w:val="30"/>
          <w:szCs w:val="30"/>
        </w:rPr>
        <w:t>证人林某</w:t>
      </w:r>
      <w:r>
        <w:rPr>
          <w:rFonts w:hint="eastAsia"/>
          <w:sz w:val="30"/>
          <w:szCs w:val="30"/>
        </w:rPr>
        <w:t>1</w:t>
      </w:r>
      <w:r>
        <w:rPr>
          <w:rFonts w:hint="eastAsia"/>
          <w:sz w:val="30"/>
          <w:szCs w:val="30"/>
        </w:rPr>
        <w:t>的户籍信息；</w:t>
      </w:r>
      <w:r>
        <w:rPr>
          <w:rFonts w:hint="eastAsia"/>
          <w:sz w:val="30"/>
          <w:szCs w:val="30"/>
        </w:rPr>
        <w:t>11.</w:t>
      </w:r>
      <w:r>
        <w:rPr>
          <w:rFonts w:hint="eastAsia"/>
          <w:sz w:val="30"/>
          <w:szCs w:val="30"/>
        </w:rPr>
        <w:t>视频资料：光盘一张。以上证据经庭审举证、质证，各证据间能够互相印证，本院予以确认。</w:t>
      </w:r>
    </w:p>
    <w:p w:rsidR="00100E03" w:rsidRDefault="00100E03">
      <w:pPr>
        <w:spacing w:line="500" w:lineRule="atLeast"/>
        <w:ind w:firstLine="600"/>
        <w:divId w:val="1584337207"/>
        <w:rPr>
          <w:rFonts w:hint="eastAsia"/>
          <w:sz w:val="30"/>
          <w:szCs w:val="30"/>
        </w:rPr>
      </w:pPr>
      <w:r>
        <w:rPr>
          <w:rFonts w:hint="eastAsia"/>
          <w:sz w:val="30"/>
          <w:szCs w:val="30"/>
        </w:rPr>
        <w:t>本院认为，被告人谢某身为国家工作人员，利用职务上的便利，非法收受他人财物，为他人谋取利益，其行为已触犯《中华人民共和国刑法》第三百八十五条之规定，构成受贿罪。公诉机关指控被告人谢某的犯罪事实清楚，证据确实、充分，所指控罪名成立。被告人谢某自动投案并如实供述自己的罪行，系自首，依法可以从轻处罚。被告人谢某积极退缴赃款，可以从轻处罚</w:t>
      </w:r>
      <w:r>
        <w:rPr>
          <w:rFonts w:hint="eastAsia"/>
          <w:sz w:val="30"/>
          <w:szCs w:val="30"/>
        </w:rPr>
        <w:t>,</w:t>
      </w:r>
      <w:r>
        <w:rPr>
          <w:rFonts w:hint="eastAsia"/>
          <w:sz w:val="30"/>
          <w:szCs w:val="30"/>
        </w:rPr>
        <w:t>其共退缴人民币</w:t>
      </w:r>
      <w:r>
        <w:rPr>
          <w:rFonts w:hint="eastAsia"/>
          <w:sz w:val="30"/>
          <w:szCs w:val="30"/>
        </w:rPr>
        <w:t>74,000</w:t>
      </w:r>
      <w:r>
        <w:rPr>
          <w:rFonts w:hint="eastAsia"/>
          <w:sz w:val="30"/>
          <w:szCs w:val="30"/>
        </w:rPr>
        <w:t>元、港币</w:t>
      </w:r>
      <w:r>
        <w:rPr>
          <w:rFonts w:hint="eastAsia"/>
          <w:sz w:val="30"/>
          <w:szCs w:val="30"/>
        </w:rPr>
        <w:t>14,000</w:t>
      </w:r>
      <w:r>
        <w:rPr>
          <w:rFonts w:hint="eastAsia"/>
          <w:sz w:val="30"/>
          <w:szCs w:val="30"/>
        </w:rPr>
        <w:t>元，其中人民币</w:t>
      </w:r>
      <w:r>
        <w:rPr>
          <w:rFonts w:hint="eastAsia"/>
          <w:sz w:val="30"/>
          <w:szCs w:val="30"/>
        </w:rPr>
        <w:t>74,000</w:t>
      </w:r>
      <w:r>
        <w:rPr>
          <w:rFonts w:hint="eastAsia"/>
          <w:sz w:val="30"/>
          <w:szCs w:val="30"/>
        </w:rPr>
        <w:t>元、港币</w:t>
      </w:r>
      <w:r>
        <w:rPr>
          <w:rFonts w:hint="eastAsia"/>
          <w:sz w:val="30"/>
          <w:szCs w:val="30"/>
        </w:rPr>
        <w:t>3000</w:t>
      </w:r>
      <w:r>
        <w:rPr>
          <w:rFonts w:hint="eastAsia"/>
          <w:sz w:val="30"/>
          <w:szCs w:val="30"/>
        </w:rPr>
        <w:t>元系受贿违法所得，予以追缴</w:t>
      </w:r>
      <w:r>
        <w:rPr>
          <w:rFonts w:hint="eastAsia"/>
          <w:sz w:val="30"/>
          <w:szCs w:val="30"/>
        </w:rPr>
        <w:t>,</w:t>
      </w:r>
      <w:r>
        <w:rPr>
          <w:rFonts w:hint="eastAsia"/>
          <w:sz w:val="30"/>
          <w:szCs w:val="30"/>
        </w:rPr>
        <w:t>另港币</w:t>
      </w:r>
      <w:r>
        <w:rPr>
          <w:rFonts w:hint="eastAsia"/>
          <w:sz w:val="30"/>
          <w:szCs w:val="30"/>
        </w:rPr>
        <w:t>11,000</w:t>
      </w:r>
      <w:r>
        <w:rPr>
          <w:rFonts w:hint="eastAsia"/>
          <w:sz w:val="30"/>
          <w:szCs w:val="30"/>
        </w:rPr>
        <w:t>元，用于充抵罚金。被告人谢某收受的卡西欧相机一台、三星手机一部，系违法所得，应予以追缴。被告人谢某犯罪行为发生在《中华人民共和国刑法修正案（九）》实施之前，根据其犯罪性质及数额，适用新法对被告人谢某更有利，依据从旧兼从轻的原则，应当适用《中华人民共和国刑法修正案（九）》的规定。根据被告人谢某的犯罪情节及悔罪表现，可对其适用缓刑。据此，依照《中华人民共和国刑法》第三百八十五条第一款、第三百八十六条、第三百八十三条、第六十七条第一款、第七十二条第一款、第三款、第七十三条第二款、第三款、第五十二条、第五十三条、第六十四条和最高人民法院、最高人民检察院《关于办理贪污贿赂案件刑事案件适用法律若干问题的解释》第二条、第十九条的规定，判决如下：</w:t>
      </w:r>
    </w:p>
    <w:p w:rsidR="00100E03" w:rsidRDefault="00100E03">
      <w:pPr>
        <w:spacing w:line="500" w:lineRule="atLeast"/>
        <w:ind w:firstLine="600"/>
        <w:divId w:val="1742873597"/>
        <w:rPr>
          <w:rFonts w:hint="eastAsia"/>
          <w:sz w:val="30"/>
          <w:szCs w:val="30"/>
        </w:rPr>
      </w:pPr>
      <w:r>
        <w:rPr>
          <w:rFonts w:hint="eastAsia"/>
          <w:sz w:val="30"/>
          <w:szCs w:val="30"/>
        </w:rPr>
        <w:t>一、被告人谢某犯受贿罪，判处有期徒刑八个月，缓刑一年，并处罚金人民币十万元。</w:t>
      </w:r>
    </w:p>
    <w:p w:rsidR="00100E03" w:rsidRDefault="00100E03">
      <w:pPr>
        <w:spacing w:line="500" w:lineRule="atLeast"/>
        <w:ind w:firstLine="600"/>
        <w:divId w:val="907956551"/>
        <w:rPr>
          <w:rFonts w:hint="eastAsia"/>
          <w:sz w:val="30"/>
          <w:szCs w:val="30"/>
        </w:rPr>
      </w:pPr>
      <w:r>
        <w:rPr>
          <w:rFonts w:hint="eastAsia"/>
          <w:sz w:val="30"/>
          <w:szCs w:val="30"/>
        </w:rPr>
        <w:t>（缓刑考验期限，从判决确定之日起计算。罚金从判决发生法律效力第二日起一个月内缴纳。）</w:t>
      </w:r>
    </w:p>
    <w:p w:rsidR="00100E03" w:rsidRDefault="00100E03">
      <w:pPr>
        <w:spacing w:line="500" w:lineRule="atLeast"/>
        <w:ind w:firstLine="600"/>
        <w:divId w:val="856115433"/>
        <w:rPr>
          <w:rFonts w:hint="eastAsia"/>
          <w:sz w:val="30"/>
          <w:szCs w:val="30"/>
        </w:rPr>
      </w:pPr>
      <w:r>
        <w:rPr>
          <w:rFonts w:hint="eastAsia"/>
          <w:sz w:val="30"/>
          <w:szCs w:val="30"/>
        </w:rPr>
        <w:t>二、珠海市监察局、珠海市斗门区人民检察院暂扣的违法所得人民币七万四千元、港币三千元，予以没收，上缴国库；继续追缴被告人谢某违法所得卡西欧相机一台、三星手机一部，上缴国库。</w:t>
      </w:r>
    </w:p>
    <w:p w:rsidR="00100E03" w:rsidRDefault="00100E03">
      <w:pPr>
        <w:spacing w:line="500" w:lineRule="atLeast"/>
        <w:ind w:firstLine="600"/>
        <w:divId w:val="572620329"/>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100E03" w:rsidRDefault="00100E03">
      <w:pPr>
        <w:spacing w:line="500" w:lineRule="atLeast"/>
        <w:jc w:val="right"/>
        <w:divId w:val="337662792"/>
        <w:rPr>
          <w:rFonts w:hint="eastAsia"/>
          <w:sz w:val="30"/>
          <w:szCs w:val="30"/>
        </w:rPr>
      </w:pPr>
      <w:r>
        <w:rPr>
          <w:rFonts w:hint="eastAsia"/>
          <w:sz w:val="30"/>
          <w:szCs w:val="30"/>
        </w:rPr>
        <w:t>审　判　长　　曹文艳</w:t>
      </w:r>
    </w:p>
    <w:p w:rsidR="00100E03" w:rsidRDefault="00100E03">
      <w:pPr>
        <w:spacing w:line="500" w:lineRule="atLeast"/>
        <w:jc w:val="right"/>
        <w:divId w:val="396587453"/>
        <w:rPr>
          <w:rFonts w:hint="eastAsia"/>
          <w:sz w:val="30"/>
          <w:szCs w:val="30"/>
        </w:rPr>
      </w:pPr>
      <w:r>
        <w:rPr>
          <w:rFonts w:hint="eastAsia"/>
          <w:sz w:val="30"/>
          <w:szCs w:val="30"/>
        </w:rPr>
        <w:t>代理审判员　　吴亚钦</w:t>
      </w:r>
    </w:p>
    <w:p w:rsidR="00100E03" w:rsidRDefault="00100E03">
      <w:pPr>
        <w:spacing w:line="500" w:lineRule="atLeast"/>
        <w:jc w:val="right"/>
        <w:divId w:val="120005686"/>
        <w:rPr>
          <w:rFonts w:hint="eastAsia"/>
          <w:sz w:val="30"/>
          <w:szCs w:val="30"/>
        </w:rPr>
      </w:pPr>
      <w:r>
        <w:rPr>
          <w:rFonts w:hint="eastAsia"/>
          <w:sz w:val="30"/>
          <w:szCs w:val="30"/>
        </w:rPr>
        <w:t>人民陪审员　　张水金</w:t>
      </w:r>
    </w:p>
    <w:p w:rsidR="00100E03" w:rsidRDefault="00100E03">
      <w:pPr>
        <w:spacing w:line="500" w:lineRule="atLeast"/>
        <w:jc w:val="right"/>
        <w:divId w:val="1174955667"/>
        <w:rPr>
          <w:rFonts w:hint="eastAsia"/>
          <w:sz w:val="30"/>
          <w:szCs w:val="30"/>
        </w:rPr>
      </w:pPr>
      <w:r>
        <w:rPr>
          <w:rFonts w:hint="eastAsia"/>
          <w:sz w:val="30"/>
          <w:szCs w:val="30"/>
        </w:rPr>
        <w:t>二〇一六年八月十五日</w:t>
      </w:r>
    </w:p>
    <w:p w:rsidR="00100E03" w:rsidRDefault="00100E03">
      <w:pPr>
        <w:spacing w:line="500" w:lineRule="atLeast"/>
        <w:jc w:val="right"/>
        <w:divId w:val="914361655"/>
        <w:rPr>
          <w:rFonts w:hint="eastAsia"/>
          <w:sz w:val="30"/>
          <w:szCs w:val="30"/>
        </w:rPr>
      </w:pPr>
      <w:r>
        <w:rPr>
          <w:rFonts w:hint="eastAsia"/>
          <w:sz w:val="30"/>
          <w:szCs w:val="30"/>
        </w:rPr>
        <w:t>书　记　员　　封　倩</w:t>
      </w:r>
    </w:p>
    <w:p w:rsidR="00100E03" w:rsidRDefault="00100E03">
      <w:pPr>
        <w:spacing w:line="500" w:lineRule="atLeast"/>
        <w:ind w:firstLine="600"/>
        <w:divId w:val="271981446"/>
        <w:rPr>
          <w:rFonts w:hint="eastAsia"/>
          <w:sz w:val="30"/>
          <w:szCs w:val="30"/>
        </w:rPr>
      </w:pPr>
      <w:r>
        <w:rPr>
          <w:rFonts w:hint="eastAsia"/>
          <w:sz w:val="30"/>
          <w:szCs w:val="30"/>
        </w:rPr>
        <w:t>梁金雄</w:t>
      </w:r>
    </w:p>
    <w:p w:rsidR="00100E03" w:rsidRDefault="00100E03">
      <w:pPr>
        <w:spacing w:line="500" w:lineRule="atLeast"/>
        <w:ind w:firstLine="600"/>
        <w:divId w:val="1761556895"/>
        <w:rPr>
          <w:rFonts w:hint="eastAsia"/>
          <w:sz w:val="30"/>
          <w:szCs w:val="30"/>
        </w:rPr>
      </w:pPr>
      <w:r>
        <w:rPr>
          <w:rFonts w:hint="eastAsia"/>
          <w:sz w:val="30"/>
          <w:szCs w:val="30"/>
        </w:rPr>
        <w:t>附相关法律条文：</w:t>
      </w:r>
    </w:p>
    <w:p w:rsidR="00100E03" w:rsidRDefault="00100E03">
      <w:pPr>
        <w:spacing w:line="500" w:lineRule="atLeast"/>
        <w:ind w:firstLine="600"/>
        <w:divId w:val="593787224"/>
        <w:rPr>
          <w:rFonts w:hint="eastAsia"/>
          <w:sz w:val="30"/>
          <w:szCs w:val="30"/>
        </w:rPr>
      </w:pPr>
      <w:r>
        <w:rPr>
          <w:rFonts w:hint="eastAsia"/>
          <w:sz w:val="30"/>
          <w:szCs w:val="30"/>
        </w:rPr>
        <w:t>一、《中华人民共和国刑法》有关条文：</w:t>
      </w:r>
    </w:p>
    <w:p w:rsidR="00100E03" w:rsidRDefault="00100E03">
      <w:pPr>
        <w:spacing w:line="500" w:lineRule="atLeast"/>
        <w:ind w:firstLine="600"/>
        <w:divId w:val="1210652882"/>
        <w:rPr>
          <w:rFonts w:hint="eastAsia"/>
          <w:sz w:val="30"/>
          <w:szCs w:val="30"/>
        </w:rPr>
      </w:pPr>
      <w:r>
        <w:rPr>
          <w:rFonts w:hint="eastAsia"/>
          <w:sz w:val="30"/>
          <w:szCs w:val="30"/>
        </w:rPr>
        <w:t>第三百八十三条【对犯贪污罪的处罚】对犯贪污罪的，根据情节轻重，分别依照下列规定处罚：</w:t>
      </w:r>
    </w:p>
    <w:p w:rsidR="00100E03" w:rsidRDefault="00100E03">
      <w:pPr>
        <w:spacing w:line="500" w:lineRule="atLeast"/>
        <w:ind w:firstLine="600"/>
        <w:divId w:val="822937239"/>
        <w:rPr>
          <w:rFonts w:hint="eastAsia"/>
          <w:sz w:val="30"/>
          <w:szCs w:val="30"/>
        </w:rPr>
      </w:pPr>
      <w:r>
        <w:rPr>
          <w:rFonts w:hint="eastAsia"/>
          <w:sz w:val="30"/>
          <w:szCs w:val="30"/>
        </w:rPr>
        <w:t>（一）贪污数额较大或者有其他较重情节的，处三年以下有期徒刑或者拘役，并处罚金。</w:t>
      </w:r>
    </w:p>
    <w:p w:rsidR="00100E03" w:rsidRDefault="00100E03">
      <w:pPr>
        <w:spacing w:line="500" w:lineRule="atLeast"/>
        <w:ind w:firstLine="600"/>
        <w:divId w:val="1271624936"/>
        <w:rPr>
          <w:rFonts w:hint="eastAsia"/>
          <w:sz w:val="30"/>
          <w:szCs w:val="30"/>
        </w:rPr>
      </w:pPr>
      <w:r>
        <w:rPr>
          <w:rFonts w:hint="eastAsia"/>
          <w:sz w:val="30"/>
          <w:szCs w:val="30"/>
        </w:rPr>
        <w:t>（二）贪污数额巨大或者有其他严重情节的，处三年以上十年以下有期徒刑，并处罚金或者没收财产。</w:t>
      </w:r>
    </w:p>
    <w:p w:rsidR="00100E03" w:rsidRDefault="00100E03">
      <w:pPr>
        <w:spacing w:line="500" w:lineRule="atLeast"/>
        <w:ind w:firstLine="600"/>
        <w:divId w:val="4202974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00E03" w:rsidRDefault="00100E03">
      <w:pPr>
        <w:spacing w:line="500" w:lineRule="atLeast"/>
        <w:ind w:firstLine="600"/>
        <w:divId w:val="1955865597"/>
        <w:rPr>
          <w:rFonts w:hint="eastAsia"/>
          <w:sz w:val="30"/>
          <w:szCs w:val="30"/>
        </w:rPr>
      </w:pPr>
      <w:r>
        <w:rPr>
          <w:rFonts w:hint="eastAsia"/>
          <w:sz w:val="30"/>
          <w:szCs w:val="30"/>
        </w:rPr>
        <w:t>对多次贪污未经处理的，按照累计贪污数额处罚。</w:t>
      </w:r>
    </w:p>
    <w:p w:rsidR="00100E03" w:rsidRDefault="00100E03">
      <w:pPr>
        <w:spacing w:line="500" w:lineRule="atLeast"/>
        <w:ind w:firstLine="600"/>
        <w:divId w:val="8275969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00E03" w:rsidRDefault="00100E03">
      <w:pPr>
        <w:spacing w:line="500" w:lineRule="atLeast"/>
        <w:ind w:firstLine="600"/>
        <w:divId w:val="20968958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00E03" w:rsidRDefault="00100E03">
      <w:pPr>
        <w:spacing w:line="500" w:lineRule="atLeast"/>
        <w:ind w:firstLine="600"/>
        <w:divId w:val="1277441729"/>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100E03" w:rsidRDefault="00100E03">
      <w:pPr>
        <w:spacing w:line="500" w:lineRule="atLeast"/>
        <w:ind w:firstLine="600"/>
        <w:divId w:val="262879868"/>
        <w:rPr>
          <w:rFonts w:hint="eastAsia"/>
          <w:sz w:val="30"/>
          <w:szCs w:val="30"/>
        </w:rPr>
      </w:pPr>
      <w:r>
        <w:rPr>
          <w:rFonts w:hint="eastAsia"/>
          <w:sz w:val="30"/>
          <w:szCs w:val="30"/>
        </w:rPr>
        <w:t>国家工作人员在经济往来中，违反国家规定，收受各种名义的回扣、手续费，归个人所有的，以受贿论处。</w:t>
      </w:r>
    </w:p>
    <w:p w:rsidR="00100E03" w:rsidRDefault="00100E03">
      <w:pPr>
        <w:spacing w:line="500" w:lineRule="atLeast"/>
        <w:ind w:firstLine="600"/>
        <w:divId w:val="762147609"/>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100E03" w:rsidRDefault="00100E03">
      <w:pPr>
        <w:spacing w:line="500" w:lineRule="atLeast"/>
        <w:ind w:firstLine="600"/>
        <w:divId w:val="101608336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100E03" w:rsidRDefault="00100E03">
      <w:pPr>
        <w:spacing w:line="500" w:lineRule="atLeast"/>
        <w:ind w:firstLine="600"/>
        <w:divId w:val="6133633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00E03" w:rsidRDefault="00100E03">
      <w:pPr>
        <w:spacing w:line="500" w:lineRule="atLeast"/>
        <w:ind w:firstLine="600"/>
        <w:divId w:val="18420375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00E03" w:rsidRDefault="00100E03">
      <w:pPr>
        <w:spacing w:line="500" w:lineRule="atLeast"/>
        <w:ind w:firstLine="600"/>
        <w:divId w:val="221446511"/>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rsidR="00100E03" w:rsidRDefault="00100E03">
      <w:pPr>
        <w:spacing w:line="500" w:lineRule="atLeast"/>
        <w:ind w:firstLine="600"/>
        <w:divId w:val="2082553871"/>
        <w:rPr>
          <w:rFonts w:hint="eastAsia"/>
          <w:sz w:val="30"/>
          <w:szCs w:val="30"/>
        </w:rPr>
      </w:pPr>
      <w:r>
        <w:rPr>
          <w:rFonts w:hint="eastAsia"/>
          <w:sz w:val="30"/>
          <w:szCs w:val="30"/>
        </w:rPr>
        <w:t>（一）犯罪情节较轻；</w:t>
      </w:r>
    </w:p>
    <w:p w:rsidR="00100E03" w:rsidRDefault="00100E03">
      <w:pPr>
        <w:spacing w:line="500" w:lineRule="atLeast"/>
        <w:ind w:firstLine="600"/>
        <w:divId w:val="598414546"/>
        <w:rPr>
          <w:rFonts w:hint="eastAsia"/>
          <w:sz w:val="30"/>
          <w:szCs w:val="30"/>
        </w:rPr>
      </w:pPr>
      <w:r>
        <w:rPr>
          <w:rFonts w:hint="eastAsia"/>
          <w:sz w:val="30"/>
          <w:szCs w:val="30"/>
        </w:rPr>
        <w:t>（二）有悔罪表现；</w:t>
      </w:r>
    </w:p>
    <w:p w:rsidR="00100E03" w:rsidRDefault="00100E03">
      <w:pPr>
        <w:spacing w:line="500" w:lineRule="atLeast"/>
        <w:ind w:firstLine="600"/>
        <w:divId w:val="1235580861"/>
        <w:rPr>
          <w:rFonts w:hint="eastAsia"/>
          <w:sz w:val="30"/>
          <w:szCs w:val="30"/>
        </w:rPr>
      </w:pPr>
      <w:r>
        <w:rPr>
          <w:rFonts w:hint="eastAsia"/>
          <w:sz w:val="30"/>
          <w:szCs w:val="30"/>
        </w:rPr>
        <w:t>（三）没有再犯罪的危险；</w:t>
      </w:r>
    </w:p>
    <w:p w:rsidR="00100E03" w:rsidRDefault="00100E03">
      <w:pPr>
        <w:spacing w:line="500" w:lineRule="atLeast"/>
        <w:ind w:firstLine="600"/>
        <w:divId w:val="1239025258"/>
        <w:rPr>
          <w:rFonts w:hint="eastAsia"/>
          <w:sz w:val="30"/>
          <w:szCs w:val="30"/>
        </w:rPr>
      </w:pPr>
      <w:r>
        <w:rPr>
          <w:rFonts w:hint="eastAsia"/>
          <w:sz w:val="30"/>
          <w:szCs w:val="30"/>
        </w:rPr>
        <w:t>（四）宣告缓刑对所居住社区没有重大不良影响。</w:t>
      </w:r>
    </w:p>
    <w:p w:rsidR="00100E03" w:rsidRDefault="00100E03">
      <w:pPr>
        <w:spacing w:line="500" w:lineRule="atLeast"/>
        <w:ind w:firstLine="600"/>
        <w:divId w:val="4777725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00E03" w:rsidRDefault="00100E03">
      <w:pPr>
        <w:spacing w:line="500" w:lineRule="atLeast"/>
        <w:ind w:firstLine="600"/>
        <w:divId w:val="1549535231"/>
        <w:rPr>
          <w:rFonts w:hint="eastAsia"/>
          <w:sz w:val="30"/>
          <w:szCs w:val="30"/>
        </w:rPr>
      </w:pPr>
      <w:r>
        <w:rPr>
          <w:rFonts w:hint="eastAsia"/>
          <w:sz w:val="30"/>
          <w:szCs w:val="30"/>
        </w:rPr>
        <w:t>被宣告缓刑的犯罪分子，如果被判处附加刑，附加刑仍须执行</w:t>
      </w:r>
    </w:p>
    <w:p w:rsidR="00100E03" w:rsidRDefault="00100E03">
      <w:pPr>
        <w:spacing w:line="500" w:lineRule="atLeast"/>
        <w:ind w:firstLine="600"/>
        <w:divId w:val="1057163801"/>
        <w:rPr>
          <w:rFonts w:hint="eastAsia"/>
          <w:sz w:val="30"/>
          <w:szCs w:val="30"/>
        </w:rPr>
      </w:pPr>
      <w:r>
        <w:rPr>
          <w:rFonts w:hint="eastAsia"/>
          <w:sz w:val="30"/>
          <w:szCs w:val="30"/>
        </w:rPr>
        <w:t>第七十三条【缓刑的考验期限】拘役的缓刑考验期限为原判刑期以上一年以下，但是不能少于二个月。</w:t>
      </w:r>
    </w:p>
    <w:p w:rsidR="00100E03" w:rsidRDefault="00100E03">
      <w:pPr>
        <w:spacing w:line="500" w:lineRule="atLeast"/>
        <w:ind w:firstLine="600"/>
        <w:divId w:val="1761750264"/>
        <w:rPr>
          <w:rFonts w:hint="eastAsia"/>
          <w:sz w:val="30"/>
          <w:szCs w:val="30"/>
        </w:rPr>
      </w:pPr>
      <w:r>
        <w:rPr>
          <w:rFonts w:hint="eastAsia"/>
          <w:sz w:val="30"/>
          <w:szCs w:val="30"/>
        </w:rPr>
        <w:t>有期徒刑的缓刑考验期限为原判刑期以上五年以下，但是不能少于一年。</w:t>
      </w:r>
    </w:p>
    <w:p w:rsidR="00100E03" w:rsidRDefault="00100E03">
      <w:pPr>
        <w:spacing w:line="500" w:lineRule="atLeast"/>
        <w:ind w:firstLine="600"/>
        <w:divId w:val="1101029073"/>
        <w:rPr>
          <w:rFonts w:hint="eastAsia"/>
          <w:sz w:val="30"/>
          <w:szCs w:val="30"/>
        </w:rPr>
      </w:pPr>
      <w:r>
        <w:rPr>
          <w:rFonts w:hint="eastAsia"/>
          <w:sz w:val="30"/>
          <w:szCs w:val="30"/>
        </w:rPr>
        <w:t>缓刑考验期限，从判决确定之日起计算。</w:t>
      </w:r>
    </w:p>
    <w:p w:rsidR="00100E03" w:rsidRDefault="00100E03">
      <w:pPr>
        <w:spacing w:line="500" w:lineRule="atLeast"/>
        <w:ind w:firstLine="600"/>
        <w:divId w:val="596401638"/>
        <w:rPr>
          <w:rFonts w:hint="eastAsia"/>
          <w:sz w:val="30"/>
          <w:szCs w:val="30"/>
        </w:rPr>
      </w:pPr>
      <w:r>
        <w:rPr>
          <w:rFonts w:hint="eastAsia"/>
          <w:sz w:val="30"/>
          <w:szCs w:val="30"/>
        </w:rPr>
        <w:t>第七十五条【缓刑犯应遵守的规定】被宣告缓刑的犯罪分子，应当遵守下列规定：</w:t>
      </w:r>
    </w:p>
    <w:p w:rsidR="00100E03" w:rsidRDefault="00100E03">
      <w:pPr>
        <w:spacing w:line="500" w:lineRule="atLeast"/>
        <w:ind w:firstLine="600"/>
        <w:divId w:val="15699211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遵守法律、行政法规，服从监督；</w:t>
      </w:r>
    </w:p>
    <w:p w:rsidR="00100E03" w:rsidRDefault="00100E03">
      <w:pPr>
        <w:spacing w:line="500" w:lineRule="atLeast"/>
        <w:ind w:firstLine="600"/>
        <w:divId w:val="374373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按照考察机关的规定报告自己的活动情况；</w:t>
      </w:r>
    </w:p>
    <w:p w:rsidR="00100E03" w:rsidRDefault="00100E03">
      <w:pPr>
        <w:spacing w:line="500" w:lineRule="atLeast"/>
        <w:ind w:firstLine="600"/>
        <w:divId w:val="20183843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遵守考察机关关于会客的规定；</w:t>
      </w:r>
    </w:p>
    <w:p w:rsidR="00100E03" w:rsidRDefault="00100E03">
      <w:pPr>
        <w:spacing w:line="500" w:lineRule="atLeast"/>
        <w:ind w:firstLine="600"/>
        <w:divId w:val="16616931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离开所居住的市、县或者迁居，应当报经考察机关批准。</w:t>
      </w:r>
    </w:p>
    <w:p w:rsidR="00100E03" w:rsidRDefault="00100E03">
      <w:pPr>
        <w:spacing w:line="500" w:lineRule="atLeast"/>
        <w:ind w:firstLine="600"/>
        <w:divId w:val="1027098250"/>
        <w:rPr>
          <w:rFonts w:hint="eastAsia"/>
          <w:sz w:val="30"/>
          <w:szCs w:val="30"/>
        </w:rPr>
      </w:pPr>
      <w:r>
        <w:rPr>
          <w:rFonts w:hint="eastAsia"/>
          <w:sz w:val="30"/>
          <w:szCs w:val="30"/>
        </w:rPr>
        <w:t>第七十六条【缓刑的考验及其积极后果】对宣告缓刑的犯罪分子，在缓刑考验期限内，依法实行社区矫正，如果没有本法第七十七条规定的情形，缓刑考验期满，原判的刑罚就不再执行，并公开予以宣告。</w:t>
      </w:r>
    </w:p>
    <w:p w:rsidR="00100E03" w:rsidRDefault="00100E03">
      <w:pPr>
        <w:spacing w:line="500" w:lineRule="atLeast"/>
        <w:ind w:firstLine="600"/>
        <w:divId w:val="657465546"/>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100E03" w:rsidRDefault="00100E03">
      <w:pPr>
        <w:spacing w:line="500" w:lineRule="atLeast"/>
        <w:ind w:firstLine="600"/>
        <w:divId w:val="1884752362"/>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100E03" w:rsidRDefault="00100E03">
      <w:pPr>
        <w:spacing w:line="500" w:lineRule="atLeast"/>
        <w:ind w:firstLine="600"/>
        <w:divId w:val="1859732875"/>
        <w:rPr>
          <w:rFonts w:hint="eastAsia"/>
          <w:sz w:val="30"/>
          <w:szCs w:val="30"/>
        </w:rPr>
      </w:pPr>
      <w:r>
        <w:rPr>
          <w:rFonts w:hint="eastAsia"/>
          <w:sz w:val="30"/>
          <w:szCs w:val="30"/>
        </w:rPr>
        <w:t>第五十二条【罚金数额的裁量】判处罚金，应当根据犯罪情节决定罚金数额。</w:t>
      </w:r>
    </w:p>
    <w:p w:rsidR="00100E03" w:rsidRDefault="00100E03">
      <w:pPr>
        <w:spacing w:line="500" w:lineRule="atLeast"/>
        <w:ind w:firstLine="600"/>
        <w:divId w:val="1919748803"/>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100E03" w:rsidRDefault="00100E03">
      <w:pPr>
        <w:spacing w:line="500" w:lineRule="atLeast"/>
        <w:ind w:firstLine="600"/>
        <w:divId w:val="1927183151"/>
        <w:rPr>
          <w:rFonts w:hint="eastAsia"/>
          <w:sz w:val="30"/>
          <w:szCs w:val="30"/>
        </w:rPr>
      </w:pPr>
      <w:r>
        <w:rPr>
          <w:rFonts w:hint="eastAsia"/>
          <w:sz w:val="30"/>
          <w:szCs w:val="30"/>
        </w:rPr>
        <w:t>由于遭遇不能抗拒的灾祸等原因缴纳确实有困难的，经人民法院裁定，可以延期缴纳、酌情减少或者免除。</w:t>
      </w:r>
    </w:p>
    <w:p w:rsidR="00100E03" w:rsidRDefault="00100E03">
      <w:pPr>
        <w:spacing w:line="500" w:lineRule="atLeast"/>
        <w:ind w:firstLine="600"/>
        <w:divId w:val="194734713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100E03" w:rsidRDefault="00100E03">
      <w:pPr>
        <w:spacing w:line="500" w:lineRule="atLeast"/>
        <w:ind w:firstLine="600"/>
        <w:divId w:val="557277704"/>
        <w:rPr>
          <w:rFonts w:hint="eastAsia"/>
          <w:sz w:val="30"/>
          <w:szCs w:val="30"/>
        </w:rPr>
      </w:pPr>
      <w:r>
        <w:rPr>
          <w:rFonts w:hint="eastAsia"/>
          <w:sz w:val="30"/>
          <w:szCs w:val="30"/>
        </w:rPr>
        <w:t>二、最高人民法院、最高人民检察院《关于办理贪污贿赂刑事案件适用法律若干问题的解释》</w:t>
      </w:r>
    </w:p>
    <w:p w:rsidR="00100E03" w:rsidRDefault="00100E03">
      <w:pPr>
        <w:spacing w:line="500" w:lineRule="atLeast"/>
        <w:ind w:firstLine="600"/>
        <w:divId w:val="179405167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00E03" w:rsidRDefault="00100E03">
      <w:pPr>
        <w:spacing w:line="500" w:lineRule="atLeast"/>
        <w:ind w:firstLine="600"/>
        <w:divId w:val="78704466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00E03" w:rsidRDefault="00100E03">
      <w:pPr>
        <w:spacing w:line="500" w:lineRule="atLeast"/>
        <w:ind w:firstLine="600"/>
        <w:divId w:val="89439086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00E03" w:rsidRDefault="00100E03">
      <w:pPr>
        <w:spacing w:line="500" w:lineRule="atLeast"/>
        <w:ind w:firstLine="600"/>
        <w:divId w:val="5701898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00E03" w:rsidRDefault="00100E03">
      <w:pPr>
        <w:spacing w:line="500" w:lineRule="atLeast"/>
        <w:ind w:firstLine="600"/>
        <w:divId w:val="3531880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0E03" w:rsidRDefault="00100E03" w:rsidP="00100E03">
      <w:pPr>
        <w:rPr>
          <w:rFonts w:hint="eastAsia"/>
        </w:rPr>
      </w:pPr>
      <w:r>
        <w:separator/>
      </w:r>
    </w:p>
  </w:endnote>
  <w:endnote w:type="continuationSeparator" w:id="0">
    <w:p w:rsidR="00100E03" w:rsidRDefault="00100E03" w:rsidP="00100E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0E03" w:rsidRDefault="00100E03" w:rsidP="00100E03">
      <w:pPr>
        <w:rPr>
          <w:rFonts w:hint="eastAsia"/>
        </w:rPr>
      </w:pPr>
      <w:r>
        <w:separator/>
      </w:r>
    </w:p>
  </w:footnote>
  <w:footnote w:type="continuationSeparator" w:id="0">
    <w:p w:rsidR="00100E03" w:rsidRDefault="00100E03" w:rsidP="00100E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0E03"/>
    <w:rsid w:val="00100E0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0E03"/>
    <w:pPr>
      <w:tabs>
        <w:tab w:val="center" w:pos="4153"/>
        <w:tab w:val="right" w:pos="8306"/>
      </w:tabs>
      <w:snapToGrid w:val="0"/>
      <w:jc w:val="center"/>
    </w:pPr>
    <w:rPr>
      <w:sz w:val="18"/>
      <w:szCs w:val="18"/>
    </w:rPr>
  </w:style>
  <w:style w:type="character" w:customStyle="1" w:styleId="a4">
    <w:name w:val="页眉 字符"/>
    <w:basedOn w:val="a0"/>
    <w:link w:val="a3"/>
    <w:uiPriority w:val="99"/>
    <w:rsid w:val="00100E03"/>
    <w:rPr>
      <w:rFonts w:ascii="宋体" w:eastAsia="宋体" w:hAnsi="宋体" w:cs="宋体"/>
      <w:sz w:val="18"/>
      <w:szCs w:val="18"/>
    </w:rPr>
  </w:style>
  <w:style w:type="paragraph" w:styleId="a5">
    <w:name w:val="footer"/>
    <w:basedOn w:val="a"/>
    <w:link w:val="a6"/>
    <w:uiPriority w:val="99"/>
    <w:unhideWhenUsed/>
    <w:rsid w:val="00100E03"/>
    <w:pPr>
      <w:tabs>
        <w:tab w:val="center" w:pos="4153"/>
        <w:tab w:val="right" w:pos="8306"/>
      </w:tabs>
      <w:snapToGrid w:val="0"/>
    </w:pPr>
    <w:rPr>
      <w:sz w:val="18"/>
      <w:szCs w:val="18"/>
    </w:rPr>
  </w:style>
  <w:style w:type="character" w:customStyle="1" w:styleId="a6">
    <w:name w:val="页脚 字符"/>
    <w:basedOn w:val="a0"/>
    <w:link w:val="a5"/>
    <w:uiPriority w:val="99"/>
    <w:rsid w:val="00100E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7367">
      <w:marLeft w:val="0"/>
      <w:marRight w:val="0"/>
      <w:marTop w:val="10"/>
      <w:marBottom w:val="10"/>
      <w:divBdr>
        <w:top w:val="none" w:sz="0" w:space="0" w:color="auto"/>
        <w:left w:val="none" w:sz="0" w:space="0" w:color="auto"/>
        <w:bottom w:val="none" w:sz="0" w:space="0" w:color="auto"/>
        <w:right w:val="none" w:sz="0" w:space="0" w:color="auto"/>
      </w:divBdr>
    </w:div>
    <w:div w:id="61681417">
      <w:marLeft w:val="0"/>
      <w:marRight w:val="0"/>
      <w:marTop w:val="10"/>
      <w:marBottom w:val="10"/>
      <w:divBdr>
        <w:top w:val="none" w:sz="0" w:space="0" w:color="auto"/>
        <w:left w:val="none" w:sz="0" w:space="0" w:color="auto"/>
        <w:bottom w:val="none" w:sz="0" w:space="0" w:color="auto"/>
        <w:right w:val="none" w:sz="0" w:space="0" w:color="auto"/>
      </w:divBdr>
    </w:div>
    <w:div w:id="69814939">
      <w:marLeft w:val="0"/>
      <w:marRight w:val="0"/>
      <w:marTop w:val="10"/>
      <w:marBottom w:val="10"/>
      <w:divBdr>
        <w:top w:val="none" w:sz="0" w:space="0" w:color="auto"/>
        <w:left w:val="none" w:sz="0" w:space="0" w:color="auto"/>
        <w:bottom w:val="none" w:sz="0" w:space="0" w:color="auto"/>
        <w:right w:val="none" w:sz="0" w:space="0" w:color="auto"/>
      </w:divBdr>
    </w:div>
    <w:div w:id="120005686">
      <w:marLeft w:val="0"/>
      <w:marRight w:val="720"/>
      <w:marTop w:val="10"/>
      <w:marBottom w:val="10"/>
      <w:divBdr>
        <w:top w:val="none" w:sz="0" w:space="0" w:color="auto"/>
        <w:left w:val="none" w:sz="0" w:space="0" w:color="auto"/>
        <w:bottom w:val="none" w:sz="0" w:space="0" w:color="auto"/>
        <w:right w:val="none" w:sz="0" w:space="0" w:color="auto"/>
      </w:divBdr>
    </w:div>
    <w:div w:id="160122128">
      <w:marLeft w:val="0"/>
      <w:marRight w:val="0"/>
      <w:marTop w:val="10"/>
      <w:marBottom w:val="10"/>
      <w:divBdr>
        <w:top w:val="none" w:sz="0" w:space="0" w:color="auto"/>
        <w:left w:val="none" w:sz="0" w:space="0" w:color="auto"/>
        <w:bottom w:val="none" w:sz="0" w:space="0" w:color="auto"/>
        <w:right w:val="none" w:sz="0" w:space="0" w:color="auto"/>
      </w:divBdr>
    </w:div>
    <w:div w:id="205022299">
      <w:marLeft w:val="0"/>
      <w:marRight w:val="0"/>
      <w:marTop w:val="10"/>
      <w:marBottom w:val="10"/>
      <w:divBdr>
        <w:top w:val="none" w:sz="0" w:space="0" w:color="auto"/>
        <w:left w:val="none" w:sz="0" w:space="0" w:color="auto"/>
        <w:bottom w:val="none" w:sz="0" w:space="0" w:color="auto"/>
        <w:right w:val="none" w:sz="0" w:space="0" w:color="auto"/>
      </w:divBdr>
    </w:div>
    <w:div w:id="221446511">
      <w:marLeft w:val="0"/>
      <w:marRight w:val="0"/>
      <w:marTop w:val="10"/>
      <w:marBottom w:val="10"/>
      <w:divBdr>
        <w:top w:val="none" w:sz="0" w:space="0" w:color="auto"/>
        <w:left w:val="none" w:sz="0" w:space="0" w:color="auto"/>
        <w:bottom w:val="none" w:sz="0" w:space="0" w:color="auto"/>
        <w:right w:val="none" w:sz="0" w:space="0" w:color="auto"/>
      </w:divBdr>
    </w:div>
    <w:div w:id="262879868">
      <w:marLeft w:val="0"/>
      <w:marRight w:val="0"/>
      <w:marTop w:val="10"/>
      <w:marBottom w:val="10"/>
      <w:divBdr>
        <w:top w:val="none" w:sz="0" w:space="0" w:color="auto"/>
        <w:left w:val="none" w:sz="0" w:space="0" w:color="auto"/>
        <w:bottom w:val="none" w:sz="0" w:space="0" w:color="auto"/>
        <w:right w:val="none" w:sz="0" w:space="0" w:color="auto"/>
      </w:divBdr>
    </w:div>
    <w:div w:id="271981446">
      <w:marLeft w:val="0"/>
      <w:marRight w:val="0"/>
      <w:marTop w:val="10"/>
      <w:marBottom w:val="10"/>
      <w:divBdr>
        <w:top w:val="none" w:sz="0" w:space="0" w:color="auto"/>
        <w:left w:val="none" w:sz="0" w:space="0" w:color="auto"/>
        <w:bottom w:val="none" w:sz="0" w:space="0" w:color="auto"/>
        <w:right w:val="none" w:sz="0" w:space="0" w:color="auto"/>
      </w:divBdr>
    </w:div>
    <w:div w:id="337662792">
      <w:marLeft w:val="0"/>
      <w:marRight w:val="720"/>
      <w:marTop w:val="10"/>
      <w:marBottom w:val="10"/>
      <w:divBdr>
        <w:top w:val="none" w:sz="0" w:space="0" w:color="auto"/>
        <w:left w:val="none" w:sz="0" w:space="0" w:color="auto"/>
        <w:bottom w:val="none" w:sz="0" w:space="0" w:color="auto"/>
        <w:right w:val="none" w:sz="0" w:space="0" w:color="auto"/>
      </w:divBdr>
    </w:div>
    <w:div w:id="343098683">
      <w:marLeft w:val="0"/>
      <w:marRight w:val="0"/>
      <w:marTop w:val="10"/>
      <w:marBottom w:val="10"/>
      <w:divBdr>
        <w:top w:val="none" w:sz="0" w:space="0" w:color="auto"/>
        <w:left w:val="none" w:sz="0" w:space="0" w:color="auto"/>
        <w:bottom w:val="none" w:sz="0" w:space="0" w:color="auto"/>
        <w:right w:val="none" w:sz="0" w:space="0" w:color="auto"/>
      </w:divBdr>
    </w:div>
    <w:div w:id="353188022">
      <w:marLeft w:val="0"/>
      <w:marRight w:val="0"/>
      <w:marTop w:val="10"/>
      <w:marBottom w:val="10"/>
      <w:divBdr>
        <w:top w:val="none" w:sz="0" w:space="0" w:color="auto"/>
        <w:left w:val="none" w:sz="0" w:space="0" w:color="auto"/>
        <w:bottom w:val="none" w:sz="0" w:space="0" w:color="auto"/>
        <w:right w:val="none" w:sz="0" w:space="0" w:color="auto"/>
      </w:divBdr>
    </w:div>
    <w:div w:id="396587453">
      <w:marLeft w:val="0"/>
      <w:marRight w:val="720"/>
      <w:marTop w:val="10"/>
      <w:marBottom w:val="10"/>
      <w:divBdr>
        <w:top w:val="none" w:sz="0" w:space="0" w:color="auto"/>
        <w:left w:val="none" w:sz="0" w:space="0" w:color="auto"/>
        <w:bottom w:val="none" w:sz="0" w:space="0" w:color="auto"/>
        <w:right w:val="none" w:sz="0" w:space="0" w:color="auto"/>
      </w:divBdr>
    </w:div>
    <w:div w:id="420297478">
      <w:marLeft w:val="0"/>
      <w:marRight w:val="0"/>
      <w:marTop w:val="10"/>
      <w:marBottom w:val="10"/>
      <w:divBdr>
        <w:top w:val="none" w:sz="0" w:space="0" w:color="auto"/>
        <w:left w:val="none" w:sz="0" w:space="0" w:color="auto"/>
        <w:bottom w:val="none" w:sz="0" w:space="0" w:color="auto"/>
        <w:right w:val="none" w:sz="0" w:space="0" w:color="auto"/>
      </w:divBdr>
    </w:div>
    <w:div w:id="477772573">
      <w:marLeft w:val="0"/>
      <w:marRight w:val="0"/>
      <w:marTop w:val="10"/>
      <w:marBottom w:val="10"/>
      <w:divBdr>
        <w:top w:val="none" w:sz="0" w:space="0" w:color="auto"/>
        <w:left w:val="none" w:sz="0" w:space="0" w:color="auto"/>
        <w:bottom w:val="none" w:sz="0" w:space="0" w:color="auto"/>
        <w:right w:val="none" w:sz="0" w:space="0" w:color="auto"/>
      </w:divBdr>
    </w:div>
    <w:div w:id="479461790">
      <w:marLeft w:val="0"/>
      <w:marRight w:val="0"/>
      <w:marTop w:val="10"/>
      <w:marBottom w:val="10"/>
      <w:divBdr>
        <w:top w:val="none" w:sz="0" w:space="0" w:color="auto"/>
        <w:left w:val="none" w:sz="0" w:space="0" w:color="auto"/>
        <w:bottom w:val="none" w:sz="0" w:space="0" w:color="auto"/>
        <w:right w:val="none" w:sz="0" w:space="0" w:color="auto"/>
      </w:divBdr>
    </w:div>
    <w:div w:id="557277704">
      <w:marLeft w:val="0"/>
      <w:marRight w:val="0"/>
      <w:marTop w:val="10"/>
      <w:marBottom w:val="10"/>
      <w:divBdr>
        <w:top w:val="none" w:sz="0" w:space="0" w:color="auto"/>
        <w:left w:val="none" w:sz="0" w:space="0" w:color="auto"/>
        <w:bottom w:val="none" w:sz="0" w:space="0" w:color="auto"/>
        <w:right w:val="none" w:sz="0" w:space="0" w:color="auto"/>
      </w:divBdr>
    </w:div>
    <w:div w:id="570189898">
      <w:marLeft w:val="0"/>
      <w:marRight w:val="0"/>
      <w:marTop w:val="10"/>
      <w:marBottom w:val="10"/>
      <w:divBdr>
        <w:top w:val="none" w:sz="0" w:space="0" w:color="auto"/>
        <w:left w:val="none" w:sz="0" w:space="0" w:color="auto"/>
        <w:bottom w:val="none" w:sz="0" w:space="0" w:color="auto"/>
        <w:right w:val="none" w:sz="0" w:space="0" w:color="auto"/>
      </w:divBdr>
    </w:div>
    <w:div w:id="572620329">
      <w:marLeft w:val="0"/>
      <w:marRight w:val="0"/>
      <w:marTop w:val="10"/>
      <w:marBottom w:val="10"/>
      <w:divBdr>
        <w:top w:val="none" w:sz="0" w:space="0" w:color="auto"/>
        <w:left w:val="none" w:sz="0" w:space="0" w:color="auto"/>
        <w:bottom w:val="none" w:sz="0" w:space="0" w:color="auto"/>
        <w:right w:val="none" w:sz="0" w:space="0" w:color="auto"/>
      </w:divBdr>
    </w:div>
    <w:div w:id="593787224">
      <w:marLeft w:val="0"/>
      <w:marRight w:val="0"/>
      <w:marTop w:val="10"/>
      <w:marBottom w:val="10"/>
      <w:divBdr>
        <w:top w:val="none" w:sz="0" w:space="0" w:color="auto"/>
        <w:left w:val="none" w:sz="0" w:space="0" w:color="auto"/>
        <w:bottom w:val="none" w:sz="0" w:space="0" w:color="auto"/>
        <w:right w:val="none" w:sz="0" w:space="0" w:color="auto"/>
      </w:divBdr>
    </w:div>
    <w:div w:id="596401638">
      <w:marLeft w:val="0"/>
      <w:marRight w:val="0"/>
      <w:marTop w:val="10"/>
      <w:marBottom w:val="10"/>
      <w:divBdr>
        <w:top w:val="none" w:sz="0" w:space="0" w:color="auto"/>
        <w:left w:val="none" w:sz="0" w:space="0" w:color="auto"/>
        <w:bottom w:val="none" w:sz="0" w:space="0" w:color="auto"/>
        <w:right w:val="none" w:sz="0" w:space="0" w:color="auto"/>
      </w:divBdr>
    </w:div>
    <w:div w:id="598414546">
      <w:marLeft w:val="0"/>
      <w:marRight w:val="0"/>
      <w:marTop w:val="10"/>
      <w:marBottom w:val="10"/>
      <w:divBdr>
        <w:top w:val="none" w:sz="0" w:space="0" w:color="auto"/>
        <w:left w:val="none" w:sz="0" w:space="0" w:color="auto"/>
        <w:bottom w:val="none" w:sz="0" w:space="0" w:color="auto"/>
        <w:right w:val="none" w:sz="0" w:space="0" w:color="auto"/>
      </w:divBdr>
    </w:div>
    <w:div w:id="613363341">
      <w:marLeft w:val="0"/>
      <w:marRight w:val="0"/>
      <w:marTop w:val="10"/>
      <w:marBottom w:val="10"/>
      <w:divBdr>
        <w:top w:val="none" w:sz="0" w:space="0" w:color="auto"/>
        <w:left w:val="none" w:sz="0" w:space="0" w:color="auto"/>
        <w:bottom w:val="none" w:sz="0" w:space="0" w:color="auto"/>
        <w:right w:val="none" w:sz="0" w:space="0" w:color="auto"/>
      </w:divBdr>
    </w:div>
    <w:div w:id="657465546">
      <w:marLeft w:val="0"/>
      <w:marRight w:val="0"/>
      <w:marTop w:val="10"/>
      <w:marBottom w:val="10"/>
      <w:divBdr>
        <w:top w:val="none" w:sz="0" w:space="0" w:color="auto"/>
        <w:left w:val="none" w:sz="0" w:space="0" w:color="auto"/>
        <w:bottom w:val="none" w:sz="0" w:space="0" w:color="auto"/>
        <w:right w:val="none" w:sz="0" w:space="0" w:color="auto"/>
      </w:divBdr>
    </w:div>
    <w:div w:id="725572604">
      <w:marLeft w:val="0"/>
      <w:marRight w:val="0"/>
      <w:marTop w:val="10"/>
      <w:marBottom w:val="10"/>
      <w:divBdr>
        <w:top w:val="none" w:sz="0" w:space="0" w:color="auto"/>
        <w:left w:val="none" w:sz="0" w:space="0" w:color="auto"/>
        <w:bottom w:val="none" w:sz="0" w:space="0" w:color="auto"/>
        <w:right w:val="none" w:sz="0" w:space="0" w:color="auto"/>
      </w:divBdr>
    </w:div>
    <w:div w:id="762147609">
      <w:marLeft w:val="0"/>
      <w:marRight w:val="0"/>
      <w:marTop w:val="10"/>
      <w:marBottom w:val="10"/>
      <w:divBdr>
        <w:top w:val="none" w:sz="0" w:space="0" w:color="auto"/>
        <w:left w:val="none" w:sz="0" w:space="0" w:color="auto"/>
        <w:bottom w:val="none" w:sz="0" w:space="0" w:color="auto"/>
        <w:right w:val="none" w:sz="0" w:space="0" w:color="auto"/>
      </w:divBdr>
    </w:div>
    <w:div w:id="787044660">
      <w:marLeft w:val="0"/>
      <w:marRight w:val="0"/>
      <w:marTop w:val="10"/>
      <w:marBottom w:val="10"/>
      <w:divBdr>
        <w:top w:val="none" w:sz="0" w:space="0" w:color="auto"/>
        <w:left w:val="none" w:sz="0" w:space="0" w:color="auto"/>
        <w:bottom w:val="none" w:sz="0" w:space="0" w:color="auto"/>
        <w:right w:val="none" w:sz="0" w:space="0" w:color="auto"/>
      </w:divBdr>
    </w:div>
    <w:div w:id="814108609">
      <w:marLeft w:val="0"/>
      <w:marRight w:val="0"/>
      <w:marTop w:val="10"/>
      <w:marBottom w:val="10"/>
      <w:divBdr>
        <w:top w:val="none" w:sz="0" w:space="0" w:color="auto"/>
        <w:left w:val="none" w:sz="0" w:space="0" w:color="auto"/>
        <w:bottom w:val="none" w:sz="0" w:space="0" w:color="auto"/>
        <w:right w:val="none" w:sz="0" w:space="0" w:color="auto"/>
      </w:divBdr>
    </w:div>
    <w:div w:id="822937239">
      <w:marLeft w:val="0"/>
      <w:marRight w:val="0"/>
      <w:marTop w:val="10"/>
      <w:marBottom w:val="10"/>
      <w:divBdr>
        <w:top w:val="none" w:sz="0" w:space="0" w:color="auto"/>
        <w:left w:val="none" w:sz="0" w:space="0" w:color="auto"/>
        <w:bottom w:val="none" w:sz="0" w:space="0" w:color="auto"/>
        <w:right w:val="none" w:sz="0" w:space="0" w:color="auto"/>
      </w:divBdr>
    </w:div>
    <w:div w:id="827596919">
      <w:marLeft w:val="0"/>
      <w:marRight w:val="0"/>
      <w:marTop w:val="10"/>
      <w:marBottom w:val="10"/>
      <w:divBdr>
        <w:top w:val="none" w:sz="0" w:space="0" w:color="auto"/>
        <w:left w:val="none" w:sz="0" w:space="0" w:color="auto"/>
        <w:bottom w:val="none" w:sz="0" w:space="0" w:color="auto"/>
        <w:right w:val="none" w:sz="0" w:space="0" w:color="auto"/>
      </w:divBdr>
    </w:div>
    <w:div w:id="856115433">
      <w:marLeft w:val="0"/>
      <w:marRight w:val="0"/>
      <w:marTop w:val="10"/>
      <w:marBottom w:val="10"/>
      <w:divBdr>
        <w:top w:val="none" w:sz="0" w:space="0" w:color="auto"/>
        <w:left w:val="none" w:sz="0" w:space="0" w:color="auto"/>
        <w:bottom w:val="none" w:sz="0" w:space="0" w:color="auto"/>
        <w:right w:val="none" w:sz="0" w:space="0" w:color="auto"/>
      </w:divBdr>
    </w:div>
    <w:div w:id="894390862">
      <w:marLeft w:val="0"/>
      <w:marRight w:val="0"/>
      <w:marTop w:val="10"/>
      <w:marBottom w:val="10"/>
      <w:divBdr>
        <w:top w:val="none" w:sz="0" w:space="0" w:color="auto"/>
        <w:left w:val="none" w:sz="0" w:space="0" w:color="auto"/>
        <w:bottom w:val="none" w:sz="0" w:space="0" w:color="auto"/>
        <w:right w:val="none" w:sz="0" w:space="0" w:color="auto"/>
      </w:divBdr>
    </w:div>
    <w:div w:id="907956551">
      <w:marLeft w:val="0"/>
      <w:marRight w:val="0"/>
      <w:marTop w:val="10"/>
      <w:marBottom w:val="10"/>
      <w:divBdr>
        <w:top w:val="none" w:sz="0" w:space="0" w:color="auto"/>
        <w:left w:val="none" w:sz="0" w:space="0" w:color="auto"/>
        <w:bottom w:val="none" w:sz="0" w:space="0" w:color="auto"/>
        <w:right w:val="none" w:sz="0" w:space="0" w:color="auto"/>
      </w:divBdr>
    </w:div>
    <w:div w:id="914361655">
      <w:marLeft w:val="0"/>
      <w:marRight w:val="720"/>
      <w:marTop w:val="10"/>
      <w:marBottom w:val="10"/>
      <w:divBdr>
        <w:top w:val="none" w:sz="0" w:space="0" w:color="auto"/>
        <w:left w:val="none" w:sz="0" w:space="0" w:color="auto"/>
        <w:bottom w:val="none" w:sz="0" w:space="0" w:color="auto"/>
        <w:right w:val="none" w:sz="0" w:space="0" w:color="auto"/>
      </w:divBdr>
    </w:div>
    <w:div w:id="914822207">
      <w:marLeft w:val="0"/>
      <w:marRight w:val="0"/>
      <w:marTop w:val="10"/>
      <w:marBottom w:val="10"/>
      <w:divBdr>
        <w:top w:val="none" w:sz="0" w:space="0" w:color="auto"/>
        <w:left w:val="none" w:sz="0" w:space="0" w:color="auto"/>
        <w:bottom w:val="none" w:sz="0" w:space="0" w:color="auto"/>
        <w:right w:val="none" w:sz="0" w:space="0" w:color="auto"/>
      </w:divBdr>
    </w:div>
    <w:div w:id="962082422">
      <w:marLeft w:val="0"/>
      <w:marRight w:val="0"/>
      <w:marTop w:val="10"/>
      <w:marBottom w:val="10"/>
      <w:divBdr>
        <w:top w:val="none" w:sz="0" w:space="0" w:color="auto"/>
        <w:left w:val="none" w:sz="0" w:space="0" w:color="auto"/>
        <w:bottom w:val="none" w:sz="0" w:space="0" w:color="auto"/>
        <w:right w:val="none" w:sz="0" w:space="0" w:color="auto"/>
      </w:divBdr>
    </w:div>
    <w:div w:id="1016083367">
      <w:marLeft w:val="0"/>
      <w:marRight w:val="0"/>
      <w:marTop w:val="10"/>
      <w:marBottom w:val="10"/>
      <w:divBdr>
        <w:top w:val="none" w:sz="0" w:space="0" w:color="auto"/>
        <w:left w:val="none" w:sz="0" w:space="0" w:color="auto"/>
        <w:bottom w:val="none" w:sz="0" w:space="0" w:color="auto"/>
        <w:right w:val="none" w:sz="0" w:space="0" w:color="auto"/>
      </w:divBdr>
    </w:div>
    <w:div w:id="1027098250">
      <w:marLeft w:val="0"/>
      <w:marRight w:val="0"/>
      <w:marTop w:val="10"/>
      <w:marBottom w:val="10"/>
      <w:divBdr>
        <w:top w:val="none" w:sz="0" w:space="0" w:color="auto"/>
        <w:left w:val="none" w:sz="0" w:space="0" w:color="auto"/>
        <w:bottom w:val="none" w:sz="0" w:space="0" w:color="auto"/>
        <w:right w:val="none" w:sz="0" w:space="0" w:color="auto"/>
      </w:divBdr>
    </w:div>
    <w:div w:id="1052461402">
      <w:marLeft w:val="0"/>
      <w:marRight w:val="0"/>
      <w:marTop w:val="10"/>
      <w:marBottom w:val="10"/>
      <w:divBdr>
        <w:top w:val="none" w:sz="0" w:space="0" w:color="auto"/>
        <w:left w:val="none" w:sz="0" w:space="0" w:color="auto"/>
        <w:bottom w:val="none" w:sz="0" w:space="0" w:color="auto"/>
        <w:right w:val="none" w:sz="0" w:space="0" w:color="auto"/>
      </w:divBdr>
    </w:div>
    <w:div w:id="1057163801">
      <w:marLeft w:val="0"/>
      <w:marRight w:val="0"/>
      <w:marTop w:val="10"/>
      <w:marBottom w:val="10"/>
      <w:divBdr>
        <w:top w:val="none" w:sz="0" w:space="0" w:color="auto"/>
        <w:left w:val="none" w:sz="0" w:space="0" w:color="auto"/>
        <w:bottom w:val="none" w:sz="0" w:space="0" w:color="auto"/>
        <w:right w:val="none" w:sz="0" w:space="0" w:color="auto"/>
      </w:divBdr>
    </w:div>
    <w:div w:id="1101029073">
      <w:marLeft w:val="0"/>
      <w:marRight w:val="0"/>
      <w:marTop w:val="10"/>
      <w:marBottom w:val="10"/>
      <w:divBdr>
        <w:top w:val="none" w:sz="0" w:space="0" w:color="auto"/>
        <w:left w:val="none" w:sz="0" w:space="0" w:color="auto"/>
        <w:bottom w:val="none" w:sz="0" w:space="0" w:color="auto"/>
        <w:right w:val="none" w:sz="0" w:space="0" w:color="auto"/>
      </w:divBdr>
    </w:div>
    <w:div w:id="1174955667">
      <w:marLeft w:val="0"/>
      <w:marRight w:val="720"/>
      <w:marTop w:val="10"/>
      <w:marBottom w:val="10"/>
      <w:divBdr>
        <w:top w:val="none" w:sz="0" w:space="0" w:color="auto"/>
        <w:left w:val="none" w:sz="0" w:space="0" w:color="auto"/>
        <w:bottom w:val="none" w:sz="0" w:space="0" w:color="auto"/>
        <w:right w:val="none" w:sz="0" w:space="0" w:color="auto"/>
      </w:divBdr>
    </w:div>
    <w:div w:id="1181965491">
      <w:marLeft w:val="0"/>
      <w:marRight w:val="0"/>
      <w:marTop w:val="10"/>
      <w:marBottom w:val="10"/>
      <w:divBdr>
        <w:top w:val="none" w:sz="0" w:space="0" w:color="auto"/>
        <w:left w:val="none" w:sz="0" w:space="0" w:color="auto"/>
        <w:bottom w:val="none" w:sz="0" w:space="0" w:color="auto"/>
        <w:right w:val="none" w:sz="0" w:space="0" w:color="auto"/>
      </w:divBdr>
    </w:div>
    <w:div w:id="1210652882">
      <w:marLeft w:val="0"/>
      <w:marRight w:val="0"/>
      <w:marTop w:val="10"/>
      <w:marBottom w:val="10"/>
      <w:divBdr>
        <w:top w:val="none" w:sz="0" w:space="0" w:color="auto"/>
        <w:left w:val="none" w:sz="0" w:space="0" w:color="auto"/>
        <w:bottom w:val="none" w:sz="0" w:space="0" w:color="auto"/>
        <w:right w:val="none" w:sz="0" w:space="0" w:color="auto"/>
      </w:divBdr>
    </w:div>
    <w:div w:id="1234467576">
      <w:marLeft w:val="0"/>
      <w:marRight w:val="0"/>
      <w:marTop w:val="10"/>
      <w:marBottom w:val="10"/>
      <w:divBdr>
        <w:top w:val="none" w:sz="0" w:space="0" w:color="auto"/>
        <w:left w:val="none" w:sz="0" w:space="0" w:color="auto"/>
        <w:bottom w:val="none" w:sz="0" w:space="0" w:color="auto"/>
        <w:right w:val="none" w:sz="0" w:space="0" w:color="auto"/>
      </w:divBdr>
    </w:div>
    <w:div w:id="1235580861">
      <w:marLeft w:val="0"/>
      <w:marRight w:val="0"/>
      <w:marTop w:val="10"/>
      <w:marBottom w:val="10"/>
      <w:divBdr>
        <w:top w:val="none" w:sz="0" w:space="0" w:color="auto"/>
        <w:left w:val="none" w:sz="0" w:space="0" w:color="auto"/>
        <w:bottom w:val="none" w:sz="0" w:space="0" w:color="auto"/>
        <w:right w:val="none" w:sz="0" w:space="0" w:color="auto"/>
      </w:divBdr>
    </w:div>
    <w:div w:id="1239025258">
      <w:marLeft w:val="0"/>
      <w:marRight w:val="0"/>
      <w:marTop w:val="10"/>
      <w:marBottom w:val="10"/>
      <w:divBdr>
        <w:top w:val="none" w:sz="0" w:space="0" w:color="auto"/>
        <w:left w:val="none" w:sz="0" w:space="0" w:color="auto"/>
        <w:bottom w:val="none" w:sz="0" w:space="0" w:color="auto"/>
        <w:right w:val="none" w:sz="0" w:space="0" w:color="auto"/>
      </w:divBdr>
    </w:div>
    <w:div w:id="1271624936">
      <w:marLeft w:val="0"/>
      <w:marRight w:val="0"/>
      <w:marTop w:val="10"/>
      <w:marBottom w:val="10"/>
      <w:divBdr>
        <w:top w:val="none" w:sz="0" w:space="0" w:color="auto"/>
        <w:left w:val="none" w:sz="0" w:space="0" w:color="auto"/>
        <w:bottom w:val="none" w:sz="0" w:space="0" w:color="auto"/>
        <w:right w:val="none" w:sz="0" w:space="0" w:color="auto"/>
      </w:divBdr>
    </w:div>
    <w:div w:id="1277441729">
      <w:marLeft w:val="0"/>
      <w:marRight w:val="0"/>
      <w:marTop w:val="10"/>
      <w:marBottom w:val="10"/>
      <w:divBdr>
        <w:top w:val="none" w:sz="0" w:space="0" w:color="auto"/>
        <w:left w:val="none" w:sz="0" w:space="0" w:color="auto"/>
        <w:bottom w:val="none" w:sz="0" w:space="0" w:color="auto"/>
        <w:right w:val="none" w:sz="0" w:space="0" w:color="auto"/>
      </w:divBdr>
    </w:div>
    <w:div w:id="1288320749">
      <w:marLeft w:val="0"/>
      <w:marRight w:val="0"/>
      <w:marTop w:val="10"/>
      <w:marBottom w:val="10"/>
      <w:divBdr>
        <w:top w:val="none" w:sz="0" w:space="0" w:color="auto"/>
        <w:left w:val="none" w:sz="0" w:space="0" w:color="auto"/>
        <w:bottom w:val="none" w:sz="0" w:space="0" w:color="auto"/>
        <w:right w:val="none" w:sz="0" w:space="0" w:color="auto"/>
      </w:divBdr>
    </w:div>
    <w:div w:id="1418867221">
      <w:marLeft w:val="0"/>
      <w:marRight w:val="0"/>
      <w:marTop w:val="10"/>
      <w:marBottom w:val="10"/>
      <w:divBdr>
        <w:top w:val="none" w:sz="0" w:space="0" w:color="auto"/>
        <w:left w:val="none" w:sz="0" w:space="0" w:color="auto"/>
        <w:bottom w:val="none" w:sz="0" w:space="0" w:color="auto"/>
        <w:right w:val="none" w:sz="0" w:space="0" w:color="auto"/>
      </w:divBdr>
    </w:div>
    <w:div w:id="1455976250">
      <w:marLeft w:val="0"/>
      <w:marRight w:val="0"/>
      <w:marTop w:val="10"/>
      <w:marBottom w:val="10"/>
      <w:divBdr>
        <w:top w:val="none" w:sz="0" w:space="0" w:color="auto"/>
        <w:left w:val="none" w:sz="0" w:space="0" w:color="auto"/>
        <w:bottom w:val="none" w:sz="0" w:space="0" w:color="auto"/>
        <w:right w:val="none" w:sz="0" w:space="0" w:color="auto"/>
      </w:divBdr>
    </w:div>
    <w:div w:id="1549535231">
      <w:marLeft w:val="0"/>
      <w:marRight w:val="0"/>
      <w:marTop w:val="10"/>
      <w:marBottom w:val="10"/>
      <w:divBdr>
        <w:top w:val="none" w:sz="0" w:space="0" w:color="auto"/>
        <w:left w:val="none" w:sz="0" w:space="0" w:color="auto"/>
        <w:bottom w:val="none" w:sz="0" w:space="0" w:color="auto"/>
        <w:right w:val="none" w:sz="0" w:space="0" w:color="auto"/>
      </w:divBdr>
    </w:div>
    <w:div w:id="1559366629">
      <w:marLeft w:val="0"/>
      <w:marRight w:val="0"/>
      <w:marTop w:val="10"/>
      <w:marBottom w:val="10"/>
      <w:divBdr>
        <w:top w:val="none" w:sz="0" w:space="0" w:color="auto"/>
        <w:left w:val="none" w:sz="0" w:space="0" w:color="auto"/>
        <w:bottom w:val="none" w:sz="0" w:space="0" w:color="auto"/>
        <w:right w:val="none" w:sz="0" w:space="0" w:color="auto"/>
      </w:divBdr>
    </w:div>
    <w:div w:id="1569921116">
      <w:marLeft w:val="0"/>
      <w:marRight w:val="0"/>
      <w:marTop w:val="10"/>
      <w:marBottom w:val="10"/>
      <w:divBdr>
        <w:top w:val="none" w:sz="0" w:space="0" w:color="auto"/>
        <w:left w:val="none" w:sz="0" w:space="0" w:color="auto"/>
        <w:bottom w:val="none" w:sz="0" w:space="0" w:color="auto"/>
        <w:right w:val="none" w:sz="0" w:space="0" w:color="auto"/>
      </w:divBdr>
    </w:div>
    <w:div w:id="1584337207">
      <w:marLeft w:val="0"/>
      <w:marRight w:val="0"/>
      <w:marTop w:val="10"/>
      <w:marBottom w:val="10"/>
      <w:divBdr>
        <w:top w:val="none" w:sz="0" w:space="0" w:color="auto"/>
        <w:left w:val="none" w:sz="0" w:space="0" w:color="auto"/>
        <w:bottom w:val="none" w:sz="0" w:space="0" w:color="auto"/>
        <w:right w:val="none" w:sz="0" w:space="0" w:color="auto"/>
      </w:divBdr>
    </w:div>
    <w:div w:id="1661693164">
      <w:marLeft w:val="0"/>
      <w:marRight w:val="0"/>
      <w:marTop w:val="10"/>
      <w:marBottom w:val="10"/>
      <w:divBdr>
        <w:top w:val="none" w:sz="0" w:space="0" w:color="auto"/>
        <w:left w:val="none" w:sz="0" w:space="0" w:color="auto"/>
        <w:bottom w:val="none" w:sz="0" w:space="0" w:color="auto"/>
        <w:right w:val="none" w:sz="0" w:space="0" w:color="auto"/>
      </w:divBdr>
    </w:div>
    <w:div w:id="1742873597">
      <w:marLeft w:val="0"/>
      <w:marRight w:val="0"/>
      <w:marTop w:val="10"/>
      <w:marBottom w:val="10"/>
      <w:divBdr>
        <w:top w:val="none" w:sz="0" w:space="0" w:color="auto"/>
        <w:left w:val="none" w:sz="0" w:space="0" w:color="auto"/>
        <w:bottom w:val="none" w:sz="0" w:space="0" w:color="auto"/>
        <w:right w:val="none" w:sz="0" w:space="0" w:color="auto"/>
      </w:divBdr>
    </w:div>
    <w:div w:id="1761556895">
      <w:marLeft w:val="0"/>
      <w:marRight w:val="0"/>
      <w:marTop w:val="10"/>
      <w:marBottom w:val="10"/>
      <w:divBdr>
        <w:top w:val="none" w:sz="0" w:space="0" w:color="auto"/>
        <w:left w:val="none" w:sz="0" w:space="0" w:color="auto"/>
        <w:bottom w:val="none" w:sz="0" w:space="0" w:color="auto"/>
        <w:right w:val="none" w:sz="0" w:space="0" w:color="auto"/>
      </w:divBdr>
    </w:div>
    <w:div w:id="1761750264">
      <w:marLeft w:val="0"/>
      <w:marRight w:val="0"/>
      <w:marTop w:val="10"/>
      <w:marBottom w:val="10"/>
      <w:divBdr>
        <w:top w:val="none" w:sz="0" w:space="0" w:color="auto"/>
        <w:left w:val="none" w:sz="0" w:space="0" w:color="auto"/>
        <w:bottom w:val="none" w:sz="0" w:space="0" w:color="auto"/>
        <w:right w:val="none" w:sz="0" w:space="0" w:color="auto"/>
      </w:divBdr>
    </w:div>
    <w:div w:id="1794051671">
      <w:marLeft w:val="0"/>
      <w:marRight w:val="0"/>
      <w:marTop w:val="10"/>
      <w:marBottom w:val="10"/>
      <w:divBdr>
        <w:top w:val="none" w:sz="0" w:space="0" w:color="auto"/>
        <w:left w:val="none" w:sz="0" w:space="0" w:color="auto"/>
        <w:bottom w:val="none" w:sz="0" w:space="0" w:color="auto"/>
        <w:right w:val="none" w:sz="0" w:space="0" w:color="auto"/>
      </w:divBdr>
    </w:div>
    <w:div w:id="1796870845">
      <w:marLeft w:val="0"/>
      <w:marRight w:val="0"/>
      <w:marTop w:val="10"/>
      <w:marBottom w:val="10"/>
      <w:divBdr>
        <w:top w:val="none" w:sz="0" w:space="0" w:color="auto"/>
        <w:left w:val="none" w:sz="0" w:space="0" w:color="auto"/>
        <w:bottom w:val="none" w:sz="0" w:space="0" w:color="auto"/>
        <w:right w:val="none" w:sz="0" w:space="0" w:color="auto"/>
      </w:divBdr>
    </w:div>
    <w:div w:id="1842037501">
      <w:marLeft w:val="0"/>
      <w:marRight w:val="0"/>
      <w:marTop w:val="10"/>
      <w:marBottom w:val="10"/>
      <w:divBdr>
        <w:top w:val="none" w:sz="0" w:space="0" w:color="auto"/>
        <w:left w:val="none" w:sz="0" w:space="0" w:color="auto"/>
        <w:bottom w:val="none" w:sz="0" w:space="0" w:color="auto"/>
        <w:right w:val="none" w:sz="0" w:space="0" w:color="auto"/>
      </w:divBdr>
    </w:div>
    <w:div w:id="1859732875">
      <w:marLeft w:val="0"/>
      <w:marRight w:val="0"/>
      <w:marTop w:val="10"/>
      <w:marBottom w:val="10"/>
      <w:divBdr>
        <w:top w:val="none" w:sz="0" w:space="0" w:color="auto"/>
        <w:left w:val="none" w:sz="0" w:space="0" w:color="auto"/>
        <w:bottom w:val="none" w:sz="0" w:space="0" w:color="auto"/>
        <w:right w:val="none" w:sz="0" w:space="0" w:color="auto"/>
      </w:divBdr>
    </w:div>
    <w:div w:id="1884752362">
      <w:marLeft w:val="0"/>
      <w:marRight w:val="0"/>
      <w:marTop w:val="10"/>
      <w:marBottom w:val="10"/>
      <w:divBdr>
        <w:top w:val="none" w:sz="0" w:space="0" w:color="auto"/>
        <w:left w:val="none" w:sz="0" w:space="0" w:color="auto"/>
        <w:bottom w:val="none" w:sz="0" w:space="0" w:color="auto"/>
        <w:right w:val="none" w:sz="0" w:space="0" w:color="auto"/>
      </w:divBdr>
    </w:div>
    <w:div w:id="1889754294">
      <w:marLeft w:val="0"/>
      <w:marRight w:val="0"/>
      <w:marTop w:val="10"/>
      <w:marBottom w:val="10"/>
      <w:divBdr>
        <w:top w:val="none" w:sz="0" w:space="0" w:color="auto"/>
        <w:left w:val="none" w:sz="0" w:space="0" w:color="auto"/>
        <w:bottom w:val="none" w:sz="0" w:space="0" w:color="auto"/>
        <w:right w:val="none" w:sz="0" w:space="0" w:color="auto"/>
      </w:divBdr>
    </w:div>
    <w:div w:id="1919748803">
      <w:marLeft w:val="0"/>
      <w:marRight w:val="0"/>
      <w:marTop w:val="10"/>
      <w:marBottom w:val="10"/>
      <w:divBdr>
        <w:top w:val="none" w:sz="0" w:space="0" w:color="auto"/>
        <w:left w:val="none" w:sz="0" w:space="0" w:color="auto"/>
        <w:bottom w:val="none" w:sz="0" w:space="0" w:color="auto"/>
        <w:right w:val="none" w:sz="0" w:space="0" w:color="auto"/>
      </w:divBdr>
    </w:div>
    <w:div w:id="1927183151">
      <w:marLeft w:val="0"/>
      <w:marRight w:val="0"/>
      <w:marTop w:val="10"/>
      <w:marBottom w:val="10"/>
      <w:divBdr>
        <w:top w:val="none" w:sz="0" w:space="0" w:color="auto"/>
        <w:left w:val="none" w:sz="0" w:space="0" w:color="auto"/>
        <w:bottom w:val="none" w:sz="0" w:space="0" w:color="auto"/>
        <w:right w:val="none" w:sz="0" w:space="0" w:color="auto"/>
      </w:divBdr>
    </w:div>
    <w:div w:id="1934387476">
      <w:marLeft w:val="0"/>
      <w:marRight w:val="0"/>
      <w:marTop w:val="10"/>
      <w:marBottom w:val="10"/>
      <w:divBdr>
        <w:top w:val="none" w:sz="0" w:space="0" w:color="auto"/>
        <w:left w:val="none" w:sz="0" w:space="0" w:color="auto"/>
        <w:bottom w:val="none" w:sz="0" w:space="0" w:color="auto"/>
        <w:right w:val="none" w:sz="0" w:space="0" w:color="auto"/>
      </w:divBdr>
    </w:div>
    <w:div w:id="1947347131">
      <w:marLeft w:val="0"/>
      <w:marRight w:val="0"/>
      <w:marTop w:val="10"/>
      <w:marBottom w:val="10"/>
      <w:divBdr>
        <w:top w:val="none" w:sz="0" w:space="0" w:color="auto"/>
        <w:left w:val="none" w:sz="0" w:space="0" w:color="auto"/>
        <w:bottom w:val="none" w:sz="0" w:space="0" w:color="auto"/>
        <w:right w:val="none" w:sz="0" w:space="0" w:color="auto"/>
      </w:divBdr>
    </w:div>
    <w:div w:id="1952397609">
      <w:marLeft w:val="0"/>
      <w:marRight w:val="0"/>
      <w:marTop w:val="10"/>
      <w:marBottom w:val="10"/>
      <w:divBdr>
        <w:top w:val="none" w:sz="0" w:space="0" w:color="auto"/>
        <w:left w:val="none" w:sz="0" w:space="0" w:color="auto"/>
        <w:bottom w:val="none" w:sz="0" w:space="0" w:color="auto"/>
        <w:right w:val="none" w:sz="0" w:space="0" w:color="auto"/>
      </w:divBdr>
    </w:div>
    <w:div w:id="1955865597">
      <w:marLeft w:val="0"/>
      <w:marRight w:val="0"/>
      <w:marTop w:val="10"/>
      <w:marBottom w:val="10"/>
      <w:divBdr>
        <w:top w:val="none" w:sz="0" w:space="0" w:color="auto"/>
        <w:left w:val="none" w:sz="0" w:space="0" w:color="auto"/>
        <w:bottom w:val="none" w:sz="0" w:space="0" w:color="auto"/>
        <w:right w:val="none" w:sz="0" w:space="0" w:color="auto"/>
      </w:divBdr>
    </w:div>
    <w:div w:id="2007046802">
      <w:marLeft w:val="0"/>
      <w:marRight w:val="0"/>
      <w:marTop w:val="10"/>
      <w:marBottom w:val="10"/>
      <w:divBdr>
        <w:top w:val="none" w:sz="0" w:space="0" w:color="auto"/>
        <w:left w:val="none" w:sz="0" w:space="0" w:color="auto"/>
        <w:bottom w:val="none" w:sz="0" w:space="0" w:color="auto"/>
        <w:right w:val="none" w:sz="0" w:space="0" w:color="auto"/>
      </w:divBdr>
    </w:div>
    <w:div w:id="2018384330">
      <w:marLeft w:val="0"/>
      <w:marRight w:val="0"/>
      <w:marTop w:val="10"/>
      <w:marBottom w:val="10"/>
      <w:divBdr>
        <w:top w:val="none" w:sz="0" w:space="0" w:color="auto"/>
        <w:left w:val="none" w:sz="0" w:space="0" w:color="auto"/>
        <w:bottom w:val="none" w:sz="0" w:space="0" w:color="auto"/>
        <w:right w:val="none" w:sz="0" w:space="0" w:color="auto"/>
      </w:divBdr>
    </w:div>
    <w:div w:id="2082553871">
      <w:marLeft w:val="0"/>
      <w:marRight w:val="0"/>
      <w:marTop w:val="10"/>
      <w:marBottom w:val="10"/>
      <w:divBdr>
        <w:top w:val="none" w:sz="0" w:space="0" w:color="auto"/>
        <w:left w:val="none" w:sz="0" w:space="0" w:color="auto"/>
        <w:bottom w:val="none" w:sz="0" w:space="0" w:color="auto"/>
        <w:right w:val="none" w:sz="0" w:space="0" w:color="auto"/>
      </w:divBdr>
    </w:div>
    <w:div w:id="20968958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