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11BB" w:rsidRDefault="008911BB">
      <w:pPr>
        <w:spacing w:line="500" w:lineRule="atLeast"/>
        <w:jc w:val="center"/>
        <w:divId w:val="473720097"/>
        <w:rPr>
          <w:rFonts w:ascii="黑体" w:eastAsia="黑体" w:hAnsi="黑体"/>
          <w:sz w:val="36"/>
          <w:szCs w:val="36"/>
        </w:rPr>
      </w:pPr>
      <w:r>
        <w:rPr>
          <w:rFonts w:ascii="黑体" w:eastAsia="黑体" w:hAnsi="黑体" w:hint="eastAsia"/>
          <w:sz w:val="36"/>
          <w:szCs w:val="36"/>
        </w:rPr>
        <w:t>广东省德庆县人民法院</w:t>
      </w:r>
    </w:p>
    <w:p w:rsidR="008911BB" w:rsidRDefault="008911BB">
      <w:pPr>
        <w:spacing w:line="500" w:lineRule="atLeast"/>
        <w:jc w:val="center"/>
        <w:divId w:val="1281033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911BB" w:rsidRDefault="008911BB">
      <w:pPr>
        <w:spacing w:line="500" w:lineRule="atLeast"/>
        <w:jc w:val="right"/>
        <w:divId w:val="240871586"/>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175</w:t>
      </w:r>
      <w:r>
        <w:rPr>
          <w:rFonts w:hint="eastAsia"/>
          <w:sz w:val="30"/>
          <w:szCs w:val="30"/>
        </w:rPr>
        <w:t>号</w:t>
      </w:r>
    </w:p>
    <w:p w:rsidR="008911BB" w:rsidRDefault="008911BB">
      <w:pPr>
        <w:spacing w:line="500" w:lineRule="atLeast"/>
        <w:ind w:firstLine="600"/>
        <w:divId w:val="949819802"/>
        <w:rPr>
          <w:rFonts w:hint="eastAsia"/>
          <w:sz w:val="30"/>
          <w:szCs w:val="30"/>
        </w:rPr>
      </w:pPr>
      <w:r>
        <w:rPr>
          <w:rFonts w:hint="eastAsia"/>
          <w:sz w:val="30"/>
          <w:szCs w:val="30"/>
        </w:rPr>
        <w:t>公诉机关广东省德庆县人民检察院。</w:t>
      </w:r>
    </w:p>
    <w:p w:rsidR="008911BB" w:rsidRDefault="008911BB">
      <w:pPr>
        <w:spacing w:line="500" w:lineRule="atLeast"/>
        <w:ind w:firstLine="600"/>
        <w:divId w:val="1122461198"/>
        <w:rPr>
          <w:rFonts w:hint="eastAsia"/>
          <w:sz w:val="30"/>
          <w:szCs w:val="30"/>
        </w:rPr>
      </w:pPr>
      <w:r>
        <w:rPr>
          <w:rFonts w:hint="eastAsia"/>
          <w:sz w:val="30"/>
          <w:szCs w:val="30"/>
        </w:rPr>
        <w:t>被告人谢某甲，曾用名：谢某光，男，公民身份号码：×××</w:t>
      </w:r>
      <w:r>
        <w:rPr>
          <w:rFonts w:hint="eastAsia"/>
          <w:sz w:val="30"/>
          <w:szCs w:val="30"/>
        </w:rPr>
        <w:t>0072</w:t>
      </w:r>
      <w:r>
        <w:rPr>
          <w:rFonts w:hint="eastAsia"/>
          <w:sz w:val="30"/>
          <w:szCs w:val="30"/>
        </w:rPr>
        <w:t>，广东省德庆县人，汉族，高中文化，居民，原德庆××水利水电工程公司经理。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日因涉嫌挪用公款被德庆县人民检察院刑事拘留，同年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日被依法逮捕。现押于德庆县看守所。</w:t>
      </w:r>
    </w:p>
    <w:p w:rsidR="008911BB" w:rsidRDefault="008911BB">
      <w:pPr>
        <w:spacing w:line="500" w:lineRule="atLeast"/>
        <w:ind w:firstLine="600"/>
        <w:divId w:val="1249927683"/>
        <w:rPr>
          <w:rFonts w:hint="eastAsia"/>
          <w:sz w:val="30"/>
          <w:szCs w:val="30"/>
        </w:rPr>
      </w:pPr>
      <w:r>
        <w:rPr>
          <w:rFonts w:hint="eastAsia"/>
          <w:sz w:val="30"/>
          <w:szCs w:val="30"/>
        </w:rPr>
        <w:t>辩护人李德汉，广东天量律师事务所律师。</w:t>
      </w:r>
    </w:p>
    <w:p w:rsidR="008911BB" w:rsidRDefault="008911BB">
      <w:pPr>
        <w:spacing w:line="500" w:lineRule="atLeast"/>
        <w:ind w:firstLine="600"/>
        <w:divId w:val="790322988"/>
        <w:rPr>
          <w:rFonts w:hint="eastAsia"/>
          <w:sz w:val="30"/>
          <w:szCs w:val="30"/>
        </w:rPr>
      </w:pPr>
      <w:r>
        <w:rPr>
          <w:rFonts w:hint="eastAsia"/>
          <w:sz w:val="30"/>
          <w:szCs w:val="30"/>
        </w:rPr>
        <w:t>辩护人李志敏。</w:t>
      </w:r>
    </w:p>
    <w:p w:rsidR="008911BB" w:rsidRDefault="008911BB">
      <w:pPr>
        <w:spacing w:line="500" w:lineRule="atLeast"/>
        <w:ind w:firstLine="600"/>
        <w:divId w:val="1298758282"/>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145</w:t>
      </w:r>
      <w:r>
        <w:rPr>
          <w:rFonts w:hint="eastAsia"/>
          <w:sz w:val="30"/>
          <w:szCs w:val="30"/>
        </w:rPr>
        <w:t>号起诉书指控被告人谢某甲犯挪用公款罪向本院提起公诉。本院于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日依法组成合议庭，公开开庭审理了本案。德庆县人民检察院指派代理检察员覃文治出庭支持公诉，被告人谢某甲及其辩护人李德汉、李志敏到庭参加诉讼。本案现已审理终结。</w:t>
      </w:r>
    </w:p>
    <w:p w:rsidR="008911BB" w:rsidRDefault="008911BB">
      <w:pPr>
        <w:spacing w:line="500" w:lineRule="atLeast"/>
        <w:divId w:val="602030268"/>
        <w:rPr>
          <w:rFonts w:hint="eastAsia"/>
          <w:sz w:val="30"/>
          <w:szCs w:val="30"/>
        </w:rPr>
      </w:pPr>
      <w:r>
        <w:rPr>
          <w:rFonts w:hint="eastAsia"/>
          <w:sz w:val="30"/>
          <w:szCs w:val="30"/>
        </w:rPr>
        <w:t>德庆县人民检察院指控：</w:t>
      </w:r>
    </w:p>
    <w:p w:rsidR="008911BB" w:rsidRDefault="008911BB">
      <w:pPr>
        <w:spacing w:line="500" w:lineRule="atLeast"/>
        <w:ind w:firstLine="600"/>
        <w:divId w:val="2078167794"/>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年，被告人谢某甲受上级主管领导黄某（男，时任德庆县副县长，另案处理）的指使，利用其担任德庆县水利水电工程公司经理的职务便利，个人决定挪用公款</w:t>
      </w:r>
      <w:r>
        <w:rPr>
          <w:rFonts w:hint="eastAsia"/>
          <w:sz w:val="30"/>
          <w:szCs w:val="30"/>
        </w:rPr>
        <w:t>90</w:t>
      </w:r>
      <w:r>
        <w:rPr>
          <w:rFonts w:hint="eastAsia"/>
          <w:sz w:val="30"/>
          <w:szCs w:val="30"/>
        </w:rPr>
        <w:t>万元给他人使用，具体事实如下：</w:t>
      </w:r>
    </w:p>
    <w:p w:rsidR="008911BB" w:rsidRDefault="008911BB">
      <w:pPr>
        <w:spacing w:line="500" w:lineRule="atLeast"/>
        <w:ind w:firstLine="600"/>
        <w:divId w:val="923807798"/>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日，温某才还清借款。</w:t>
      </w:r>
    </w:p>
    <w:p w:rsidR="008911BB" w:rsidRDefault="008911BB">
      <w:pPr>
        <w:spacing w:line="500" w:lineRule="atLeast"/>
        <w:ind w:firstLine="600"/>
        <w:divId w:val="511190876"/>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月份，吴某才陆续还清借款。</w:t>
      </w:r>
    </w:p>
    <w:p w:rsidR="008911BB" w:rsidRDefault="008911BB">
      <w:pPr>
        <w:spacing w:line="500" w:lineRule="atLeast"/>
        <w:ind w:firstLine="600"/>
        <w:divId w:val="25374959"/>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月，谢某乙才陆续归还</w:t>
      </w:r>
      <w:r>
        <w:rPr>
          <w:rFonts w:hint="eastAsia"/>
          <w:sz w:val="30"/>
          <w:szCs w:val="30"/>
        </w:rPr>
        <w:t>11.1</w:t>
      </w:r>
      <w:r>
        <w:rPr>
          <w:rFonts w:hint="eastAsia"/>
          <w:sz w:val="30"/>
          <w:szCs w:val="30"/>
        </w:rPr>
        <w:t>万元，案发时尚有</w:t>
      </w:r>
      <w:r>
        <w:rPr>
          <w:rFonts w:hint="eastAsia"/>
          <w:sz w:val="30"/>
          <w:szCs w:val="30"/>
        </w:rPr>
        <w:t>28.9</w:t>
      </w:r>
      <w:r>
        <w:rPr>
          <w:rFonts w:hint="eastAsia"/>
          <w:sz w:val="30"/>
          <w:szCs w:val="30"/>
        </w:rPr>
        <w:t>万元欠款未归还。</w:t>
      </w:r>
    </w:p>
    <w:p w:rsidR="008911BB" w:rsidRDefault="008911BB">
      <w:pPr>
        <w:spacing w:line="500" w:lineRule="atLeast"/>
        <w:ind w:firstLine="600"/>
        <w:divId w:val="1233855149"/>
        <w:rPr>
          <w:rFonts w:hint="eastAsia"/>
          <w:sz w:val="30"/>
          <w:szCs w:val="30"/>
        </w:rPr>
      </w:pPr>
      <w:r>
        <w:rPr>
          <w:rFonts w:hint="eastAsia"/>
          <w:sz w:val="30"/>
          <w:szCs w:val="30"/>
        </w:rPr>
        <w:t>被告人谢某甲在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日被肇庆市纪委监察局谈话时，主动交代该单位尚未掌握的本人挪用公款的主要犯罪事实，并在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日，通过其家人代谢某乙归还</w:t>
      </w:r>
      <w:r>
        <w:rPr>
          <w:rFonts w:hint="eastAsia"/>
          <w:sz w:val="30"/>
          <w:szCs w:val="30"/>
        </w:rPr>
        <w:t>28.9</w:t>
      </w:r>
      <w:r>
        <w:rPr>
          <w:rFonts w:hint="eastAsia"/>
          <w:sz w:val="30"/>
          <w:szCs w:val="30"/>
        </w:rPr>
        <w:t>万元借款。</w:t>
      </w:r>
    </w:p>
    <w:p w:rsidR="008911BB" w:rsidRDefault="008911BB">
      <w:pPr>
        <w:spacing w:line="500" w:lineRule="atLeast"/>
        <w:ind w:firstLine="600"/>
        <w:divId w:val="1435512849"/>
        <w:rPr>
          <w:rFonts w:hint="eastAsia"/>
          <w:sz w:val="30"/>
          <w:szCs w:val="30"/>
        </w:rPr>
      </w:pPr>
      <w:r>
        <w:rPr>
          <w:rFonts w:hint="eastAsia"/>
          <w:sz w:val="30"/>
          <w:szCs w:val="30"/>
        </w:rPr>
        <w:t>公诉机关向本院提供了相关证据，认为被告人谢某甲的行为已触犯了《中华人民共和国刑法》第三百八十四条第一款的规定，构成挪用公款罪。鉴于被告人谢某甲在共同犯罪中起次要作用，是从犯，依法应当减轻处罚；且其自动投案，如实供述自己的罪行，是自首，依法可以从轻或者减轻处罚。诉请本院依法作出判决。</w:t>
      </w:r>
    </w:p>
    <w:p w:rsidR="008911BB" w:rsidRDefault="008911BB">
      <w:pPr>
        <w:spacing w:line="500" w:lineRule="atLeast"/>
        <w:ind w:firstLine="600"/>
        <w:divId w:val="553583793"/>
        <w:rPr>
          <w:rFonts w:hint="eastAsia"/>
          <w:sz w:val="30"/>
          <w:szCs w:val="30"/>
        </w:rPr>
      </w:pPr>
      <w:r>
        <w:rPr>
          <w:rFonts w:hint="eastAsia"/>
          <w:sz w:val="30"/>
          <w:szCs w:val="30"/>
        </w:rPr>
        <w:t>被告人谢某甲对公诉机关指控的罪名和犯罪事实均无异议。</w:t>
      </w:r>
    </w:p>
    <w:p w:rsidR="008911BB" w:rsidRDefault="008911BB">
      <w:pPr>
        <w:spacing w:line="500" w:lineRule="atLeast"/>
        <w:ind w:firstLine="600"/>
        <w:divId w:val="1970624408"/>
        <w:rPr>
          <w:rFonts w:hint="eastAsia"/>
          <w:sz w:val="30"/>
          <w:szCs w:val="30"/>
        </w:rPr>
      </w:pPr>
      <w:r>
        <w:rPr>
          <w:rFonts w:hint="eastAsia"/>
          <w:sz w:val="30"/>
          <w:szCs w:val="30"/>
        </w:rPr>
        <w:t>被告人谢某甲的辩护人李德汉、李志敏提出如下辩护意见：首先，对起诉书指控被告人谢某甲的罪名及犯罪事实无异议；但被告人谢某甲具有自首情节，是从犯，且主动退赃退赔，建议对其减轻处罚并适用缓刑。</w:t>
      </w:r>
    </w:p>
    <w:p w:rsidR="008911BB" w:rsidRDefault="008911BB">
      <w:pPr>
        <w:spacing w:line="500" w:lineRule="atLeast"/>
        <w:ind w:firstLine="600"/>
        <w:divId w:val="2065105821"/>
        <w:rPr>
          <w:rFonts w:hint="eastAsia"/>
          <w:sz w:val="30"/>
          <w:szCs w:val="30"/>
        </w:rPr>
      </w:pPr>
      <w:r>
        <w:rPr>
          <w:rFonts w:hint="eastAsia"/>
          <w:sz w:val="30"/>
          <w:szCs w:val="30"/>
        </w:rPr>
        <w:t>经审理查明：</w:t>
      </w:r>
    </w:p>
    <w:p w:rsidR="008911BB" w:rsidRDefault="008911BB">
      <w:pPr>
        <w:spacing w:line="500" w:lineRule="atLeast"/>
        <w:ind w:firstLine="600"/>
        <w:divId w:val="967122659"/>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月期间，被告人谢某甲受上级主管领导黄某的指使，利用其担任德庆县水利水电工程公司经理职务上的便利，个人决定挪用公款</w:t>
      </w:r>
      <w:r>
        <w:rPr>
          <w:rFonts w:hint="eastAsia"/>
          <w:sz w:val="30"/>
          <w:szCs w:val="30"/>
        </w:rPr>
        <w:t>90</w:t>
      </w:r>
      <w:r>
        <w:rPr>
          <w:rFonts w:hint="eastAsia"/>
          <w:sz w:val="30"/>
          <w:szCs w:val="30"/>
        </w:rPr>
        <w:t>万元给他人使用，具体事实如下：</w:t>
      </w:r>
    </w:p>
    <w:p w:rsidR="008911BB" w:rsidRDefault="008911BB">
      <w:pPr>
        <w:spacing w:line="500" w:lineRule="atLeast"/>
        <w:ind w:firstLine="600"/>
        <w:divId w:val="214696443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8911BB" w:rsidRDefault="008911BB">
      <w:pPr>
        <w:spacing w:line="500" w:lineRule="atLeast"/>
        <w:ind w:firstLine="600"/>
        <w:divId w:val="965769576"/>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p>
    <w:p w:rsidR="008911BB" w:rsidRDefault="008911BB">
      <w:pPr>
        <w:spacing w:line="500" w:lineRule="atLeast"/>
        <w:ind w:firstLine="600"/>
        <w:divId w:val="857624348"/>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8911BB" w:rsidRDefault="008911BB">
      <w:pPr>
        <w:spacing w:line="500" w:lineRule="atLeast"/>
        <w:ind w:firstLine="600"/>
        <w:divId w:val="194283952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日，肇庆市纪委监察局就德庆县原副县长黄某涉嫌犯罪一案对被告人谢某甲进行谈话时，其主动供述了该单位尚未掌握的本人挪用公款的犯罪事实；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4</w:t>
      </w:r>
      <w:r>
        <w:rPr>
          <w:rFonts w:hint="eastAsia"/>
          <w:sz w:val="30"/>
          <w:szCs w:val="30"/>
        </w:rPr>
        <w:t>日，肇庆市人民检察院就黄某涉嫌犯罪一案对被告人谢某甲进行询问时，其交代了本人挪用公款的其他犯罪事实，属于自首。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日，德庆县人民检察院对被告人谢某甲涉嫌挪用公款立案侦查。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日，被告人谢某甲通过家人代谢某乙归还了</w:t>
      </w:r>
      <w:r>
        <w:rPr>
          <w:rFonts w:hint="eastAsia"/>
          <w:sz w:val="30"/>
          <w:szCs w:val="30"/>
        </w:rPr>
        <w:t>28.9</w:t>
      </w:r>
      <w:r>
        <w:rPr>
          <w:rFonts w:hint="eastAsia"/>
          <w:sz w:val="30"/>
          <w:szCs w:val="30"/>
        </w:rPr>
        <w:t>万元借款。</w:t>
      </w:r>
    </w:p>
    <w:p w:rsidR="008911BB" w:rsidRDefault="008911BB">
      <w:pPr>
        <w:spacing w:line="500" w:lineRule="atLeast"/>
        <w:ind w:firstLine="600"/>
        <w:divId w:val="2018998444"/>
        <w:rPr>
          <w:rFonts w:hint="eastAsia"/>
          <w:sz w:val="30"/>
          <w:szCs w:val="30"/>
        </w:rPr>
      </w:pPr>
      <w:r>
        <w:rPr>
          <w:rFonts w:hint="eastAsia"/>
          <w:sz w:val="30"/>
          <w:szCs w:val="30"/>
        </w:rPr>
        <w:t>被告人谢某甲的上述犯罪事实，有经法庭质证、认证的下列证据证实：</w:t>
      </w:r>
    </w:p>
    <w:p w:rsidR="008911BB" w:rsidRDefault="008911BB">
      <w:pPr>
        <w:spacing w:line="500" w:lineRule="atLeast"/>
        <w:ind w:firstLine="600"/>
        <w:divId w:val="365836441"/>
        <w:rPr>
          <w:rFonts w:hint="eastAsia"/>
          <w:sz w:val="30"/>
          <w:szCs w:val="30"/>
        </w:rPr>
      </w:pPr>
      <w:r>
        <w:rPr>
          <w:rFonts w:hint="eastAsia"/>
          <w:sz w:val="30"/>
          <w:szCs w:val="30"/>
        </w:rPr>
        <w:t>1</w:t>
      </w:r>
      <w:r>
        <w:rPr>
          <w:rFonts w:hint="eastAsia"/>
          <w:sz w:val="30"/>
          <w:szCs w:val="30"/>
        </w:rPr>
        <w:t>、综合材料、破案经过、立案决定书、关于谢某甲配合调查的情况说明、肇庆市纪委监察局谈话笔录、肇庆市人民检察院调查笔录等材料。证明：被告人谢某甲具有自首情节、侦查机关于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日对被告人谢某甲涉嫌挪用公款立案侦查的情况。</w:t>
      </w:r>
    </w:p>
    <w:p w:rsidR="008911BB" w:rsidRDefault="008911BB">
      <w:pPr>
        <w:spacing w:line="500" w:lineRule="atLeast"/>
        <w:ind w:firstLine="600"/>
        <w:divId w:val="1459256088"/>
        <w:rPr>
          <w:rFonts w:hint="eastAsia"/>
          <w:sz w:val="30"/>
          <w:szCs w:val="30"/>
        </w:rPr>
      </w:pPr>
      <w:r>
        <w:rPr>
          <w:rFonts w:hint="eastAsia"/>
          <w:sz w:val="30"/>
          <w:szCs w:val="30"/>
        </w:rPr>
        <w:t>2</w:t>
      </w:r>
      <w:r>
        <w:rPr>
          <w:rFonts w:hint="eastAsia"/>
          <w:sz w:val="30"/>
          <w:szCs w:val="30"/>
        </w:rPr>
        <w:t>、户籍资料、德庆县农业委员会德农（</w:t>
      </w:r>
      <w:r>
        <w:rPr>
          <w:rFonts w:hint="eastAsia"/>
          <w:sz w:val="30"/>
          <w:szCs w:val="30"/>
        </w:rPr>
        <w:t>1996</w:t>
      </w:r>
      <w:r>
        <w:rPr>
          <w:rFonts w:hint="eastAsia"/>
          <w:sz w:val="30"/>
          <w:szCs w:val="30"/>
        </w:rPr>
        <w:t>）</w:t>
      </w:r>
      <w:r>
        <w:rPr>
          <w:rFonts w:hint="eastAsia"/>
          <w:sz w:val="30"/>
          <w:szCs w:val="30"/>
        </w:rPr>
        <w:t>24</w:t>
      </w:r>
      <w:r>
        <w:rPr>
          <w:rFonts w:hint="eastAsia"/>
          <w:sz w:val="30"/>
          <w:szCs w:val="30"/>
        </w:rPr>
        <w:t>号文件等任职文件材料。证明：被告人谢某甲的身份；被告人谢某甲于</w:t>
      </w:r>
      <w:r>
        <w:rPr>
          <w:rFonts w:hint="eastAsia"/>
          <w:sz w:val="30"/>
          <w:szCs w:val="30"/>
        </w:rPr>
        <w:t>1996</w:t>
      </w:r>
      <w:r>
        <w:rPr>
          <w:rFonts w:hint="eastAsia"/>
          <w:sz w:val="30"/>
          <w:szCs w:val="30"/>
        </w:rPr>
        <w:t>年至</w:t>
      </w:r>
      <w:r>
        <w:rPr>
          <w:rFonts w:hint="eastAsia"/>
          <w:sz w:val="30"/>
          <w:szCs w:val="30"/>
        </w:rPr>
        <w:t>2011</w:t>
      </w:r>
      <w:r>
        <w:rPr>
          <w:rFonts w:hint="eastAsia"/>
          <w:sz w:val="30"/>
          <w:szCs w:val="30"/>
        </w:rPr>
        <w:t>年任德庆县水利水电工程公司经理。</w:t>
      </w:r>
    </w:p>
    <w:p w:rsidR="008911BB" w:rsidRDefault="008911BB">
      <w:pPr>
        <w:spacing w:line="500" w:lineRule="atLeast"/>
        <w:ind w:firstLine="600"/>
        <w:divId w:val="123277976"/>
        <w:rPr>
          <w:rFonts w:hint="eastAsia"/>
          <w:sz w:val="30"/>
          <w:szCs w:val="30"/>
        </w:rPr>
      </w:pPr>
      <w:r>
        <w:rPr>
          <w:rFonts w:hint="eastAsia"/>
          <w:sz w:val="30"/>
          <w:szCs w:val="30"/>
        </w:rPr>
        <w:t>3</w:t>
      </w:r>
      <w:r>
        <w:rPr>
          <w:rFonts w:hint="eastAsia"/>
          <w:sz w:val="30"/>
          <w:szCs w:val="30"/>
        </w:rPr>
        <w:t>、企业机读档案登记材料、企业法定代表人资历证明书、企业国有资产产权登记证等材料。证明：德庆县水利水电工程公司的前身为德庆县建筑水电安装工程公司（</w:t>
      </w:r>
      <w:r>
        <w:rPr>
          <w:rFonts w:hint="eastAsia"/>
          <w:sz w:val="30"/>
          <w:szCs w:val="30"/>
        </w:rPr>
        <w:t>1996</w:t>
      </w:r>
      <w:r>
        <w:rPr>
          <w:rFonts w:hint="eastAsia"/>
          <w:sz w:val="30"/>
          <w:szCs w:val="30"/>
        </w:rPr>
        <w:t>年变更名称），该公司为德庆县水务局主管的内资企业法人，占有、使用国有资本</w:t>
      </w:r>
      <w:r>
        <w:rPr>
          <w:rFonts w:hint="eastAsia"/>
          <w:sz w:val="30"/>
          <w:szCs w:val="30"/>
        </w:rPr>
        <w:t>776</w:t>
      </w:r>
      <w:r>
        <w:rPr>
          <w:rFonts w:hint="eastAsia"/>
          <w:sz w:val="30"/>
          <w:szCs w:val="30"/>
        </w:rPr>
        <w:t>万元。</w:t>
      </w:r>
    </w:p>
    <w:p w:rsidR="008911BB" w:rsidRDefault="008911BB">
      <w:pPr>
        <w:spacing w:line="500" w:lineRule="atLeast"/>
        <w:ind w:firstLine="600"/>
        <w:divId w:val="1667398480"/>
        <w:rPr>
          <w:rFonts w:hint="eastAsia"/>
          <w:sz w:val="30"/>
          <w:szCs w:val="30"/>
        </w:rPr>
      </w:pPr>
      <w:r>
        <w:rPr>
          <w:rFonts w:hint="eastAsia"/>
          <w:sz w:val="30"/>
          <w:szCs w:val="30"/>
        </w:rPr>
        <w:t>4</w:t>
      </w:r>
      <w:r>
        <w:rPr>
          <w:rFonts w:hint="eastAsia"/>
          <w:sz w:val="30"/>
          <w:szCs w:val="30"/>
        </w:rPr>
        <w:t>、借据、证明、收据、对公账户跨机构出（入）账通知书、德庆县水利水电工程公司会计记账等资料。证明：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元，案发时谢某乙尚有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日，被告人谢某甲代谢某乙向德庆县水利水电工程公司归还剩余借款</w:t>
      </w:r>
      <w:r>
        <w:rPr>
          <w:rFonts w:hint="eastAsia"/>
          <w:sz w:val="30"/>
          <w:szCs w:val="30"/>
        </w:rPr>
        <w:t>28.9</w:t>
      </w:r>
      <w:r>
        <w:rPr>
          <w:rFonts w:hint="eastAsia"/>
          <w:sz w:val="30"/>
          <w:szCs w:val="30"/>
        </w:rPr>
        <w:t>万元。</w:t>
      </w:r>
    </w:p>
    <w:p w:rsidR="008911BB" w:rsidRDefault="008911BB">
      <w:pPr>
        <w:spacing w:line="500" w:lineRule="atLeast"/>
        <w:ind w:firstLine="600"/>
        <w:divId w:val="1696924030"/>
        <w:rPr>
          <w:rFonts w:hint="eastAsia"/>
          <w:sz w:val="30"/>
          <w:szCs w:val="30"/>
        </w:rPr>
      </w:pPr>
      <w:r>
        <w:rPr>
          <w:rFonts w:hint="eastAsia"/>
          <w:sz w:val="30"/>
          <w:szCs w:val="30"/>
        </w:rPr>
        <w:t>5</w:t>
      </w:r>
      <w:r>
        <w:rPr>
          <w:rFonts w:hint="eastAsia"/>
          <w:sz w:val="30"/>
          <w:szCs w:val="30"/>
        </w:rPr>
        <w:t>、证人黄某的证言证实：</w:t>
      </w:r>
      <w:r>
        <w:rPr>
          <w:rFonts w:hint="eastAsia"/>
          <w:sz w:val="30"/>
          <w:szCs w:val="30"/>
        </w:rPr>
        <w:t>2009</w:t>
      </w:r>
      <w:r>
        <w:rPr>
          <w:rFonts w:hint="eastAsia"/>
          <w:sz w:val="30"/>
          <w:szCs w:val="30"/>
        </w:rPr>
        <w:t>年，温某两兄弟和黄坚（黄某的弟弟）合伙开发双林水电站，因资金紧张，温某请黄某出面解决，于是黄某打电话给被告人谢某甲要求借钱给温某，被告人谢某甲将德庆县水利水电工程公司的公款</w:t>
      </w:r>
      <w:r>
        <w:rPr>
          <w:rFonts w:hint="eastAsia"/>
          <w:sz w:val="30"/>
          <w:szCs w:val="30"/>
        </w:rPr>
        <w:t>40</w:t>
      </w:r>
      <w:r>
        <w:rPr>
          <w:rFonts w:hint="eastAsia"/>
          <w:sz w:val="30"/>
          <w:szCs w:val="30"/>
        </w:rPr>
        <w:t>万元分两次借给温某；</w:t>
      </w:r>
      <w:r>
        <w:rPr>
          <w:rFonts w:hint="eastAsia"/>
          <w:sz w:val="30"/>
          <w:szCs w:val="30"/>
        </w:rPr>
        <w:t>2009</w:t>
      </w:r>
      <w:r>
        <w:rPr>
          <w:rFonts w:hint="eastAsia"/>
          <w:sz w:val="30"/>
          <w:szCs w:val="30"/>
        </w:rPr>
        <w:t>年，因黄某在吴某开的新南北酒楼欠餐费，在吴某的催收下，黄某让被告人谢某甲归还所欠餐费，但黄某不清楚具体是怎样归还的；</w:t>
      </w:r>
      <w:r>
        <w:rPr>
          <w:rFonts w:hint="eastAsia"/>
          <w:sz w:val="30"/>
          <w:szCs w:val="30"/>
        </w:rPr>
        <w:t>2010</w:t>
      </w:r>
      <w:r>
        <w:rPr>
          <w:rFonts w:hint="eastAsia"/>
          <w:sz w:val="30"/>
          <w:szCs w:val="30"/>
        </w:rPr>
        <w:t>年，谢某乙因收购柑桔资金紧张，请黄某出面解决，于是黄某打电话给被告人谢某甲要求借钱给谢某乙，被告人谢某甲将德庆县水利水电工程公司的公款</w:t>
      </w:r>
      <w:r>
        <w:rPr>
          <w:rFonts w:hint="eastAsia"/>
          <w:sz w:val="30"/>
          <w:szCs w:val="30"/>
        </w:rPr>
        <w:t>40</w:t>
      </w:r>
      <w:r>
        <w:rPr>
          <w:rFonts w:hint="eastAsia"/>
          <w:sz w:val="30"/>
          <w:szCs w:val="30"/>
        </w:rPr>
        <w:t>万元借给谢某乙。</w:t>
      </w:r>
    </w:p>
    <w:p w:rsidR="008911BB" w:rsidRDefault="008911BB">
      <w:pPr>
        <w:spacing w:line="500" w:lineRule="atLeast"/>
        <w:ind w:firstLine="600"/>
        <w:divId w:val="957568613"/>
        <w:rPr>
          <w:rFonts w:hint="eastAsia"/>
          <w:sz w:val="30"/>
          <w:szCs w:val="30"/>
        </w:rPr>
      </w:pPr>
      <w:r>
        <w:rPr>
          <w:rFonts w:hint="eastAsia"/>
          <w:sz w:val="30"/>
          <w:szCs w:val="30"/>
        </w:rPr>
        <w:t>6</w:t>
      </w:r>
      <w:r>
        <w:rPr>
          <w:rFonts w:hint="eastAsia"/>
          <w:sz w:val="30"/>
          <w:szCs w:val="30"/>
        </w:rPr>
        <w:t>、证人温某的证言证实：</w:t>
      </w:r>
      <w:r>
        <w:rPr>
          <w:rFonts w:hint="eastAsia"/>
          <w:sz w:val="30"/>
          <w:szCs w:val="30"/>
        </w:rPr>
        <w:t>2009</w:t>
      </w:r>
      <w:r>
        <w:rPr>
          <w:rFonts w:hint="eastAsia"/>
          <w:sz w:val="30"/>
          <w:szCs w:val="30"/>
        </w:rPr>
        <w:t>年，温某两兄弟和黄坚合伙开发双林水电站，因资金紧张，温某请黄某出面解决，于是黄某跟被告人谢某甲打招呼要求借钱给温某，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万元借给温某，温某写了借据给该公司，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8911BB" w:rsidRDefault="008911BB">
      <w:pPr>
        <w:spacing w:line="500" w:lineRule="atLeast"/>
        <w:ind w:firstLine="600"/>
        <w:divId w:val="2036223226"/>
        <w:rPr>
          <w:rFonts w:hint="eastAsia"/>
          <w:sz w:val="30"/>
          <w:szCs w:val="30"/>
        </w:rPr>
      </w:pPr>
      <w:r>
        <w:rPr>
          <w:rFonts w:hint="eastAsia"/>
          <w:sz w:val="30"/>
          <w:szCs w:val="30"/>
        </w:rPr>
        <w:t>7</w:t>
      </w:r>
      <w:r>
        <w:rPr>
          <w:rFonts w:hint="eastAsia"/>
          <w:sz w:val="30"/>
          <w:szCs w:val="30"/>
        </w:rPr>
        <w:t>、证人吴某的证言证实：</w:t>
      </w:r>
      <w:r>
        <w:rPr>
          <w:rFonts w:hint="eastAsia"/>
          <w:sz w:val="30"/>
          <w:szCs w:val="30"/>
        </w:rPr>
        <w:t>2009</w:t>
      </w:r>
      <w:r>
        <w:rPr>
          <w:rFonts w:hint="eastAsia"/>
          <w:sz w:val="30"/>
          <w:szCs w:val="30"/>
        </w:rPr>
        <w:t>年，因黄某在吴某开的新南北酒楼欠餐费，在吴某的催收下，黄某让吴某去找被告人谢某甲要餐费。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万元公款交给吴某，但其要求吴某出具借条，吴某就写了借条给该公司。之后，被告人谢某甲要求吴某归还</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w:t>
      </w:r>
      <w:r>
        <w:rPr>
          <w:rFonts w:hint="eastAsia"/>
          <w:sz w:val="30"/>
          <w:szCs w:val="30"/>
        </w:rPr>
        <w:t>2</w:t>
      </w:r>
      <w:r>
        <w:rPr>
          <w:rFonts w:hint="eastAsia"/>
          <w:sz w:val="30"/>
          <w:szCs w:val="30"/>
        </w:rPr>
        <w:t>万元；至于剩余的</w:t>
      </w:r>
      <w:r>
        <w:rPr>
          <w:rFonts w:hint="eastAsia"/>
          <w:sz w:val="30"/>
          <w:szCs w:val="30"/>
        </w:rPr>
        <w:t>8</w:t>
      </w:r>
      <w:r>
        <w:rPr>
          <w:rFonts w:hint="eastAsia"/>
          <w:sz w:val="30"/>
          <w:szCs w:val="30"/>
        </w:rPr>
        <w:t>万元，被告人谢某甲说他已经跟黄某搞定了，让吴某在黄某所欠的餐费里扣掉。</w:t>
      </w:r>
    </w:p>
    <w:p w:rsidR="008911BB" w:rsidRDefault="008911BB">
      <w:pPr>
        <w:spacing w:line="500" w:lineRule="atLeast"/>
        <w:ind w:firstLine="600"/>
        <w:divId w:val="1106383898"/>
        <w:rPr>
          <w:rFonts w:hint="eastAsia"/>
          <w:sz w:val="30"/>
          <w:szCs w:val="30"/>
        </w:rPr>
      </w:pPr>
      <w:r>
        <w:rPr>
          <w:rFonts w:hint="eastAsia"/>
          <w:sz w:val="30"/>
          <w:szCs w:val="30"/>
        </w:rPr>
        <w:t>8</w:t>
      </w:r>
      <w:r>
        <w:rPr>
          <w:rFonts w:hint="eastAsia"/>
          <w:sz w:val="30"/>
          <w:szCs w:val="30"/>
        </w:rPr>
        <w:t>、证人岑某、欧某的证言证实：</w:t>
      </w:r>
      <w:r>
        <w:rPr>
          <w:rFonts w:hint="eastAsia"/>
          <w:sz w:val="30"/>
          <w:szCs w:val="30"/>
        </w:rPr>
        <w:t>2011</w:t>
      </w:r>
      <w:r>
        <w:rPr>
          <w:rFonts w:hint="eastAsia"/>
          <w:sz w:val="30"/>
          <w:szCs w:val="30"/>
        </w:rPr>
        <w:t>年，黄某让岑某去德庆县水利水电工程公司代黄某支付吴某的餐费</w:t>
      </w:r>
      <w:r>
        <w:rPr>
          <w:rFonts w:hint="eastAsia"/>
          <w:sz w:val="30"/>
          <w:szCs w:val="30"/>
        </w:rPr>
        <w:t>8</w:t>
      </w:r>
      <w:r>
        <w:rPr>
          <w:rFonts w:hint="eastAsia"/>
          <w:sz w:val="30"/>
          <w:szCs w:val="30"/>
        </w:rPr>
        <w:t>万元。岑某就从该公司以借工程款的方式代吴某归还了该笔餐费。该公司向岑某出具了一张“吴某还借款”的收据。</w:t>
      </w:r>
    </w:p>
    <w:p w:rsidR="008911BB" w:rsidRDefault="008911BB">
      <w:pPr>
        <w:spacing w:line="500" w:lineRule="atLeast"/>
        <w:ind w:firstLine="600"/>
        <w:divId w:val="915553823"/>
        <w:rPr>
          <w:rFonts w:hint="eastAsia"/>
          <w:sz w:val="30"/>
          <w:szCs w:val="30"/>
        </w:rPr>
      </w:pPr>
      <w:r>
        <w:rPr>
          <w:rFonts w:hint="eastAsia"/>
          <w:sz w:val="30"/>
          <w:szCs w:val="30"/>
        </w:rPr>
        <w:t>9</w:t>
      </w:r>
      <w:r>
        <w:rPr>
          <w:rFonts w:hint="eastAsia"/>
          <w:sz w:val="30"/>
          <w:szCs w:val="30"/>
        </w:rPr>
        <w:t>、证人谢某乙的证言证实：</w:t>
      </w:r>
      <w:r>
        <w:rPr>
          <w:rFonts w:hint="eastAsia"/>
          <w:sz w:val="30"/>
          <w:szCs w:val="30"/>
        </w:rPr>
        <w:t>2010</w:t>
      </w:r>
      <w:r>
        <w:rPr>
          <w:rFonts w:hint="eastAsia"/>
          <w:sz w:val="30"/>
          <w:szCs w:val="30"/>
        </w:rPr>
        <w:t>年，谢某乙因收购柑桔资金紧张，请黄某出面解决，于是黄某跟被告人谢某甲打招呼要求借钱给谢某乙。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8911BB" w:rsidRDefault="008911BB">
      <w:pPr>
        <w:spacing w:line="500" w:lineRule="atLeast"/>
        <w:ind w:firstLine="600"/>
        <w:divId w:val="1124999264"/>
        <w:rPr>
          <w:rFonts w:hint="eastAsia"/>
          <w:sz w:val="30"/>
          <w:szCs w:val="30"/>
        </w:rPr>
      </w:pPr>
      <w:r>
        <w:rPr>
          <w:rFonts w:hint="eastAsia"/>
          <w:sz w:val="30"/>
          <w:szCs w:val="30"/>
        </w:rPr>
        <w:t>10</w:t>
      </w:r>
      <w:r>
        <w:rPr>
          <w:rFonts w:hint="eastAsia"/>
          <w:sz w:val="30"/>
          <w:szCs w:val="30"/>
        </w:rPr>
        <w:t>、证人莫某（系德庆县水利水电工程公司副经理）、谢某丙（系德庆县水利水电工程公司出纳）的证言证实：被告人谢某甲在任期间外借了很多款项，均未经过领导班子集体研究决定。被告人谢某甲曾将</w:t>
      </w:r>
      <w:r>
        <w:rPr>
          <w:rFonts w:hint="eastAsia"/>
          <w:sz w:val="30"/>
          <w:szCs w:val="30"/>
        </w:rPr>
        <w:t>10</w:t>
      </w:r>
      <w:r>
        <w:rPr>
          <w:rFonts w:hint="eastAsia"/>
          <w:sz w:val="30"/>
          <w:szCs w:val="30"/>
        </w:rPr>
        <w:t>万元公款借给吴某，吴某写了借条给公司，被告人谢某甲在借条上写了“按领导指示同意暂借壹拾万元整”。</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日，岑某以借工程款的方式代吴某归还剩余的</w:t>
      </w:r>
      <w:r>
        <w:rPr>
          <w:rFonts w:hint="eastAsia"/>
          <w:sz w:val="30"/>
          <w:szCs w:val="30"/>
        </w:rPr>
        <w:t>8</w:t>
      </w:r>
      <w:r>
        <w:rPr>
          <w:rFonts w:hint="eastAsia"/>
          <w:sz w:val="30"/>
          <w:szCs w:val="30"/>
        </w:rPr>
        <w:t>万元借款。</w:t>
      </w:r>
    </w:p>
    <w:p w:rsidR="008911BB" w:rsidRDefault="008911BB">
      <w:pPr>
        <w:spacing w:line="500" w:lineRule="atLeast"/>
        <w:ind w:firstLine="600"/>
        <w:divId w:val="268775357"/>
        <w:rPr>
          <w:rFonts w:hint="eastAsia"/>
          <w:sz w:val="30"/>
          <w:szCs w:val="30"/>
        </w:rPr>
      </w:pPr>
      <w:r>
        <w:rPr>
          <w:rFonts w:hint="eastAsia"/>
          <w:sz w:val="30"/>
          <w:szCs w:val="30"/>
        </w:rPr>
        <w:t>11</w:t>
      </w:r>
      <w:r>
        <w:rPr>
          <w:rFonts w:hint="eastAsia"/>
          <w:sz w:val="30"/>
          <w:szCs w:val="30"/>
        </w:rPr>
        <w:t>、证人冯某（系德庆县水利水电工程公司会计、办公室主任）的证言证实：德庆县水利水电工程公司的工商登记虽然为集体企业，但其实际上是水务局下属的国有企业，该公司的资产都是国有资产。被告人谢某甲担任经理期间，曾个人签名同意将公款借给与公司业务无关的温某、吴某、谢某乙三人，没有经过领导班子开会讨论。分别是</w:t>
      </w:r>
      <w:r>
        <w:rPr>
          <w:rFonts w:hint="eastAsia"/>
          <w:sz w:val="30"/>
          <w:szCs w:val="30"/>
        </w:rPr>
        <w:t>2009</w:t>
      </w:r>
      <w:r>
        <w:rPr>
          <w:rFonts w:hint="eastAsia"/>
          <w:sz w:val="30"/>
          <w:szCs w:val="30"/>
        </w:rPr>
        <w:t>年的年初和下半年先后借给温某</w:t>
      </w:r>
      <w:r>
        <w:rPr>
          <w:rFonts w:hint="eastAsia"/>
          <w:sz w:val="30"/>
          <w:szCs w:val="30"/>
        </w:rPr>
        <w:t>40</w:t>
      </w:r>
      <w:r>
        <w:rPr>
          <w:rFonts w:hint="eastAsia"/>
          <w:sz w:val="30"/>
          <w:szCs w:val="30"/>
        </w:rPr>
        <w:t>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月份借给吴某</w:t>
      </w:r>
      <w:r>
        <w:rPr>
          <w:rFonts w:hint="eastAsia"/>
          <w:sz w:val="30"/>
          <w:szCs w:val="30"/>
        </w:rPr>
        <w:t>10</w:t>
      </w:r>
      <w:r>
        <w:rPr>
          <w:rFonts w:hint="eastAsia"/>
          <w:sz w:val="30"/>
          <w:szCs w:val="30"/>
        </w:rPr>
        <w:t>万、</w:t>
      </w:r>
      <w:r>
        <w:rPr>
          <w:rFonts w:hint="eastAsia"/>
          <w:sz w:val="30"/>
          <w:szCs w:val="30"/>
        </w:rPr>
        <w:t>2010</w:t>
      </w:r>
      <w:r>
        <w:rPr>
          <w:rFonts w:hint="eastAsia"/>
          <w:sz w:val="30"/>
          <w:szCs w:val="30"/>
        </w:rPr>
        <w:t>年年初借给谢某乙</w:t>
      </w:r>
      <w:r>
        <w:rPr>
          <w:rFonts w:hint="eastAsia"/>
          <w:sz w:val="30"/>
          <w:szCs w:val="30"/>
        </w:rPr>
        <w:t>40</w:t>
      </w:r>
      <w:r>
        <w:rPr>
          <w:rFonts w:hint="eastAsia"/>
          <w:sz w:val="30"/>
          <w:szCs w:val="30"/>
        </w:rPr>
        <w:t>万，三人都出具了借条给公司。经手人都是谢某丙和冯某。温某和吴某借的钱已经归还，其中，吴某自己还了</w:t>
      </w:r>
      <w:r>
        <w:rPr>
          <w:rFonts w:hint="eastAsia"/>
          <w:sz w:val="30"/>
          <w:szCs w:val="30"/>
        </w:rPr>
        <w:t>2</w:t>
      </w:r>
      <w:r>
        <w:rPr>
          <w:rFonts w:hint="eastAsia"/>
          <w:sz w:val="30"/>
          <w:szCs w:val="30"/>
        </w:rPr>
        <w:t>万元，岑某通过向公司借工程款的方式代吴某还了剩余的</w:t>
      </w:r>
      <w:r>
        <w:rPr>
          <w:rFonts w:hint="eastAsia"/>
          <w:sz w:val="30"/>
          <w:szCs w:val="30"/>
        </w:rPr>
        <w:t>8</w:t>
      </w:r>
      <w:r>
        <w:rPr>
          <w:rFonts w:hint="eastAsia"/>
          <w:sz w:val="30"/>
          <w:szCs w:val="30"/>
        </w:rPr>
        <w:t>万元。谢某乙先后归还了</w:t>
      </w:r>
      <w:r>
        <w:rPr>
          <w:rFonts w:hint="eastAsia"/>
          <w:sz w:val="30"/>
          <w:szCs w:val="30"/>
        </w:rPr>
        <w:t>11.1</w:t>
      </w:r>
      <w:r>
        <w:rPr>
          <w:rFonts w:hint="eastAsia"/>
          <w:sz w:val="30"/>
          <w:szCs w:val="30"/>
        </w:rPr>
        <w:t>万元，经催收还有</w:t>
      </w:r>
      <w:r>
        <w:rPr>
          <w:rFonts w:hint="eastAsia"/>
          <w:sz w:val="30"/>
          <w:szCs w:val="30"/>
        </w:rPr>
        <w:t>28.9</w:t>
      </w:r>
      <w:r>
        <w:rPr>
          <w:rFonts w:hint="eastAsia"/>
          <w:sz w:val="30"/>
          <w:szCs w:val="30"/>
        </w:rPr>
        <w:t>万没有归还。</w:t>
      </w:r>
    </w:p>
    <w:p w:rsidR="008911BB" w:rsidRDefault="008911BB">
      <w:pPr>
        <w:spacing w:line="500" w:lineRule="atLeast"/>
        <w:ind w:firstLine="600"/>
        <w:divId w:val="132261048"/>
        <w:rPr>
          <w:rFonts w:hint="eastAsia"/>
          <w:sz w:val="30"/>
          <w:szCs w:val="30"/>
        </w:rPr>
      </w:pPr>
      <w:r>
        <w:rPr>
          <w:rFonts w:hint="eastAsia"/>
          <w:sz w:val="30"/>
          <w:szCs w:val="30"/>
        </w:rPr>
        <w:t>12</w:t>
      </w:r>
      <w:r>
        <w:rPr>
          <w:rFonts w:hint="eastAsia"/>
          <w:sz w:val="30"/>
          <w:szCs w:val="30"/>
        </w:rPr>
        <w:t>、被告人谢某甲的供述。主要内容：德庆县水利水电工程公司是水务局下属的企业，我从</w:t>
      </w:r>
      <w:r>
        <w:rPr>
          <w:rFonts w:hint="eastAsia"/>
          <w:sz w:val="30"/>
          <w:szCs w:val="30"/>
        </w:rPr>
        <w:t>1996</w:t>
      </w:r>
      <w:r>
        <w:rPr>
          <w:rFonts w:hint="eastAsia"/>
          <w:sz w:val="30"/>
          <w:szCs w:val="30"/>
        </w:rPr>
        <w:t>年担任公司经理至</w:t>
      </w:r>
      <w:r>
        <w:rPr>
          <w:rFonts w:hint="eastAsia"/>
          <w:sz w:val="30"/>
          <w:szCs w:val="30"/>
        </w:rPr>
        <w:t>2011</w:t>
      </w:r>
      <w:r>
        <w:rPr>
          <w:rFonts w:hint="eastAsia"/>
          <w:sz w:val="30"/>
          <w:szCs w:val="30"/>
        </w:rPr>
        <w:t>年退休。我任职期间，黄某是主管农林水系统的副县长，他曾指示我将公司的公款借给了温某、吴某和谢某乙三人。具体情况是：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7</w:t>
      </w:r>
      <w:r>
        <w:rPr>
          <w:rFonts w:hint="eastAsia"/>
          <w:sz w:val="30"/>
          <w:szCs w:val="30"/>
        </w:rPr>
        <w:t>月份，我分两次将公司的公款共</w:t>
      </w:r>
      <w:r>
        <w:rPr>
          <w:rFonts w:hint="eastAsia"/>
          <w:sz w:val="30"/>
          <w:szCs w:val="30"/>
        </w:rPr>
        <w:t>40</w:t>
      </w:r>
      <w:r>
        <w:rPr>
          <w:rFonts w:hint="eastAsia"/>
          <w:sz w:val="30"/>
          <w:szCs w:val="30"/>
        </w:rPr>
        <w:t>万元借给温某用于开办水电站；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月份，我将公司</w:t>
      </w:r>
      <w:r>
        <w:rPr>
          <w:rFonts w:hint="eastAsia"/>
          <w:sz w:val="30"/>
          <w:szCs w:val="30"/>
        </w:rPr>
        <w:t>10</w:t>
      </w:r>
      <w:r>
        <w:rPr>
          <w:rFonts w:hint="eastAsia"/>
          <w:sz w:val="30"/>
          <w:szCs w:val="30"/>
        </w:rPr>
        <w:t>万元公款借给吴某；</w:t>
      </w:r>
      <w:r>
        <w:rPr>
          <w:rFonts w:hint="eastAsia"/>
          <w:sz w:val="30"/>
          <w:szCs w:val="30"/>
        </w:rPr>
        <w:t>2010</w:t>
      </w:r>
      <w:r>
        <w:rPr>
          <w:rFonts w:hint="eastAsia"/>
          <w:sz w:val="30"/>
          <w:szCs w:val="30"/>
        </w:rPr>
        <w:t>年年初，我将公司</w:t>
      </w:r>
      <w:r>
        <w:rPr>
          <w:rFonts w:hint="eastAsia"/>
          <w:sz w:val="30"/>
          <w:szCs w:val="30"/>
        </w:rPr>
        <w:t>40</w:t>
      </w:r>
      <w:r>
        <w:rPr>
          <w:rFonts w:hint="eastAsia"/>
          <w:sz w:val="30"/>
          <w:szCs w:val="30"/>
        </w:rPr>
        <w:t>万元公款借给谢某乙用于做柑桔生意。上述借款我都让三人出具了借条，在上面写明是经领导指示借款的，并签名同意，然后交待财务人员办理。</w:t>
      </w:r>
      <w:r>
        <w:rPr>
          <w:rFonts w:hint="eastAsia"/>
          <w:sz w:val="30"/>
          <w:szCs w:val="30"/>
        </w:rPr>
        <w:t>2010</w:t>
      </w:r>
      <w:r>
        <w:rPr>
          <w:rFonts w:hint="eastAsia"/>
          <w:sz w:val="30"/>
          <w:szCs w:val="30"/>
        </w:rPr>
        <w:t>年年初，温某还清借款；经我多次催收，吴某在</w:t>
      </w:r>
      <w:r>
        <w:rPr>
          <w:rFonts w:hint="eastAsia"/>
          <w:sz w:val="30"/>
          <w:szCs w:val="30"/>
        </w:rPr>
        <w:t>2011</w:t>
      </w:r>
      <w:r>
        <w:rPr>
          <w:rFonts w:hint="eastAsia"/>
          <w:sz w:val="30"/>
          <w:szCs w:val="30"/>
        </w:rPr>
        <w:t>年还清借款；在我退休前，谢某乙归还了</w:t>
      </w:r>
      <w:r>
        <w:rPr>
          <w:rFonts w:hint="eastAsia"/>
          <w:sz w:val="30"/>
          <w:szCs w:val="30"/>
        </w:rPr>
        <w:t>11.1</w:t>
      </w:r>
      <w:r>
        <w:rPr>
          <w:rFonts w:hint="eastAsia"/>
          <w:sz w:val="30"/>
          <w:szCs w:val="30"/>
        </w:rPr>
        <w:t>元，还有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日，我代谢某乙归还剩余借款</w:t>
      </w:r>
      <w:r>
        <w:rPr>
          <w:rFonts w:hint="eastAsia"/>
          <w:sz w:val="30"/>
          <w:szCs w:val="30"/>
        </w:rPr>
        <w:t>28.9</w:t>
      </w:r>
      <w:r>
        <w:rPr>
          <w:rFonts w:hint="eastAsia"/>
          <w:sz w:val="30"/>
          <w:szCs w:val="30"/>
        </w:rPr>
        <w:t>万元。</w:t>
      </w:r>
    </w:p>
    <w:p w:rsidR="008911BB" w:rsidRDefault="008911BB">
      <w:pPr>
        <w:spacing w:line="500" w:lineRule="atLeast"/>
        <w:ind w:firstLine="600"/>
        <w:divId w:val="1247229447"/>
        <w:rPr>
          <w:rFonts w:hint="eastAsia"/>
          <w:sz w:val="30"/>
          <w:szCs w:val="30"/>
        </w:rPr>
      </w:pPr>
      <w:r>
        <w:rPr>
          <w:rFonts w:hint="eastAsia"/>
          <w:sz w:val="30"/>
          <w:szCs w:val="30"/>
        </w:rPr>
        <w:t>综上，对被告人的辩护人提出的被告人谢某甲具有自首情节，主动退赃退赔的辩护意见，经查属实，本院予以认可；但其提出被告人谢某甲是从犯的辩护意见，经查，从现有证据材料来看，认定被告人谢某甲是从犯证据不足，因此，本院不予认可。</w:t>
      </w:r>
    </w:p>
    <w:p w:rsidR="008911BB" w:rsidRDefault="008911BB">
      <w:pPr>
        <w:spacing w:line="500" w:lineRule="atLeast"/>
        <w:ind w:firstLine="600"/>
        <w:divId w:val="929309915"/>
        <w:rPr>
          <w:rFonts w:hint="eastAsia"/>
          <w:sz w:val="30"/>
          <w:szCs w:val="30"/>
        </w:rPr>
      </w:pPr>
      <w:r>
        <w:rPr>
          <w:rFonts w:hint="eastAsia"/>
          <w:sz w:val="30"/>
          <w:szCs w:val="30"/>
        </w:rPr>
        <w:t>本院认为，被告人谢某甲无视国家法律，利用职务上的便利，挪用公款数额较大，超过三个月未还；挪用公款数额较大，进行营利活动，情节严重，其行为已构成挪用公款罪。鉴于被告人谢某甲自动投案，如实供述自己的罪行，是自首，依法可以减轻处罚；并且在案发前挪用的公款已部分归还，依法可以从轻处罚；另外，被告人谢某甲在案发后将挪用公款的剩余部分全部归还，依法可以酌情从轻处罚。公诉机关指控被告人谢某甲的犯罪事实清楚，证据确实充分，挪用公款罪名成立，本院予以支持；但其提出被告人谢某甲是从犯，理据不足，本院不予采纳。根据被告人谢某甲的犯罪事实、性质、情节及其对社会的危害程度和悔罪表现，依照《中华人民共和国刑法》第三百八十四条第一款、第九十三条第二款、第六十七条第一款、第七十二条、第七十三条、最高人民法院《关于审理挪用公款案件具体应用法律若干问题的解释》第二条第（一）、第（二）项、第三条第一款、第四条的规定，判决如下：</w:t>
      </w:r>
    </w:p>
    <w:p w:rsidR="008911BB" w:rsidRDefault="008911BB">
      <w:pPr>
        <w:spacing w:line="500" w:lineRule="atLeast"/>
        <w:ind w:firstLine="600"/>
        <w:divId w:val="10574189"/>
        <w:rPr>
          <w:rFonts w:hint="eastAsia"/>
          <w:sz w:val="30"/>
          <w:szCs w:val="30"/>
        </w:rPr>
      </w:pPr>
      <w:r>
        <w:rPr>
          <w:rFonts w:hint="eastAsia"/>
          <w:sz w:val="30"/>
          <w:szCs w:val="30"/>
        </w:rPr>
        <w:t>被告人谢某甲犯挪用公款罪，判处有期徒刑三年，缓刑五年。</w:t>
      </w:r>
    </w:p>
    <w:p w:rsidR="008911BB" w:rsidRDefault="008911BB">
      <w:pPr>
        <w:spacing w:line="500" w:lineRule="atLeast"/>
        <w:ind w:firstLine="600"/>
        <w:divId w:val="1096559439"/>
        <w:rPr>
          <w:rFonts w:hint="eastAsia"/>
          <w:sz w:val="30"/>
          <w:szCs w:val="30"/>
        </w:rPr>
      </w:pPr>
      <w:r>
        <w:rPr>
          <w:rFonts w:hint="eastAsia"/>
          <w:sz w:val="30"/>
          <w:szCs w:val="30"/>
        </w:rPr>
        <w:t>（缓刑考验期，从判决确定之日起计算。）</w:t>
      </w:r>
    </w:p>
    <w:p w:rsidR="008911BB" w:rsidRDefault="008911BB">
      <w:pPr>
        <w:spacing w:line="500" w:lineRule="atLeast"/>
        <w:ind w:firstLine="600"/>
        <w:divId w:val="22842456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8911BB" w:rsidRDefault="008911BB">
      <w:pPr>
        <w:spacing w:line="500" w:lineRule="atLeast"/>
        <w:jc w:val="right"/>
        <w:divId w:val="689140166"/>
        <w:rPr>
          <w:rFonts w:hint="eastAsia"/>
          <w:sz w:val="30"/>
          <w:szCs w:val="30"/>
        </w:rPr>
      </w:pPr>
      <w:r>
        <w:rPr>
          <w:rFonts w:hint="eastAsia"/>
          <w:sz w:val="30"/>
          <w:szCs w:val="30"/>
        </w:rPr>
        <w:t>审　判　长　　张庆飞</w:t>
      </w:r>
    </w:p>
    <w:p w:rsidR="008911BB" w:rsidRDefault="008911BB">
      <w:pPr>
        <w:spacing w:line="500" w:lineRule="atLeast"/>
        <w:jc w:val="right"/>
        <w:divId w:val="1602565967"/>
        <w:rPr>
          <w:rFonts w:hint="eastAsia"/>
          <w:sz w:val="30"/>
          <w:szCs w:val="30"/>
        </w:rPr>
      </w:pPr>
      <w:r>
        <w:rPr>
          <w:rFonts w:hint="eastAsia"/>
          <w:sz w:val="30"/>
          <w:szCs w:val="30"/>
        </w:rPr>
        <w:t>代理审判员　　张　婷</w:t>
      </w:r>
    </w:p>
    <w:p w:rsidR="008911BB" w:rsidRDefault="008911BB">
      <w:pPr>
        <w:spacing w:line="500" w:lineRule="atLeast"/>
        <w:jc w:val="right"/>
        <w:divId w:val="1641887982"/>
        <w:rPr>
          <w:rFonts w:hint="eastAsia"/>
          <w:sz w:val="30"/>
          <w:szCs w:val="30"/>
        </w:rPr>
      </w:pPr>
      <w:r>
        <w:rPr>
          <w:rFonts w:hint="eastAsia"/>
          <w:sz w:val="30"/>
          <w:szCs w:val="30"/>
        </w:rPr>
        <w:t>人民陪审员　　梁燕芬</w:t>
      </w:r>
    </w:p>
    <w:p w:rsidR="008911BB" w:rsidRDefault="008911BB">
      <w:pPr>
        <w:spacing w:line="500" w:lineRule="atLeast"/>
        <w:jc w:val="right"/>
        <w:divId w:val="553470196"/>
        <w:rPr>
          <w:rFonts w:hint="eastAsia"/>
          <w:sz w:val="30"/>
          <w:szCs w:val="30"/>
        </w:rPr>
      </w:pPr>
      <w:r>
        <w:rPr>
          <w:rFonts w:hint="eastAsia"/>
          <w:sz w:val="30"/>
          <w:szCs w:val="30"/>
        </w:rPr>
        <w:t>二〇一五年九月二十五日</w:t>
      </w:r>
    </w:p>
    <w:p w:rsidR="008911BB" w:rsidRDefault="008911BB">
      <w:pPr>
        <w:spacing w:line="500" w:lineRule="atLeast"/>
        <w:jc w:val="right"/>
        <w:divId w:val="1232078243"/>
        <w:rPr>
          <w:rFonts w:hint="eastAsia"/>
          <w:sz w:val="30"/>
          <w:szCs w:val="30"/>
        </w:rPr>
      </w:pPr>
      <w:r>
        <w:rPr>
          <w:rFonts w:hint="eastAsia"/>
          <w:sz w:val="30"/>
          <w:szCs w:val="30"/>
        </w:rPr>
        <w:t>书　记　员　　梁　潇</w:t>
      </w:r>
    </w:p>
    <w:p w:rsidR="008911BB" w:rsidRDefault="008911BB">
      <w:pPr>
        <w:spacing w:line="500" w:lineRule="atLeast"/>
        <w:ind w:firstLine="600"/>
        <w:divId w:val="1288702297"/>
        <w:rPr>
          <w:rFonts w:hint="eastAsia"/>
          <w:sz w:val="30"/>
          <w:szCs w:val="30"/>
        </w:rPr>
      </w:pPr>
      <w:r>
        <w:rPr>
          <w:rFonts w:hint="eastAsia"/>
          <w:sz w:val="30"/>
          <w:szCs w:val="30"/>
        </w:rPr>
        <w:t>附：相关法律条文及司法解释</w:t>
      </w:r>
    </w:p>
    <w:p w:rsidR="008911BB" w:rsidRDefault="008911BB">
      <w:pPr>
        <w:spacing w:line="500" w:lineRule="atLeast"/>
        <w:ind w:firstLine="600"/>
        <w:divId w:val="731077018"/>
        <w:rPr>
          <w:rFonts w:hint="eastAsia"/>
          <w:sz w:val="30"/>
          <w:szCs w:val="30"/>
        </w:rPr>
      </w:pPr>
      <w:r>
        <w:rPr>
          <w:rFonts w:hint="eastAsia"/>
          <w:sz w:val="30"/>
          <w:szCs w:val="30"/>
        </w:rPr>
        <w:t>《中华人民共和国刑法》</w:t>
      </w:r>
    </w:p>
    <w:p w:rsidR="008911BB" w:rsidRDefault="008911BB">
      <w:pPr>
        <w:spacing w:line="500" w:lineRule="atLeast"/>
        <w:ind w:firstLine="600"/>
        <w:divId w:val="376204285"/>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8911BB" w:rsidRDefault="008911BB">
      <w:pPr>
        <w:spacing w:line="500" w:lineRule="atLeast"/>
        <w:ind w:firstLine="600"/>
        <w:divId w:val="1909727860"/>
        <w:rPr>
          <w:rFonts w:hint="eastAsia"/>
          <w:sz w:val="30"/>
          <w:szCs w:val="30"/>
        </w:rPr>
      </w:pPr>
      <w:r>
        <w:rPr>
          <w:rFonts w:hint="eastAsia"/>
          <w:sz w:val="30"/>
          <w:szCs w:val="30"/>
        </w:rPr>
        <w:t>第九十三条本法所称国家工作人员，是指国家机关中从事公务的人员。</w:t>
      </w:r>
    </w:p>
    <w:p w:rsidR="008911BB" w:rsidRDefault="008911BB">
      <w:pPr>
        <w:spacing w:line="500" w:lineRule="atLeast"/>
        <w:ind w:firstLine="600"/>
        <w:divId w:val="117526294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911BB" w:rsidRDefault="008911BB">
      <w:pPr>
        <w:spacing w:line="500" w:lineRule="atLeast"/>
        <w:ind w:firstLine="600"/>
        <w:divId w:val="1611400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911BB" w:rsidRDefault="008911BB">
      <w:pPr>
        <w:spacing w:line="500" w:lineRule="atLeast"/>
        <w:ind w:firstLine="600"/>
        <w:divId w:val="13914159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911BB" w:rsidRDefault="008911BB">
      <w:pPr>
        <w:spacing w:line="500" w:lineRule="atLeast"/>
        <w:ind w:firstLine="600"/>
        <w:divId w:val="5960139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911BB" w:rsidRDefault="008911BB">
      <w:pPr>
        <w:spacing w:line="500" w:lineRule="atLeast"/>
        <w:ind w:firstLine="600"/>
        <w:divId w:val="3843799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911BB" w:rsidRDefault="008911BB">
      <w:pPr>
        <w:spacing w:line="500" w:lineRule="atLeast"/>
        <w:ind w:firstLine="600"/>
        <w:divId w:val="1078015297"/>
        <w:rPr>
          <w:rFonts w:hint="eastAsia"/>
          <w:sz w:val="30"/>
          <w:szCs w:val="30"/>
        </w:rPr>
      </w:pPr>
      <w:r>
        <w:rPr>
          <w:rFonts w:hint="eastAsia"/>
          <w:sz w:val="30"/>
          <w:szCs w:val="30"/>
        </w:rPr>
        <w:t>（一）犯罪情节较轻；</w:t>
      </w:r>
    </w:p>
    <w:p w:rsidR="008911BB" w:rsidRDefault="008911BB">
      <w:pPr>
        <w:spacing w:line="500" w:lineRule="atLeast"/>
        <w:ind w:firstLine="600"/>
        <w:divId w:val="130438688"/>
        <w:rPr>
          <w:rFonts w:hint="eastAsia"/>
          <w:sz w:val="30"/>
          <w:szCs w:val="30"/>
        </w:rPr>
      </w:pPr>
      <w:r>
        <w:rPr>
          <w:rFonts w:hint="eastAsia"/>
          <w:sz w:val="30"/>
          <w:szCs w:val="30"/>
        </w:rPr>
        <w:t>（二）有悔罪表现；</w:t>
      </w:r>
    </w:p>
    <w:p w:rsidR="008911BB" w:rsidRDefault="008911BB">
      <w:pPr>
        <w:spacing w:line="500" w:lineRule="atLeast"/>
        <w:ind w:firstLine="600"/>
        <w:divId w:val="846941951"/>
        <w:rPr>
          <w:rFonts w:hint="eastAsia"/>
          <w:sz w:val="30"/>
          <w:szCs w:val="30"/>
        </w:rPr>
      </w:pPr>
      <w:r>
        <w:rPr>
          <w:rFonts w:hint="eastAsia"/>
          <w:sz w:val="30"/>
          <w:szCs w:val="30"/>
        </w:rPr>
        <w:t>（三）没有再犯罪的危险；</w:t>
      </w:r>
    </w:p>
    <w:p w:rsidR="008911BB" w:rsidRDefault="008911BB">
      <w:pPr>
        <w:spacing w:line="500" w:lineRule="atLeast"/>
        <w:ind w:firstLine="600"/>
        <w:divId w:val="887109794"/>
        <w:rPr>
          <w:rFonts w:hint="eastAsia"/>
          <w:sz w:val="30"/>
          <w:szCs w:val="30"/>
        </w:rPr>
      </w:pPr>
      <w:r>
        <w:rPr>
          <w:rFonts w:hint="eastAsia"/>
          <w:sz w:val="30"/>
          <w:szCs w:val="30"/>
        </w:rPr>
        <w:t>（四）宣告缓刑对所居住社区没有重大不良影响。</w:t>
      </w:r>
    </w:p>
    <w:p w:rsidR="008911BB" w:rsidRDefault="008911BB">
      <w:pPr>
        <w:spacing w:line="500" w:lineRule="atLeast"/>
        <w:ind w:firstLine="600"/>
        <w:divId w:val="11121676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911BB" w:rsidRDefault="008911BB">
      <w:pPr>
        <w:spacing w:line="500" w:lineRule="atLeast"/>
        <w:ind w:firstLine="600"/>
        <w:divId w:val="1371953748"/>
        <w:rPr>
          <w:rFonts w:hint="eastAsia"/>
          <w:sz w:val="30"/>
          <w:szCs w:val="30"/>
        </w:rPr>
      </w:pPr>
      <w:r>
        <w:rPr>
          <w:rFonts w:hint="eastAsia"/>
          <w:sz w:val="30"/>
          <w:szCs w:val="30"/>
        </w:rPr>
        <w:t>被宣告缓刑的犯罪分子，如果被判处附加刑，附加刑仍须执行。</w:t>
      </w:r>
    </w:p>
    <w:p w:rsidR="008911BB" w:rsidRDefault="008911BB">
      <w:pPr>
        <w:spacing w:line="500" w:lineRule="atLeast"/>
        <w:ind w:firstLine="600"/>
        <w:divId w:val="1678849164"/>
        <w:rPr>
          <w:rFonts w:hint="eastAsia"/>
          <w:sz w:val="30"/>
          <w:szCs w:val="30"/>
        </w:rPr>
      </w:pPr>
      <w:r>
        <w:rPr>
          <w:rFonts w:hint="eastAsia"/>
          <w:sz w:val="30"/>
          <w:szCs w:val="30"/>
        </w:rPr>
        <w:t>第七十三条拘役的缓刑考验期限为原判刑期以上一年以下，但是不能少于二个月。</w:t>
      </w:r>
    </w:p>
    <w:p w:rsidR="008911BB" w:rsidRDefault="008911BB">
      <w:pPr>
        <w:spacing w:line="500" w:lineRule="atLeast"/>
        <w:ind w:firstLine="600"/>
        <w:divId w:val="1872497404"/>
        <w:rPr>
          <w:rFonts w:hint="eastAsia"/>
          <w:sz w:val="30"/>
          <w:szCs w:val="30"/>
        </w:rPr>
      </w:pPr>
      <w:r>
        <w:rPr>
          <w:rFonts w:hint="eastAsia"/>
          <w:sz w:val="30"/>
          <w:szCs w:val="30"/>
        </w:rPr>
        <w:t>有期徒刑的缓刑考验期限为原判刑期以上五年以下，但是不能少于一年。</w:t>
      </w:r>
    </w:p>
    <w:p w:rsidR="008911BB" w:rsidRDefault="008911BB">
      <w:pPr>
        <w:spacing w:line="500" w:lineRule="atLeast"/>
        <w:ind w:firstLine="600"/>
        <w:divId w:val="1981305162"/>
        <w:rPr>
          <w:rFonts w:hint="eastAsia"/>
          <w:sz w:val="30"/>
          <w:szCs w:val="30"/>
        </w:rPr>
      </w:pPr>
      <w:r>
        <w:rPr>
          <w:rFonts w:hint="eastAsia"/>
          <w:sz w:val="30"/>
          <w:szCs w:val="30"/>
        </w:rPr>
        <w:t>缓刑考验期限，从判决确定之日起计算。</w:t>
      </w:r>
    </w:p>
    <w:p w:rsidR="008911BB" w:rsidRDefault="008911BB">
      <w:pPr>
        <w:spacing w:line="500" w:lineRule="atLeast"/>
        <w:ind w:firstLine="600"/>
        <w:divId w:val="490950927"/>
        <w:rPr>
          <w:rFonts w:hint="eastAsia"/>
          <w:sz w:val="30"/>
          <w:szCs w:val="30"/>
        </w:rPr>
      </w:pPr>
      <w:r>
        <w:rPr>
          <w:rFonts w:hint="eastAsia"/>
          <w:sz w:val="30"/>
          <w:szCs w:val="30"/>
        </w:rPr>
        <w:t>最高人民法院《关于审理挪用公款案件具体应用法律若干问题的解释》</w:t>
      </w:r>
    </w:p>
    <w:p w:rsidR="008911BB" w:rsidRDefault="008911BB">
      <w:pPr>
        <w:spacing w:line="500" w:lineRule="atLeast"/>
        <w:ind w:firstLine="600"/>
        <w:divId w:val="1379162147"/>
        <w:rPr>
          <w:rFonts w:hint="eastAsia"/>
          <w:sz w:val="30"/>
          <w:szCs w:val="30"/>
        </w:rPr>
      </w:pPr>
      <w:r>
        <w:rPr>
          <w:rFonts w:hint="eastAsia"/>
          <w:sz w:val="30"/>
          <w:szCs w:val="30"/>
        </w:rPr>
        <w:t>第二条对挪用公款罪，应区分三种不同情况予以认定：……</w:t>
      </w:r>
    </w:p>
    <w:p w:rsidR="008911BB" w:rsidRDefault="008911BB">
      <w:pPr>
        <w:spacing w:line="500" w:lineRule="atLeast"/>
        <w:ind w:firstLine="600"/>
        <w:divId w:val="1260604009"/>
        <w:rPr>
          <w:rFonts w:hint="eastAsia"/>
          <w:sz w:val="30"/>
          <w:szCs w:val="30"/>
        </w:rPr>
      </w:pPr>
      <w:r>
        <w:rPr>
          <w:rFonts w:hint="eastAsia"/>
          <w:sz w:val="30"/>
          <w:szCs w:val="30"/>
        </w:rPr>
        <w:t>（一）挪用公款归个人使用，数额较大、超过三个月未还的，构成挪用公款罪。……</w:t>
      </w:r>
    </w:p>
    <w:p w:rsidR="008911BB" w:rsidRDefault="008911BB">
      <w:pPr>
        <w:spacing w:line="500" w:lineRule="atLeast"/>
        <w:ind w:firstLine="600"/>
        <w:divId w:val="1212690212"/>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rsidR="008911BB" w:rsidRDefault="008911BB">
      <w:pPr>
        <w:spacing w:line="500" w:lineRule="atLeast"/>
        <w:ind w:firstLine="600"/>
        <w:divId w:val="348138555"/>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rsidR="008911BB" w:rsidRDefault="008911BB">
      <w:pPr>
        <w:spacing w:line="500" w:lineRule="atLeast"/>
        <w:ind w:firstLine="600"/>
        <w:divId w:val="1525745739"/>
        <w:rPr>
          <w:rFonts w:hint="eastAsia"/>
          <w:sz w:val="30"/>
          <w:szCs w:val="30"/>
        </w:rPr>
      </w:pPr>
      <w:r>
        <w:rPr>
          <w:rFonts w:hint="eastAsia"/>
          <w:sz w:val="30"/>
          <w:szCs w:val="30"/>
        </w:rPr>
        <w:t>第四条多次挪用公款不还，挪用公款数额累计计算；……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11BB" w:rsidRDefault="008911BB" w:rsidP="008911BB">
      <w:pPr>
        <w:rPr>
          <w:rFonts w:hint="eastAsia"/>
        </w:rPr>
      </w:pPr>
      <w:r>
        <w:separator/>
      </w:r>
    </w:p>
  </w:endnote>
  <w:endnote w:type="continuationSeparator" w:id="0">
    <w:p w:rsidR="008911BB" w:rsidRDefault="008911BB" w:rsidP="008911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11BB" w:rsidRDefault="008911BB" w:rsidP="008911BB">
      <w:pPr>
        <w:rPr>
          <w:rFonts w:hint="eastAsia"/>
        </w:rPr>
      </w:pPr>
      <w:r>
        <w:separator/>
      </w:r>
    </w:p>
  </w:footnote>
  <w:footnote w:type="continuationSeparator" w:id="0">
    <w:p w:rsidR="008911BB" w:rsidRDefault="008911BB" w:rsidP="008911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11BB"/>
    <w:rsid w:val="007235DD"/>
    <w:rsid w:val="00891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11BB"/>
    <w:pPr>
      <w:tabs>
        <w:tab w:val="center" w:pos="4153"/>
        <w:tab w:val="right" w:pos="8306"/>
      </w:tabs>
      <w:snapToGrid w:val="0"/>
      <w:jc w:val="center"/>
    </w:pPr>
    <w:rPr>
      <w:sz w:val="18"/>
      <w:szCs w:val="18"/>
    </w:rPr>
  </w:style>
  <w:style w:type="character" w:customStyle="1" w:styleId="a4">
    <w:name w:val="页眉 字符"/>
    <w:basedOn w:val="a0"/>
    <w:link w:val="a3"/>
    <w:uiPriority w:val="99"/>
    <w:rsid w:val="008911BB"/>
    <w:rPr>
      <w:rFonts w:ascii="宋体" w:eastAsia="宋体" w:hAnsi="宋体" w:cs="宋体"/>
      <w:sz w:val="18"/>
      <w:szCs w:val="18"/>
    </w:rPr>
  </w:style>
  <w:style w:type="paragraph" w:styleId="a5">
    <w:name w:val="footer"/>
    <w:basedOn w:val="a"/>
    <w:link w:val="a6"/>
    <w:uiPriority w:val="99"/>
    <w:unhideWhenUsed/>
    <w:rsid w:val="008911BB"/>
    <w:pPr>
      <w:tabs>
        <w:tab w:val="center" w:pos="4153"/>
        <w:tab w:val="right" w:pos="8306"/>
      </w:tabs>
      <w:snapToGrid w:val="0"/>
    </w:pPr>
    <w:rPr>
      <w:sz w:val="18"/>
      <w:szCs w:val="18"/>
    </w:rPr>
  </w:style>
  <w:style w:type="character" w:customStyle="1" w:styleId="a6">
    <w:name w:val="页脚 字符"/>
    <w:basedOn w:val="a0"/>
    <w:link w:val="a5"/>
    <w:uiPriority w:val="99"/>
    <w:rsid w:val="008911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189">
      <w:marLeft w:val="0"/>
      <w:marRight w:val="0"/>
      <w:marTop w:val="10"/>
      <w:marBottom w:val="10"/>
      <w:divBdr>
        <w:top w:val="none" w:sz="0" w:space="0" w:color="auto"/>
        <w:left w:val="none" w:sz="0" w:space="0" w:color="auto"/>
        <w:bottom w:val="none" w:sz="0" w:space="0" w:color="auto"/>
        <w:right w:val="none" w:sz="0" w:space="0" w:color="auto"/>
      </w:divBdr>
    </w:div>
    <w:div w:id="25374959">
      <w:marLeft w:val="0"/>
      <w:marRight w:val="0"/>
      <w:marTop w:val="10"/>
      <w:marBottom w:val="10"/>
      <w:divBdr>
        <w:top w:val="none" w:sz="0" w:space="0" w:color="auto"/>
        <w:left w:val="none" w:sz="0" w:space="0" w:color="auto"/>
        <w:bottom w:val="none" w:sz="0" w:space="0" w:color="auto"/>
        <w:right w:val="none" w:sz="0" w:space="0" w:color="auto"/>
      </w:divBdr>
    </w:div>
    <w:div w:id="123277976">
      <w:marLeft w:val="0"/>
      <w:marRight w:val="0"/>
      <w:marTop w:val="10"/>
      <w:marBottom w:val="10"/>
      <w:divBdr>
        <w:top w:val="none" w:sz="0" w:space="0" w:color="auto"/>
        <w:left w:val="none" w:sz="0" w:space="0" w:color="auto"/>
        <w:bottom w:val="none" w:sz="0" w:space="0" w:color="auto"/>
        <w:right w:val="none" w:sz="0" w:space="0" w:color="auto"/>
      </w:divBdr>
    </w:div>
    <w:div w:id="130438688">
      <w:marLeft w:val="0"/>
      <w:marRight w:val="0"/>
      <w:marTop w:val="10"/>
      <w:marBottom w:val="10"/>
      <w:divBdr>
        <w:top w:val="none" w:sz="0" w:space="0" w:color="auto"/>
        <w:left w:val="none" w:sz="0" w:space="0" w:color="auto"/>
        <w:bottom w:val="none" w:sz="0" w:space="0" w:color="auto"/>
        <w:right w:val="none" w:sz="0" w:space="0" w:color="auto"/>
      </w:divBdr>
    </w:div>
    <w:div w:id="132261048">
      <w:marLeft w:val="0"/>
      <w:marRight w:val="0"/>
      <w:marTop w:val="10"/>
      <w:marBottom w:val="10"/>
      <w:divBdr>
        <w:top w:val="none" w:sz="0" w:space="0" w:color="auto"/>
        <w:left w:val="none" w:sz="0" w:space="0" w:color="auto"/>
        <w:bottom w:val="none" w:sz="0" w:space="0" w:color="auto"/>
        <w:right w:val="none" w:sz="0" w:space="0" w:color="auto"/>
      </w:divBdr>
    </w:div>
    <w:div w:id="228424567">
      <w:marLeft w:val="0"/>
      <w:marRight w:val="0"/>
      <w:marTop w:val="10"/>
      <w:marBottom w:val="10"/>
      <w:divBdr>
        <w:top w:val="none" w:sz="0" w:space="0" w:color="auto"/>
        <w:left w:val="none" w:sz="0" w:space="0" w:color="auto"/>
        <w:bottom w:val="none" w:sz="0" w:space="0" w:color="auto"/>
        <w:right w:val="none" w:sz="0" w:space="0" w:color="auto"/>
      </w:divBdr>
    </w:div>
    <w:div w:id="240871586">
      <w:marLeft w:val="0"/>
      <w:marRight w:val="0"/>
      <w:marTop w:val="10"/>
      <w:marBottom w:val="10"/>
      <w:divBdr>
        <w:top w:val="none" w:sz="0" w:space="0" w:color="auto"/>
        <w:left w:val="none" w:sz="0" w:space="0" w:color="auto"/>
        <w:bottom w:val="none" w:sz="0" w:space="0" w:color="auto"/>
        <w:right w:val="none" w:sz="0" w:space="0" w:color="auto"/>
      </w:divBdr>
    </w:div>
    <w:div w:id="268775357">
      <w:marLeft w:val="0"/>
      <w:marRight w:val="0"/>
      <w:marTop w:val="10"/>
      <w:marBottom w:val="10"/>
      <w:divBdr>
        <w:top w:val="none" w:sz="0" w:space="0" w:color="auto"/>
        <w:left w:val="none" w:sz="0" w:space="0" w:color="auto"/>
        <w:bottom w:val="none" w:sz="0" w:space="0" w:color="auto"/>
        <w:right w:val="none" w:sz="0" w:space="0" w:color="auto"/>
      </w:divBdr>
    </w:div>
    <w:div w:id="348138555">
      <w:marLeft w:val="0"/>
      <w:marRight w:val="0"/>
      <w:marTop w:val="10"/>
      <w:marBottom w:val="10"/>
      <w:divBdr>
        <w:top w:val="none" w:sz="0" w:space="0" w:color="auto"/>
        <w:left w:val="none" w:sz="0" w:space="0" w:color="auto"/>
        <w:bottom w:val="none" w:sz="0" w:space="0" w:color="auto"/>
        <w:right w:val="none" w:sz="0" w:space="0" w:color="auto"/>
      </w:divBdr>
    </w:div>
    <w:div w:id="365836441">
      <w:marLeft w:val="0"/>
      <w:marRight w:val="0"/>
      <w:marTop w:val="10"/>
      <w:marBottom w:val="10"/>
      <w:divBdr>
        <w:top w:val="none" w:sz="0" w:space="0" w:color="auto"/>
        <w:left w:val="none" w:sz="0" w:space="0" w:color="auto"/>
        <w:bottom w:val="none" w:sz="0" w:space="0" w:color="auto"/>
        <w:right w:val="none" w:sz="0" w:space="0" w:color="auto"/>
      </w:divBdr>
    </w:div>
    <w:div w:id="376204285">
      <w:marLeft w:val="0"/>
      <w:marRight w:val="0"/>
      <w:marTop w:val="10"/>
      <w:marBottom w:val="10"/>
      <w:divBdr>
        <w:top w:val="none" w:sz="0" w:space="0" w:color="auto"/>
        <w:left w:val="none" w:sz="0" w:space="0" w:color="auto"/>
        <w:bottom w:val="none" w:sz="0" w:space="0" w:color="auto"/>
        <w:right w:val="none" w:sz="0" w:space="0" w:color="auto"/>
      </w:divBdr>
    </w:div>
    <w:div w:id="384379979">
      <w:marLeft w:val="0"/>
      <w:marRight w:val="0"/>
      <w:marTop w:val="10"/>
      <w:marBottom w:val="10"/>
      <w:divBdr>
        <w:top w:val="none" w:sz="0" w:space="0" w:color="auto"/>
        <w:left w:val="none" w:sz="0" w:space="0" w:color="auto"/>
        <w:bottom w:val="none" w:sz="0" w:space="0" w:color="auto"/>
        <w:right w:val="none" w:sz="0" w:space="0" w:color="auto"/>
      </w:divBdr>
    </w:div>
    <w:div w:id="473720097">
      <w:marLeft w:val="0"/>
      <w:marRight w:val="0"/>
      <w:marTop w:val="10"/>
      <w:marBottom w:val="10"/>
      <w:divBdr>
        <w:top w:val="none" w:sz="0" w:space="0" w:color="auto"/>
        <w:left w:val="none" w:sz="0" w:space="0" w:color="auto"/>
        <w:bottom w:val="none" w:sz="0" w:space="0" w:color="auto"/>
        <w:right w:val="none" w:sz="0" w:space="0" w:color="auto"/>
      </w:divBdr>
    </w:div>
    <w:div w:id="490950927">
      <w:marLeft w:val="0"/>
      <w:marRight w:val="0"/>
      <w:marTop w:val="10"/>
      <w:marBottom w:val="10"/>
      <w:divBdr>
        <w:top w:val="none" w:sz="0" w:space="0" w:color="auto"/>
        <w:left w:val="none" w:sz="0" w:space="0" w:color="auto"/>
        <w:bottom w:val="none" w:sz="0" w:space="0" w:color="auto"/>
        <w:right w:val="none" w:sz="0" w:space="0" w:color="auto"/>
      </w:divBdr>
    </w:div>
    <w:div w:id="511190876">
      <w:marLeft w:val="0"/>
      <w:marRight w:val="0"/>
      <w:marTop w:val="10"/>
      <w:marBottom w:val="10"/>
      <w:divBdr>
        <w:top w:val="none" w:sz="0" w:space="0" w:color="auto"/>
        <w:left w:val="none" w:sz="0" w:space="0" w:color="auto"/>
        <w:bottom w:val="none" w:sz="0" w:space="0" w:color="auto"/>
        <w:right w:val="none" w:sz="0" w:space="0" w:color="auto"/>
      </w:divBdr>
    </w:div>
    <w:div w:id="553470196">
      <w:marLeft w:val="0"/>
      <w:marRight w:val="720"/>
      <w:marTop w:val="10"/>
      <w:marBottom w:val="10"/>
      <w:divBdr>
        <w:top w:val="none" w:sz="0" w:space="0" w:color="auto"/>
        <w:left w:val="none" w:sz="0" w:space="0" w:color="auto"/>
        <w:bottom w:val="none" w:sz="0" w:space="0" w:color="auto"/>
        <w:right w:val="none" w:sz="0" w:space="0" w:color="auto"/>
      </w:divBdr>
    </w:div>
    <w:div w:id="553583793">
      <w:marLeft w:val="0"/>
      <w:marRight w:val="0"/>
      <w:marTop w:val="10"/>
      <w:marBottom w:val="10"/>
      <w:divBdr>
        <w:top w:val="none" w:sz="0" w:space="0" w:color="auto"/>
        <w:left w:val="none" w:sz="0" w:space="0" w:color="auto"/>
        <w:bottom w:val="none" w:sz="0" w:space="0" w:color="auto"/>
        <w:right w:val="none" w:sz="0" w:space="0" w:color="auto"/>
      </w:divBdr>
    </w:div>
    <w:div w:id="596013995">
      <w:marLeft w:val="0"/>
      <w:marRight w:val="0"/>
      <w:marTop w:val="10"/>
      <w:marBottom w:val="10"/>
      <w:divBdr>
        <w:top w:val="none" w:sz="0" w:space="0" w:color="auto"/>
        <w:left w:val="none" w:sz="0" w:space="0" w:color="auto"/>
        <w:bottom w:val="none" w:sz="0" w:space="0" w:color="auto"/>
        <w:right w:val="none" w:sz="0" w:space="0" w:color="auto"/>
      </w:divBdr>
    </w:div>
    <w:div w:id="602030268">
      <w:marLeft w:val="0"/>
      <w:marRight w:val="0"/>
      <w:marTop w:val="10"/>
      <w:marBottom w:val="10"/>
      <w:divBdr>
        <w:top w:val="none" w:sz="0" w:space="0" w:color="auto"/>
        <w:left w:val="none" w:sz="0" w:space="0" w:color="auto"/>
        <w:bottom w:val="none" w:sz="0" w:space="0" w:color="auto"/>
        <w:right w:val="none" w:sz="0" w:space="0" w:color="auto"/>
      </w:divBdr>
    </w:div>
    <w:div w:id="689140166">
      <w:marLeft w:val="0"/>
      <w:marRight w:val="720"/>
      <w:marTop w:val="10"/>
      <w:marBottom w:val="10"/>
      <w:divBdr>
        <w:top w:val="none" w:sz="0" w:space="0" w:color="auto"/>
        <w:left w:val="none" w:sz="0" w:space="0" w:color="auto"/>
        <w:bottom w:val="none" w:sz="0" w:space="0" w:color="auto"/>
        <w:right w:val="none" w:sz="0" w:space="0" w:color="auto"/>
      </w:divBdr>
    </w:div>
    <w:div w:id="731077018">
      <w:marLeft w:val="0"/>
      <w:marRight w:val="0"/>
      <w:marTop w:val="10"/>
      <w:marBottom w:val="10"/>
      <w:divBdr>
        <w:top w:val="none" w:sz="0" w:space="0" w:color="auto"/>
        <w:left w:val="none" w:sz="0" w:space="0" w:color="auto"/>
        <w:bottom w:val="none" w:sz="0" w:space="0" w:color="auto"/>
        <w:right w:val="none" w:sz="0" w:space="0" w:color="auto"/>
      </w:divBdr>
    </w:div>
    <w:div w:id="790322988">
      <w:marLeft w:val="0"/>
      <w:marRight w:val="0"/>
      <w:marTop w:val="10"/>
      <w:marBottom w:val="10"/>
      <w:divBdr>
        <w:top w:val="none" w:sz="0" w:space="0" w:color="auto"/>
        <w:left w:val="none" w:sz="0" w:space="0" w:color="auto"/>
        <w:bottom w:val="none" w:sz="0" w:space="0" w:color="auto"/>
        <w:right w:val="none" w:sz="0" w:space="0" w:color="auto"/>
      </w:divBdr>
    </w:div>
    <w:div w:id="846941951">
      <w:marLeft w:val="0"/>
      <w:marRight w:val="0"/>
      <w:marTop w:val="10"/>
      <w:marBottom w:val="10"/>
      <w:divBdr>
        <w:top w:val="none" w:sz="0" w:space="0" w:color="auto"/>
        <w:left w:val="none" w:sz="0" w:space="0" w:color="auto"/>
        <w:bottom w:val="none" w:sz="0" w:space="0" w:color="auto"/>
        <w:right w:val="none" w:sz="0" w:space="0" w:color="auto"/>
      </w:divBdr>
    </w:div>
    <w:div w:id="857624348">
      <w:marLeft w:val="0"/>
      <w:marRight w:val="0"/>
      <w:marTop w:val="10"/>
      <w:marBottom w:val="10"/>
      <w:divBdr>
        <w:top w:val="none" w:sz="0" w:space="0" w:color="auto"/>
        <w:left w:val="none" w:sz="0" w:space="0" w:color="auto"/>
        <w:bottom w:val="none" w:sz="0" w:space="0" w:color="auto"/>
        <w:right w:val="none" w:sz="0" w:space="0" w:color="auto"/>
      </w:divBdr>
    </w:div>
    <w:div w:id="887109794">
      <w:marLeft w:val="0"/>
      <w:marRight w:val="0"/>
      <w:marTop w:val="10"/>
      <w:marBottom w:val="10"/>
      <w:divBdr>
        <w:top w:val="none" w:sz="0" w:space="0" w:color="auto"/>
        <w:left w:val="none" w:sz="0" w:space="0" w:color="auto"/>
        <w:bottom w:val="none" w:sz="0" w:space="0" w:color="auto"/>
        <w:right w:val="none" w:sz="0" w:space="0" w:color="auto"/>
      </w:divBdr>
    </w:div>
    <w:div w:id="915553823">
      <w:marLeft w:val="0"/>
      <w:marRight w:val="0"/>
      <w:marTop w:val="10"/>
      <w:marBottom w:val="10"/>
      <w:divBdr>
        <w:top w:val="none" w:sz="0" w:space="0" w:color="auto"/>
        <w:left w:val="none" w:sz="0" w:space="0" w:color="auto"/>
        <w:bottom w:val="none" w:sz="0" w:space="0" w:color="auto"/>
        <w:right w:val="none" w:sz="0" w:space="0" w:color="auto"/>
      </w:divBdr>
    </w:div>
    <w:div w:id="923807798">
      <w:marLeft w:val="0"/>
      <w:marRight w:val="0"/>
      <w:marTop w:val="10"/>
      <w:marBottom w:val="10"/>
      <w:divBdr>
        <w:top w:val="none" w:sz="0" w:space="0" w:color="auto"/>
        <w:left w:val="none" w:sz="0" w:space="0" w:color="auto"/>
        <w:bottom w:val="none" w:sz="0" w:space="0" w:color="auto"/>
        <w:right w:val="none" w:sz="0" w:space="0" w:color="auto"/>
      </w:divBdr>
    </w:div>
    <w:div w:id="929309915">
      <w:marLeft w:val="0"/>
      <w:marRight w:val="0"/>
      <w:marTop w:val="10"/>
      <w:marBottom w:val="10"/>
      <w:divBdr>
        <w:top w:val="none" w:sz="0" w:space="0" w:color="auto"/>
        <w:left w:val="none" w:sz="0" w:space="0" w:color="auto"/>
        <w:bottom w:val="none" w:sz="0" w:space="0" w:color="auto"/>
        <w:right w:val="none" w:sz="0" w:space="0" w:color="auto"/>
      </w:divBdr>
    </w:div>
    <w:div w:id="949819802">
      <w:marLeft w:val="0"/>
      <w:marRight w:val="0"/>
      <w:marTop w:val="10"/>
      <w:marBottom w:val="10"/>
      <w:divBdr>
        <w:top w:val="none" w:sz="0" w:space="0" w:color="auto"/>
        <w:left w:val="none" w:sz="0" w:space="0" w:color="auto"/>
        <w:bottom w:val="none" w:sz="0" w:space="0" w:color="auto"/>
        <w:right w:val="none" w:sz="0" w:space="0" w:color="auto"/>
      </w:divBdr>
    </w:div>
    <w:div w:id="957568613">
      <w:marLeft w:val="0"/>
      <w:marRight w:val="0"/>
      <w:marTop w:val="10"/>
      <w:marBottom w:val="10"/>
      <w:divBdr>
        <w:top w:val="none" w:sz="0" w:space="0" w:color="auto"/>
        <w:left w:val="none" w:sz="0" w:space="0" w:color="auto"/>
        <w:bottom w:val="none" w:sz="0" w:space="0" w:color="auto"/>
        <w:right w:val="none" w:sz="0" w:space="0" w:color="auto"/>
      </w:divBdr>
    </w:div>
    <w:div w:id="965769576">
      <w:marLeft w:val="0"/>
      <w:marRight w:val="0"/>
      <w:marTop w:val="10"/>
      <w:marBottom w:val="10"/>
      <w:divBdr>
        <w:top w:val="none" w:sz="0" w:space="0" w:color="auto"/>
        <w:left w:val="none" w:sz="0" w:space="0" w:color="auto"/>
        <w:bottom w:val="none" w:sz="0" w:space="0" w:color="auto"/>
        <w:right w:val="none" w:sz="0" w:space="0" w:color="auto"/>
      </w:divBdr>
    </w:div>
    <w:div w:id="967122659">
      <w:marLeft w:val="0"/>
      <w:marRight w:val="0"/>
      <w:marTop w:val="10"/>
      <w:marBottom w:val="10"/>
      <w:divBdr>
        <w:top w:val="none" w:sz="0" w:space="0" w:color="auto"/>
        <w:left w:val="none" w:sz="0" w:space="0" w:color="auto"/>
        <w:bottom w:val="none" w:sz="0" w:space="0" w:color="auto"/>
        <w:right w:val="none" w:sz="0" w:space="0" w:color="auto"/>
      </w:divBdr>
    </w:div>
    <w:div w:id="1078015297">
      <w:marLeft w:val="0"/>
      <w:marRight w:val="0"/>
      <w:marTop w:val="10"/>
      <w:marBottom w:val="10"/>
      <w:divBdr>
        <w:top w:val="none" w:sz="0" w:space="0" w:color="auto"/>
        <w:left w:val="none" w:sz="0" w:space="0" w:color="auto"/>
        <w:bottom w:val="none" w:sz="0" w:space="0" w:color="auto"/>
        <w:right w:val="none" w:sz="0" w:space="0" w:color="auto"/>
      </w:divBdr>
    </w:div>
    <w:div w:id="1096559439">
      <w:marLeft w:val="0"/>
      <w:marRight w:val="0"/>
      <w:marTop w:val="10"/>
      <w:marBottom w:val="10"/>
      <w:divBdr>
        <w:top w:val="none" w:sz="0" w:space="0" w:color="auto"/>
        <w:left w:val="none" w:sz="0" w:space="0" w:color="auto"/>
        <w:bottom w:val="none" w:sz="0" w:space="0" w:color="auto"/>
        <w:right w:val="none" w:sz="0" w:space="0" w:color="auto"/>
      </w:divBdr>
    </w:div>
    <w:div w:id="1106383898">
      <w:marLeft w:val="0"/>
      <w:marRight w:val="0"/>
      <w:marTop w:val="10"/>
      <w:marBottom w:val="10"/>
      <w:divBdr>
        <w:top w:val="none" w:sz="0" w:space="0" w:color="auto"/>
        <w:left w:val="none" w:sz="0" w:space="0" w:color="auto"/>
        <w:bottom w:val="none" w:sz="0" w:space="0" w:color="auto"/>
        <w:right w:val="none" w:sz="0" w:space="0" w:color="auto"/>
      </w:divBdr>
    </w:div>
    <w:div w:id="1112167632">
      <w:marLeft w:val="0"/>
      <w:marRight w:val="0"/>
      <w:marTop w:val="10"/>
      <w:marBottom w:val="10"/>
      <w:divBdr>
        <w:top w:val="none" w:sz="0" w:space="0" w:color="auto"/>
        <w:left w:val="none" w:sz="0" w:space="0" w:color="auto"/>
        <w:bottom w:val="none" w:sz="0" w:space="0" w:color="auto"/>
        <w:right w:val="none" w:sz="0" w:space="0" w:color="auto"/>
      </w:divBdr>
    </w:div>
    <w:div w:id="1122461198">
      <w:marLeft w:val="0"/>
      <w:marRight w:val="0"/>
      <w:marTop w:val="10"/>
      <w:marBottom w:val="10"/>
      <w:divBdr>
        <w:top w:val="none" w:sz="0" w:space="0" w:color="auto"/>
        <w:left w:val="none" w:sz="0" w:space="0" w:color="auto"/>
        <w:bottom w:val="none" w:sz="0" w:space="0" w:color="auto"/>
        <w:right w:val="none" w:sz="0" w:space="0" w:color="auto"/>
      </w:divBdr>
    </w:div>
    <w:div w:id="1124999264">
      <w:marLeft w:val="0"/>
      <w:marRight w:val="0"/>
      <w:marTop w:val="10"/>
      <w:marBottom w:val="10"/>
      <w:divBdr>
        <w:top w:val="none" w:sz="0" w:space="0" w:color="auto"/>
        <w:left w:val="none" w:sz="0" w:space="0" w:color="auto"/>
        <w:bottom w:val="none" w:sz="0" w:space="0" w:color="auto"/>
        <w:right w:val="none" w:sz="0" w:space="0" w:color="auto"/>
      </w:divBdr>
    </w:div>
    <w:div w:id="1175262942">
      <w:marLeft w:val="0"/>
      <w:marRight w:val="0"/>
      <w:marTop w:val="10"/>
      <w:marBottom w:val="10"/>
      <w:divBdr>
        <w:top w:val="none" w:sz="0" w:space="0" w:color="auto"/>
        <w:left w:val="none" w:sz="0" w:space="0" w:color="auto"/>
        <w:bottom w:val="none" w:sz="0" w:space="0" w:color="auto"/>
        <w:right w:val="none" w:sz="0" w:space="0" w:color="auto"/>
      </w:divBdr>
    </w:div>
    <w:div w:id="1212690212">
      <w:marLeft w:val="0"/>
      <w:marRight w:val="0"/>
      <w:marTop w:val="10"/>
      <w:marBottom w:val="10"/>
      <w:divBdr>
        <w:top w:val="none" w:sz="0" w:space="0" w:color="auto"/>
        <w:left w:val="none" w:sz="0" w:space="0" w:color="auto"/>
        <w:bottom w:val="none" w:sz="0" w:space="0" w:color="auto"/>
        <w:right w:val="none" w:sz="0" w:space="0" w:color="auto"/>
      </w:divBdr>
    </w:div>
    <w:div w:id="1232078243">
      <w:marLeft w:val="0"/>
      <w:marRight w:val="720"/>
      <w:marTop w:val="10"/>
      <w:marBottom w:val="10"/>
      <w:divBdr>
        <w:top w:val="none" w:sz="0" w:space="0" w:color="auto"/>
        <w:left w:val="none" w:sz="0" w:space="0" w:color="auto"/>
        <w:bottom w:val="none" w:sz="0" w:space="0" w:color="auto"/>
        <w:right w:val="none" w:sz="0" w:space="0" w:color="auto"/>
      </w:divBdr>
    </w:div>
    <w:div w:id="1233855149">
      <w:marLeft w:val="0"/>
      <w:marRight w:val="0"/>
      <w:marTop w:val="10"/>
      <w:marBottom w:val="10"/>
      <w:divBdr>
        <w:top w:val="none" w:sz="0" w:space="0" w:color="auto"/>
        <w:left w:val="none" w:sz="0" w:space="0" w:color="auto"/>
        <w:bottom w:val="none" w:sz="0" w:space="0" w:color="auto"/>
        <w:right w:val="none" w:sz="0" w:space="0" w:color="auto"/>
      </w:divBdr>
    </w:div>
    <w:div w:id="1247229447">
      <w:marLeft w:val="0"/>
      <w:marRight w:val="0"/>
      <w:marTop w:val="10"/>
      <w:marBottom w:val="10"/>
      <w:divBdr>
        <w:top w:val="none" w:sz="0" w:space="0" w:color="auto"/>
        <w:left w:val="none" w:sz="0" w:space="0" w:color="auto"/>
        <w:bottom w:val="none" w:sz="0" w:space="0" w:color="auto"/>
        <w:right w:val="none" w:sz="0" w:space="0" w:color="auto"/>
      </w:divBdr>
    </w:div>
    <w:div w:id="1249927683">
      <w:marLeft w:val="0"/>
      <w:marRight w:val="0"/>
      <w:marTop w:val="10"/>
      <w:marBottom w:val="10"/>
      <w:divBdr>
        <w:top w:val="none" w:sz="0" w:space="0" w:color="auto"/>
        <w:left w:val="none" w:sz="0" w:space="0" w:color="auto"/>
        <w:bottom w:val="none" w:sz="0" w:space="0" w:color="auto"/>
        <w:right w:val="none" w:sz="0" w:space="0" w:color="auto"/>
      </w:divBdr>
    </w:div>
    <w:div w:id="1260604009">
      <w:marLeft w:val="0"/>
      <w:marRight w:val="0"/>
      <w:marTop w:val="10"/>
      <w:marBottom w:val="10"/>
      <w:divBdr>
        <w:top w:val="none" w:sz="0" w:space="0" w:color="auto"/>
        <w:left w:val="none" w:sz="0" w:space="0" w:color="auto"/>
        <w:bottom w:val="none" w:sz="0" w:space="0" w:color="auto"/>
        <w:right w:val="none" w:sz="0" w:space="0" w:color="auto"/>
      </w:divBdr>
    </w:div>
    <w:div w:id="1281033230">
      <w:marLeft w:val="0"/>
      <w:marRight w:val="0"/>
      <w:marTop w:val="10"/>
      <w:marBottom w:val="10"/>
      <w:divBdr>
        <w:top w:val="none" w:sz="0" w:space="0" w:color="auto"/>
        <w:left w:val="none" w:sz="0" w:space="0" w:color="auto"/>
        <w:bottom w:val="none" w:sz="0" w:space="0" w:color="auto"/>
        <w:right w:val="none" w:sz="0" w:space="0" w:color="auto"/>
      </w:divBdr>
    </w:div>
    <w:div w:id="1288702297">
      <w:marLeft w:val="0"/>
      <w:marRight w:val="0"/>
      <w:marTop w:val="10"/>
      <w:marBottom w:val="10"/>
      <w:divBdr>
        <w:top w:val="none" w:sz="0" w:space="0" w:color="auto"/>
        <w:left w:val="none" w:sz="0" w:space="0" w:color="auto"/>
        <w:bottom w:val="none" w:sz="0" w:space="0" w:color="auto"/>
        <w:right w:val="none" w:sz="0" w:space="0" w:color="auto"/>
      </w:divBdr>
    </w:div>
    <w:div w:id="1298758282">
      <w:marLeft w:val="0"/>
      <w:marRight w:val="0"/>
      <w:marTop w:val="10"/>
      <w:marBottom w:val="10"/>
      <w:divBdr>
        <w:top w:val="none" w:sz="0" w:space="0" w:color="auto"/>
        <w:left w:val="none" w:sz="0" w:space="0" w:color="auto"/>
        <w:bottom w:val="none" w:sz="0" w:space="0" w:color="auto"/>
        <w:right w:val="none" w:sz="0" w:space="0" w:color="auto"/>
      </w:divBdr>
    </w:div>
    <w:div w:id="1371953748">
      <w:marLeft w:val="0"/>
      <w:marRight w:val="0"/>
      <w:marTop w:val="10"/>
      <w:marBottom w:val="10"/>
      <w:divBdr>
        <w:top w:val="none" w:sz="0" w:space="0" w:color="auto"/>
        <w:left w:val="none" w:sz="0" w:space="0" w:color="auto"/>
        <w:bottom w:val="none" w:sz="0" w:space="0" w:color="auto"/>
        <w:right w:val="none" w:sz="0" w:space="0" w:color="auto"/>
      </w:divBdr>
    </w:div>
    <w:div w:id="1379162147">
      <w:marLeft w:val="0"/>
      <w:marRight w:val="0"/>
      <w:marTop w:val="10"/>
      <w:marBottom w:val="10"/>
      <w:divBdr>
        <w:top w:val="none" w:sz="0" w:space="0" w:color="auto"/>
        <w:left w:val="none" w:sz="0" w:space="0" w:color="auto"/>
        <w:bottom w:val="none" w:sz="0" w:space="0" w:color="auto"/>
        <w:right w:val="none" w:sz="0" w:space="0" w:color="auto"/>
      </w:divBdr>
    </w:div>
    <w:div w:id="1391415970">
      <w:marLeft w:val="0"/>
      <w:marRight w:val="0"/>
      <w:marTop w:val="10"/>
      <w:marBottom w:val="10"/>
      <w:divBdr>
        <w:top w:val="none" w:sz="0" w:space="0" w:color="auto"/>
        <w:left w:val="none" w:sz="0" w:space="0" w:color="auto"/>
        <w:bottom w:val="none" w:sz="0" w:space="0" w:color="auto"/>
        <w:right w:val="none" w:sz="0" w:space="0" w:color="auto"/>
      </w:divBdr>
    </w:div>
    <w:div w:id="1435512849">
      <w:marLeft w:val="0"/>
      <w:marRight w:val="0"/>
      <w:marTop w:val="10"/>
      <w:marBottom w:val="10"/>
      <w:divBdr>
        <w:top w:val="none" w:sz="0" w:space="0" w:color="auto"/>
        <w:left w:val="none" w:sz="0" w:space="0" w:color="auto"/>
        <w:bottom w:val="none" w:sz="0" w:space="0" w:color="auto"/>
        <w:right w:val="none" w:sz="0" w:space="0" w:color="auto"/>
      </w:divBdr>
    </w:div>
    <w:div w:id="1459256088">
      <w:marLeft w:val="0"/>
      <w:marRight w:val="0"/>
      <w:marTop w:val="10"/>
      <w:marBottom w:val="10"/>
      <w:divBdr>
        <w:top w:val="none" w:sz="0" w:space="0" w:color="auto"/>
        <w:left w:val="none" w:sz="0" w:space="0" w:color="auto"/>
        <w:bottom w:val="none" w:sz="0" w:space="0" w:color="auto"/>
        <w:right w:val="none" w:sz="0" w:space="0" w:color="auto"/>
      </w:divBdr>
    </w:div>
    <w:div w:id="1525745739">
      <w:marLeft w:val="0"/>
      <w:marRight w:val="0"/>
      <w:marTop w:val="10"/>
      <w:marBottom w:val="10"/>
      <w:divBdr>
        <w:top w:val="none" w:sz="0" w:space="0" w:color="auto"/>
        <w:left w:val="none" w:sz="0" w:space="0" w:color="auto"/>
        <w:bottom w:val="none" w:sz="0" w:space="0" w:color="auto"/>
        <w:right w:val="none" w:sz="0" w:space="0" w:color="auto"/>
      </w:divBdr>
    </w:div>
    <w:div w:id="1602565967">
      <w:marLeft w:val="0"/>
      <w:marRight w:val="720"/>
      <w:marTop w:val="10"/>
      <w:marBottom w:val="10"/>
      <w:divBdr>
        <w:top w:val="none" w:sz="0" w:space="0" w:color="auto"/>
        <w:left w:val="none" w:sz="0" w:space="0" w:color="auto"/>
        <w:bottom w:val="none" w:sz="0" w:space="0" w:color="auto"/>
        <w:right w:val="none" w:sz="0" w:space="0" w:color="auto"/>
      </w:divBdr>
    </w:div>
    <w:div w:id="1611400675">
      <w:marLeft w:val="0"/>
      <w:marRight w:val="0"/>
      <w:marTop w:val="10"/>
      <w:marBottom w:val="10"/>
      <w:divBdr>
        <w:top w:val="none" w:sz="0" w:space="0" w:color="auto"/>
        <w:left w:val="none" w:sz="0" w:space="0" w:color="auto"/>
        <w:bottom w:val="none" w:sz="0" w:space="0" w:color="auto"/>
        <w:right w:val="none" w:sz="0" w:space="0" w:color="auto"/>
      </w:divBdr>
    </w:div>
    <w:div w:id="1641887982">
      <w:marLeft w:val="0"/>
      <w:marRight w:val="720"/>
      <w:marTop w:val="10"/>
      <w:marBottom w:val="10"/>
      <w:divBdr>
        <w:top w:val="none" w:sz="0" w:space="0" w:color="auto"/>
        <w:left w:val="none" w:sz="0" w:space="0" w:color="auto"/>
        <w:bottom w:val="none" w:sz="0" w:space="0" w:color="auto"/>
        <w:right w:val="none" w:sz="0" w:space="0" w:color="auto"/>
      </w:divBdr>
    </w:div>
    <w:div w:id="1667398480">
      <w:marLeft w:val="0"/>
      <w:marRight w:val="0"/>
      <w:marTop w:val="10"/>
      <w:marBottom w:val="10"/>
      <w:divBdr>
        <w:top w:val="none" w:sz="0" w:space="0" w:color="auto"/>
        <w:left w:val="none" w:sz="0" w:space="0" w:color="auto"/>
        <w:bottom w:val="none" w:sz="0" w:space="0" w:color="auto"/>
        <w:right w:val="none" w:sz="0" w:space="0" w:color="auto"/>
      </w:divBdr>
    </w:div>
    <w:div w:id="1678849164">
      <w:marLeft w:val="0"/>
      <w:marRight w:val="0"/>
      <w:marTop w:val="10"/>
      <w:marBottom w:val="10"/>
      <w:divBdr>
        <w:top w:val="none" w:sz="0" w:space="0" w:color="auto"/>
        <w:left w:val="none" w:sz="0" w:space="0" w:color="auto"/>
        <w:bottom w:val="none" w:sz="0" w:space="0" w:color="auto"/>
        <w:right w:val="none" w:sz="0" w:space="0" w:color="auto"/>
      </w:divBdr>
    </w:div>
    <w:div w:id="1696924030">
      <w:marLeft w:val="0"/>
      <w:marRight w:val="0"/>
      <w:marTop w:val="10"/>
      <w:marBottom w:val="10"/>
      <w:divBdr>
        <w:top w:val="none" w:sz="0" w:space="0" w:color="auto"/>
        <w:left w:val="none" w:sz="0" w:space="0" w:color="auto"/>
        <w:bottom w:val="none" w:sz="0" w:space="0" w:color="auto"/>
        <w:right w:val="none" w:sz="0" w:space="0" w:color="auto"/>
      </w:divBdr>
    </w:div>
    <w:div w:id="1872497404">
      <w:marLeft w:val="0"/>
      <w:marRight w:val="0"/>
      <w:marTop w:val="10"/>
      <w:marBottom w:val="10"/>
      <w:divBdr>
        <w:top w:val="none" w:sz="0" w:space="0" w:color="auto"/>
        <w:left w:val="none" w:sz="0" w:space="0" w:color="auto"/>
        <w:bottom w:val="none" w:sz="0" w:space="0" w:color="auto"/>
        <w:right w:val="none" w:sz="0" w:space="0" w:color="auto"/>
      </w:divBdr>
    </w:div>
    <w:div w:id="1909727860">
      <w:marLeft w:val="0"/>
      <w:marRight w:val="0"/>
      <w:marTop w:val="10"/>
      <w:marBottom w:val="10"/>
      <w:divBdr>
        <w:top w:val="none" w:sz="0" w:space="0" w:color="auto"/>
        <w:left w:val="none" w:sz="0" w:space="0" w:color="auto"/>
        <w:bottom w:val="none" w:sz="0" w:space="0" w:color="auto"/>
        <w:right w:val="none" w:sz="0" w:space="0" w:color="auto"/>
      </w:divBdr>
    </w:div>
    <w:div w:id="1942839529">
      <w:marLeft w:val="0"/>
      <w:marRight w:val="0"/>
      <w:marTop w:val="10"/>
      <w:marBottom w:val="10"/>
      <w:divBdr>
        <w:top w:val="none" w:sz="0" w:space="0" w:color="auto"/>
        <w:left w:val="none" w:sz="0" w:space="0" w:color="auto"/>
        <w:bottom w:val="none" w:sz="0" w:space="0" w:color="auto"/>
        <w:right w:val="none" w:sz="0" w:space="0" w:color="auto"/>
      </w:divBdr>
    </w:div>
    <w:div w:id="1970624408">
      <w:marLeft w:val="0"/>
      <w:marRight w:val="0"/>
      <w:marTop w:val="10"/>
      <w:marBottom w:val="10"/>
      <w:divBdr>
        <w:top w:val="none" w:sz="0" w:space="0" w:color="auto"/>
        <w:left w:val="none" w:sz="0" w:space="0" w:color="auto"/>
        <w:bottom w:val="none" w:sz="0" w:space="0" w:color="auto"/>
        <w:right w:val="none" w:sz="0" w:space="0" w:color="auto"/>
      </w:divBdr>
    </w:div>
    <w:div w:id="1981305162">
      <w:marLeft w:val="0"/>
      <w:marRight w:val="0"/>
      <w:marTop w:val="10"/>
      <w:marBottom w:val="10"/>
      <w:divBdr>
        <w:top w:val="none" w:sz="0" w:space="0" w:color="auto"/>
        <w:left w:val="none" w:sz="0" w:space="0" w:color="auto"/>
        <w:bottom w:val="none" w:sz="0" w:space="0" w:color="auto"/>
        <w:right w:val="none" w:sz="0" w:space="0" w:color="auto"/>
      </w:divBdr>
    </w:div>
    <w:div w:id="2018998444">
      <w:marLeft w:val="0"/>
      <w:marRight w:val="0"/>
      <w:marTop w:val="10"/>
      <w:marBottom w:val="10"/>
      <w:divBdr>
        <w:top w:val="none" w:sz="0" w:space="0" w:color="auto"/>
        <w:left w:val="none" w:sz="0" w:space="0" w:color="auto"/>
        <w:bottom w:val="none" w:sz="0" w:space="0" w:color="auto"/>
        <w:right w:val="none" w:sz="0" w:space="0" w:color="auto"/>
      </w:divBdr>
    </w:div>
    <w:div w:id="2036223226">
      <w:marLeft w:val="0"/>
      <w:marRight w:val="0"/>
      <w:marTop w:val="10"/>
      <w:marBottom w:val="10"/>
      <w:divBdr>
        <w:top w:val="none" w:sz="0" w:space="0" w:color="auto"/>
        <w:left w:val="none" w:sz="0" w:space="0" w:color="auto"/>
        <w:bottom w:val="none" w:sz="0" w:space="0" w:color="auto"/>
        <w:right w:val="none" w:sz="0" w:space="0" w:color="auto"/>
      </w:divBdr>
    </w:div>
    <w:div w:id="2065105821">
      <w:marLeft w:val="0"/>
      <w:marRight w:val="0"/>
      <w:marTop w:val="10"/>
      <w:marBottom w:val="10"/>
      <w:divBdr>
        <w:top w:val="none" w:sz="0" w:space="0" w:color="auto"/>
        <w:left w:val="none" w:sz="0" w:space="0" w:color="auto"/>
        <w:bottom w:val="none" w:sz="0" w:space="0" w:color="auto"/>
        <w:right w:val="none" w:sz="0" w:space="0" w:color="auto"/>
      </w:divBdr>
    </w:div>
    <w:div w:id="2078167794">
      <w:marLeft w:val="0"/>
      <w:marRight w:val="0"/>
      <w:marTop w:val="10"/>
      <w:marBottom w:val="10"/>
      <w:divBdr>
        <w:top w:val="none" w:sz="0" w:space="0" w:color="auto"/>
        <w:left w:val="none" w:sz="0" w:space="0" w:color="auto"/>
        <w:bottom w:val="none" w:sz="0" w:space="0" w:color="auto"/>
        <w:right w:val="none" w:sz="0" w:space="0" w:color="auto"/>
      </w:divBdr>
    </w:div>
    <w:div w:id="21469644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