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A6A97" w14:textId="77777777" w:rsidR="007E644B" w:rsidRDefault="007E644B">
      <w:pPr>
        <w:spacing w:line="500" w:lineRule="atLeast"/>
        <w:jc w:val="center"/>
        <w:divId w:val="563570047"/>
        <w:rPr>
          <w:rFonts w:ascii="黑体" w:eastAsia="黑体" w:hAnsi="黑体"/>
          <w:sz w:val="36"/>
          <w:szCs w:val="36"/>
        </w:rPr>
      </w:pPr>
      <w:r>
        <w:rPr>
          <w:rFonts w:ascii="黑体" w:eastAsia="黑体" w:hAnsi="黑体" w:hint="eastAsia"/>
          <w:sz w:val="36"/>
          <w:szCs w:val="36"/>
        </w:rPr>
        <w:t>广东省佛山市顺德区人民法院</w:t>
      </w:r>
    </w:p>
    <w:p w14:paraId="685809A8" w14:textId="77777777" w:rsidR="007E644B" w:rsidRDefault="007E644B">
      <w:pPr>
        <w:spacing w:line="500" w:lineRule="atLeast"/>
        <w:jc w:val="center"/>
        <w:divId w:val="17809528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47753F7" w14:textId="77777777" w:rsidR="007E644B" w:rsidRDefault="007E644B">
      <w:pPr>
        <w:spacing w:line="500" w:lineRule="atLeast"/>
        <w:jc w:val="right"/>
        <w:divId w:val="289556036"/>
        <w:rPr>
          <w:rFonts w:hint="eastAsia"/>
          <w:sz w:val="30"/>
          <w:szCs w:val="30"/>
        </w:rPr>
      </w:pPr>
      <w:r>
        <w:rPr>
          <w:rFonts w:hint="eastAsia"/>
          <w:sz w:val="30"/>
          <w:szCs w:val="30"/>
        </w:rPr>
        <w:t>（</w:t>
      </w:r>
      <w:r>
        <w:rPr>
          <w:rFonts w:hint="eastAsia"/>
          <w:sz w:val="30"/>
          <w:szCs w:val="30"/>
        </w:rPr>
        <w:t>2014</w:t>
      </w:r>
      <w:r>
        <w:rPr>
          <w:rFonts w:hint="eastAsia"/>
          <w:sz w:val="30"/>
          <w:szCs w:val="30"/>
        </w:rPr>
        <w:t>）佛顺法刑初字第</w:t>
      </w:r>
      <w:r>
        <w:rPr>
          <w:rFonts w:hint="eastAsia"/>
          <w:sz w:val="30"/>
          <w:szCs w:val="30"/>
        </w:rPr>
        <w:t>3026</w:t>
      </w:r>
      <w:r>
        <w:rPr>
          <w:rFonts w:hint="eastAsia"/>
          <w:sz w:val="30"/>
          <w:szCs w:val="30"/>
        </w:rPr>
        <w:t>号</w:t>
      </w:r>
    </w:p>
    <w:p w14:paraId="40DCEDB7" w14:textId="77777777" w:rsidR="007E644B" w:rsidRDefault="007E644B">
      <w:pPr>
        <w:spacing w:line="500" w:lineRule="atLeast"/>
        <w:ind w:firstLine="600"/>
        <w:divId w:val="1260718525"/>
        <w:rPr>
          <w:rFonts w:hint="eastAsia"/>
          <w:sz w:val="30"/>
          <w:szCs w:val="30"/>
        </w:rPr>
      </w:pPr>
      <w:r>
        <w:rPr>
          <w:rFonts w:hint="eastAsia"/>
          <w:sz w:val="30"/>
          <w:szCs w:val="30"/>
        </w:rPr>
        <w:t>公诉机关佛山市顺德区人民检察院。</w:t>
      </w:r>
    </w:p>
    <w:p w14:paraId="76986E27" w14:textId="77777777" w:rsidR="007E644B" w:rsidRDefault="007E644B">
      <w:pPr>
        <w:spacing w:line="500" w:lineRule="atLeast"/>
        <w:ind w:firstLine="600"/>
        <w:divId w:val="593980978"/>
        <w:rPr>
          <w:rFonts w:hint="eastAsia"/>
          <w:sz w:val="30"/>
          <w:szCs w:val="30"/>
        </w:rPr>
      </w:pPr>
      <w:r>
        <w:rPr>
          <w:rFonts w:hint="eastAsia"/>
          <w:sz w:val="30"/>
          <w:szCs w:val="30"/>
        </w:rPr>
        <w:t>被告人谭卫民。因涉嫌犯受贿罪于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日被羁押，次日被刑事拘留，同年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日被逮捕。现押于佛山市顺德区看守所。</w:t>
      </w:r>
    </w:p>
    <w:p w14:paraId="50C6C4DB" w14:textId="77777777" w:rsidR="007E644B" w:rsidRDefault="007E644B">
      <w:pPr>
        <w:spacing w:line="500" w:lineRule="atLeast"/>
        <w:ind w:firstLine="600"/>
        <w:divId w:val="433016022"/>
        <w:rPr>
          <w:rFonts w:hint="eastAsia"/>
          <w:sz w:val="30"/>
          <w:szCs w:val="30"/>
        </w:rPr>
      </w:pPr>
      <w:r>
        <w:rPr>
          <w:rFonts w:hint="eastAsia"/>
          <w:sz w:val="30"/>
          <w:szCs w:val="30"/>
        </w:rPr>
        <w:t>辩护人王志昌，广东道邦律师事务所律师。</w:t>
      </w:r>
    </w:p>
    <w:p w14:paraId="747AD49B" w14:textId="77777777" w:rsidR="007E644B" w:rsidRDefault="007E644B">
      <w:pPr>
        <w:spacing w:line="500" w:lineRule="atLeast"/>
        <w:ind w:firstLine="600"/>
        <w:divId w:val="1158615233"/>
        <w:rPr>
          <w:rFonts w:hint="eastAsia"/>
          <w:sz w:val="30"/>
          <w:szCs w:val="30"/>
        </w:rPr>
      </w:pPr>
      <w:r>
        <w:rPr>
          <w:rFonts w:hint="eastAsia"/>
          <w:sz w:val="30"/>
          <w:szCs w:val="30"/>
        </w:rPr>
        <w:t>佛山市顺德区人民检察院以佛顺检公诉局刑诉（</w:t>
      </w:r>
      <w:r>
        <w:rPr>
          <w:rFonts w:hint="eastAsia"/>
          <w:sz w:val="30"/>
          <w:szCs w:val="30"/>
        </w:rPr>
        <w:t>2014</w:t>
      </w:r>
      <w:r>
        <w:rPr>
          <w:rFonts w:hint="eastAsia"/>
          <w:sz w:val="30"/>
          <w:szCs w:val="30"/>
        </w:rPr>
        <w:t>）</w:t>
      </w:r>
      <w:r>
        <w:rPr>
          <w:rFonts w:hint="eastAsia"/>
          <w:sz w:val="30"/>
          <w:szCs w:val="30"/>
        </w:rPr>
        <w:t>2040</w:t>
      </w:r>
      <w:r>
        <w:rPr>
          <w:rFonts w:hint="eastAsia"/>
          <w:sz w:val="30"/>
          <w:szCs w:val="30"/>
        </w:rPr>
        <w:t>号起诉书指控被告人谭卫民犯受贿罪，于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以简易程序向本院提起公诉，本院依法组成合议庭，公开开庭审理了本案。佛山市顺德区人民检察院指派检察员刘建淳、代理检察员陈玉珊出庭支持公诉，被告人谭卫民及其辩护人王志昌到庭参加诉讼。本案现已审理终结。</w:t>
      </w:r>
    </w:p>
    <w:p w14:paraId="273B305A" w14:textId="77777777" w:rsidR="007E644B" w:rsidRDefault="007E644B">
      <w:pPr>
        <w:spacing w:line="500" w:lineRule="atLeast"/>
        <w:divId w:val="1052584243"/>
        <w:rPr>
          <w:rFonts w:hint="eastAsia"/>
          <w:sz w:val="30"/>
          <w:szCs w:val="30"/>
        </w:rPr>
      </w:pPr>
      <w:r>
        <w:rPr>
          <w:rFonts w:hint="eastAsia"/>
          <w:sz w:val="30"/>
          <w:szCs w:val="30"/>
        </w:rPr>
        <w:t>佛山市顺德区人民检察院指控称：</w:t>
      </w:r>
    </w:p>
    <w:p w14:paraId="24BAB1DB" w14:textId="77777777" w:rsidR="007E644B" w:rsidRDefault="007E644B">
      <w:pPr>
        <w:spacing w:line="500" w:lineRule="atLeast"/>
        <w:ind w:firstLine="600"/>
        <w:divId w:val="600841720"/>
        <w:rPr>
          <w:rFonts w:hint="eastAsia"/>
          <w:sz w:val="30"/>
          <w:szCs w:val="30"/>
        </w:rPr>
      </w:pPr>
      <w:r>
        <w:rPr>
          <w:rFonts w:hint="eastAsia"/>
          <w:sz w:val="30"/>
          <w:szCs w:val="30"/>
        </w:rPr>
        <w:t>1.2010</w:t>
      </w:r>
      <w:r>
        <w:rPr>
          <w:rFonts w:hint="eastAsia"/>
          <w:sz w:val="30"/>
          <w:szCs w:val="30"/>
        </w:rPr>
        <w:t>年至</w:t>
      </w:r>
      <w:r>
        <w:rPr>
          <w:rFonts w:hint="eastAsia"/>
          <w:sz w:val="30"/>
          <w:szCs w:val="30"/>
        </w:rPr>
        <w:t>2011</w:t>
      </w:r>
      <w:r>
        <w:rPr>
          <w:rFonts w:hint="eastAsia"/>
          <w:sz w:val="30"/>
          <w:szCs w:val="30"/>
        </w:rPr>
        <w:t>年期间，行贿人李某某（另案处理）在推销其挂靠的江西某医疗器械有限公司、广州市某贸易有限公司、南昌市某医疗器械有限公司、山东东营市某医疗器械有限公司等医疗耗材和设备中，为得到原佛山市顺德区桂州医院副院长谭卫民的关照，向被告人谭卫民行贿人民币</w:t>
      </w:r>
      <w:r>
        <w:rPr>
          <w:rFonts w:hint="eastAsia"/>
          <w:sz w:val="30"/>
          <w:szCs w:val="30"/>
        </w:rPr>
        <w:t>26</w:t>
      </w:r>
      <w:r>
        <w:rPr>
          <w:rFonts w:hint="eastAsia"/>
          <w:sz w:val="30"/>
          <w:szCs w:val="30"/>
        </w:rPr>
        <w:t>万元。其中，</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月份的一天，谭卫民在办公室收受李某某贿赂人民币</w:t>
      </w:r>
      <w:r>
        <w:rPr>
          <w:rFonts w:hint="eastAsia"/>
          <w:sz w:val="30"/>
          <w:szCs w:val="30"/>
        </w:rPr>
        <w:t>6</w:t>
      </w:r>
      <w:r>
        <w:rPr>
          <w:rFonts w:hint="eastAsia"/>
          <w:sz w:val="30"/>
          <w:szCs w:val="30"/>
        </w:rPr>
        <w:t>万元；</w:t>
      </w:r>
      <w:r>
        <w:rPr>
          <w:rFonts w:hint="eastAsia"/>
          <w:sz w:val="30"/>
          <w:szCs w:val="30"/>
        </w:rPr>
        <w:t>2011</w:t>
      </w:r>
      <w:r>
        <w:rPr>
          <w:rFonts w:hint="eastAsia"/>
          <w:sz w:val="30"/>
          <w:szCs w:val="30"/>
        </w:rPr>
        <w:t>年年中的一天晚上，谭卫民在位于中山市南头镇某花园的家中，收受李某某贿赂人民币</w:t>
      </w:r>
      <w:r>
        <w:rPr>
          <w:rFonts w:hint="eastAsia"/>
          <w:sz w:val="30"/>
          <w:szCs w:val="30"/>
        </w:rPr>
        <w:t>20</w:t>
      </w:r>
      <w:r>
        <w:rPr>
          <w:rFonts w:hint="eastAsia"/>
          <w:sz w:val="30"/>
          <w:szCs w:val="30"/>
        </w:rPr>
        <w:t>万元。在此期间，桂州医院购进多批李某某推销的上述公司生产销售的医疗耗材和设备。</w:t>
      </w:r>
    </w:p>
    <w:p w14:paraId="2945EB23" w14:textId="77777777" w:rsidR="007E644B" w:rsidRDefault="007E644B">
      <w:pPr>
        <w:spacing w:line="500" w:lineRule="atLeast"/>
        <w:ind w:firstLine="600"/>
        <w:divId w:val="878057027"/>
        <w:rPr>
          <w:rFonts w:hint="eastAsia"/>
          <w:sz w:val="30"/>
          <w:szCs w:val="30"/>
        </w:rPr>
      </w:pPr>
      <w:r>
        <w:rPr>
          <w:rFonts w:hint="eastAsia"/>
          <w:sz w:val="30"/>
          <w:szCs w:val="30"/>
        </w:rPr>
        <w:t>2.2011</w:t>
      </w:r>
      <w:r>
        <w:rPr>
          <w:rFonts w:hint="eastAsia"/>
          <w:sz w:val="30"/>
          <w:szCs w:val="30"/>
        </w:rPr>
        <w:t>年</w:t>
      </w:r>
      <w:r>
        <w:rPr>
          <w:rFonts w:hint="eastAsia"/>
          <w:sz w:val="30"/>
          <w:szCs w:val="30"/>
        </w:rPr>
        <w:t>1</w:t>
      </w:r>
      <w:r>
        <w:rPr>
          <w:rFonts w:hint="eastAsia"/>
          <w:sz w:val="30"/>
          <w:szCs w:val="30"/>
        </w:rPr>
        <w:t>月初，广州纪光医疗设备有限公司经理姚某某得知桂州医院要购买</w:t>
      </w:r>
      <w:r>
        <w:rPr>
          <w:rFonts w:hint="eastAsia"/>
          <w:sz w:val="30"/>
          <w:szCs w:val="30"/>
        </w:rPr>
        <w:t>X</w:t>
      </w:r>
      <w:r>
        <w:rPr>
          <w:rFonts w:hint="eastAsia"/>
          <w:sz w:val="30"/>
          <w:szCs w:val="30"/>
        </w:rPr>
        <w:t>光机，希望桂州医院能够购买其代理的</w:t>
      </w:r>
      <w:r>
        <w:rPr>
          <w:rFonts w:hint="eastAsia"/>
          <w:sz w:val="30"/>
          <w:szCs w:val="30"/>
        </w:rPr>
        <w:lastRenderedPageBreak/>
        <w:t>X</w:t>
      </w:r>
      <w:r>
        <w:rPr>
          <w:rFonts w:hint="eastAsia"/>
          <w:sz w:val="30"/>
          <w:szCs w:val="30"/>
        </w:rPr>
        <w:t>光机。在谭卫民的关照下，姚某某代理的</w:t>
      </w:r>
      <w:r>
        <w:rPr>
          <w:rFonts w:hint="eastAsia"/>
          <w:sz w:val="30"/>
          <w:szCs w:val="30"/>
        </w:rPr>
        <w:t>X</w:t>
      </w:r>
      <w:r>
        <w:rPr>
          <w:rFonts w:hint="eastAsia"/>
          <w:sz w:val="30"/>
          <w:szCs w:val="30"/>
        </w:rPr>
        <w:t>光机顺利中标，</w:t>
      </w:r>
      <w:r>
        <w:rPr>
          <w:rFonts w:hint="eastAsia"/>
          <w:sz w:val="30"/>
          <w:szCs w:val="30"/>
        </w:rPr>
        <w:t>X</w:t>
      </w:r>
      <w:r>
        <w:rPr>
          <w:rFonts w:hint="eastAsia"/>
          <w:sz w:val="30"/>
          <w:szCs w:val="30"/>
        </w:rPr>
        <w:t>光机安装使用后一个月，谭卫民在广州市北京路五月花大厦负一层的竹苑餐厅收受姚某某贿赂人民币</w:t>
      </w:r>
      <w:r>
        <w:rPr>
          <w:rFonts w:hint="eastAsia"/>
          <w:sz w:val="30"/>
          <w:szCs w:val="30"/>
        </w:rPr>
        <w:t>2</w:t>
      </w:r>
      <w:r>
        <w:rPr>
          <w:rFonts w:hint="eastAsia"/>
          <w:sz w:val="30"/>
          <w:szCs w:val="30"/>
        </w:rPr>
        <w:t>万元。</w:t>
      </w:r>
    </w:p>
    <w:p w14:paraId="7A5A699D" w14:textId="77777777" w:rsidR="007E644B" w:rsidRDefault="007E644B">
      <w:pPr>
        <w:spacing w:line="500" w:lineRule="atLeast"/>
        <w:ind w:firstLine="600"/>
        <w:divId w:val="304700668"/>
        <w:rPr>
          <w:rFonts w:hint="eastAsia"/>
          <w:sz w:val="30"/>
          <w:szCs w:val="30"/>
        </w:rPr>
      </w:pPr>
      <w:r>
        <w:rPr>
          <w:rFonts w:hint="eastAsia"/>
          <w:sz w:val="30"/>
          <w:szCs w:val="30"/>
        </w:rPr>
        <w:t>综上，谭卫民共收受他人贿赂人民币</w:t>
      </w:r>
      <w:r>
        <w:rPr>
          <w:rFonts w:hint="eastAsia"/>
          <w:sz w:val="30"/>
          <w:szCs w:val="30"/>
        </w:rPr>
        <w:t>28</w:t>
      </w:r>
      <w:r>
        <w:rPr>
          <w:rFonts w:hint="eastAsia"/>
          <w:sz w:val="30"/>
          <w:szCs w:val="30"/>
        </w:rPr>
        <w:t>万元。</w:t>
      </w:r>
    </w:p>
    <w:p w14:paraId="7992AC4F" w14:textId="77777777" w:rsidR="007E644B" w:rsidRDefault="007E644B">
      <w:pPr>
        <w:spacing w:line="500" w:lineRule="atLeast"/>
        <w:ind w:firstLine="600"/>
        <w:divId w:val="1571109618"/>
        <w:rPr>
          <w:rFonts w:hint="eastAsia"/>
          <w:sz w:val="30"/>
          <w:szCs w:val="30"/>
        </w:rPr>
      </w:pPr>
      <w:r>
        <w:rPr>
          <w:rFonts w:hint="eastAsia"/>
          <w:sz w:val="30"/>
          <w:szCs w:val="30"/>
        </w:rPr>
        <w:t>针对上述指控，公诉机关提供了下列证据：</w:t>
      </w:r>
    </w:p>
    <w:p w14:paraId="0AE951B5" w14:textId="77777777" w:rsidR="007E644B" w:rsidRDefault="007E644B">
      <w:pPr>
        <w:spacing w:line="500" w:lineRule="atLeast"/>
        <w:ind w:firstLine="600"/>
        <w:divId w:val="1561869618"/>
        <w:rPr>
          <w:rFonts w:hint="eastAsia"/>
          <w:sz w:val="30"/>
          <w:szCs w:val="30"/>
        </w:rPr>
      </w:pPr>
      <w:r>
        <w:rPr>
          <w:rFonts w:hint="eastAsia"/>
          <w:sz w:val="30"/>
          <w:szCs w:val="30"/>
        </w:rPr>
        <w:t>1.</w:t>
      </w:r>
      <w:r>
        <w:rPr>
          <w:rFonts w:hint="eastAsia"/>
          <w:sz w:val="30"/>
          <w:szCs w:val="30"/>
        </w:rPr>
        <w:t>抓获经过，证实被告人谭卫民涉嫌受贿一案，由佛山市人民检察院反贪部门在办公过程中发现后移交顺德区检察院举报中心。</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日下午依法询问谭卫民后，经检察长决定对其立案侦查，于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日传唤讯问谭卫民。</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日，顺德区检察院决定对谭卫民刑事拘留。</w:t>
      </w:r>
    </w:p>
    <w:p w14:paraId="33F03BBC" w14:textId="77777777" w:rsidR="007E644B" w:rsidRDefault="007E644B">
      <w:pPr>
        <w:spacing w:line="500" w:lineRule="atLeast"/>
        <w:ind w:firstLine="600"/>
        <w:divId w:val="935483440"/>
        <w:rPr>
          <w:rFonts w:hint="eastAsia"/>
          <w:sz w:val="30"/>
          <w:szCs w:val="30"/>
        </w:rPr>
      </w:pPr>
      <w:r>
        <w:rPr>
          <w:rFonts w:hint="eastAsia"/>
          <w:sz w:val="30"/>
          <w:szCs w:val="30"/>
        </w:rPr>
        <w:t>2.</w:t>
      </w:r>
      <w:r>
        <w:rPr>
          <w:rFonts w:hint="eastAsia"/>
          <w:sz w:val="30"/>
          <w:szCs w:val="30"/>
        </w:rPr>
        <w:t>证人李某某的证言，证明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月份，他代表江西某医疗器械公司向桂州医院主管采购的副院长谭卫民推销医疗设备及耗材，</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月份去到谭卫民办公室送给谭卫民现金，</w:t>
      </w:r>
      <w:r>
        <w:rPr>
          <w:rFonts w:hint="eastAsia"/>
          <w:sz w:val="30"/>
          <w:szCs w:val="30"/>
        </w:rPr>
        <w:t>2011</w:t>
      </w:r>
      <w:r>
        <w:rPr>
          <w:rFonts w:hint="eastAsia"/>
          <w:sz w:val="30"/>
          <w:szCs w:val="30"/>
        </w:rPr>
        <w:t>年中秋节前去到谭卫民家中送给谭卫民现金</w:t>
      </w:r>
      <w:r>
        <w:rPr>
          <w:rFonts w:hint="eastAsia"/>
          <w:sz w:val="30"/>
          <w:szCs w:val="30"/>
        </w:rPr>
        <w:t>20</w:t>
      </w:r>
      <w:r>
        <w:rPr>
          <w:rFonts w:hint="eastAsia"/>
          <w:sz w:val="30"/>
          <w:szCs w:val="30"/>
        </w:rPr>
        <w:t>万元。销售设备、耗材依据已经丢失，销售设备、耗材情况的行贿经过与谭卫民所述基本一致。其挂靠几家公司（江西某医疗器械有限公司、广州市某贸易有限公司、南昌市某医疗器械有限公司、山东东营市某医疗器械有限公司）作为业务员，通过挂靠过程中销售业务进行收益，其向谭卫民行贿，是希望谭卫民关照其的业务，谭卫民也确实关照了其，其向谭卫民送款是感激谭卫民的帮助。</w:t>
      </w:r>
    </w:p>
    <w:p w14:paraId="223070DE" w14:textId="77777777" w:rsidR="007E644B" w:rsidRDefault="007E644B">
      <w:pPr>
        <w:spacing w:line="500" w:lineRule="atLeast"/>
        <w:ind w:firstLine="600"/>
        <w:divId w:val="1524173558"/>
        <w:rPr>
          <w:rFonts w:hint="eastAsia"/>
          <w:sz w:val="30"/>
          <w:szCs w:val="30"/>
        </w:rPr>
      </w:pPr>
      <w:r>
        <w:rPr>
          <w:rFonts w:hint="eastAsia"/>
          <w:sz w:val="30"/>
          <w:szCs w:val="30"/>
        </w:rPr>
        <w:t>3.</w:t>
      </w:r>
      <w:r>
        <w:rPr>
          <w:rFonts w:hint="eastAsia"/>
          <w:sz w:val="30"/>
          <w:szCs w:val="30"/>
        </w:rPr>
        <w:t>证人姚某某的证言，证明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月份，纪光公司通过顺德政府的招标采购网得知桂州医院需要采购两台</w:t>
      </w:r>
      <w:r>
        <w:rPr>
          <w:rFonts w:hint="eastAsia"/>
          <w:sz w:val="30"/>
          <w:szCs w:val="30"/>
        </w:rPr>
        <w:t>X</w:t>
      </w:r>
      <w:r>
        <w:rPr>
          <w:rFonts w:hint="eastAsia"/>
          <w:sz w:val="30"/>
          <w:szCs w:val="30"/>
        </w:rPr>
        <w:t>光机，其于是通过与该医院主管设备的副院长谭卫民及设备科科长翁某某联系了解招投标情况，并根据桂州医院公布的参数，成功以价格优势中标。之后为感谢谭卫民的帮忙和希望日后的照顾，送给谭卫民现金</w:t>
      </w:r>
      <w:r>
        <w:rPr>
          <w:rFonts w:hint="eastAsia"/>
          <w:sz w:val="30"/>
          <w:szCs w:val="30"/>
        </w:rPr>
        <w:t>2</w:t>
      </w:r>
      <w:r>
        <w:rPr>
          <w:rFonts w:hint="eastAsia"/>
          <w:sz w:val="30"/>
          <w:szCs w:val="30"/>
        </w:rPr>
        <w:t>万元。</w:t>
      </w:r>
    </w:p>
    <w:p w14:paraId="3766B8C2" w14:textId="77777777" w:rsidR="007E644B" w:rsidRDefault="007E644B">
      <w:pPr>
        <w:spacing w:line="500" w:lineRule="atLeast"/>
        <w:ind w:firstLine="600"/>
        <w:divId w:val="329135660"/>
        <w:rPr>
          <w:rFonts w:hint="eastAsia"/>
          <w:sz w:val="30"/>
          <w:szCs w:val="30"/>
        </w:rPr>
      </w:pPr>
      <w:r>
        <w:rPr>
          <w:rFonts w:hint="eastAsia"/>
          <w:sz w:val="30"/>
          <w:szCs w:val="30"/>
        </w:rPr>
        <w:t>4.</w:t>
      </w:r>
      <w:r>
        <w:rPr>
          <w:rFonts w:hint="eastAsia"/>
          <w:sz w:val="30"/>
          <w:szCs w:val="30"/>
        </w:rPr>
        <w:t>被告人谭卫民的供述，证明其于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月实际分管桂州医院的设备、耗材采购工作，期间曾经收到李某某先后两次提供的好处费</w:t>
      </w:r>
      <w:r>
        <w:rPr>
          <w:rFonts w:hint="eastAsia"/>
          <w:sz w:val="30"/>
          <w:szCs w:val="30"/>
        </w:rPr>
        <w:t>26</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月份的一天，李某某去到他办公室推销某公司生产的输液器，并送给他现金</w:t>
      </w:r>
      <w:r>
        <w:rPr>
          <w:rFonts w:hint="eastAsia"/>
          <w:sz w:val="30"/>
          <w:szCs w:val="30"/>
        </w:rPr>
        <w:t>6</w:t>
      </w:r>
      <w:r>
        <w:rPr>
          <w:rFonts w:hint="eastAsia"/>
          <w:sz w:val="30"/>
          <w:szCs w:val="30"/>
        </w:rPr>
        <w:t>万元。他随后将李某某提供的输液器样品交给设备科试用后，设备科表示产品质量不错，符合医院使用要求，于是桂州医院按照采购程序选择由某公司供应输液器。在他分管设备、耗材采购工作期间，桂州医院又先后向李某某采购了乳腺治疗仪、黑白</w:t>
      </w:r>
      <w:r>
        <w:rPr>
          <w:rFonts w:hint="eastAsia"/>
          <w:sz w:val="30"/>
          <w:szCs w:val="30"/>
        </w:rPr>
        <w:t>B</w:t>
      </w:r>
      <w:r>
        <w:rPr>
          <w:rFonts w:hint="eastAsia"/>
          <w:sz w:val="30"/>
          <w:szCs w:val="30"/>
        </w:rPr>
        <w:t>超机等医疗器械，他在招投标之前会将上述设备的采购预算价提供给李某某，让李某某中标。另外他还将桂州医院采购一台手术室使用设备的参数提供给李某某，让李某某在投标过程中中标，但后来验收时由于参数不合要求流标。之后，李某某为了设备不流标，也感谢他的曾经帮忙，去到他位于某花园的家，送给了他现金</w:t>
      </w:r>
      <w:r>
        <w:rPr>
          <w:rFonts w:hint="eastAsia"/>
          <w:sz w:val="30"/>
          <w:szCs w:val="30"/>
        </w:rPr>
        <w:t>20</w:t>
      </w:r>
      <w:r>
        <w:rPr>
          <w:rFonts w:hint="eastAsia"/>
          <w:sz w:val="30"/>
          <w:szCs w:val="30"/>
        </w:rPr>
        <w:t>万元及一些烟酒。</w:t>
      </w:r>
      <w:r>
        <w:rPr>
          <w:rFonts w:hint="eastAsia"/>
          <w:sz w:val="30"/>
          <w:szCs w:val="30"/>
        </w:rPr>
        <w:t>2011</w:t>
      </w:r>
      <w:r>
        <w:rPr>
          <w:rFonts w:hint="eastAsia"/>
          <w:sz w:val="30"/>
          <w:szCs w:val="30"/>
        </w:rPr>
        <w:t>年初，在桂州医院采购</w:t>
      </w:r>
      <w:r>
        <w:rPr>
          <w:rFonts w:hint="eastAsia"/>
          <w:sz w:val="30"/>
          <w:szCs w:val="30"/>
        </w:rPr>
        <w:t>X</w:t>
      </w:r>
      <w:r>
        <w:rPr>
          <w:rFonts w:hint="eastAsia"/>
          <w:sz w:val="30"/>
          <w:szCs w:val="30"/>
        </w:rPr>
        <w:t>光机的过程中，姚某某去到他办公室推销设备，后来在医院召开专家论证会，讨论两个牌子的设备，但该两个牌子的设备都是属于姚某某的广州纪光医疗设备有限公司代理，大家统一意见后，翁某某根据会议上确定的机器参数做了一份采购计划提交审批，最后纪光公司成功中标</w:t>
      </w:r>
      <w:r>
        <w:rPr>
          <w:rFonts w:hint="eastAsia"/>
          <w:sz w:val="30"/>
          <w:szCs w:val="30"/>
        </w:rPr>
        <w:t>。</w:t>
      </w:r>
      <w:r>
        <w:rPr>
          <w:rFonts w:hint="eastAsia"/>
          <w:sz w:val="30"/>
          <w:szCs w:val="30"/>
        </w:rPr>
        <w:t>2011</w:t>
      </w:r>
      <w:r>
        <w:rPr>
          <w:rFonts w:hint="eastAsia"/>
          <w:sz w:val="30"/>
          <w:szCs w:val="30"/>
        </w:rPr>
        <w:t>年</w:t>
      </w:r>
      <w:r>
        <w:rPr>
          <w:rFonts w:hint="eastAsia"/>
          <w:sz w:val="30"/>
          <w:szCs w:val="30"/>
        </w:rPr>
        <w:t>2</w:t>
      </w:r>
      <w:r>
        <w:rPr>
          <w:rFonts w:hint="eastAsia"/>
          <w:sz w:val="30"/>
          <w:szCs w:val="30"/>
        </w:rPr>
        <w:t>月，桂州医院以大概</w:t>
      </w:r>
      <w:r>
        <w:rPr>
          <w:rFonts w:hint="eastAsia"/>
          <w:sz w:val="30"/>
          <w:szCs w:val="30"/>
        </w:rPr>
        <w:t>50</w:t>
      </w:r>
      <w:r>
        <w:rPr>
          <w:rFonts w:hint="eastAsia"/>
          <w:sz w:val="30"/>
          <w:szCs w:val="30"/>
        </w:rPr>
        <w:t>万元的价格购买了该台</w:t>
      </w:r>
      <w:r>
        <w:rPr>
          <w:rFonts w:hint="eastAsia"/>
          <w:sz w:val="30"/>
          <w:szCs w:val="30"/>
        </w:rPr>
        <w:t>X</w:t>
      </w:r>
      <w:r>
        <w:rPr>
          <w:rFonts w:hint="eastAsia"/>
          <w:sz w:val="30"/>
          <w:szCs w:val="30"/>
        </w:rPr>
        <w:t>光机。之后大概一个月，姚某某约其到广州市北京路五月花大厦的餐厅吃饭时，送给他现金</w:t>
      </w:r>
      <w:r>
        <w:rPr>
          <w:rFonts w:hint="eastAsia"/>
          <w:sz w:val="30"/>
          <w:szCs w:val="30"/>
        </w:rPr>
        <w:t>2</w:t>
      </w:r>
      <w:r>
        <w:rPr>
          <w:rFonts w:hint="eastAsia"/>
          <w:sz w:val="30"/>
          <w:szCs w:val="30"/>
        </w:rPr>
        <w:t>万元及两个小红包。</w:t>
      </w:r>
    </w:p>
    <w:p w14:paraId="7ACAC895" w14:textId="77777777" w:rsidR="007E644B" w:rsidRDefault="007E644B">
      <w:pPr>
        <w:spacing w:line="500" w:lineRule="atLeast"/>
        <w:ind w:firstLine="600"/>
        <w:divId w:val="1612519060"/>
        <w:rPr>
          <w:rFonts w:hint="eastAsia"/>
          <w:sz w:val="30"/>
          <w:szCs w:val="30"/>
        </w:rPr>
      </w:pPr>
      <w:r>
        <w:rPr>
          <w:rFonts w:hint="eastAsia"/>
          <w:sz w:val="30"/>
          <w:szCs w:val="30"/>
        </w:rPr>
        <w:t>5.</w:t>
      </w:r>
      <w:r>
        <w:rPr>
          <w:rFonts w:hint="eastAsia"/>
          <w:sz w:val="30"/>
          <w:szCs w:val="30"/>
        </w:rPr>
        <w:t>户籍证明，证明被告人谭卫民的身份情况。</w:t>
      </w:r>
    </w:p>
    <w:p w14:paraId="507E01BA" w14:textId="77777777" w:rsidR="007E644B" w:rsidRDefault="007E644B">
      <w:pPr>
        <w:spacing w:line="500" w:lineRule="atLeast"/>
        <w:ind w:firstLine="600"/>
        <w:divId w:val="1272906016"/>
        <w:rPr>
          <w:rFonts w:hint="eastAsia"/>
          <w:sz w:val="30"/>
          <w:szCs w:val="30"/>
        </w:rPr>
      </w:pPr>
      <w:r>
        <w:rPr>
          <w:rFonts w:hint="eastAsia"/>
          <w:sz w:val="30"/>
          <w:szCs w:val="30"/>
        </w:rPr>
        <w:t>6.</w:t>
      </w:r>
      <w:r>
        <w:rPr>
          <w:rFonts w:hint="eastAsia"/>
          <w:sz w:val="30"/>
          <w:szCs w:val="30"/>
        </w:rPr>
        <w:t>被告人谭卫民的任职材料、基本情况、中华人民共和国组织机构代码证、证明，证实</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日期间，被告人谭卫民任职桂州医院副院长，分管设备科工作（含设备、耗材采购）。</w:t>
      </w:r>
    </w:p>
    <w:p w14:paraId="0D151151" w14:textId="77777777" w:rsidR="007E644B" w:rsidRDefault="007E644B">
      <w:pPr>
        <w:spacing w:line="500" w:lineRule="atLeast"/>
        <w:ind w:firstLine="600"/>
        <w:divId w:val="554706135"/>
        <w:rPr>
          <w:rFonts w:hint="eastAsia"/>
          <w:sz w:val="30"/>
          <w:szCs w:val="30"/>
        </w:rPr>
      </w:pPr>
      <w:r>
        <w:rPr>
          <w:rFonts w:hint="eastAsia"/>
          <w:sz w:val="30"/>
          <w:szCs w:val="30"/>
        </w:rPr>
        <w:t>7.</w:t>
      </w:r>
      <w:r>
        <w:rPr>
          <w:rFonts w:hint="eastAsia"/>
          <w:sz w:val="30"/>
          <w:szCs w:val="30"/>
        </w:rPr>
        <w:t>桂州医院提供的购进医疗耗材和设备清单、设备的采购合同、审批表、验收表，证实</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日，桂州医院向李某某挂靠的某医疗器械公司、广州某公司、南昌某公司、山东某公司购入医疗耗材的情况；</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月，桂州医院向姚某某经营的纪光公司购入两台</w:t>
      </w:r>
      <w:r>
        <w:rPr>
          <w:rFonts w:hint="eastAsia"/>
          <w:sz w:val="30"/>
          <w:szCs w:val="30"/>
        </w:rPr>
        <w:t>X</w:t>
      </w:r>
      <w:r>
        <w:rPr>
          <w:rFonts w:hint="eastAsia"/>
          <w:sz w:val="30"/>
          <w:szCs w:val="30"/>
        </w:rPr>
        <w:t>光机的情况；</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年，桂州医院多次向李某某挂靠的广州某公司、山东某公司、南昌某公司购入医疗设备的情况；</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日，李某某挂靠的山东某医疗公司通过公开招标中标后，桂州医院向该公司购入一台</w:t>
      </w:r>
      <w:r>
        <w:rPr>
          <w:rFonts w:hint="eastAsia"/>
          <w:sz w:val="30"/>
          <w:szCs w:val="30"/>
        </w:rPr>
        <w:t>B</w:t>
      </w:r>
      <w:r>
        <w:rPr>
          <w:rFonts w:hint="eastAsia"/>
          <w:sz w:val="30"/>
          <w:szCs w:val="30"/>
        </w:rPr>
        <w:t>超机。</w:t>
      </w:r>
    </w:p>
    <w:p w14:paraId="7C46149B" w14:textId="77777777" w:rsidR="007E644B" w:rsidRDefault="007E644B">
      <w:pPr>
        <w:spacing w:line="500" w:lineRule="atLeast"/>
        <w:ind w:firstLine="600"/>
        <w:divId w:val="1909999504"/>
        <w:rPr>
          <w:rFonts w:hint="eastAsia"/>
          <w:sz w:val="30"/>
          <w:szCs w:val="30"/>
        </w:rPr>
      </w:pPr>
      <w:r>
        <w:rPr>
          <w:rFonts w:hint="eastAsia"/>
          <w:sz w:val="30"/>
          <w:szCs w:val="30"/>
        </w:rPr>
        <w:t>8.</w:t>
      </w:r>
      <w:r>
        <w:rPr>
          <w:rFonts w:hint="eastAsia"/>
          <w:sz w:val="30"/>
          <w:szCs w:val="30"/>
        </w:rPr>
        <w:t>扣押清单，证实被告人谭卫民主动退回赃款</w:t>
      </w:r>
      <w:r>
        <w:rPr>
          <w:rFonts w:hint="eastAsia"/>
          <w:sz w:val="30"/>
          <w:szCs w:val="30"/>
        </w:rPr>
        <w:t>28</w:t>
      </w:r>
      <w:r>
        <w:rPr>
          <w:rFonts w:hint="eastAsia"/>
          <w:sz w:val="30"/>
          <w:szCs w:val="30"/>
        </w:rPr>
        <w:t>万元，暂扣于佛山市顺德区人民检察院。</w:t>
      </w:r>
    </w:p>
    <w:p w14:paraId="279189C1" w14:textId="77777777" w:rsidR="007E644B" w:rsidRDefault="007E644B">
      <w:pPr>
        <w:spacing w:line="500" w:lineRule="atLeast"/>
        <w:ind w:firstLine="600"/>
        <w:divId w:val="1924684271"/>
        <w:rPr>
          <w:rFonts w:hint="eastAsia"/>
          <w:sz w:val="30"/>
          <w:szCs w:val="30"/>
        </w:rPr>
      </w:pPr>
      <w:r>
        <w:rPr>
          <w:rFonts w:hint="eastAsia"/>
          <w:sz w:val="30"/>
          <w:szCs w:val="30"/>
        </w:rPr>
        <w:t>公诉机关据此认为被告人谭卫民无视国家法律，身为国家工作人员，利用职务上的便利，非法收受他人财物并为之谋取利益，其行为已触犯《中华人民共和国刑法》第三百八十三条第一款第（一）项、第三百八十五条、第三百八十六条之规定，应当以受贿罪追究其刑事责任。根据《中华人民共和国刑事诉讼法》第一百七十二条的规定，提起公诉，请依法判处。</w:t>
      </w:r>
    </w:p>
    <w:p w14:paraId="155E65F1" w14:textId="77777777" w:rsidR="007E644B" w:rsidRDefault="007E644B">
      <w:pPr>
        <w:spacing w:line="500" w:lineRule="atLeast"/>
        <w:ind w:firstLine="600"/>
        <w:divId w:val="1355183985"/>
        <w:rPr>
          <w:rFonts w:hint="eastAsia"/>
          <w:sz w:val="30"/>
          <w:szCs w:val="30"/>
        </w:rPr>
      </w:pPr>
      <w:r>
        <w:rPr>
          <w:rFonts w:hint="eastAsia"/>
          <w:sz w:val="30"/>
          <w:szCs w:val="30"/>
        </w:rPr>
        <w:t>被告人谭卫民对公诉机关指控其犯受贿罪的犯罪事实及据以指控其犯罪事实的证据均无异议，但辩称其行为构成自首情节。</w:t>
      </w:r>
    </w:p>
    <w:p w14:paraId="61798433" w14:textId="77777777" w:rsidR="007E644B" w:rsidRDefault="007E644B">
      <w:pPr>
        <w:spacing w:line="500" w:lineRule="atLeast"/>
        <w:ind w:firstLine="600"/>
        <w:divId w:val="1707216482"/>
        <w:rPr>
          <w:rFonts w:hint="eastAsia"/>
          <w:sz w:val="30"/>
          <w:szCs w:val="30"/>
        </w:rPr>
      </w:pPr>
      <w:r>
        <w:rPr>
          <w:rFonts w:hint="eastAsia"/>
          <w:sz w:val="30"/>
          <w:szCs w:val="30"/>
        </w:rPr>
        <w:t>辩护人的辩护意见：</w:t>
      </w:r>
      <w:r>
        <w:rPr>
          <w:rFonts w:hint="eastAsia"/>
          <w:sz w:val="30"/>
          <w:szCs w:val="30"/>
        </w:rPr>
        <w:t>1.</w:t>
      </w:r>
      <w:r>
        <w:rPr>
          <w:rFonts w:hint="eastAsia"/>
          <w:sz w:val="30"/>
          <w:szCs w:val="30"/>
        </w:rPr>
        <w:t>被告人谭卫民有自首情节；</w:t>
      </w:r>
      <w:r>
        <w:rPr>
          <w:rFonts w:hint="eastAsia"/>
          <w:sz w:val="30"/>
          <w:szCs w:val="30"/>
        </w:rPr>
        <w:t>2.</w:t>
      </w:r>
      <w:r>
        <w:rPr>
          <w:rFonts w:hint="eastAsia"/>
          <w:sz w:val="30"/>
          <w:szCs w:val="30"/>
        </w:rPr>
        <w:t>被告人主观恶性小，是初犯，并非是主动索贿，且积极退赃；</w:t>
      </w:r>
      <w:r>
        <w:rPr>
          <w:rFonts w:hint="eastAsia"/>
          <w:sz w:val="30"/>
          <w:szCs w:val="30"/>
        </w:rPr>
        <w:t>3.</w:t>
      </w:r>
      <w:r>
        <w:rPr>
          <w:rFonts w:hint="eastAsia"/>
          <w:sz w:val="30"/>
          <w:szCs w:val="30"/>
        </w:rPr>
        <w:t>被告人患有严重的糖尿病。综上，请求法庭对被告人从轻处罚。</w:t>
      </w:r>
    </w:p>
    <w:p w14:paraId="0DD17478" w14:textId="77777777" w:rsidR="007E644B" w:rsidRDefault="007E644B">
      <w:pPr>
        <w:spacing w:line="500" w:lineRule="atLeast"/>
        <w:ind w:firstLine="600"/>
        <w:divId w:val="1228495524"/>
        <w:rPr>
          <w:rFonts w:hint="eastAsia"/>
          <w:sz w:val="30"/>
          <w:szCs w:val="30"/>
        </w:rPr>
      </w:pPr>
      <w:r>
        <w:rPr>
          <w:rFonts w:hint="eastAsia"/>
          <w:sz w:val="30"/>
          <w:szCs w:val="30"/>
        </w:rPr>
        <w:t>经审理查明，公诉机关指控被告人谭卫民犯受贿罪的事实清楚，据以指控被告人谭卫民犯罪事实的证据经当庭质证，确实、充分，本院均予以确认。</w:t>
      </w:r>
    </w:p>
    <w:p w14:paraId="376DCE33" w14:textId="77777777" w:rsidR="007E644B" w:rsidRDefault="007E644B">
      <w:pPr>
        <w:spacing w:line="500" w:lineRule="atLeast"/>
        <w:ind w:firstLine="600"/>
        <w:divId w:val="1848593450"/>
        <w:rPr>
          <w:rFonts w:hint="eastAsia"/>
          <w:sz w:val="30"/>
          <w:szCs w:val="30"/>
        </w:rPr>
      </w:pPr>
      <w:r>
        <w:rPr>
          <w:rFonts w:hint="eastAsia"/>
          <w:sz w:val="30"/>
          <w:szCs w:val="30"/>
        </w:rPr>
        <w:t>另查明，被告人谭卫民案发后退还全部赃款人民币</w:t>
      </w:r>
      <w:r>
        <w:rPr>
          <w:rFonts w:hint="eastAsia"/>
          <w:sz w:val="30"/>
          <w:szCs w:val="30"/>
        </w:rPr>
        <w:t>28</w:t>
      </w:r>
      <w:r>
        <w:rPr>
          <w:rFonts w:hint="eastAsia"/>
          <w:sz w:val="30"/>
          <w:szCs w:val="30"/>
        </w:rPr>
        <w:t>万元，该笔赃款暂扣于佛山市顺德区人民检察院。该事实有经质证的被告人供述及扣押物品清单等证据予以证实，足以认定。</w:t>
      </w:r>
    </w:p>
    <w:p w14:paraId="0A8C539F" w14:textId="77777777" w:rsidR="007E644B" w:rsidRDefault="007E644B">
      <w:pPr>
        <w:spacing w:line="500" w:lineRule="atLeast"/>
        <w:ind w:firstLine="600"/>
        <w:divId w:val="278612228"/>
        <w:rPr>
          <w:rFonts w:hint="eastAsia"/>
          <w:sz w:val="30"/>
          <w:szCs w:val="30"/>
        </w:rPr>
      </w:pPr>
      <w:r>
        <w:rPr>
          <w:rFonts w:hint="eastAsia"/>
          <w:sz w:val="30"/>
          <w:szCs w:val="30"/>
        </w:rPr>
        <w:t>本院认为，被告人谭卫民无视国家法律，身为国家工作人员，利用职务便利，非法收受他人财物，数额在人民币十万元以上，并为他人谋取利益，其行为已构成受贿罪。佛山市顺德区人民检察院指控被告人谭卫民犯受贿罪，罪名成立。被告人谭卫民归案后，如实供述自己的犯罪事实，依法可以从轻处罚。鉴于案发后，被告人谭卫民主动退回全部赃款，可酌情从轻处罚。被告人谭卫民及其辩护人提出被告人有自首情节，经查，侦查机关在发现被告人谭卫民涉嫌犯受贿罪的事实的前提下传唤并讯问被告人，被告人如实供述其犯罪事实，被告人的行为构成坦白，不构成自首。故被告人及其辩护人的该辩护意见理由不成立，本院不予采纳。辩护人的其他辩护意见与所查明的事实相符，本院予以采纳。</w:t>
      </w:r>
    </w:p>
    <w:p w14:paraId="4470AD1D" w14:textId="77777777" w:rsidR="007E644B" w:rsidRDefault="007E644B">
      <w:pPr>
        <w:spacing w:line="500" w:lineRule="atLeast"/>
        <w:ind w:firstLine="600"/>
        <w:divId w:val="717511072"/>
        <w:rPr>
          <w:rFonts w:hint="eastAsia"/>
          <w:sz w:val="30"/>
          <w:szCs w:val="30"/>
        </w:rPr>
      </w:pPr>
      <w:r>
        <w:rPr>
          <w:rFonts w:hint="eastAsia"/>
          <w:sz w:val="30"/>
          <w:szCs w:val="30"/>
        </w:rPr>
        <w:t>根据被告人谭卫民的犯罪事实、情节和对社会的危害程度，依照《中华人民共和国刑法》第三百八十五条第一款，第三百八十六条，第三百八十三条第一款第（一）项及第二款，第六十七条第三款和第六十四条的规定，判决如下：</w:t>
      </w:r>
    </w:p>
    <w:p w14:paraId="31AE0DC6" w14:textId="77777777" w:rsidR="007E644B" w:rsidRDefault="007E644B">
      <w:pPr>
        <w:spacing w:line="500" w:lineRule="atLeast"/>
        <w:ind w:firstLine="600"/>
        <w:divId w:val="1763138006"/>
        <w:rPr>
          <w:rFonts w:hint="eastAsia"/>
          <w:sz w:val="30"/>
          <w:szCs w:val="30"/>
        </w:rPr>
      </w:pPr>
      <w:r>
        <w:rPr>
          <w:rFonts w:hint="eastAsia"/>
          <w:sz w:val="30"/>
          <w:szCs w:val="30"/>
        </w:rPr>
        <w:t>一、被告人谭卫民犯受贿罪，判处有期徒刑十年。</w:t>
      </w:r>
    </w:p>
    <w:p w14:paraId="7D532F68" w14:textId="77777777" w:rsidR="007E644B" w:rsidRDefault="007E644B">
      <w:pPr>
        <w:spacing w:line="500" w:lineRule="atLeast"/>
        <w:ind w:firstLine="600"/>
        <w:divId w:val="212318448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日止。）</w:t>
      </w:r>
    </w:p>
    <w:p w14:paraId="7B4E97BF" w14:textId="77777777" w:rsidR="007E644B" w:rsidRDefault="007E644B">
      <w:pPr>
        <w:spacing w:line="500" w:lineRule="atLeast"/>
        <w:ind w:firstLine="600"/>
        <w:divId w:val="1737777829"/>
        <w:rPr>
          <w:rFonts w:hint="eastAsia"/>
          <w:sz w:val="30"/>
          <w:szCs w:val="30"/>
        </w:rPr>
      </w:pPr>
      <w:r>
        <w:rPr>
          <w:rFonts w:hint="eastAsia"/>
          <w:sz w:val="30"/>
          <w:szCs w:val="30"/>
        </w:rPr>
        <w:t>二、扣押在佛山市顺德区人民检察院的被告人谭卫民的赃款人民币</w:t>
      </w:r>
      <w:r>
        <w:rPr>
          <w:rFonts w:hint="eastAsia"/>
          <w:sz w:val="30"/>
          <w:szCs w:val="30"/>
        </w:rPr>
        <w:t>28</w:t>
      </w:r>
      <w:r>
        <w:rPr>
          <w:rFonts w:hint="eastAsia"/>
          <w:sz w:val="30"/>
          <w:szCs w:val="30"/>
        </w:rPr>
        <w:t>万元依法予以没收，由扣押单位上缴国库。</w:t>
      </w:r>
    </w:p>
    <w:p w14:paraId="11207B0B" w14:textId="77777777" w:rsidR="007E644B" w:rsidRDefault="007E644B">
      <w:pPr>
        <w:spacing w:line="500" w:lineRule="atLeast"/>
        <w:ind w:firstLine="600"/>
        <w:divId w:val="1798142144"/>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261D03D4" w14:textId="77777777" w:rsidR="007E644B" w:rsidRDefault="007E644B">
      <w:pPr>
        <w:spacing w:line="500" w:lineRule="atLeast"/>
        <w:ind w:firstLine="600"/>
        <w:divId w:val="49774211"/>
        <w:rPr>
          <w:rFonts w:hint="eastAsia"/>
          <w:sz w:val="30"/>
          <w:szCs w:val="30"/>
        </w:rPr>
      </w:pPr>
      <w:r>
        <w:rPr>
          <w:rFonts w:hint="eastAsia"/>
          <w:sz w:val="30"/>
          <w:szCs w:val="30"/>
        </w:rPr>
        <w:t>（以下空白）</w:t>
      </w:r>
    </w:p>
    <w:p w14:paraId="4228A3A6" w14:textId="77777777" w:rsidR="007E644B" w:rsidRDefault="007E644B">
      <w:pPr>
        <w:spacing w:line="500" w:lineRule="atLeast"/>
        <w:ind w:firstLine="600"/>
        <w:divId w:val="607859970"/>
        <w:rPr>
          <w:rFonts w:hint="eastAsia"/>
          <w:sz w:val="30"/>
          <w:szCs w:val="30"/>
        </w:rPr>
      </w:pPr>
      <w:r>
        <w:rPr>
          <w:rFonts w:hint="eastAsia"/>
          <w:sz w:val="30"/>
          <w:szCs w:val="30"/>
        </w:rPr>
        <w:t>（本页无正文）</w:t>
      </w:r>
    </w:p>
    <w:p w14:paraId="2C1AE3A8" w14:textId="77777777" w:rsidR="007E644B" w:rsidRDefault="007E644B">
      <w:pPr>
        <w:spacing w:line="500" w:lineRule="atLeast"/>
        <w:jc w:val="right"/>
        <w:divId w:val="620500543"/>
        <w:rPr>
          <w:rFonts w:hint="eastAsia"/>
          <w:sz w:val="30"/>
          <w:szCs w:val="30"/>
        </w:rPr>
      </w:pPr>
      <w:r>
        <w:rPr>
          <w:rFonts w:hint="eastAsia"/>
          <w:sz w:val="30"/>
          <w:szCs w:val="30"/>
        </w:rPr>
        <w:t>审　判　长　李　冰</w:t>
      </w:r>
    </w:p>
    <w:p w14:paraId="1E9C8165" w14:textId="77777777" w:rsidR="007E644B" w:rsidRDefault="007E644B">
      <w:pPr>
        <w:spacing w:line="500" w:lineRule="atLeast"/>
        <w:jc w:val="right"/>
        <w:divId w:val="1880052026"/>
        <w:rPr>
          <w:rFonts w:hint="eastAsia"/>
          <w:sz w:val="30"/>
          <w:szCs w:val="30"/>
        </w:rPr>
      </w:pPr>
      <w:r>
        <w:rPr>
          <w:rFonts w:hint="eastAsia"/>
          <w:sz w:val="30"/>
          <w:szCs w:val="30"/>
        </w:rPr>
        <w:t>代理审判员　黄　挺</w:t>
      </w:r>
    </w:p>
    <w:p w14:paraId="751CBF9A" w14:textId="77777777" w:rsidR="007E644B" w:rsidRDefault="007E644B">
      <w:pPr>
        <w:spacing w:line="500" w:lineRule="atLeast"/>
        <w:jc w:val="right"/>
        <w:divId w:val="1135106383"/>
        <w:rPr>
          <w:rFonts w:hint="eastAsia"/>
          <w:sz w:val="30"/>
          <w:szCs w:val="30"/>
        </w:rPr>
      </w:pPr>
      <w:r>
        <w:rPr>
          <w:rFonts w:hint="eastAsia"/>
          <w:sz w:val="30"/>
          <w:szCs w:val="30"/>
        </w:rPr>
        <w:t>人民陪审员　麦小莹</w:t>
      </w:r>
    </w:p>
    <w:p w14:paraId="6AEF74D3" w14:textId="77777777" w:rsidR="007E644B" w:rsidRDefault="007E644B">
      <w:pPr>
        <w:spacing w:line="500" w:lineRule="atLeast"/>
        <w:jc w:val="right"/>
        <w:divId w:val="1015689825"/>
        <w:rPr>
          <w:rFonts w:hint="eastAsia"/>
          <w:sz w:val="30"/>
          <w:szCs w:val="30"/>
        </w:rPr>
      </w:pPr>
      <w:r>
        <w:rPr>
          <w:rFonts w:hint="eastAsia"/>
          <w:sz w:val="30"/>
          <w:szCs w:val="30"/>
        </w:rPr>
        <w:t>二〇一四年十一月二十六日</w:t>
      </w:r>
    </w:p>
    <w:p w14:paraId="7F61A27B" w14:textId="77777777" w:rsidR="007E644B" w:rsidRDefault="007E644B">
      <w:pPr>
        <w:spacing w:line="500" w:lineRule="atLeast"/>
        <w:jc w:val="right"/>
        <w:divId w:val="1024526039"/>
        <w:rPr>
          <w:rFonts w:hint="eastAsia"/>
          <w:sz w:val="30"/>
          <w:szCs w:val="30"/>
        </w:rPr>
      </w:pPr>
      <w:r>
        <w:rPr>
          <w:rFonts w:hint="eastAsia"/>
          <w:sz w:val="30"/>
          <w:szCs w:val="30"/>
        </w:rPr>
        <w:t>书　记　员　曹　奔</w:t>
      </w:r>
    </w:p>
    <w:p w14:paraId="5FA3552C" w14:textId="77777777" w:rsidR="007E644B" w:rsidRDefault="007E644B">
      <w:pPr>
        <w:spacing w:line="500" w:lineRule="atLeast"/>
        <w:ind w:firstLine="600"/>
        <w:divId w:val="1728649657"/>
        <w:rPr>
          <w:rFonts w:hint="eastAsia"/>
          <w:sz w:val="30"/>
          <w:szCs w:val="30"/>
        </w:rPr>
      </w:pPr>
      <w:r>
        <w:rPr>
          <w:rFonts w:hint="eastAsia"/>
          <w:sz w:val="30"/>
          <w:szCs w:val="30"/>
        </w:rPr>
        <w:t>附相关法律规定：</w:t>
      </w:r>
    </w:p>
    <w:p w14:paraId="18076901" w14:textId="77777777" w:rsidR="007E644B" w:rsidRDefault="007E644B">
      <w:pPr>
        <w:spacing w:line="500" w:lineRule="atLeast"/>
        <w:ind w:firstLine="600"/>
        <w:divId w:val="1583103772"/>
        <w:rPr>
          <w:rFonts w:hint="eastAsia"/>
          <w:sz w:val="30"/>
          <w:szCs w:val="30"/>
        </w:rPr>
      </w:pPr>
      <w:r>
        <w:rPr>
          <w:rFonts w:hint="eastAsia"/>
          <w:sz w:val="30"/>
          <w:szCs w:val="30"/>
        </w:rPr>
        <w:t>《中华人民共和国刑法》</w:t>
      </w:r>
    </w:p>
    <w:p w14:paraId="6F54140B" w14:textId="77777777" w:rsidR="007E644B" w:rsidRDefault="007E644B">
      <w:pPr>
        <w:spacing w:line="500" w:lineRule="atLeast"/>
        <w:ind w:firstLine="600"/>
        <w:divId w:val="50116772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791CB2F" w14:textId="77777777" w:rsidR="007E644B" w:rsidRDefault="007E644B">
      <w:pPr>
        <w:spacing w:line="500" w:lineRule="atLeast"/>
        <w:ind w:firstLine="600"/>
        <w:divId w:val="716008195"/>
        <w:rPr>
          <w:rFonts w:hint="eastAsia"/>
          <w:sz w:val="30"/>
          <w:szCs w:val="30"/>
        </w:rPr>
      </w:pPr>
      <w:r>
        <w:rPr>
          <w:rFonts w:hint="eastAsia"/>
          <w:sz w:val="30"/>
          <w:szCs w:val="30"/>
        </w:rPr>
        <w:t>国家工作人员在经济往来中，违反国家规定，收受各种名义的回扣、手续费，归个人所有的，以受贿论处。</w:t>
      </w:r>
    </w:p>
    <w:p w14:paraId="7F2C6DD0" w14:textId="77777777" w:rsidR="007E644B" w:rsidRDefault="007E644B">
      <w:pPr>
        <w:spacing w:line="500" w:lineRule="atLeast"/>
        <w:ind w:firstLine="600"/>
        <w:divId w:val="179378771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67DB70D" w14:textId="77777777" w:rsidR="007E644B" w:rsidRDefault="007E644B">
      <w:pPr>
        <w:spacing w:line="500" w:lineRule="atLeast"/>
        <w:ind w:firstLine="600"/>
        <w:divId w:val="1723820187"/>
        <w:rPr>
          <w:rFonts w:hint="eastAsia"/>
          <w:sz w:val="30"/>
          <w:szCs w:val="30"/>
        </w:rPr>
      </w:pPr>
      <w:r>
        <w:rPr>
          <w:rFonts w:hint="eastAsia"/>
          <w:sz w:val="30"/>
          <w:szCs w:val="30"/>
        </w:rPr>
        <w:t>第三百八十三条对犯贪污罪的，根据情节轻重，分别依照下列规定处罚：</w:t>
      </w:r>
    </w:p>
    <w:p w14:paraId="7FE45C8A" w14:textId="77777777" w:rsidR="007E644B" w:rsidRDefault="007E644B">
      <w:pPr>
        <w:spacing w:line="500" w:lineRule="atLeast"/>
        <w:ind w:firstLine="600"/>
        <w:divId w:val="454448007"/>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76BF0CC5" w14:textId="77777777" w:rsidR="007E644B" w:rsidRDefault="007E644B">
      <w:pPr>
        <w:spacing w:line="500" w:lineRule="atLeast"/>
        <w:ind w:firstLine="600"/>
        <w:divId w:val="315257362"/>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1A59DE79" w14:textId="77777777" w:rsidR="007E644B" w:rsidRDefault="007E644B">
      <w:pPr>
        <w:spacing w:line="500" w:lineRule="atLeast"/>
        <w:ind w:firstLine="600"/>
        <w:divId w:val="1313101653"/>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04B89A02" w14:textId="77777777" w:rsidR="007E644B" w:rsidRDefault="007E644B">
      <w:pPr>
        <w:spacing w:line="500" w:lineRule="atLeast"/>
        <w:ind w:firstLine="600"/>
        <w:divId w:val="1960184653"/>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38F8EE3B" w14:textId="77777777" w:rsidR="007E644B" w:rsidRDefault="007E644B">
      <w:pPr>
        <w:spacing w:line="500" w:lineRule="atLeast"/>
        <w:ind w:firstLine="600"/>
        <w:divId w:val="649290694"/>
        <w:rPr>
          <w:rFonts w:hint="eastAsia"/>
          <w:sz w:val="30"/>
          <w:szCs w:val="30"/>
        </w:rPr>
      </w:pPr>
      <w:r>
        <w:rPr>
          <w:rFonts w:hint="eastAsia"/>
          <w:sz w:val="30"/>
          <w:szCs w:val="30"/>
        </w:rPr>
        <w:t>对多次贪污未经处理的，按照累计贪污数额处罚。</w:t>
      </w:r>
    </w:p>
    <w:p w14:paraId="40D82D6B" w14:textId="77777777" w:rsidR="007E644B" w:rsidRDefault="007E644B">
      <w:pPr>
        <w:spacing w:line="500" w:lineRule="atLeast"/>
        <w:ind w:firstLine="600"/>
        <w:divId w:val="137457261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0532F7F" w14:textId="77777777" w:rsidR="007E644B" w:rsidRDefault="007E644B">
      <w:pPr>
        <w:spacing w:line="500" w:lineRule="atLeast"/>
        <w:ind w:firstLine="600"/>
        <w:divId w:val="91451253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251FBDE" w14:textId="77777777" w:rsidR="007E644B" w:rsidRDefault="007E644B">
      <w:pPr>
        <w:spacing w:line="500" w:lineRule="atLeast"/>
        <w:ind w:firstLine="600"/>
        <w:divId w:val="163606354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E386098" w14:textId="77777777" w:rsidR="007E644B" w:rsidRDefault="007E644B">
      <w:pPr>
        <w:spacing w:line="500" w:lineRule="atLeast"/>
        <w:ind w:firstLine="600"/>
        <w:divId w:val="5559606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490D6" w14:textId="77777777" w:rsidR="007E644B" w:rsidRDefault="007E644B" w:rsidP="007E644B">
      <w:pPr>
        <w:rPr>
          <w:rFonts w:hint="eastAsia"/>
        </w:rPr>
      </w:pPr>
      <w:r>
        <w:separator/>
      </w:r>
    </w:p>
  </w:endnote>
  <w:endnote w:type="continuationSeparator" w:id="0">
    <w:p w14:paraId="58D2DE7C" w14:textId="77777777" w:rsidR="007E644B" w:rsidRDefault="007E644B" w:rsidP="007E644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52723" w14:textId="77777777" w:rsidR="007E644B" w:rsidRDefault="007E644B" w:rsidP="007E644B">
      <w:pPr>
        <w:rPr>
          <w:rFonts w:hint="eastAsia"/>
        </w:rPr>
      </w:pPr>
      <w:r>
        <w:separator/>
      </w:r>
    </w:p>
  </w:footnote>
  <w:footnote w:type="continuationSeparator" w:id="0">
    <w:p w14:paraId="43CF63D8" w14:textId="77777777" w:rsidR="007E644B" w:rsidRDefault="007E644B" w:rsidP="007E644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E644B"/>
    <w:rsid w:val="007235DD"/>
    <w:rsid w:val="007E64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514EA7"/>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E644B"/>
    <w:pPr>
      <w:tabs>
        <w:tab w:val="center" w:pos="4153"/>
        <w:tab w:val="right" w:pos="8306"/>
      </w:tabs>
      <w:snapToGrid w:val="0"/>
      <w:jc w:val="center"/>
    </w:pPr>
    <w:rPr>
      <w:sz w:val="18"/>
      <w:szCs w:val="18"/>
    </w:rPr>
  </w:style>
  <w:style w:type="character" w:customStyle="1" w:styleId="a4">
    <w:name w:val="页眉 字符"/>
    <w:basedOn w:val="a0"/>
    <w:link w:val="a3"/>
    <w:uiPriority w:val="99"/>
    <w:rsid w:val="007E644B"/>
    <w:rPr>
      <w:rFonts w:ascii="宋体" w:eastAsia="宋体" w:hAnsi="宋体" w:cs="宋体"/>
      <w:sz w:val="18"/>
      <w:szCs w:val="18"/>
    </w:rPr>
  </w:style>
  <w:style w:type="paragraph" w:styleId="a5">
    <w:name w:val="footer"/>
    <w:basedOn w:val="a"/>
    <w:link w:val="a6"/>
    <w:uiPriority w:val="99"/>
    <w:unhideWhenUsed/>
    <w:rsid w:val="007E644B"/>
    <w:pPr>
      <w:tabs>
        <w:tab w:val="center" w:pos="4153"/>
        <w:tab w:val="right" w:pos="8306"/>
      </w:tabs>
      <w:snapToGrid w:val="0"/>
    </w:pPr>
    <w:rPr>
      <w:sz w:val="18"/>
      <w:szCs w:val="18"/>
    </w:rPr>
  </w:style>
  <w:style w:type="character" w:customStyle="1" w:styleId="a6">
    <w:name w:val="页脚 字符"/>
    <w:basedOn w:val="a0"/>
    <w:link w:val="a5"/>
    <w:uiPriority w:val="99"/>
    <w:rsid w:val="007E644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74211">
      <w:marLeft w:val="0"/>
      <w:marRight w:val="0"/>
      <w:marTop w:val="10"/>
      <w:marBottom w:val="10"/>
      <w:divBdr>
        <w:top w:val="none" w:sz="0" w:space="0" w:color="auto"/>
        <w:left w:val="none" w:sz="0" w:space="0" w:color="auto"/>
        <w:bottom w:val="none" w:sz="0" w:space="0" w:color="auto"/>
        <w:right w:val="none" w:sz="0" w:space="0" w:color="auto"/>
      </w:divBdr>
    </w:div>
    <w:div w:id="55596062">
      <w:marLeft w:val="0"/>
      <w:marRight w:val="0"/>
      <w:marTop w:val="10"/>
      <w:marBottom w:val="10"/>
      <w:divBdr>
        <w:top w:val="none" w:sz="0" w:space="0" w:color="auto"/>
        <w:left w:val="none" w:sz="0" w:space="0" w:color="auto"/>
        <w:bottom w:val="none" w:sz="0" w:space="0" w:color="auto"/>
        <w:right w:val="none" w:sz="0" w:space="0" w:color="auto"/>
      </w:divBdr>
    </w:div>
    <w:div w:id="278612228">
      <w:marLeft w:val="0"/>
      <w:marRight w:val="0"/>
      <w:marTop w:val="10"/>
      <w:marBottom w:val="10"/>
      <w:divBdr>
        <w:top w:val="none" w:sz="0" w:space="0" w:color="auto"/>
        <w:left w:val="none" w:sz="0" w:space="0" w:color="auto"/>
        <w:bottom w:val="none" w:sz="0" w:space="0" w:color="auto"/>
        <w:right w:val="none" w:sz="0" w:space="0" w:color="auto"/>
      </w:divBdr>
    </w:div>
    <w:div w:id="289556036">
      <w:marLeft w:val="0"/>
      <w:marRight w:val="0"/>
      <w:marTop w:val="10"/>
      <w:marBottom w:val="10"/>
      <w:divBdr>
        <w:top w:val="none" w:sz="0" w:space="0" w:color="auto"/>
        <w:left w:val="none" w:sz="0" w:space="0" w:color="auto"/>
        <w:bottom w:val="none" w:sz="0" w:space="0" w:color="auto"/>
        <w:right w:val="none" w:sz="0" w:space="0" w:color="auto"/>
      </w:divBdr>
    </w:div>
    <w:div w:id="304700668">
      <w:marLeft w:val="0"/>
      <w:marRight w:val="0"/>
      <w:marTop w:val="10"/>
      <w:marBottom w:val="10"/>
      <w:divBdr>
        <w:top w:val="none" w:sz="0" w:space="0" w:color="auto"/>
        <w:left w:val="none" w:sz="0" w:space="0" w:color="auto"/>
        <w:bottom w:val="none" w:sz="0" w:space="0" w:color="auto"/>
        <w:right w:val="none" w:sz="0" w:space="0" w:color="auto"/>
      </w:divBdr>
    </w:div>
    <w:div w:id="315257362">
      <w:marLeft w:val="0"/>
      <w:marRight w:val="0"/>
      <w:marTop w:val="10"/>
      <w:marBottom w:val="10"/>
      <w:divBdr>
        <w:top w:val="none" w:sz="0" w:space="0" w:color="auto"/>
        <w:left w:val="none" w:sz="0" w:space="0" w:color="auto"/>
        <w:bottom w:val="none" w:sz="0" w:space="0" w:color="auto"/>
        <w:right w:val="none" w:sz="0" w:space="0" w:color="auto"/>
      </w:divBdr>
    </w:div>
    <w:div w:id="329135660">
      <w:marLeft w:val="0"/>
      <w:marRight w:val="0"/>
      <w:marTop w:val="10"/>
      <w:marBottom w:val="10"/>
      <w:divBdr>
        <w:top w:val="none" w:sz="0" w:space="0" w:color="auto"/>
        <w:left w:val="none" w:sz="0" w:space="0" w:color="auto"/>
        <w:bottom w:val="none" w:sz="0" w:space="0" w:color="auto"/>
        <w:right w:val="none" w:sz="0" w:space="0" w:color="auto"/>
      </w:divBdr>
    </w:div>
    <w:div w:id="433016022">
      <w:marLeft w:val="0"/>
      <w:marRight w:val="0"/>
      <w:marTop w:val="10"/>
      <w:marBottom w:val="10"/>
      <w:divBdr>
        <w:top w:val="none" w:sz="0" w:space="0" w:color="auto"/>
        <w:left w:val="none" w:sz="0" w:space="0" w:color="auto"/>
        <w:bottom w:val="none" w:sz="0" w:space="0" w:color="auto"/>
        <w:right w:val="none" w:sz="0" w:space="0" w:color="auto"/>
      </w:divBdr>
    </w:div>
    <w:div w:id="454448007">
      <w:marLeft w:val="0"/>
      <w:marRight w:val="0"/>
      <w:marTop w:val="10"/>
      <w:marBottom w:val="10"/>
      <w:divBdr>
        <w:top w:val="none" w:sz="0" w:space="0" w:color="auto"/>
        <w:left w:val="none" w:sz="0" w:space="0" w:color="auto"/>
        <w:bottom w:val="none" w:sz="0" w:space="0" w:color="auto"/>
        <w:right w:val="none" w:sz="0" w:space="0" w:color="auto"/>
      </w:divBdr>
    </w:div>
    <w:div w:id="501167729">
      <w:marLeft w:val="0"/>
      <w:marRight w:val="0"/>
      <w:marTop w:val="10"/>
      <w:marBottom w:val="10"/>
      <w:divBdr>
        <w:top w:val="none" w:sz="0" w:space="0" w:color="auto"/>
        <w:left w:val="none" w:sz="0" w:space="0" w:color="auto"/>
        <w:bottom w:val="none" w:sz="0" w:space="0" w:color="auto"/>
        <w:right w:val="none" w:sz="0" w:space="0" w:color="auto"/>
      </w:divBdr>
    </w:div>
    <w:div w:id="554706135">
      <w:marLeft w:val="0"/>
      <w:marRight w:val="0"/>
      <w:marTop w:val="10"/>
      <w:marBottom w:val="10"/>
      <w:divBdr>
        <w:top w:val="none" w:sz="0" w:space="0" w:color="auto"/>
        <w:left w:val="none" w:sz="0" w:space="0" w:color="auto"/>
        <w:bottom w:val="none" w:sz="0" w:space="0" w:color="auto"/>
        <w:right w:val="none" w:sz="0" w:space="0" w:color="auto"/>
      </w:divBdr>
    </w:div>
    <w:div w:id="563570047">
      <w:marLeft w:val="0"/>
      <w:marRight w:val="0"/>
      <w:marTop w:val="10"/>
      <w:marBottom w:val="10"/>
      <w:divBdr>
        <w:top w:val="none" w:sz="0" w:space="0" w:color="auto"/>
        <w:left w:val="none" w:sz="0" w:space="0" w:color="auto"/>
        <w:bottom w:val="none" w:sz="0" w:space="0" w:color="auto"/>
        <w:right w:val="none" w:sz="0" w:space="0" w:color="auto"/>
      </w:divBdr>
    </w:div>
    <w:div w:id="593980978">
      <w:marLeft w:val="0"/>
      <w:marRight w:val="0"/>
      <w:marTop w:val="10"/>
      <w:marBottom w:val="10"/>
      <w:divBdr>
        <w:top w:val="none" w:sz="0" w:space="0" w:color="auto"/>
        <w:left w:val="none" w:sz="0" w:space="0" w:color="auto"/>
        <w:bottom w:val="none" w:sz="0" w:space="0" w:color="auto"/>
        <w:right w:val="none" w:sz="0" w:space="0" w:color="auto"/>
      </w:divBdr>
    </w:div>
    <w:div w:id="600841720">
      <w:marLeft w:val="0"/>
      <w:marRight w:val="0"/>
      <w:marTop w:val="10"/>
      <w:marBottom w:val="10"/>
      <w:divBdr>
        <w:top w:val="none" w:sz="0" w:space="0" w:color="auto"/>
        <w:left w:val="none" w:sz="0" w:space="0" w:color="auto"/>
        <w:bottom w:val="none" w:sz="0" w:space="0" w:color="auto"/>
        <w:right w:val="none" w:sz="0" w:space="0" w:color="auto"/>
      </w:divBdr>
    </w:div>
    <w:div w:id="607859970">
      <w:marLeft w:val="0"/>
      <w:marRight w:val="0"/>
      <w:marTop w:val="10"/>
      <w:marBottom w:val="10"/>
      <w:divBdr>
        <w:top w:val="none" w:sz="0" w:space="0" w:color="auto"/>
        <w:left w:val="none" w:sz="0" w:space="0" w:color="auto"/>
        <w:bottom w:val="none" w:sz="0" w:space="0" w:color="auto"/>
        <w:right w:val="none" w:sz="0" w:space="0" w:color="auto"/>
      </w:divBdr>
    </w:div>
    <w:div w:id="620500543">
      <w:marLeft w:val="0"/>
      <w:marRight w:val="720"/>
      <w:marTop w:val="10"/>
      <w:marBottom w:val="10"/>
      <w:divBdr>
        <w:top w:val="none" w:sz="0" w:space="0" w:color="auto"/>
        <w:left w:val="none" w:sz="0" w:space="0" w:color="auto"/>
        <w:bottom w:val="none" w:sz="0" w:space="0" w:color="auto"/>
        <w:right w:val="none" w:sz="0" w:space="0" w:color="auto"/>
      </w:divBdr>
    </w:div>
    <w:div w:id="649290694">
      <w:marLeft w:val="0"/>
      <w:marRight w:val="0"/>
      <w:marTop w:val="10"/>
      <w:marBottom w:val="10"/>
      <w:divBdr>
        <w:top w:val="none" w:sz="0" w:space="0" w:color="auto"/>
        <w:left w:val="none" w:sz="0" w:space="0" w:color="auto"/>
        <w:bottom w:val="none" w:sz="0" w:space="0" w:color="auto"/>
        <w:right w:val="none" w:sz="0" w:space="0" w:color="auto"/>
      </w:divBdr>
    </w:div>
    <w:div w:id="716008195">
      <w:marLeft w:val="0"/>
      <w:marRight w:val="0"/>
      <w:marTop w:val="10"/>
      <w:marBottom w:val="10"/>
      <w:divBdr>
        <w:top w:val="none" w:sz="0" w:space="0" w:color="auto"/>
        <w:left w:val="none" w:sz="0" w:space="0" w:color="auto"/>
        <w:bottom w:val="none" w:sz="0" w:space="0" w:color="auto"/>
        <w:right w:val="none" w:sz="0" w:space="0" w:color="auto"/>
      </w:divBdr>
    </w:div>
    <w:div w:id="717511072">
      <w:marLeft w:val="0"/>
      <w:marRight w:val="0"/>
      <w:marTop w:val="10"/>
      <w:marBottom w:val="10"/>
      <w:divBdr>
        <w:top w:val="none" w:sz="0" w:space="0" w:color="auto"/>
        <w:left w:val="none" w:sz="0" w:space="0" w:color="auto"/>
        <w:bottom w:val="none" w:sz="0" w:space="0" w:color="auto"/>
        <w:right w:val="none" w:sz="0" w:space="0" w:color="auto"/>
      </w:divBdr>
    </w:div>
    <w:div w:id="878057027">
      <w:marLeft w:val="0"/>
      <w:marRight w:val="0"/>
      <w:marTop w:val="10"/>
      <w:marBottom w:val="10"/>
      <w:divBdr>
        <w:top w:val="none" w:sz="0" w:space="0" w:color="auto"/>
        <w:left w:val="none" w:sz="0" w:space="0" w:color="auto"/>
        <w:bottom w:val="none" w:sz="0" w:space="0" w:color="auto"/>
        <w:right w:val="none" w:sz="0" w:space="0" w:color="auto"/>
      </w:divBdr>
    </w:div>
    <w:div w:id="914512531">
      <w:marLeft w:val="0"/>
      <w:marRight w:val="0"/>
      <w:marTop w:val="10"/>
      <w:marBottom w:val="10"/>
      <w:divBdr>
        <w:top w:val="none" w:sz="0" w:space="0" w:color="auto"/>
        <w:left w:val="none" w:sz="0" w:space="0" w:color="auto"/>
        <w:bottom w:val="none" w:sz="0" w:space="0" w:color="auto"/>
        <w:right w:val="none" w:sz="0" w:space="0" w:color="auto"/>
      </w:divBdr>
    </w:div>
    <w:div w:id="935483440">
      <w:marLeft w:val="0"/>
      <w:marRight w:val="0"/>
      <w:marTop w:val="10"/>
      <w:marBottom w:val="10"/>
      <w:divBdr>
        <w:top w:val="none" w:sz="0" w:space="0" w:color="auto"/>
        <w:left w:val="none" w:sz="0" w:space="0" w:color="auto"/>
        <w:bottom w:val="none" w:sz="0" w:space="0" w:color="auto"/>
        <w:right w:val="none" w:sz="0" w:space="0" w:color="auto"/>
      </w:divBdr>
    </w:div>
    <w:div w:id="1015689825">
      <w:marLeft w:val="0"/>
      <w:marRight w:val="720"/>
      <w:marTop w:val="10"/>
      <w:marBottom w:val="10"/>
      <w:divBdr>
        <w:top w:val="none" w:sz="0" w:space="0" w:color="auto"/>
        <w:left w:val="none" w:sz="0" w:space="0" w:color="auto"/>
        <w:bottom w:val="none" w:sz="0" w:space="0" w:color="auto"/>
        <w:right w:val="none" w:sz="0" w:space="0" w:color="auto"/>
      </w:divBdr>
    </w:div>
    <w:div w:id="1024526039">
      <w:marLeft w:val="0"/>
      <w:marRight w:val="720"/>
      <w:marTop w:val="10"/>
      <w:marBottom w:val="10"/>
      <w:divBdr>
        <w:top w:val="none" w:sz="0" w:space="0" w:color="auto"/>
        <w:left w:val="none" w:sz="0" w:space="0" w:color="auto"/>
        <w:bottom w:val="none" w:sz="0" w:space="0" w:color="auto"/>
        <w:right w:val="none" w:sz="0" w:space="0" w:color="auto"/>
      </w:divBdr>
    </w:div>
    <w:div w:id="1052584243">
      <w:marLeft w:val="0"/>
      <w:marRight w:val="0"/>
      <w:marTop w:val="10"/>
      <w:marBottom w:val="10"/>
      <w:divBdr>
        <w:top w:val="none" w:sz="0" w:space="0" w:color="auto"/>
        <w:left w:val="none" w:sz="0" w:space="0" w:color="auto"/>
        <w:bottom w:val="none" w:sz="0" w:space="0" w:color="auto"/>
        <w:right w:val="none" w:sz="0" w:space="0" w:color="auto"/>
      </w:divBdr>
    </w:div>
    <w:div w:id="1135106383">
      <w:marLeft w:val="0"/>
      <w:marRight w:val="720"/>
      <w:marTop w:val="10"/>
      <w:marBottom w:val="10"/>
      <w:divBdr>
        <w:top w:val="none" w:sz="0" w:space="0" w:color="auto"/>
        <w:left w:val="none" w:sz="0" w:space="0" w:color="auto"/>
        <w:bottom w:val="none" w:sz="0" w:space="0" w:color="auto"/>
        <w:right w:val="none" w:sz="0" w:space="0" w:color="auto"/>
      </w:divBdr>
    </w:div>
    <w:div w:id="1158615233">
      <w:marLeft w:val="0"/>
      <w:marRight w:val="0"/>
      <w:marTop w:val="10"/>
      <w:marBottom w:val="10"/>
      <w:divBdr>
        <w:top w:val="none" w:sz="0" w:space="0" w:color="auto"/>
        <w:left w:val="none" w:sz="0" w:space="0" w:color="auto"/>
        <w:bottom w:val="none" w:sz="0" w:space="0" w:color="auto"/>
        <w:right w:val="none" w:sz="0" w:space="0" w:color="auto"/>
      </w:divBdr>
    </w:div>
    <w:div w:id="1228495524">
      <w:marLeft w:val="0"/>
      <w:marRight w:val="0"/>
      <w:marTop w:val="10"/>
      <w:marBottom w:val="10"/>
      <w:divBdr>
        <w:top w:val="none" w:sz="0" w:space="0" w:color="auto"/>
        <w:left w:val="none" w:sz="0" w:space="0" w:color="auto"/>
        <w:bottom w:val="none" w:sz="0" w:space="0" w:color="auto"/>
        <w:right w:val="none" w:sz="0" w:space="0" w:color="auto"/>
      </w:divBdr>
    </w:div>
    <w:div w:id="1260718525">
      <w:marLeft w:val="0"/>
      <w:marRight w:val="0"/>
      <w:marTop w:val="10"/>
      <w:marBottom w:val="10"/>
      <w:divBdr>
        <w:top w:val="none" w:sz="0" w:space="0" w:color="auto"/>
        <w:left w:val="none" w:sz="0" w:space="0" w:color="auto"/>
        <w:bottom w:val="none" w:sz="0" w:space="0" w:color="auto"/>
        <w:right w:val="none" w:sz="0" w:space="0" w:color="auto"/>
      </w:divBdr>
    </w:div>
    <w:div w:id="1272906016">
      <w:marLeft w:val="0"/>
      <w:marRight w:val="0"/>
      <w:marTop w:val="10"/>
      <w:marBottom w:val="10"/>
      <w:divBdr>
        <w:top w:val="none" w:sz="0" w:space="0" w:color="auto"/>
        <w:left w:val="none" w:sz="0" w:space="0" w:color="auto"/>
        <w:bottom w:val="none" w:sz="0" w:space="0" w:color="auto"/>
        <w:right w:val="none" w:sz="0" w:space="0" w:color="auto"/>
      </w:divBdr>
    </w:div>
    <w:div w:id="1313101653">
      <w:marLeft w:val="0"/>
      <w:marRight w:val="0"/>
      <w:marTop w:val="10"/>
      <w:marBottom w:val="10"/>
      <w:divBdr>
        <w:top w:val="none" w:sz="0" w:space="0" w:color="auto"/>
        <w:left w:val="none" w:sz="0" w:space="0" w:color="auto"/>
        <w:bottom w:val="none" w:sz="0" w:space="0" w:color="auto"/>
        <w:right w:val="none" w:sz="0" w:space="0" w:color="auto"/>
      </w:divBdr>
    </w:div>
    <w:div w:id="1355183985">
      <w:marLeft w:val="0"/>
      <w:marRight w:val="0"/>
      <w:marTop w:val="10"/>
      <w:marBottom w:val="10"/>
      <w:divBdr>
        <w:top w:val="none" w:sz="0" w:space="0" w:color="auto"/>
        <w:left w:val="none" w:sz="0" w:space="0" w:color="auto"/>
        <w:bottom w:val="none" w:sz="0" w:space="0" w:color="auto"/>
        <w:right w:val="none" w:sz="0" w:space="0" w:color="auto"/>
      </w:divBdr>
    </w:div>
    <w:div w:id="1374572614">
      <w:marLeft w:val="0"/>
      <w:marRight w:val="0"/>
      <w:marTop w:val="10"/>
      <w:marBottom w:val="10"/>
      <w:divBdr>
        <w:top w:val="none" w:sz="0" w:space="0" w:color="auto"/>
        <w:left w:val="none" w:sz="0" w:space="0" w:color="auto"/>
        <w:bottom w:val="none" w:sz="0" w:space="0" w:color="auto"/>
        <w:right w:val="none" w:sz="0" w:space="0" w:color="auto"/>
      </w:divBdr>
    </w:div>
    <w:div w:id="1524173558">
      <w:marLeft w:val="0"/>
      <w:marRight w:val="0"/>
      <w:marTop w:val="10"/>
      <w:marBottom w:val="10"/>
      <w:divBdr>
        <w:top w:val="none" w:sz="0" w:space="0" w:color="auto"/>
        <w:left w:val="none" w:sz="0" w:space="0" w:color="auto"/>
        <w:bottom w:val="none" w:sz="0" w:space="0" w:color="auto"/>
        <w:right w:val="none" w:sz="0" w:space="0" w:color="auto"/>
      </w:divBdr>
    </w:div>
    <w:div w:id="1561869618">
      <w:marLeft w:val="0"/>
      <w:marRight w:val="0"/>
      <w:marTop w:val="10"/>
      <w:marBottom w:val="10"/>
      <w:divBdr>
        <w:top w:val="none" w:sz="0" w:space="0" w:color="auto"/>
        <w:left w:val="none" w:sz="0" w:space="0" w:color="auto"/>
        <w:bottom w:val="none" w:sz="0" w:space="0" w:color="auto"/>
        <w:right w:val="none" w:sz="0" w:space="0" w:color="auto"/>
      </w:divBdr>
    </w:div>
    <w:div w:id="1571109618">
      <w:marLeft w:val="0"/>
      <w:marRight w:val="0"/>
      <w:marTop w:val="10"/>
      <w:marBottom w:val="10"/>
      <w:divBdr>
        <w:top w:val="none" w:sz="0" w:space="0" w:color="auto"/>
        <w:left w:val="none" w:sz="0" w:space="0" w:color="auto"/>
        <w:bottom w:val="none" w:sz="0" w:space="0" w:color="auto"/>
        <w:right w:val="none" w:sz="0" w:space="0" w:color="auto"/>
      </w:divBdr>
    </w:div>
    <w:div w:id="1583103772">
      <w:marLeft w:val="0"/>
      <w:marRight w:val="0"/>
      <w:marTop w:val="10"/>
      <w:marBottom w:val="10"/>
      <w:divBdr>
        <w:top w:val="none" w:sz="0" w:space="0" w:color="auto"/>
        <w:left w:val="none" w:sz="0" w:space="0" w:color="auto"/>
        <w:bottom w:val="none" w:sz="0" w:space="0" w:color="auto"/>
        <w:right w:val="none" w:sz="0" w:space="0" w:color="auto"/>
      </w:divBdr>
    </w:div>
    <w:div w:id="1612519060">
      <w:marLeft w:val="0"/>
      <w:marRight w:val="0"/>
      <w:marTop w:val="10"/>
      <w:marBottom w:val="10"/>
      <w:divBdr>
        <w:top w:val="none" w:sz="0" w:space="0" w:color="auto"/>
        <w:left w:val="none" w:sz="0" w:space="0" w:color="auto"/>
        <w:bottom w:val="none" w:sz="0" w:space="0" w:color="auto"/>
        <w:right w:val="none" w:sz="0" w:space="0" w:color="auto"/>
      </w:divBdr>
    </w:div>
    <w:div w:id="1636063548">
      <w:marLeft w:val="0"/>
      <w:marRight w:val="0"/>
      <w:marTop w:val="10"/>
      <w:marBottom w:val="10"/>
      <w:divBdr>
        <w:top w:val="none" w:sz="0" w:space="0" w:color="auto"/>
        <w:left w:val="none" w:sz="0" w:space="0" w:color="auto"/>
        <w:bottom w:val="none" w:sz="0" w:space="0" w:color="auto"/>
        <w:right w:val="none" w:sz="0" w:space="0" w:color="auto"/>
      </w:divBdr>
    </w:div>
    <w:div w:id="1707216482">
      <w:marLeft w:val="0"/>
      <w:marRight w:val="0"/>
      <w:marTop w:val="10"/>
      <w:marBottom w:val="10"/>
      <w:divBdr>
        <w:top w:val="none" w:sz="0" w:space="0" w:color="auto"/>
        <w:left w:val="none" w:sz="0" w:space="0" w:color="auto"/>
        <w:bottom w:val="none" w:sz="0" w:space="0" w:color="auto"/>
        <w:right w:val="none" w:sz="0" w:space="0" w:color="auto"/>
      </w:divBdr>
    </w:div>
    <w:div w:id="1723820187">
      <w:marLeft w:val="0"/>
      <w:marRight w:val="0"/>
      <w:marTop w:val="10"/>
      <w:marBottom w:val="10"/>
      <w:divBdr>
        <w:top w:val="none" w:sz="0" w:space="0" w:color="auto"/>
        <w:left w:val="none" w:sz="0" w:space="0" w:color="auto"/>
        <w:bottom w:val="none" w:sz="0" w:space="0" w:color="auto"/>
        <w:right w:val="none" w:sz="0" w:space="0" w:color="auto"/>
      </w:divBdr>
    </w:div>
    <w:div w:id="1728649657">
      <w:marLeft w:val="0"/>
      <w:marRight w:val="0"/>
      <w:marTop w:val="10"/>
      <w:marBottom w:val="10"/>
      <w:divBdr>
        <w:top w:val="none" w:sz="0" w:space="0" w:color="auto"/>
        <w:left w:val="none" w:sz="0" w:space="0" w:color="auto"/>
        <w:bottom w:val="none" w:sz="0" w:space="0" w:color="auto"/>
        <w:right w:val="none" w:sz="0" w:space="0" w:color="auto"/>
      </w:divBdr>
    </w:div>
    <w:div w:id="1737777829">
      <w:marLeft w:val="0"/>
      <w:marRight w:val="0"/>
      <w:marTop w:val="10"/>
      <w:marBottom w:val="10"/>
      <w:divBdr>
        <w:top w:val="none" w:sz="0" w:space="0" w:color="auto"/>
        <w:left w:val="none" w:sz="0" w:space="0" w:color="auto"/>
        <w:bottom w:val="none" w:sz="0" w:space="0" w:color="auto"/>
        <w:right w:val="none" w:sz="0" w:space="0" w:color="auto"/>
      </w:divBdr>
    </w:div>
    <w:div w:id="1763138006">
      <w:marLeft w:val="0"/>
      <w:marRight w:val="0"/>
      <w:marTop w:val="10"/>
      <w:marBottom w:val="10"/>
      <w:divBdr>
        <w:top w:val="none" w:sz="0" w:space="0" w:color="auto"/>
        <w:left w:val="none" w:sz="0" w:space="0" w:color="auto"/>
        <w:bottom w:val="none" w:sz="0" w:space="0" w:color="auto"/>
        <w:right w:val="none" w:sz="0" w:space="0" w:color="auto"/>
      </w:divBdr>
    </w:div>
    <w:div w:id="1780952898">
      <w:marLeft w:val="0"/>
      <w:marRight w:val="0"/>
      <w:marTop w:val="10"/>
      <w:marBottom w:val="10"/>
      <w:divBdr>
        <w:top w:val="none" w:sz="0" w:space="0" w:color="auto"/>
        <w:left w:val="none" w:sz="0" w:space="0" w:color="auto"/>
        <w:bottom w:val="none" w:sz="0" w:space="0" w:color="auto"/>
        <w:right w:val="none" w:sz="0" w:space="0" w:color="auto"/>
      </w:divBdr>
    </w:div>
    <w:div w:id="1793787717">
      <w:marLeft w:val="0"/>
      <w:marRight w:val="0"/>
      <w:marTop w:val="10"/>
      <w:marBottom w:val="10"/>
      <w:divBdr>
        <w:top w:val="none" w:sz="0" w:space="0" w:color="auto"/>
        <w:left w:val="none" w:sz="0" w:space="0" w:color="auto"/>
        <w:bottom w:val="none" w:sz="0" w:space="0" w:color="auto"/>
        <w:right w:val="none" w:sz="0" w:space="0" w:color="auto"/>
      </w:divBdr>
    </w:div>
    <w:div w:id="1798142144">
      <w:marLeft w:val="0"/>
      <w:marRight w:val="0"/>
      <w:marTop w:val="10"/>
      <w:marBottom w:val="10"/>
      <w:divBdr>
        <w:top w:val="none" w:sz="0" w:space="0" w:color="auto"/>
        <w:left w:val="none" w:sz="0" w:space="0" w:color="auto"/>
        <w:bottom w:val="none" w:sz="0" w:space="0" w:color="auto"/>
        <w:right w:val="none" w:sz="0" w:space="0" w:color="auto"/>
      </w:divBdr>
    </w:div>
    <w:div w:id="1848593450">
      <w:marLeft w:val="0"/>
      <w:marRight w:val="0"/>
      <w:marTop w:val="10"/>
      <w:marBottom w:val="10"/>
      <w:divBdr>
        <w:top w:val="none" w:sz="0" w:space="0" w:color="auto"/>
        <w:left w:val="none" w:sz="0" w:space="0" w:color="auto"/>
        <w:bottom w:val="none" w:sz="0" w:space="0" w:color="auto"/>
        <w:right w:val="none" w:sz="0" w:space="0" w:color="auto"/>
      </w:divBdr>
    </w:div>
    <w:div w:id="1880052026">
      <w:marLeft w:val="0"/>
      <w:marRight w:val="720"/>
      <w:marTop w:val="10"/>
      <w:marBottom w:val="10"/>
      <w:divBdr>
        <w:top w:val="none" w:sz="0" w:space="0" w:color="auto"/>
        <w:left w:val="none" w:sz="0" w:space="0" w:color="auto"/>
        <w:bottom w:val="none" w:sz="0" w:space="0" w:color="auto"/>
        <w:right w:val="none" w:sz="0" w:space="0" w:color="auto"/>
      </w:divBdr>
    </w:div>
    <w:div w:id="1909999504">
      <w:marLeft w:val="0"/>
      <w:marRight w:val="0"/>
      <w:marTop w:val="10"/>
      <w:marBottom w:val="10"/>
      <w:divBdr>
        <w:top w:val="none" w:sz="0" w:space="0" w:color="auto"/>
        <w:left w:val="none" w:sz="0" w:space="0" w:color="auto"/>
        <w:bottom w:val="none" w:sz="0" w:space="0" w:color="auto"/>
        <w:right w:val="none" w:sz="0" w:space="0" w:color="auto"/>
      </w:divBdr>
    </w:div>
    <w:div w:id="1924684271">
      <w:marLeft w:val="0"/>
      <w:marRight w:val="0"/>
      <w:marTop w:val="10"/>
      <w:marBottom w:val="10"/>
      <w:divBdr>
        <w:top w:val="none" w:sz="0" w:space="0" w:color="auto"/>
        <w:left w:val="none" w:sz="0" w:space="0" w:color="auto"/>
        <w:bottom w:val="none" w:sz="0" w:space="0" w:color="auto"/>
        <w:right w:val="none" w:sz="0" w:space="0" w:color="auto"/>
      </w:divBdr>
    </w:div>
    <w:div w:id="1960184653">
      <w:marLeft w:val="0"/>
      <w:marRight w:val="0"/>
      <w:marTop w:val="10"/>
      <w:marBottom w:val="10"/>
      <w:divBdr>
        <w:top w:val="none" w:sz="0" w:space="0" w:color="auto"/>
        <w:left w:val="none" w:sz="0" w:space="0" w:color="auto"/>
        <w:bottom w:val="none" w:sz="0" w:space="0" w:color="auto"/>
        <w:right w:val="none" w:sz="0" w:space="0" w:color="auto"/>
      </w:divBdr>
    </w:div>
    <w:div w:id="212318448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639</Words>
  <Characters>3648</Characters>
  <Application>Microsoft Office Word</Application>
  <DocSecurity>0</DocSecurity>
  <Lines>30</Lines>
  <Paragraphs>8</Paragraphs>
  <ScaleCrop>false</ScaleCrop>
  <Company/>
  <LinksUpToDate>false</LinksUpToDate>
  <CharactersWithSpaces>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