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0DC1" w:rsidRDefault="00490DC1">
      <w:pPr>
        <w:spacing w:line="500" w:lineRule="atLeast"/>
        <w:jc w:val="center"/>
        <w:divId w:val="1710758063"/>
        <w:rPr>
          <w:rFonts w:ascii="黑体" w:eastAsia="黑体" w:hAnsi="黑体"/>
          <w:sz w:val="36"/>
          <w:szCs w:val="36"/>
        </w:rPr>
      </w:pPr>
      <w:r>
        <w:rPr>
          <w:rFonts w:ascii="黑体" w:eastAsia="黑体" w:hAnsi="黑体" w:hint="eastAsia"/>
          <w:sz w:val="36"/>
          <w:szCs w:val="36"/>
        </w:rPr>
        <w:t>广东省怀集县人民法院</w:t>
      </w:r>
    </w:p>
    <w:p w:rsidR="00490DC1" w:rsidRDefault="00490DC1">
      <w:pPr>
        <w:spacing w:line="500" w:lineRule="atLeast"/>
        <w:jc w:val="center"/>
        <w:divId w:val="1709921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0DC1" w:rsidRDefault="00490DC1">
      <w:pPr>
        <w:spacing w:line="500" w:lineRule="atLeast"/>
        <w:jc w:val="right"/>
        <w:divId w:val="14946459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361</w:t>
      </w:r>
      <w:r>
        <w:rPr>
          <w:rFonts w:hint="eastAsia"/>
          <w:sz w:val="30"/>
          <w:szCs w:val="30"/>
        </w:rPr>
        <w:t>号</w:t>
      </w:r>
    </w:p>
    <w:p w:rsidR="00490DC1" w:rsidRDefault="00490DC1">
      <w:pPr>
        <w:spacing w:line="500" w:lineRule="atLeast"/>
        <w:ind w:firstLine="600"/>
        <w:divId w:val="1081369890"/>
        <w:rPr>
          <w:rFonts w:hint="eastAsia"/>
          <w:sz w:val="30"/>
          <w:szCs w:val="30"/>
        </w:rPr>
      </w:pPr>
      <w:r>
        <w:rPr>
          <w:rFonts w:hint="eastAsia"/>
          <w:sz w:val="30"/>
          <w:szCs w:val="30"/>
        </w:rPr>
        <w:t>公诉机关广东省怀集县人民检察院。</w:t>
      </w:r>
    </w:p>
    <w:p w:rsidR="00490DC1" w:rsidRDefault="00490DC1">
      <w:pPr>
        <w:spacing w:line="500" w:lineRule="atLeast"/>
        <w:ind w:firstLine="600"/>
        <w:divId w:val="1562331176"/>
        <w:rPr>
          <w:rFonts w:hint="eastAsia"/>
          <w:sz w:val="30"/>
          <w:szCs w:val="30"/>
        </w:rPr>
      </w:pPr>
      <w:r>
        <w:rPr>
          <w:rFonts w:hint="eastAsia"/>
          <w:sz w:val="30"/>
          <w:szCs w:val="30"/>
        </w:rPr>
        <w:t>被告人赖某明，男，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日出生，汉族，本科文化，中共党员，住广东省怀集县怀城镇迪比利豪城。因本案于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日被广东省怀集县人民检察院决定取保候审。</w:t>
      </w:r>
    </w:p>
    <w:p w:rsidR="00490DC1" w:rsidRDefault="00490DC1">
      <w:pPr>
        <w:spacing w:line="500" w:lineRule="atLeast"/>
        <w:ind w:firstLine="600"/>
        <w:divId w:val="885144772"/>
        <w:rPr>
          <w:rFonts w:hint="eastAsia"/>
          <w:sz w:val="30"/>
          <w:szCs w:val="30"/>
        </w:rPr>
      </w:pPr>
      <w:r>
        <w:rPr>
          <w:rFonts w:hint="eastAsia"/>
          <w:sz w:val="30"/>
          <w:szCs w:val="30"/>
        </w:rPr>
        <w:t>辩护人梁飞燕，广东洊江律师事务所律师。</w:t>
      </w:r>
    </w:p>
    <w:p w:rsidR="00490DC1" w:rsidRDefault="00490DC1">
      <w:pPr>
        <w:spacing w:line="500" w:lineRule="atLeast"/>
        <w:ind w:firstLine="600"/>
        <w:divId w:val="847330998"/>
        <w:rPr>
          <w:rFonts w:hint="eastAsia"/>
          <w:sz w:val="30"/>
          <w:szCs w:val="30"/>
        </w:rPr>
      </w:pPr>
      <w:r>
        <w:rPr>
          <w:rFonts w:hint="eastAsia"/>
          <w:sz w:val="30"/>
          <w:szCs w:val="30"/>
        </w:rPr>
        <w:t>辩护人黄永青，广东洊江律师事务所律师。</w:t>
      </w:r>
    </w:p>
    <w:p w:rsidR="00490DC1" w:rsidRDefault="00490DC1">
      <w:pPr>
        <w:spacing w:line="500" w:lineRule="atLeast"/>
        <w:ind w:firstLine="600"/>
        <w:divId w:val="1547183142"/>
        <w:rPr>
          <w:rFonts w:hint="eastAsia"/>
          <w:sz w:val="30"/>
          <w:szCs w:val="30"/>
        </w:rPr>
      </w:pPr>
      <w:r>
        <w:rPr>
          <w:rFonts w:hint="eastAsia"/>
          <w:sz w:val="30"/>
          <w:szCs w:val="30"/>
        </w:rPr>
        <w:t>广东省怀集县人民检察院以怀检公诉刑诉［</w:t>
      </w:r>
      <w:r>
        <w:rPr>
          <w:rFonts w:hint="eastAsia"/>
          <w:sz w:val="30"/>
          <w:szCs w:val="30"/>
        </w:rPr>
        <w:t>2016</w:t>
      </w:r>
      <w:r>
        <w:rPr>
          <w:rFonts w:hint="eastAsia"/>
          <w:sz w:val="30"/>
          <w:szCs w:val="30"/>
        </w:rPr>
        <w:t>］</w:t>
      </w:r>
      <w:r>
        <w:rPr>
          <w:rFonts w:hint="eastAsia"/>
          <w:sz w:val="30"/>
          <w:szCs w:val="30"/>
        </w:rPr>
        <w:t>292</w:t>
      </w:r>
      <w:r>
        <w:rPr>
          <w:rFonts w:hint="eastAsia"/>
          <w:sz w:val="30"/>
          <w:szCs w:val="30"/>
        </w:rPr>
        <w:t>号起诉书指控被告人赖某明犯受贿罪，于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日向本院提起公诉。本院依法组成合议庭，公开开庭审理了本案。广东省怀集县人民检察院指派检察员钟忠熙出庭支持公诉，被告人赖某明及其辩护人梁飞燕到庭参加诉讼。现已审理终结。</w:t>
      </w:r>
    </w:p>
    <w:p w:rsidR="00490DC1" w:rsidRDefault="00490DC1">
      <w:pPr>
        <w:spacing w:line="500" w:lineRule="atLeast"/>
        <w:ind w:firstLine="600"/>
        <w:divId w:val="1560163850"/>
        <w:rPr>
          <w:rFonts w:hint="eastAsia"/>
          <w:sz w:val="30"/>
          <w:szCs w:val="30"/>
        </w:rPr>
      </w:pPr>
      <w:r>
        <w:rPr>
          <w:rFonts w:hint="eastAsia"/>
          <w:sz w:val="30"/>
          <w:szCs w:val="30"/>
        </w:rPr>
        <w:t>广东省怀集县人民检察院指控，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赖某明在担任怀集县凤岗镇党委委员期间，利用分管凤岗镇“一事一议”财政专项资金工作的职务之便，在凤岗镇上良村委会申请“一事一议”财政专项资金的过程中提供了帮助，使上良村委会获得了“一事一议”财政专项资金人民币</w:t>
      </w:r>
      <w:r>
        <w:rPr>
          <w:rFonts w:hint="eastAsia"/>
          <w:sz w:val="30"/>
          <w:szCs w:val="30"/>
        </w:rPr>
        <w:t>200000</w:t>
      </w:r>
      <w:r>
        <w:rPr>
          <w:rFonts w:hint="eastAsia"/>
          <w:sz w:val="30"/>
          <w:szCs w:val="30"/>
        </w:rPr>
        <w:t>元。在申请过程中，被告人赖某明通过银行转账的方式收受刘某肖的“感谢费”人民币</w:t>
      </w:r>
      <w:r>
        <w:rPr>
          <w:rFonts w:hint="eastAsia"/>
          <w:sz w:val="30"/>
          <w:szCs w:val="30"/>
        </w:rPr>
        <w:t>60000</w:t>
      </w:r>
      <w:r>
        <w:rPr>
          <w:rFonts w:hint="eastAsia"/>
          <w:sz w:val="30"/>
          <w:szCs w:val="30"/>
        </w:rPr>
        <w:t>元，并将</w:t>
      </w:r>
      <w:r>
        <w:rPr>
          <w:rFonts w:hint="eastAsia"/>
          <w:sz w:val="30"/>
          <w:szCs w:val="30"/>
        </w:rPr>
        <w:t>60000</w:t>
      </w:r>
      <w:r>
        <w:rPr>
          <w:rFonts w:hint="eastAsia"/>
          <w:sz w:val="30"/>
          <w:szCs w:val="30"/>
        </w:rPr>
        <w:t>元中的</w:t>
      </w:r>
      <w:r>
        <w:rPr>
          <w:rFonts w:hint="eastAsia"/>
          <w:sz w:val="30"/>
          <w:szCs w:val="30"/>
        </w:rPr>
        <w:t>48900</w:t>
      </w:r>
      <w:r>
        <w:rPr>
          <w:rFonts w:hint="eastAsia"/>
          <w:sz w:val="30"/>
          <w:szCs w:val="30"/>
        </w:rPr>
        <w:t>元用于个人使用。</w:t>
      </w:r>
    </w:p>
    <w:p w:rsidR="00490DC1" w:rsidRDefault="00490DC1">
      <w:pPr>
        <w:spacing w:line="500" w:lineRule="atLeast"/>
        <w:ind w:firstLine="600"/>
        <w:divId w:val="864293882"/>
        <w:rPr>
          <w:rFonts w:hint="eastAsia"/>
          <w:sz w:val="30"/>
          <w:szCs w:val="30"/>
        </w:rPr>
      </w:pPr>
      <w:r>
        <w:rPr>
          <w:rFonts w:hint="eastAsia"/>
          <w:sz w:val="30"/>
          <w:szCs w:val="30"/>
        </w:rPr>
        <w:t>公诉机关认为指控被告人赖某明的犯罪事实清楚，证据确实充分，被告人赖某明利用职务之便，非法收受感谢费人民币</w:t>
      </w:r>
      <w:r>
        <w:rPr>
          <w:rFonts w:hint="eastAsia"/>
          <w:sz w:val="30"/>
          <w:szCs w:val="30"/>
        </w:rPr>
        <w:t>48900</w:t>
      </w:r>
      <w:r>
        <w:rPr>
          <w:rFonts w:hint="eastAsia"/>
          <w:sz w:val="30"/>
          <w:szCs w:val="30"/>
        </w:rPr>
        <w:t>元，为他人谋取利益，数额较大，其行为已触犯《中华人民共和国刑法》第三百八十五条第一款、第三百八十六条的</w:t>
      </w:r>
      <w:r>
        <w:rPr>
          <w:rFonts w:hint="eastAsia"/>
          <w:sz w:val="30"/>
          <w:szCs w:val="30"/>
        </w:rPr>
        <w:lastRenderedPageBreak/>
        <w:t>规定，应当以受贿罪追究其刑事责任。建议对被告人赖某明判处一年以下有期徒刑，并处罚金。提请依法判处。</w:t>
      </w:r>
    </w:p>
    <w:p w:rsidR="00490DC1" w:rsidRDefault="00490DC1">
      <w:pPr>
        <w:spacing w:line="500" w:lineRule="atLeast"/>
        <w:ind w:firstLine="600"/>
        <w:divId w:val="1764834856"/>
        <w:rPr>
          <w:rFonts w:hint="eastAsia"/>
          <w:sz w:val="30"/>
          <w:szCs w:val="30"/>
        </w:rPr>
      </w:pPr>
      <w:r>
        <w:rPr>
          <w:rFonts w:hint="eastAsia"/>
          <w:sz w:val="30"/>
          <w:szCs w:val="30"/>
        </w:rPr>
        <w:t>被告人赖某明及其辩护人对指控的犯罪事实及罪名均无异议，认为被告人赖某明有自首情节，请求从轻判处免予刑事处罚。</w:t>
      </w:r>
    </w:p>
    <w:p w:rsidR="00490DC1" w:rsidRDefault="00490DC1">
      <w:pPr>
        <w:spacing w:line="500" w:lineRule="atLeast"/>
        <w:ind w:firstLine="600"/>
        <w:divId w:val="63263490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年底，被告人赖某明在担任广东省怀集县凤岗镇党委委员期间，利用分管凤岗镇“一事一议”财政专项资金项目的职务之便，在怀集县凤岗镇上良村委会申请“一事一议”财政专项资金过程中为怀集县凤岗镇上良村委会提供了帮助，从而使怀集县凤岗镇上良村委会顺利获得了“一事一议”财政专项资金人民币</w:t>
      </w:r>
      <w:r>
        <w:rPr>
          <w:rFonts w:hint="eastAsia"/>
          <w:sz w:val="30"/>
          <w:szCs w:val="30"/>
        </w:rPr>
        <w:t>200000</w:t>
      </w:r>
      <w:r>
        <w:rPr>
          <w:rFonts w:hint="eastAsia"/>
          <w:sz w:val="30"/>
          <w:szCs w:val="30"/>
        </w:rPr>
        <w:t>元。在怀集县凤岗镇上良村委会申请该资金的过程中，时任怀集县凤岗镇上良村委会主任的刘某肖通过银行转账的方式将“感谢费”人民币</w:t>
      </w:r>
      <w:r>
        <w:rPr>
          <w:rFonts w:hint="eastAsia"/>
          <w:sz w:val="30"/>
          <w:szCs w:val="30"/>
        </w:rPr>
        <w:t>60000</w:t>
      </w:r>
      <w:r>
        <w:rPr>
          <w:rFonts w:hint="eastAsia"/>
          <w:sz w:val="30"/>
          <w:szCs w:val="30"/>
        </w:rPr>
        <w:t>元汇至被告人赖某明的银行账户，后被告人赖某明将其中的人民币</w:t>
      </w:r>
      <w:r>
        <w:rPr>
          <w:rFonts w:hint="eastAsia"/>
          <w:sz w:val="30"/>
          <w:szCs w:val="30"/>
        </w:rPr>
        <w:t>11100</w:t>
      </w:r>
      <w:r>
        <w:rPr>
          <w:rFonts w:hint="eastAsia"/>
          <w:sz w:val="30"/>
          <w:szCs w:val="30"/>
        </w:rPr>
        <w:t>元用于开发票完善相关手续，将其中的人民币</w:t>
      </w:r>
      <w:r>
        <w:rPr>
          <w:rFonts w:hint="eastAsia"/>
          <w:sz w:val="30"/>
          <w:szCs w:val="30"/>
        </w:rPr>
        <w:t>48900</w:t>
      </w:r>
      <w:r>
        <w:rPr>
          <w:rFonts w:hint="eastAsia"/>
          <w:sz w:val="30"/>
          <w:szCs w:val="30"/>
        </w:rPr>
        <w:t>元用于个人使用。</w:t>
      </w:r>
    </w:p>
    <w:p w:rsidR="00490DC1" w:rsidRDefault="00490DC1">
      <w:pPr>
        <w:spacing w:line="500" w:lineRule="atLeast"/>
        <w:ind w:firstLine="600"/>
        <w:divId w:val="1591619310"/>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日，被告人赖某明到广东省怀集县人民检察院反贪污贿赂局接受调查时如实交代了其受贿的犯罪事实。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日，广东省怀集县人民检察院对被告人赖某明涉嫌受贿罪一案立案侦查。</w:t>
      </w:r>
    </w:p>
    <w:p w:rsidR="00490DC1" w:rsidRDefault="00490DC1">
      <w:pPr>
        <w:spacing w:line="500" w:lineRule="atLeast"/>
        <w:ind w:firstLine="600"/>
        <w:divId w:val="4753159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日，被告人赖某明退缴赃款人民币</w:t>
      </w:r>
      <w:r>
        <w:rPr>
          <w:rFonts w:hint="eastAsia"/>
          <w:sz w:val="30"/>
          <w:szCs w:val="30"/>
        </w:rPr>
        <w:t>48900</w:t>
      </w:r>
      <w:r>
        <w:rPr>
          <w:rFonts w:hint="eastAsia"/>
          <w:sz w:val="30"/>
          <w:szCs w:val="30"/>
        </w:rPr>
        <w:t>元。</w:t>
      </w:r>
    </w:p>
    <w:p w:rsidR="00490DC1" w:rsidRDefault="00490DC1">
      <w:pPr>
        <w:spacing w:line="500" w:lineRule="atLeast"/>
        <w:ind w:firstLine="600"/>
        <w:divId w:val="1957250206"/>
        <w:rPr>
          <w:rFonts w:hint="eastAsia"/>
          <w:sz w:val="30"/>
          <w:szCs w:val="30"/>
        </w:rPr>
      </w:pPr>
      <w:r>
        <w:rPr>
          <w:rFonts w:hint="eastAsia"/>
          <w:sz w:val="30"/>
          <w:szCs w:val="30"/>
        </w:rPr>
        <w:t>另查明，怀集县凤岗镇上良村委会所获得的“一事一议”财政专项资金人民币</w:t>
      </w:r>
      <w:r>
        <w:rPr>
          <w:rFonts w:hint="eastAsia"/>
          <w:sz w:val="30"/>
          <w:szCs w:val="30"/>
        </w:rPr>
        <w:t>200000</w:t>
      </w:r>
      <w:r>
        <w:rPr>
          <w:rFonts w:hint="eastAsia"/>
          <w:sz w:val="30"/>
          <w:szCs w:val="30"/>
        </w:rPr>
        <w:t>元在扣除了送给被告人赖某明人民币</w:t>
      </w:r>
      <w:r>
        <w:rPr>
          <w:rFonts w:hint="eastAsia"/>
          <w:sz w:val="30"/>
          <w:szCs w:val="30"/>
        </w:rPr>
        <w:t>60000</w:t>
      </w:r>
      <w:r>
        <w:rPr>
          <w:rFonts w:hint="eastAsia"/>
          <w:sz w:val="30"/>
          <w:szCs w:val="30"/>
        </w:rPr>
        <w:t>元之外已用于该村的村务建设。</w:t>
      </w:r>
    </w:p>
    <w:p w:rsidR="00490DC1" w:rsidRDefault="00490DC1">
      <w:pPr>
        <w:spacing w:line="500" w:lineRule="atLeast"/>
        <w:ind w:firstLine="600"/>
        <w:divId w:val="1915430721"/>
        <w:rPr>
          <w:rFonts w:hint="eastAsia"/>
          <w:sz w:val="30"/>
          <w:szCs w:val="30"/>
        </w:rPr>
      </w:pPr>
      <w:r>
        <w:rPr>
          <w:rFonts w:hint="eastAsia"/>
          <w:sz w:val="30"/>
          <w:szCs w:val="30"/>
        </w:rPr>
        <w:t>上述的事实，认定的证据如下：</w:t>
      </w:r>
    </w:p>
    <w:p w:rsidR="00490DC1" w:rsidRDefault="00490DC1">
      <w:pPr>
        <w:spacing w:line="500" w:lineRule="atLeast"/>
        <w:ind w:firstLine="600"/>
        <w:divId w:val="220290405"/>
        <w:rPr>
          <w:rFonts w:hint="eastAsia"/>
          <w:sz w:val="30"/>
          <w:szCs w:val="30"/>
        </w:rPr>
      </w:pPr>
      <w:r>
        <w:rPr>
          <w:rFonts w:hint="eastAsia"/>
          <w:sz w:val="30"/>
          <w:szCs w:val="30"/>
        </w:rPr>
        <w:t>一、书证</w:t>
      </w:r>
    </w:p>
    <w:p w:rsidR="00490DC1" w:rsidRDefault="00490DC1">
      <w:pPr>
        <w:spacing w:line="500" w:lineRule="atLeast"/>
        <w:ind w:firstLine="600"/>
        <w:divId w:val="97330843"/>
        <w:rPr>
          <w:rFonts w:hint="eastAsia"/>
          <w:sz w:val="30"/>
          <w:szCs w:val="30"/>
        </w:rPr>
      </w:pPr>
      <w:r>
        <w:rPr>
          <w:rFonts w:hint="eastAsia"/>
          <w:sz w:val="30"/>
          <w:szCs w:val="30"/>
        </w:rPr>
        <w:t>（一）粤财农【</w:t>
      </w:r>
      <w:r>
        <w:rPr>
          <w:rFonts w:hint="eastAsia"/>
          <w:sz w:val="30"/>
          <w:szCs w:val="30"/>
        </w:rPr>
        <w:t>2012</w:t>
      </w:r>
      <w:r>
        <w:rPr>
          <w:rFonts w:hint="eastAsia"/>
          <w:sz w:val="30"/>
          <w:szCs w:val="30"/>
        </w:rPr>
        <w:t>】</w:t>
      </w:r>
      <w:r>
        <w:rPr>
          <w:rFonts w:hint="eastAsia"/>
          <w:sz w:val="30"/>
          <w:szCs w:val="30"/>
        </w:rPr>
        <w:t>157</w:t>
      </w:r>
      <w:r>
        <w:rPr>
          <w:rFonts w:hint="eastAsia"/>
          <w:sz w:val="30"/>
          <w:szCs w:val="30"/>
        </w:rPr>
        <w:t>号关于印发《广东省村级公益事业一事一议财政奖补项目管理暂行办法》的通知、粤财农【</w:t>
      </w:r>
      <w:r>
        <w:rPr>
          <w:rFonts w:hint="eastAsia"/>
          <w:sz w:val="30"/>
          <w:szCs w:val="30"/>
        </w:rPr>
        <w:t>2012</w:t>
      </w:r>
      <w:r>
        <w:rPr>
          <w:rFonts w:hint="eastAsia"/>
          <w:sz w:val="30"/>
          <w:szCs w:val="30"/>
        </w:rPr>
        <w:t>】</w:t>
      </w:r>
      <w:r>
        <w:rPr>
          <w:rFonts w:hint="eastAsia"/>
          <w:sz w:val="30"/>
          <w:szCs w:val="30"/>
        </w:rPr>
        <w:t>158</w:t>
      </w:r>
      <w:r>
        <w:rPr>
          <w:rFonts w:hint="eastAsia"/>
          <w:sz w:val="30"/>
          <w:szCs w:val="30"/>
        </w:rPr>
        <w:t>号关于印发《广东省村级公益事业一事一议财政奖补资金管理暂行办法》的通知、粤农【</w:t>
      </w:r>
      <w:r>
        <w:rPr>
          <w:rFonts w:hint="eastAsia"/>
          <w:sz w:val="30"/>
          <w:szCs w:val="30"/>
        </w:rPr>
        <w:t>2012</w:t>
      </w:r>
      <w:r>
        <w:rPr>
          <w:rFonts w:hint="eastAsia"/>
          <w:sz w:val="30"/>
          <w:szCs w:val="30"/>
        </w:rPr>
        <w:t>】</w:t>
      </w:r>
      <w:r>
        <w:rPr>
          <w:rFonts w:hint="eastAsia"/>
          <w:sz w:val="30"/>
          <w:szCs w:val="30"/>
        </w:rPr>
        <w:t>184</w:t>
      </w:r>
      <w:r>
        <w:rPr>
          <w:rFonts w:hint="eastAsia"/>
          <w:sz w:val="30"/>
          <w:szCs w:val="30"/>
        </w:rPr>
        <w:t>号关于印发《广东省村级公益事业建设一事一议财政奖补工作指南（修订稿）》的通知，证明广东省村级公益事业“一事一议”财政奖补项目有关规划、程序、实施、资金管理等规定的情况。</w:t>
      </w:r>
    </w:p>
    <w:p w:rsidR="00490DC1" w:rsidRDefault="00490DC1">
      <w:pPr>
        <w:spacing w:line="500" w:lineRule="atLeast"/>
        <w:ind w:firstLine="600"/>
        <w:divId w:val="422073500"/>
        <w:rPr>
          <w:rFonts w:hint="eastAsia"/>
          <w:sz w:val="30"/>
          <w:szCs w:val="30"/>
        </w:rPr>
      </w:pPr>
      <w:r>
        <w:rPr>
          <w:rFonts w:hint="eastAsia"/>
          <w:sz w:val="30"/>
          <w:szCs w:val="30"/>
        </w:rPr>
        <w:t>（二）粤财农【</w:t>
      </w:r>
      <w:r>
        <w:rPr>
          <w:rFonts w:hint="eastAsia"/>
          <w:sz w:val="30"/>
          <w:szCs w:val="30"/>
        </w:rPr>
        <w:t>2012</w:t>
      </w:r>
      <w:r>
        <w:rPr>
          <w:rFonts w:hint="eastAsia"/>
          <w:sz w:val="30"/>
          <w:szCs w:val="30"/>
        </w:rPr>
        <w:t>】</w:t>
      </w:r>
      <w:r>
        <w:rPr>
          <w:rFonts w:hint="eastAsia"/>
          <w:sz w:val="30"/>
          <w:szCs w:val="30"/>
        </w:rPr>
        <w:t>317</w:t>
      </w:r>
      <w:r>
        <w:rPr>
          <w:rFonts w:hint="eastAsia"/>
          <w:sz w:val="30"/>
          <w:szCs w:val="30"/>
        </w:rPr>
        <w:t>号关于完善我省村级公益事业建设一事一议财政奖补资金报账制管理的通知，证明“一事一议”财政奖补项目报账工作委托给项目所在地的镇财政所实施，由县级财政部门负总责的情况。</w:t>
      </w:r>
    </w:p>
    <w:p w:rsidR="00490DC1" w:rsidRDefault="00490DC1">
      <w:pPr>
        <w:spacing w:line="500" w:lineRule="atLeast"/>
        <w:ind w:firstLine="600"/>
        <w:divId w:val="12519869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怀农【</w:t>
      </w:r>
      <w:r>
        <w:rPr>
          <w:rFonts w:hint="eastAsia"/>
          <w:sz w:val="30"/>
          <w:szCs w:val="30"/>
        </w:rPr>
        <w:t>2013</w:t>
      </w:r>
      <w:r>
        <w:rPr>
          <w:rFonts w:hint="eastAsia"/>
          <w:sz w:val="30"/>
          <w:szCs w:val="30"/>
        </w:rPr>
        <w:t>】</w:t>
      </w:r>
      <w:r>
        <w:rPr>
          <w:rFonts w:hint="eastAsia"/>
          <w:sz w:val="30"/>
          <w:szCs w:val="30"/>
        </w:rPr>
        <w:t>56</w:t>
      </w:r>
      <w:r>
        <w:rPr>
          <w:rFonts w:hint="eastAsia"/>
          <w:sz w:val="30"/>
          <w:szCs w:val="30"/>
        </w:rPr>
        <w:t>号关于下达</w:t>
      </w:r>
      <w:r>
        <w:rPr>
          <w:rFonts w:hint="eastAsia"/>
          <w:sz w:val="30"/>
          <w:szCs w:val="30"/>
        </w:rPr>
        <w:t>2013</w:t>
      </w:r>
      <w:r>
        <w:rPr>
          <w:rFonts w:hint="eastAsia"/>
          <w:sz w:val="30"/>
          <w:szCs w:val="30"/>
        </w:rPr>
        <w:t>年怀集县村级公益事业一事一议省级以上财政奖补资金计划的通知、凤府发【</w:t>
      </w:r>
      <w:r>
        <w:rPr>
          <w:rFonts w:hint="eastAsia"/>
          <w:sz w:val="30"/>
          <w:szCs w:val="30"/>
        </w:rPr>
        <w:t>2012</w:t>
      </w:r>
      <w:r>
        <w:rPr>
          <w:rFonts w:hint="eastAsia"/>
          <w:sz w:val="30"/>
          <w:szCs w:val="30"/>
        </w:rPr>
        <w:t>】</w:t>
      </w:r>
      <w:r>
        <w:rPr>
          <w:rFonts w:hint="eastAsia"/>
          <w:sz w:val="30"/>
          <w:szCs w:val="30"/>
        </w:rPr>
        <w:t>51</w:t>
      </w:r>
      <w:r>
        <w:rPr>
          <w:rFonts w:hint="eastAsia"/>
          <w:sz w:val="30"/>
          <w:szCs w:val="30"/>
        </w:rPr>
        <w:t>号关于凤岗</w:t>
      </w:r>
      <w:r>
        <w:rPr>
          <w:rFonts w:hint="eastAsia"/>
          <w:sz w:val="30"/>
          <w:szCs w:val="30"/>
        </w:rPr>
        <w:t>2013</w:t>
      </w:r>
      <w:r>
        <w:rPr>
          <w:rFonts w:hint="eastAsia"/>
          <w:sz w:val="30"/>
          <w:szCs w:val="30"/>
        </w:rPr>
        <w:t>年村级公益事业“一事一议”财政奖建设项目资金的请示、关于申请村级公益事业“一事一议”财政奖建设项目资金的请示、广东省村级公益事业建设“一事一议”财政奖补项目议事会议记录、广东省村级公益事业建设“一事一议”财政奖补项目筹资筹劳登记表、广东省村级公益事业“一事一议”财政奖补项目申报审批表、广东省村级公益事业建设“一事一议”财政奖补项目社会捐赠登记表，证明上良村委会纳入</w:t>
      </w:r>
      <w:r>
        <w:rPr>
          <w:rFonts w:hint="eastAsia"/>
          <w:sz w:val="30"/>
          <w:szCs w:val="30"/>
        </w:rPr>
        <w:t>2013</w:t>
      </w:r>
      <w:r>
        <w:rPr>
          <w:rFonts w:hint="eastAsia"/>
          <w:sz w:val="30"/>
          <w:szCs w:val="30"/>
        </w:rPr>
        <w:t>年怀集县村级公益事业“一事一议”省级以上财政奖补资金计划以及怀集县凤岗镇上良村委会申报广东省村级公益事业建设“一事一议”财政奖补项目的情况。</w:t>
      </w:r>
    </w:p>
    <w:p w:rsidR="00490DC1" w:rsidRDefault="00490DC1">
      <w:pPr>
        <w:spacing w:line="500" w:lineRule="atLeast"/>
        <w:ind w:firstLine="600"/>
        <w:divId w:val="300968452"/>
        <w:rPr>
          <w:rFonts w:hint="eastAsia"/>
          <w:sz w:val="30"/>
          <w:szCs w:val="30"/>
        </w:rPr>
      </w:pPr>
      <w:r>
        <w:rPr>
          <w:rFonts w:hint="eastAsia"/>
          <w:sz w:val="30"/>
          <w:szCs w:val="30"/>
        </w:rPr>
        <w:t>（四）“一事一议”财政专项资金报账拨款申请表、凤岗镇上良村“一事一议”项目建设实施方案、关于申请拨付</w:t>
      </w:r>
      <w:r>
        <w:rPr>
          <w:rFonts w:hint="eastAsia"/>
          <w:sz w:val="30"/>
          <w:szCs w:val="30"/>
        </w:rPr>
        <w:t>2013</w:t>
      </w:r>
      <w:r>
        <w:rPr>
          <w:rFonts w:hint="eastAsia"/>
          <w:sz w:val="30"/>
          <w:szCs w:val="30"/>
        </w:rPr>
        <w:t>年“一事一议”奖补结算资金的请示、上良村委会李屋经济合作社“一事一议”项目预算表，证明怀集县凤岗镇上良村委会申请拨款的情况。</w:t>
      </w:r>
    </w:p>
    <w:p w:rsidR="00490DC1" w:rsidRDefault="00490DC1">
      <w:pPr>
        <w:spacing w:line="500" w:lineRule="atLeast"/>
        <w:ind w:firstLine="600"/>
        <w:divId w:val="1061173887"/>
        <w:rPr>
          <w:rFonts w:hint="eastAsia"/>
          <w:sz w:val="30"/>
          <w:szCs w:val="30"/>
        </w:rPr>
      </w:pPr>
      <w:r>
        <w:rPr>
          <w:rFonts w:hint="eastAsia"/>
          <w:sz w:val="30"/>
          <w:szCs w:val="30"/>
        </w:rPr>
        <w:t>（五）广东省村级公益事业建设一事一议财政奖补项目建设图片，证明怀集县凤岗镇上良村委会关于“一事一议”项目建设的情况。</w:t>
      </w:r>
    </w:p>
    <w:p w:rsidR="00490DC1" w:rsidRDefault="00490DC1">
      <w:pPr>
        <w:spacing w:line="500" w:lineRule="atLeast"/>
        <w:ind w:firstLine="600"/>
        <w:divId w:val="690186511"/>
        <w:rPr>
          <w:rFonts w:hint="eastAsia"/>
          <w:sz w:val="30"/>
          <w:szCs w:val="30"/>
        </w:rPr>
      </w:pPr>
      <w:r>
        <w:rPr>
          <w:rFonts w:hint="eastAsia"/>
          <w:sz w:val="30"/>
          <w:szCs w:val="30"/>
        </w:rPr>
        <w:t>（六）汇款凭证、怀集县凤岗镇上良村民委员会的银行明细清单，证明怀集县财政局、怀集县财政局凤岗财政所分别向怀集县凤岗镇上良村民委员会转账人民币</w:t>
      </w:r>
      <w:r>
        <w:rPr>
          <w:rFonts w:hint="eastAsia"/>
          <w:sz w:val="30"/>
          <w:szCs w:val="30"/>
        </w:rPr>
        <w:t>20000</w:t>
      </w:r>
      <w:r>
        <w:rPr>
          <w:rFonts w:hint="eastAsia"/>
          <w:sz w:val="30"/>
          <w:szCs w:val="30"/>
        </w:rPr>
        <w:t>元、</w:t>
      </w:r>
      <w:r>
        <w:rPr>
          <w:rFonts w:hint="eastAsia"/>
          <w:sz w:val="30"/>
          <w:szCs w:val="30"/>
        </w:rPr>
        <w:t>180000</w:t>
      </w:r>
      <w:r>
        <w:rPr>
          <w:rFonts w:hint="eastAsia"/>
          <w:sz w:val="30"/>
          <w:szCs w:val="30"/>
        </w:rPr>
        <w:t>元的情况。</w:t>
      </w:r>
    </w:p>
    <w:p w:rsidR="00490DC1" w:rsidRDefault="00490DC1">
      <w:pPr>
        <w:spacing w:line="500" w:lineRule="atLeast"/>
        <w:ind w:firstLine="600"/>
        <w:divId w:val="252662952"/>
        <w:rPr>
          <w:rFonts w:hint="eastAsia"/>
          <w:sz w:val="30"/>
          <w:szCs w:val="30"/>
        </w:rPr>
      </w:pPr>
      <w:r>
        <w:rPr>
          <w:rFonts w:hint="eastAsia"/>
          <w:sz w:val="30"/>
          <w:szCs w:val="30"/>
        </w:rPr>
        <w:t>（七）被告人赖某明和刘某肖银行明细清单，证明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日刘某肖从账号为</w:t>
      </w:r>
      <w:r>
        <w:rPr>
          <w:rFonts w:hint="eastAsia"/>
          <w:sz w:val="30"/>
          <w:szCs w:val="30"/>
        </w:rPr>
        <w:t>6215995995934000053772</w:t>
      </w:r>
      <w:r>
        <w:rPr>
          <w:rFonts w:hint="eastAsia"/>
          <w:sz w:val="30"/>
          <w:szCs w:val="30"/>
        </w:rPr>
        <w:t>的账户分别转账人民币</w:t>
      </w:r>
      <w:r>
        <w:rPr>
          <w:rFonts w:hint="eastAsia"/>
          <w:sz w:val="30"/>
          <w:szCs w:val="30"/>
        </w:rPr>
        <w:t>30000</w:t>
      </w:r>
      <w:r>
        <w:rPr>
          <w:rFonts w:hint="eastAsia"/>
          <w:sz w:val="30"/>
          <w:szCs w:val="30"/>
        </w:rPr>
        <w:t>元、</w:t>
      </w:r>
      <w:r>
        <w:rPr>
          <w:rFonts w:hint="eastAsia"/>
          <w:sz w:val="30"/>
          <w:szCs w:val="30"/>
        </w:rPr>
        <w:t>10000</w:t>
      </w:r>
      <w:r>
        <w:rPr>
          <w:rFonts w:hint="eastAsia"/>
          <w:sz w:val="30"/>
          <w:szCs w:val="30"/>
        </w:rPr>
        <w:t>元到被告人赖某明名下的账号为</w:t>
      </w:r>
      <w:r>
        <w:rPr>
          <w:rFonts w:hint="eastAsia"/>
          <w:sz w:val="30"/>
          <w:szCs w:val="30"/>
        </w:rPr>
        <w:t>6210985934000120178</w:t>
      </w:r>
      <w:r>
        <w:rPr>
          <w:rFonts w:hint="eastAsia"/>
          <w:sz w:val="30"/>
          <w:szCs w:val="30"/>
        </w:rPr>
        <w:t>的账户；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日刘某肖从账号为</w:t>
      </w:r>
      <w:r>
        <w:rPr>
          <w:rFonts w:hint="eastAsia"/>
          <w:sz w:val="30"/>
          <w:szCs w:val="30"/>
        </w:rPr>
        <w:t>80010000257635912</w:t>
      </w:r>
      <w:r>
        <w:rPr>
          <w:rFonts w:hint="eastAsia"/>
          <w:sz w:val="30"/>
          <w:szCs w:val="30"/>
        </w:rPr>
        <w:t>的账户转账人民币</w:t>
      </w:r>
      <w:r>
        <w:rPr>
          <w:rFonts w:hint="eastAsia"/>
          <w:sz w:val="30"/>
          <w:szCs w:val="30"/>
        </w:rPr>
        <w:t>20000</w:t>
      </w:r>
      <w:r>
        <w:rPr>
          <w:rFonts w:hint="eastAsia"/>
          <w:sz w:val="30"/>
          <w:szCs w:val="30"/>
        </w:rPr>
        <w:t>元到被告人赖某明名下的账号为</w:t>
      </w:r>
      <w:r>
        <w:rPr>
          <w:rFonts w:hint="eastAsia"/>
          <w:sz w:val="30"/>
          <w:szCs w:val="30"/>
        </w:rPr>
        <w:t>80010000474851142</w:t>
      </w:r>
      <w:r>
        <w:rPr>
          <w:rFonts w:hint="eastAsia"/>
          <w:sz w:val="30"/>
          <w:szCs w:val="30"/>
        </w:rPr>
        <w:t>的账户。</w:t>
      </w:r>
    </w:p>
    <w:p w:rsidR="00490DC1" w:rsidRDefault="00490DC1">
      <w:pPr>
        <w:spacing w:line="500" w:lineRule="atLeast"/>
        <w:ind w:firstLine="600"/>
        <w:divId w:val="1534806403"/>
        <w:rPr>
          <w:rFonts w:hint="eastAsia"/>
          <w:sz w:val="30"/>
          <w:szCs w:val="30"/>
        </w:rPr>
      </w:pPr>
      <w:r>
        <w:rPr>
          <w:rFonts w:hint="eastAsia"/>
          <w:sz w:val="30"/>
          <w:szCs w:val="30"/>
        </w:rPr>
        <w:t>（八）广东省暂时扣留、冻结财物收据，证明被告人赖某明于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日退出了涉案赃款。</w:t>
      </w:r>
    </w:p>
    <w:p w:rsidR="00490DC1" w:rsidRDefault="00490DC1">
      <w:pPr>
        <w:spacing w:line="500" w:lineRule="atLeast"/>
        <w:ind w:firstLine="600"/>
        <w:divId w:val="1130054015"/>
        <w:rPr>
          <w:rFonts w:hint="eastAsia"/>
          <w:sz w:val="30"/>
          <w:szCs w:val="30"/>
        </w:rPr>
      </w:pPr>
      <w:r>
        <w:rPr>
          <w:rFonts w:hint="eastAsia"/>
          <w:sz w:val="30"/>
          <w:szCs w:val="30"/>
        </w:rPr>
        <w:t>（九）被告人赖某明归案经过，证明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日，被告人赖某明到广东省怀集县人民检察院反贪污贿赂局接受调查。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日，广东省怀集县人民检察院决定对被告人赖某明立案侦查，并于同日对被告人赖某明作出取保候审决定。</w:t>
      </w:r>
    </w:p>
    <w:p w:rsidR="00490DC1" w:rsidRDefault="00490DC1">
      <w:pPr>
        <w:spacing w:line="500" w:lineRule="atLeast"/>
        <w:ind w:firstLine="600"/>
        <w:divId w:val="1175918515"/>
        <w:rPr>
          <w:rFonts w:hint="eastAsia"/>
          <w:sz w:val="30"/>
          <w:szCs w:val="30"/>
        </w:rPr>
      </w:pPr>
      <w:r>
        <w:rPr>
          <w:rFonts w:hint="eastAsia"/>
          <w:sz w:val="30"/>
          <w:szCs w:val="30"/>
        </w:rPr>
        <w:t>（十）新常住人口信息、干部履历表、干部任免审批表、公务员登记表、关于</w:t>
      </w:r>
      <w:r>
        <w:rPr>
          <w:rFonts w:hint="eastAsia"/>
          <w:sz w:val="30"/>
          <w:szCs w:val="30"/>
        </w:rPr>
        <w:t>2012</w:t>
      </w:r>
      <w:r>
        <w:rPr>
          <w:rFonts w:hint="eastAsia"/>
          <w:sz w:val="30"/>
          <w:szCs w:val="30"/>
        </w:rPr>
        <w:t>年凤岗镇领导班子成员分工及部门人员驻村安排的通知、关于</w:t>
      </w:r>
      <w:r>
        <w:rPr>
          <w:rFonts w:hint="eastAsia"/>
          <w:sz w:val="30"/>
          <w:szCs w:val="30"/>
        </w:rPr>
        <w:t>2013</w:t>
      </w:r>
      <w:r>
        <w:rPr>
          <w:rFonts w:hint="eastAsia"/>
          <w:sz w:val="30"/>
          <w:szCs w:val="30"/>
        </w:rPr>
        <w:t>年凤岗镇领导班子成员分工及部门人员驻村安排的通知，证明被告人赖某明在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年担任怀集县凤岗镇党委委员，分管农业、扶贫开发、生态文明和卫生村建设等工作以及基本身份情况。</w:t>
      </w:r>
    </w:p>
    <w:p w:rsidR="00490DC1" w:rsidRDefault="00490DC1">
      <w:pPr>
        <w:spacing w:line="500" w:lineRule="atLeast"/>
        <w:ind w:firstLine="600"/>
        <w:divId w:val="814836331"/>
        <w:rPr>
          <w:rFonts w:hint="eastAsia"/>
          <w:sz w:val="30"/>
          <w:szCs w:val="30"/>
        </w:rPr>
      </w:pPr>
      <w:r>
        <w:rPr>
          <w:rFonts w:hint="eastAsia"/>
          <w:sz w:val="30"/>
          <w:szCs w:val="30"/>
        </w:rPr>
        <w:t>二、证人证言</w:t>
      </w:r>
    </w:p>
    <w:p w:rsidR="00490DC1" w:rsidRDefault="00490DC1">
      <w:pPr>
        <w:spacing w:line="500" w:lineRule="atLeast"/>
        <w:ind w:firstLine="600"/>
        <w:divId w:val="850265085"/>
        <w:rPr>
          <w:rFonts w:hint="eastAsia"/>
          <w:sz w:val="30"/>
          <w:szCs w:val="30"/>
        </w:rPr>
      </w:pPr>
      <w:r>
        <w:rPr>
          <w:rFonts w:hint="eastAsia"/>
          <w:sz w:val="30"/>
          <w:szCs w:val="30"/>
        </w:rPr>
        <w:t>（一）证人刘某肖的证言，证明：</w:t>
      </w:r>
      <w:r>
        <w:rPr>
          <w:rFonts w:hint="eastAsia"/>
          <w:sz w:val="30"/>
          <w:szCs w:val="30"/>
        </w:rPr>
        <w:t>2013</w:t>
      </w:r>
      <w:r>
        <w:rPr>
          <w:rFonts w:hint="eastAsia"/>
          <w:sz w:val="30"/>
          <w:szCs w:val="30"/>
        </w:rPr>
        <w:t>年年初，我得知“一事一议”项目财政资金，但申请手续很多，后我和李若钦一起到凤岗镇政府找到赖某明并请赖某明帮忙上良村委会争取“一事一议”项目资金，并承诺如果他帮助我们申请到该项目资金，我们可以给他几万元，赖某明听后当场同意了，后来赖某明就教我和李若钦准备有关申请材料，我知道申请“一事一议”财政资金需要村自筹资金，政府根据村民自筹资金的额度按</w:t>
      </w:r>
      <w:r>
        <w:rPr>
          <w:rFonts w:hint="eastAsia"/>
          <w:sz w:val="30"/>
          <w:szCs w:val="30"/>
        </w:rPr>
        <w:t>50%</w:t>
      </w:r>
      <w:r>
        <w:rPr>
          <w:rFonts w:hint="eastAsia"/>
          <w:sz w:val="30"/>
          <w:szCs w:val="30"/>
        </w:rPr>
        <w:t>的标准拨付“一事一议”财政资金给村委会，但我们村没有自筹资金，赖某明就教我虚构材料用于申报“一事一议”财政资金，后成功申请了</w:t>
      </w:r>
      <w:r>
        <w:rPr>
          <w:rFonts w:hint="eastAsia"/>
          <w:sz w:val="30"/>
          <w:szCs w:val="30"/>
        </w:rPr>
        <w:t>200000</w:t>
      </w:r>
      <w:r>
        <w:rPr>
          <w:rFonts w:hint="eastAsia"/>
          <w:sz w:val="30"/>
          <w:szCs w:val="30"/>
        </w:rPr>
        <w:t>元“一事一议”项目财政资金。财政资金</w:t>
      </w:r>
      <w:r>
        <w:rPr>
          <w:rFonts w:hint="eastAsia"/>
          <w:sz w:val="30"/>
          <w:szCs w:val="30"/>
        </w:rPr>
        <w:t>200000</w:t>
      </w:r>
      <w:r>
        <w:rPr>
          <w:rFonts w:hint="eastAsia"/>
          <w:sz w:val="30"/>
          <w:szCs w:val="30"/>
        </w:rPr>
        <w:t>元到账后，扣除了送给赖某明的</w:t>
      </w:r>
      <w:r>
        <w:rPr>
          <w:rFonts w:hint="eastAsia"/>
          <w:sz w:val="30"/>
          <w:szCs w:val="30"/>
        </w:rPr>
        <w:t>60000</w:t>
      </w:r>
      <w:r>
        <w:rPr>
          <w:rFonts w:hint="eastAsia"/>
          <w:sz w:val="30"/>
          <w:szCs w:val="30"/>
        </w:rPr>
        <w:t>元，实际上我们只剩下</w:t>
      </w:r>
      <w:r>
        <w:rPr>
          <w:rFonts w:hint="eastAsia"/>
          <w:sz w:val="30"/>
          <w:szCs w:val="30"/>
        </w:rPr>
        <w:t>140000</w:t>
      </w:r>
      <w:r>
        <w:rPr>
          <w:rFonts w:hint="eastAsia"/>
          <w:sz w:val="30"/>
          <w:szCs w:val="30"/>
        </w:rPr>
        <w:t>元，我们将剩下的钱全部用于上良小学至村主干道的道路建设、上良村刘氏厅屋门前的篮球场的建设、上良村的桥梁建设，各自用了多少我记不清楚。在申请过程中我送给赖某明</w:t>
      </w:r>
      <w:r>
        <w:rPr>
          <w:rFonts w:hint="eastAsia"/>
          <w:sz w:val="30"/>
          <w:szCs w:val="30"/>
        </w:rPr>
        <w:t>60000</w:t>
      </w:r>
      <w:r>
        <w:rPr>
          <w:rFonts w:hint="eastAsia"/>
          <w:sz w:val="30"/>
          <w:szCs w:val="30"/>
        </w:rPr>
        <w:t>元，是分三次转到赖某明的银行账户的，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日我转账给赖某明</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日我转账给赖某明</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日我转账给赖某明</w:t>
      </w:r>
      <w:r>
        <w:rPr>
          <w:rFonts w:hint="eastAsia"/>
          <w:sz w:val="30"/>
          <w:szCs w:val="30"/>
        </w:rPr>
        <w:t>20000</w:t>
      </w:r>
      <w:r>
        <w:rPr>
          <w:rFonts w:hint="eastAsia"/>
          <w:sz w:val="30"/>
          <w:szCs w:val="30"/>
        </w:rPr>
        <w:t>元，因为赖某明是凤岗镇分管“一事一议”项目的领导，送钱是为了上良村委会能顺</w:t>
      </w:r>
      <w:r>
        <w:rPr>
          <w:rFonts w:hint="eastAsia"/>
          <w:sz w:val="30"/>
          <w:szCs w:val="30"/>
        </w:rPr>
        <w:t>利申请到“一事一议”财政资金，且我想赖某明尽量帮我们跟紧一点，加快申请项目的进度，尽快拿到项目资金。我转账的时候，“一事一议”项目资金尚未到账，所以当时我是用自己的钱垫付的，在资金到账后，我就从“一事一议”项目资金中扣除了，这件事李若钦也知情的。因为申请“一事一议”资金需要项目的发票，而且发票是赖某明帮我们开的，所以我们送给赖某明的</w:t>
      </w:r>
      <w:r>
        <w:rPr>
          <w:rFonts w:hint="eastAsia"/>
          <w:sz w:val="30"/>
          <w:szCs w:val="30"/>
        </w:rPr>
        <w:t>60000</w:t>
      </w:r>
      <w:r>
        <w:rPr>
          <w:rFonts w:hint="eastAsia"/>
          <w:sz w:val="30"/>
          <w:szCs w:val="30"/>
        </w:rPr>
        <w:t>元中包括了开发票的费用。</w:t>
      </w:r>
    </w:p>
    <w:p w:rsidR="00490DC1" w:rsidRDefault="00490DC1">
      <w:pPr>
        <w:spacing w:line="500" w:lineRule="atLeast"/>
        <w:ind w:firstLine="600"/>
        <w:divId w:val="2001886467"/>
        <w:rPr>
          <w:rFonts w:hint="eastAsia"/>
          <w:sz w:val="30"/>
          <w:szCs w:val="30"/>
        </w:rPr>
      </w:pPr>
      <w:r>
        <w:rPr>
          <w:rFonts w:hint="eastAsia"/>
          <w:sz w:val="30"/>
          <w:szCs w:val="30"/>
        </w:rPr>
        <w:t>（二）证人李某钦的证言，证明：上良村委会“一事一议”财政资金是在大约</w:t>
      </w:r>
      <w:r>
        <w:rPr>
          <w:rFonts w:hint="eastAsia"/>
          <w:sz w:val="30"/>
          <w:szCs w:val="30"/>
        </w:rPr>
        <w:t>2012</w:t>
      </w:r>
      <w:r>
        <w:rPr>
          <w:rFonts w:hint="eastAsia"/>
          <w:sz w:val="30"/>
          <w:szCs w:val="30"/>
        </w:rPr>
        <w:t>年年底或者</w:t>
      </w:r>
      <w:r>
        <w:rPr>
          <w:rFonts w:hint="eastAsia"/>
          <w:sz w:val="30"/>
          <w:szCs w:val="30"/>
        </w:rPr>
        <w:t>2013</w:t>
      </w:r>
      <w:r>
        <w:rPr>
          <w:rFonts w:hint="eastAsia"/>
          <w:sz w:val="30"/>
          <w:szCs w:val="30"/>
        </w:rPr>
        <w:t>年开始申请的，因为我们不知道怎么申请，所以刘某肖就带我找到分管镇农办的赖某明，并请赖某明帮忙上良村委会申请一事一议财政补助资金，刘某肖对赖某明说如果赖某明愿意帮忙申请就送钱多谢赖某明，后具体申请手续是刘某肖经办的，我记得他有提供一些表格及其他材料叫我签名，在申请过程中，刘某肖告诉我赖某明同意帮上良村委会申请</w:t>
      </w:r>
      <w:r>
        <w:rPr>
          <w:rFonts w:hint="eastAsia"/>
          <w:sz w:val="30"/>
          <w:szCs w:val="30"/>
        </w:rPr>
        <w:t>200000</w:t>
      </w:r>
      <w:r>
        <w:rPr>
          <w:rFonts w:hint="eastAsia"/>
          <w:sz w:val="30"/>
          <w:szCs w:val="30"/>
        </w:rPr>
        <w:t>元“一事一议”财政补助资金，并提出送给赖某明</w:t>
      </w:r>
      <w:r>
        <w:rPr>
          <w:rFonts w:hint="eastAsia"/>
          <w:sz w:val="30"/>
          <w:szCs w:val="30"/>
        </w:rPr>
        <w:t>60000</w:t>
      </w:r>
      <w:r>
        <w:rPr>
          <w:rFonts w:hint="eastAsia"/>
          <w:sz w:val="30"/>
          <w:szCs w:val="30"/>
        </w:rPr>
        <w:t>元，我对此表示同意，送钱具体是由刘某肖经手的，“一事一议”财政资金</w:t>
      </w:r>
      <w:r>
        <w:rPr>
          <w:rFonts w:hint="eastAsia"/>
          <w:sz w:val="30"/>
          <w:szCs w:val="30"/>
        </w:rPr>
        <w:t>200000</w:t>
      </w:r>
      <w:r>
        <w:rPr>
          <w:rFonts w:hint="eastAsia"/>
          <w:sz w:val="30"/>
          <w:szCs w:val="30"/>
        </w:rPr>
        <w:t>元到账后，扣除了送给赖某明的</w:t>
      </w:r>
      <w:r>
        <w:rPr>
          <w:rFonts w:hint="eastAsia"/>
          <w:sz w:val="30"/>
          <w:szCs w:val="30"/>
        </w:rPr>
        <w:t>60000</w:t>
      </w:r>
      <w:r>
        <w:rPr>
          <w:rFonts w:hint="eastAsia"/>
          <w:sz w:val="30"/>
          <w:szCs w:val="30"/>
        </w:rPr>
        <w:t>元，剩余的</w:t>
      </w:r>
      <w:r>
        <w:rPr>
          <w:rFonts w:hint="eastAsia"/>
          <w:sz w:val="30"/>
          <w:szCs w:val="30"/>
        </w:rPr>
        <w:t>140000</w:t>
      </w:r>
      <w:r>
        <w:rPr>
          <w:rFonts w:hint="eastAsia"/>
          <w:sz w:val="30"/>
          <w:szCs w:val="30"/>
        </w:rPr>
        <w:t>元用于上良村委会“一事一议”项目建设了，村民自筹资金没有</w:t>
      </w:r>
      <w:r>
        <w:rPr>
          <w:rFonts w:hint="eastAsia"/>
          <w:sz w:val="30"/>
          <w:szCs w:val="30"/>
        </w:rPr>
        <w:t>400000</w:t>
      </w:r>
      <w:r>
        <w:rPr>
          <w:rFonts w:hint="eastAsia"/>
          <w:sz w:val="30"/>
          <w:szCs w:val="30"/>
        </w:rPr>
        <w:t>元，上良村委会“一事一议”工程项目实际也只做了</w:t>
      </w:r>
      <w:r>
        <w:rPr>
          <w:rFonts w:hint="eastAsia"/>
          <w:sz w:val="30"/>
          <w:szCs w:val="30"/>
        </w:rPr>
        <w:t>140000</w:t>
      </w:r>
      <w:r>
        <w:rPr>
          <w:rFonts w:hint="eastAsia"/>
          <w:sz w:val="30"/>
          <w:szCs w:val="30"/>
        </w:rPr>
        <w:t>元的工程。</w:t>
      </w:r>
    </w:p>
    <w:p w:rsidR="00490DC1" w:rsidRDefault="00490DC1">
      <w:pPr>
        <w:spacing w:line="500" w:lineRule="atLeast"/>
        <w:ind w:firstLine="600"/>
        <w:divId w:val="1427656204"/>
        <w:rPr>
          <w:rFonts w:hint="eastAsia"/>
          <w:sz w:val="30"/>
          <w:szCs w:val="30"/>
        </w:rPr>
      </w:pPr>
      <w:r>
        <w:rPr>
          <w:rFonts w:hint="eastAsia"/>
          <w:sz w:val="30"/>
          <w:szCs w:val="30"/>
        </w:rPr>
        <w:t>三、被告人陈述</w:t>
      </w:r>
    </w:p>
    <w:p w:rsidR="00490DC1" w:rsidRDefault="00490DC1">
      <w:pPr>
        <w:spacing w:line="500" w:lineRule="atLeast"/>
        <w:ind w:firstLine="600"/>
        <w:divId w:val="1324625645"/>
        <w:rPr>
          <w:rFonts w:hint="eastAsia"/>
          <w:sz w:val="30"/>
          <w:szCs w:val="30"/>
        </w:rPr>
      </w:pPr>
      <w:r>
        <w:rPr>
          <w:rFonts w:hint="eastAsia"/>
          <w:sz w:val="30"/>
          <w:szCs w:val="30"/>
        </w:rPr>
        <w:t>被告人赖某明供述，证明：</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期间，我是凤岗镇分管“一事一议”项目的领导，时任上良村委会的支书刘某肖找我并请我帮上良村委会申请“一事一议”项目资金，并承诺事成后会给我感谢费，我当时一时贪念，心动了就答应了他，并协助他办理了相关申请手续，最后在我帮助下，上良村委会顺利拿到了</w:t>
      </w:r>
      <w:r>
        <w:rPr>
          <w:rFonts w:hint="eastAsia"/>
          <w:sz w:val="30"/>
          <w:szCs w:val="30"/>
        </w:rPr>
        <w:t>200000</w:t>
      </w:r>
      <w:r>
        <w:rPr>
          <w:rFonts w:hint="eastAsia"/>
          <w:sz w:val="30"/>
          <w:szCs w:val="30"/>
        </w:rPr>
        <w:t>元“一事一议”项目资金，在申请过程中，刘某肖通过银行转账的方式一共送给我</w:t>
      </w:r>
      <w:r>
        <w:rPr>
          <w:rFonts w:hint="eastAsia"/>
          <w:sz w:val="30"/>
          <w:szCs w:val="30"/>
        </w:rPr>
        <w:t>60000</w:t>
      </w:r>
      <w:r>
        <w:rPr>
          <w:rFonts w:hint="eastAsia"/>
          <w:sz w:val="30"/>
          <w:szCs w:val="30"/>
        </w:rPr>
        <w:t>元作为感谢费，当中包含了我代上良村开“一事一议”相关报账发票的税费</w:t>
      </w:r>
      <w:r>
        <w:rPr>
          <w:rFonts w:hint="eastAsia"/>
          <w:sz w:val="30"/>
          <w:szCs w:val="30"/>
        </w:rPr>
        <w:t>11100</w:t>
      </w:r>
      <w:r>
        <w:rPr>
          <w:rFonts w:hint="eastAsia"/>
          <w:sz w:val="30"/>
          <w:szCs w:val="30"/>
        </w:rPr>
        <w:t>元，其余</w:t>
      </w:r>
      <w:r>
        <w:rPr>
          <w:rFonts w:hint="eastAsia"/>
          <w:sz w:val="30"/>
          <w:szCs w:val="30"/>
        </w:rPr>
        <w:t>48900</w:t>
      </w:r>
      <w:r>
        <w:rPr>
          <w:rFonts w:hint="eastAsia"/>
          <w:sz w:val="30"/>
          <w:szCs w:val="30"/>
        </w:rPr>
        <w:t>元全部被我用于个人日常开支了。当时县农业局一事一议办公室分配给凤岗镇大约有两个申请名额，因为管理制度不规范，分配给凤岗镇的名额给谁，我作为分管领导是有决定权的，县农业局一般是安排给我们报上去的名单中排在前面的申请者，申请的时候，凤岗镇有三、四个村申请，我便将上良村和桃花村排在第一、第二的位置，所以上良村就顺利获得“一事一议”项目资金，申请“一事一议”项目的资金需要申请表、发票、村民筹资表、社会捐赠等材料，在</w:t>
      </w:r>
      <w:r>
        <w:rPr>
          <w:rFonts w:hint="eastAsia"/>
          <w:sz w:val="30"/>
          <w:szCs w:val="30"/>
        </w:rPr>
        <w:t>2014</w:t>
      </w:r>
      <w:r>
        <w:rPr>
          <w:rFonts w:hint="eastAsia"/>
          <w:sz w:val="30"/>
          <w:szCs w:val="30"/>
        </w:rPr>
        <w:t>年之前，凤岗镇所有自然村包括上良村的“一事一议”项目申请材料中，关于村民筹资和社会捐赠部分的材料都是虚假的，所有申请的村根本就没有自筹资金。</w:t>
      </w:r>
    </w:p>
    <w:p w:rsidR="00490DC1" w:rsidRDefault="00490DC1">
      <w:pPr>
        <w:spacing w:line="500" w:lineRule="atLeast"/>
        <w:ind w:firstLine="600"/>
        <w:divId w:val="1353070599"/>
        <w:rPr>
          <w:rFonts w:hint="eastAsia"/>
          <w:sz w:val="30"/>
          <w:szCs w:val="30"/>
        </w:rPr>
      </w:pPr>
      <w:r>
        <w:rPr>
          <w:rFonts w:hint="eastAsia"/>
          <w:sz w:val="30"/>
          <w:szCs w:val="30"/>
        </w:rPr>
        <w:t>被告人赖某明在庭审中的供述：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日下午，我接到单位书记的电话叫我回办公室说检察院的同志向我了解情况，检察院的同志向我询问了关于上良村书记刘某肖的情况，后我就主动向检察院的同志交代了受贿的事情。</w:t>
      </w:r>
    </w:p>
    <w:p w:rsidR="00490DC1" w:rsidRDefault="00490DC1">
      <w:pPr>
        <w:spacing w:line="500" w:lineRule="atLeast"/>
        <w:ind w:firstLine="600"/>
        <w:divId w:val="1786460664"/>
        <w:rPr>
          <w:rFonts w:hint="eastAsia"/>
          <w:sz w:val="30"/>
          <w:szCs w:val="30"/>
        </w:rPr>
      </w:pPr>
      <w:r>
        <w:rPr>
          <w:rFonts w:hint="eastAsia"/>
          <w:sz w:val="30"/>
          <w:szCs w:val="30"/>
        </w:rPr>
        <w:t>上述证据是侦查机关通过合法手段取得，并均经庭审认证、质证，合法有效，本院予以确认。</w:t>
      </w:r>
    </w:p>
    <w:p w:rsidR="00490DC1" w:rsidRDefault="00490DC1">
      <w:pPr>
        <w:spacing w:line="500" w:lineRule="atLeast"/>
        <w:ind w:firstLine="600"/>
        <w:divId w:val="1912420181"/>
        <w:rPr>
          <w:rFonts w:hint="eastAsia"/>
          <w:sz w:val="30"/>
          <w:szCs w:val="30"/>
        </w:rPr>
      </w:pPr>
      <w:r>
        <w:rPr>
          <w:rFonts w:hint="eastAsia"/>
          <w:sz w:val="30"/>
          <w:szCs w:val="30"/>
        </w:rPr>
        <w:t>本院认为，被告人赖某明无视国家法律，利用职务之便，为他人谋取利益，非法收受感谢费人民币</w:t>
      </w:r>
      <w:r>
        <w:rPr>
          <w:rFonts w:hint="eastAsia"/>
          <w:sz w:val="30"/>
          <w:szCs w:val="30"/>
        </w:rPr>
        <w:t>48900</w:t>
      </w:r>
      <w:r>
        <w:rPr>
          <w:rFonts w:hint="eastAsia"/>
          <w:sz w:val="30"/>
          <w:szCs w:val="30"/>
        </w:rPr>
        <w:t>元，数额较大，其行为已构成受贿罪，应依法惩处。公诉机关指控被告人赖某明的犯罪事实清楚，证据确实充分，罪名成立，应予支持。</w:t>
      </w:r>
    </w:p>
    <w:p w:rsidR="00490DC1" w:rsidRDefault="00490DC1">
      <w:pPr>
        <w:spacing w:line="500" w:lineRule="atLeast"/>
        <w:ind w:firstLine="600"/>
        <w:divId w:val="1268850621"/>
        <w:rPr>
          <w:rFonts w:hint="eastAsia"/>
          <w:sz w:val="30"/>
          <w:szCs w:val="30"/>
        </w:rPr>
      </w:pPr>
      <w:r>
        <w:rPr>
          <w:rFonts w:hint="eastAsia"/>
          <w:sz w:val="30"/>
          <w:szCs w:val="30"/>
        </w:rPr>
        <w:t>对于被告人赖某明及其辩护人认为被告人赖某明有自首情节的辩解意见。经查，根据被告人赖某明的供述以及怀集县人民检察院出具的复函，证实侦查机关在已掌握案件线索的情况下通知被告人赖某明到案调查，在调查询问时，被告人赖某明才如实供述受贿人民币</w:t>
      </w:r>
      <w:r>
        <w:rPr>
          <w:rFonts w:hint="eastAsia"/>
          <w:sz w:val="30"/>
          <w:szCs w:val="30"/>
        </w:rPr>
        <w:t>60000</w:t>
      </w:r>
      <w:r>
        <w:rPr>
          <w:rFonts w:hint="eastAsia"/>
          <w:sz w:val="30"/>
          <w:szCs w:val="30"/>
        </w:rPr>
        <w:t>元的事实。根据《中华人民共和国刑法》第六十七条规定，被告人赖某明的行为不符合自首构成要件，故被告人赖某明及其辩护人的辩解意见，理据不足，本院不予采纳。</w:t>
      </w:r>
    </w:p>
    <w:p w:rsidR="00490DC1" w:rsidRDefault="00490DC1">
      <w:pPr>
        <w:spacing w:line="500" w:lineRule="atLeast"/>
        <w:ind w:firstLine="600"/>
        <w:divId w:val="382556959"/>
        <w:rPr>
          <w:rFonts w:hint="eastAsia"/>
          <w:sz w:val="30"/>
          <w:szCs w:val="30"/>
        </w:rPr>
      </w:pPr>
      <w:r>
        <w:rPr>
          <w:rFonts w:hint="eastAsia"/>
          <w:sz w:val="30"/>
          <w:szCs w:val="30"/>
        </w:rPr>
        <w:t>鉴于在提起公诉前，被告人赖某明积极退赃，避免、减少损害结果的发生，有悔罪表现，可以从轻、减轻或者免除处罚；被告人赖某明案发后如实供述自己的罪行，认罪态度较好，依法从轻处罚；涉案的“一事一议”项目资金人民币</w:t>
      </w:r>
      <w:r>
        <w:rPr>
          <w:rFonts w:hint="eastAsia"/>
          <w:sz w:val="30"/>
          <w:szCs w:val="30"/>
        </w:rPr>
        <w:t>200000</w:t>
      </w:r>
      <w:r>
        <w:rPr>
          <w:rFonts w:hint="eastAsia"/>
          <w:sz w:val="30"/>
          <w:szCs w:val="30"/>
        </w:rPr>
        <w:t>元中在扣除了支付给被告人赖某明感谢费人民币</w:t>
      </w:r>
      <w:r>
        <w:rPr>
          <w:rFonts w:hint="eastAsia"/>
          <w:sz w:val="30"/>
          <w:szCs w:val="30"/>
        </w:rPr>
        <w:t>60000</w:t>
      </w:r>
      <w:r>
        <w:rPr>
          <w:rFonts w:hint="eastAsia"/>
          <w:sz w:val="30"/>
          <w:szCs w:val="30"/>
        </w:rPr>
        <w:t>元之外已用于怀集县凤岗镇上良村委会的村务建设，可酌情从轻处罚。综上，对被告人赖某明可免予刑事处罚。据此，综合控辩双方提出的量刑意见，根据被告人赖某明的犯罪事实、性质、情节及社会危害程度，经本院审判委员会讨论决定，依照《中华人民共和国刑法》第三百八十五条第一款、第三百八十六条、第三百八十三条、第三十七条、第六十七条第一款、第六十四条之规定，判决如下：</w:t>
      </w:r>
    </w:p>
    <w:p w:rsidR="00490DC1" w:rsidRDefault="00490DC1">
      <w:pPr>
        <w:spacing w:line="500" w:lineRule="atLeast"/>
        <w:ind w:firstLine="600"/>
        <w:divId w:val="1303577954"/>
        <w:rPr>
          <w:rFonts w:hint="eastAsia"/>
          <w:sz w:val="30"/>
          <w:szCs w:val="30"/>
        </w:rPr>
      </w:pPr>
      <w:r>
        <w:rPr>
          <w:rFonts w:hint="eastAsia"/>
          <w:sz w:val="30"/>
          <w:szCs w:val="30"/>
        </w:rPr>
        <w:t>一、被告人赖某明犯受贿罪，免予刑事处罚。</w:t>
      </w:r>
    </w:p>
    <w:p w:rsidR="00490DC1" w:rsidRDefault="00490DC1">
      <w:pPr>
        <w:spacing w:line="500" w:lineRule="atLeast"/>
        <w:ind w:firstLine="600"/>
        <w:divId w:val="2022854486"/>
        <w:rPr>
          <w:rFonts w:hint="eastAsia"/>
          <w:sz w:val="30"/>
          <w:szCs w:val="30"/>
        </w:rPr>
      </w:pPr>
      <w:r>
        <w:rPr>
          <w:rFonts w:hint="eastAsia"/>
          <w:sz w:val="30"/>
          <w:szCs w:val="30"/>
        </w:rPr>
        <w:t>二、退出的违法所得人民币四万八千九百元，予以没收，上缴国库。</w:t>
      </w:r>
    </w:p>
    <w:p w:rsidR="00490DC1" w:rsidRDefault="00490DC1">
      <w:pPr>
        <w:spacing w:line="500" w:lineRule="atLeast"/>
        <w:ind w:firstLine="600"/>
        <w:divId w:val="73767645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490DC1" w:rsidRDefault="00490DC1">
      <w:pPr>
        <w:spacing w:line="500" w:lineRule="atLeast"/>
        <w:jc w:val="right"/>
        <w:divId w:val="273753184"/>
        <w:rPr>
          <w:rFonts w:hint="eastAsia"/>
          <w:sz w:val="30"/>
          <w:szCs w:val="30"/>
        </w:rPr>
      </w:pPr>
      <w:r>
        <w:rPr>
          <w:rFonts w:hint="eastAsia"/>
          <w:sz w:val="30"/>
          <w:szCs w:val="30"/>
        </w:rPr>
        <w:t>审　判　长　　刘红春</w:t>
      </w:r>
    </w:p>
    <w:p w:rsidR="00490DC1" w:rsidRDefault="00490DC1">
      <w:pPr>
        <w:spacing w:line="500" w:lineRule="atLeast"/>
        <w:jc w:val="right"/>
        <w:divId w:val="300383083"/>
        <w:rPr>
          <w:rFonts w:hint="eastAsia"/>
          <w:sz w:val="30"/>
          <w:szCs w:val="30"/>
        </w:rPr>
      </w:pPr>
      <w:r>
        <w:rPr>
          <w:rFonts w:hint="eastAsia"/>
          <w:sz w:val="30"/>
          <w:szCs w:val="30"/>
        </w:rPr>
        <w:t>代理审判员　　罗淑慧</w:t>
      </w:r>
    </w:p>
    <w:p w:rsidR="00490DC1" w:rsidRDefault="00490DC1">
      <w:pPr>
        <w:spacing w:line="500" w:lineRule="atLeast"/>
        <w:jc w:val="right"/>
        <w:divId w:val="1393650834"/>
        <w:rPr>
          <w:rFonts w:hint="eastAsia"/>
          <w:sz w:val="30"/>
          <w:szCs w:val="30"/>
        </w:rPr>
      </w:pPr>
      <w:r>
        <w:rPr>
          <w:rFonts w:hint="eastAsia"/>
          <w:sz w:val="30"/>
          <w:szCs w:val="30"/>
        </w:rPr>
        <w:t>人民陪审员　　文柱年</w:t>
      </w:r>
    </w:p>
    <w:p w:rsidR="00490DC1" w:rsidRDefault="00490DC1">
      <w:pPr>
        <w:spacing w:line="500" w:lineRule="atLeast"/>
        <w:jc w:val="right"/>
        <w:divId w:val="1028605135"/>
        <w:rPr>
          <w:rFonts w:hint="eastAsia"/>
          <w:sz w:val="30"/>
          <w:szCs w:val="30"/>
        </w:rPr>
      </w:pPr>
      <w:r>
        <w:rPr>
          <w:rFonts w:hint="eastAsia"/>
          <w:sz w:val="30"/>
          <w:szCs w:val="30"/>
        </w:rPr>
        <w:t>二〇一七年三月九日</w:t>
      </w:r>
    </w:p>
    <w:p w:rsidR="00490DC1" w:rsidRDefault="00490DC1">
      <w:pPr>
        <w:spacing w:line="500" w:lineRule="atLeast"/>
        <w:jc w:val="right"/>
        <w:divId w:val="1198397348"/>
        <w:rPr>
          <w:rFonts w:hint="eastAsia"/>
          <w:sz w:val="30"/>
          <w:szCs w:val="30"/>
        </w:rPr>
      </w:pPr>
      <w:r>
        <w:rPr>
          <w:rFonts w:hint="eastAsia"/>
          <w:sz w:val="30"/>
          <w:szCs w:val="30"/>
        </w:rPr>
        <w:t>书　记　员　　陈碧婷</w:t>
      </w:r>
    </w:p>
    <w:p w:rsidR="00490DC1" w:rsidRDefault="00490DC1">
      <w:pPr>
        <w:spacing w:line="500" w:lineRule="atLeast"/>
        <w:ind w:firstLine="600"/>
        <w:divId w:val="2014061669"/>
        <w:rPr>
          <w:rFonts w:hint="eastAsia"/>
          <w:sz w:val="30"/>
          <w:szCs w:val="30"/>
        </w:rPr>
      </w:pPr>
      <w:r>
        <w:rPr>
          <w:rFonts w:hint="eastAsia"/>
          <w:sz w:val="30"/>
          <w:szCs w:val="30"/>
        </w:rPr>
        <w:t>附：相关法律条文</w:t>
      </w:r>
    </w:p>
    <w:p w:rsidR="00490DC1" w:rsidRDefault="00490DC1">
      <w:pPr>
        <w:spacing w:line="500" w:lineRule="atLeast"/>
        <w:ind w:firstLine="600"/>
        <w:divId w:val="1389917930"/>
        <w:rPr>
          <w:rFonts w:hint="eastAsia"/>
          <w:sz w:val="30"/>
          <w:szCs w:val="30"/>
        </w:rPr>
      </w:pPr>
      <w:r>
        <w:rPr>
          <w:rFonts w:hint="eastAsia"/>
          <w:sz w:val="30"/>
          <w:szCs w:val="30"/>
        </w:rPr>
        <w:t>《中华人民共和国刑法》</w:t>
      </w:r>
    </w:p>
    <w:p w:rsidR="00490DC1" w:rsidRDefault="00490DC1">
      <w:pPr>
        <w:spacing w:line="500" w:lineRule="atLeast"/>
        <w:ind w:firstLine="600"/>
        <w:divId w:val="535503420"/>
        <w:rPr>
          <w:rFonts w:hint="eastAsia"/>
          <w:sz w:val="30"/>
          <w:szCs w:val="30"/>
        </w:rPr>
      </w:pPr>
      <w:r>
        <w:rPr>
          <w:rFonts w:hint="eastAsia"/>
          <w:sz w:val="30"/>
          <w:szCs w:val="30"/>
        </w:rPr>
        <w:t>第三百八十五条国家工作人员利用职务上的便利，索取他人财物的，或者非法收受他人财物，为他人谋取利益的，是受贿受贿罪。国家工作人员在经济往来中，违反国家规定，收受各种名义的回扣、手续费，归个人所有的，以受贿受贿论处。</w:t>
      </w:r>
    </w:p>
    <w:p w:rsidR="00490DC1" w:rsidRDefault="00490DC1">
      <w:pPr>
        <w:spacing w:line="500" w:lineRule="atLeast"/>
        <w:ind w:firstLine="600"/>
        <w:divId w:val="2002002468"/>
        <w:rPr>
          <w:rFonts w:hint="eastAsia"/>
          <w:sz w:val="30"/>
          <w:szCs w:val="30"/>
        </w:rPr>
      </w:pPr>
      <w:r>
        <w:rPr>
          <w:rFonts w:hint="eastAsia"/>
          <w:sz w:val="30"/>
          <w:szCs w:val="30"/>
        </w:rPr>
        <w:t>第三百八十六条对犯受贿受贿罪的，根据受贿受贿所得数额及情节，依照本法第三百八十三条的规定处罚。索贿的从重处罚。</w:t>
      </w:r>
    </w:p>
    <w:p w:rsidR="00490DC1" w:rsidRDefault="00490DC1">
      <w:pPr>
        <w:spacing w:line="500" w:lineRule="atLeast"/>
        <w:ind w:firstLine="600"/>
        <w:divId w:val="1100831121"/>
        <w:rPr>
          <w:rFonts w:hint="eastAsia"/>
          <w:sz w:val="30"/>
          <w:szCs w:val="30"/>
        </w:rPr>
      </w:pPr>
      <w:r>
        <w:rPr>
          <w:rFonts w:hint="eastAsia"/>
          <w:sz w:val="30"/>
          <w:szCs w:val="30"/>
        </w:rPr>
        <w:t>第三百八十三条对犯贪污贪污罪的，根据情节轻重，分别依照下列规定处罚：（一）贪污贪污数额较大或者有其他较重情节的，处三年以下有期徒刑或者拘役，并处罚金。（二）贪污贪污数额巨大或者有其他严重情节的，处三年以上十年以下有期徒刑，并处罚金或者没收财产。（三）贪污贪污数额特别巨大或者有其他特别严重情节的，处十年以上有期徒刑或者无期徒刑，并处罚金或者没收财产；数额特别巨大，并使国家和人民利益遭受特别重大损失的，处无期徒刑或者死刑，并处没收财产。对多次贪污贪污未经处理的，按照累计贪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p>
    <w:p w:rsidR="00490DC1" w:rsidRDefault="00490DC1">
      <w:pPr>
        <w:spacing w:line="500" w:lineRule="atLeast"/>
        <w:ind w:firstLine="600"/>
        <w:divId w:val="88934135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490DC1" w:rsidRDefault="00490DC1">
      <w:pPr>
        <w:spacing w:line="500" w:lineRule="atLeast"/>
        <w:ind w:firstLine="600"/>
        <w:divId w:val="4692546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490DC1" w:rsidRDefault="00490DC1">
      <w:pPr>
        <w:spacing w:line="500" w:lineRule="atLeast"/>
        <w:ind w:firstLine="600"/>
        <w:divId w:val="7837645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0DC1" w:rsidRDefault="00490DC1" w:rsidP="00490DC1">
      <w:pPr>
        <w:rPr>
          <w:rFonts w:hint="eastAsia"/>
        </w:rPr>
      </w:pPr>
      <w:r>
        <w:separator/>
      </w:r>
    </w:p>
  </w:endnote>
  <w:endnote w:type="continuationSeparator" w:id="0">
    <w:p w:rsidR="00490DC1" w:rsidRDefault="00490DC1" w:rsidP="00490D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0DC1" w:rsidRDefault="00490DC1" w:rsidP="00490DC1">
      <w:pPr>
        <w:rPr>
          <w:rFonts w:hint="eastAsia"/>
        </w:rPr>
      </w:pPr>
      <w:r>
        <w:separator/>
      </w:r>
    </w:p>
  </w:footnote>
  <w:footnote w:type="continuationSeparator" w:id="0">
    <w:p w:rsidR="00490DC1" w:rsidRDefault="00490DC1" w:rsidP="00490D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0DC1"/>
    <w:rsid w:val="00490DC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0DC1"/>
    <w:pPr>
      <w:tabs>
        <w:tab w:val="center" w:pos="4153"/>
        <w:tab w:val="right" w:pos="8306"/>
      </w:tabs>
      <w:snapToGrid w:val="0"/>
      <w:jc w:val="center"/>
    </w:pPr>
    <w:rPr>
      <w:sz w:val="18"/>
      <w:szCs w:val="18"/>
    </w:rPr>
  </w:style>
  <w:style w:type="character" w:customStyle="1" w:styleId="a4">
    <w:name w:val="页眉 字符"/>
    <w:basedOn w:val="a0"/>
    <w:link w:val="a3"/>
    <w:uiPriority w:val="99"/>
    <w:rsid w:val="00490DC1"/>
    <w:rPr>
      <w:rFonts w:ascii="宋体" w:eastAsia="宋体" w:hAnsi="宋体" w:cs="宋体"/>
      <w:sz w:val="18"/>
      <w:szCs w:val="18"/>
    </w:rPr>
  </w:style>
  <w:style w:type="paragraph" w:styleId="a5">
    <w:name w:val="footer"/>
    <w:basedOn w:val="a"/>
    <w:link w:val="a6"/>
    <w:uiPriority w:val="99"/>
    <w:unhideWhenUsed/>
    <w:rsid w:val="00490DC1"/>
    <w:pPr>
      <w:tabs>
        <w:tab w:val="center" w:pos="4153"/>
        <w:tab w:val="right" w:pos="8306"/>
      </w:tabs>
      <w:snapToGrid w:val="0"/>
    </w:pPr>
    <w:rPr>
      <w:sz w:val="18"/>
      <w:szCs w:val="18"/>
    </w:rPr>
  </w:style>
  <w:style w:type="character" w:customStyle="1" w:styleId="a6">
    <w:name w:val="页脚 字符"/>
    <w:basedOn w:val="a0"/>
    <w:link w:val="a5"/>
    <w:uiPriority w:val="99"/>
    <w:rsid w:val="00490D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1596">
      <w:marLeft w:val="0"/>
      <w:marRight w:val="0"/>
      <w:marTop w:val="10"/>
      <w:marBottom w:val="10"/>
      <w:divBdr>
        <w:top w:val="none" w:sz="0" w:space="0" w:color="auto"/>
        <w:left w:val="none" w:sz="0" w:space="0" w:color="auto"/>
        <w:bottom w:val="none" w:sz="0" w:space="0" w:color="auto"/>
        <w:right w:val="none" w:sz="0" w:space="0" w:color="auto"/>
      </w:divBdr>
    </w:div>
    <w:div w:id="97330843">
      <w:marLeft w:val="0"/>
      <w:marRight w:val="0"/>
      <w:marTop w:val="10"/>
      <w:marBottom w:val="10"/>
      <w:divBdr>
        <w:top w:val="none" w:sz="0" w:space="0" w:color="auto"/>
        <w:left w:val="none" w:sz="0" w:space="0" w:color="auto"/>
        <w:bottom w:val="none" w:sz="0" w:space="0" w:color="auto"/>
        <w:right w:val="none" w:sz="0" w:space="0" w:color="auto"/>
      </w:divBdr>
    </w:div>
    <w:div w:id="125198693">
      <w:marLeft w:val="0"/>
      <w:marRight w:val="0"/>
      <w:marTop w:val="10"/>
      <w:marBottom w:val="10"/>
      <w:divBdr>
        <w:top w:val="none" w:sz="0" w:space="0" w:color="auto"/>
        <w:left w:val="none" w:sz="0" w:space="0" w:color="auto"/>
        <w:bottom w:val="none" w:sz="0" w:space="0" w:color="auto"/>
        <w:right w:val="none" w:sz="0" w:space="0" w:color="auto"/>
      </w:divBdr>
    </w:div>
    <w:div w:id="170992168">
      <w:marLeft w:val="0"/>
      <w:marRight w:val="0"/>
      <w:marTop w:val="10"/>
      <w:marBottom w:val="10"/>
      <w:divBdr>
        <w:top w:val="none" w:sz="0" w:space="0" w:color="auto"/>
        <w:left w:val="none" w:sz="0" w:space="0" w:color="auto"/>
        <w:bottom w:val="none" w:sz="0" w:space="0" w:color="auto"/>
        <w:right w:val="none" w:sz="0" w:space="0" w:color="auto"/>
      </w:divBdr>
    </w:div>
    <w:div w:id="220290405">
      <w:marLeft w:val="0"/>
      <w:marRight w:val="0"/>
      <w:marTop w:val="10"/>
      <w:marBottom w:val="10"/>
      <w:divBdr>
        <w:top w:val="none" w:sz="0" w:space="0" w:color="auto"/>
        <w:left w:val="none" w:sz="0" w:space="0" w:color="auto"/>
        <w:bottom w:val="none" w:sz="0" w:space="0" w:color="auto"/>
        <w:right w:val="none" w:sz="0" w:space="0" w:color="auto"/>
      </w:divBdr>
    </w:div>
    <w:div w:id="252662952">
      <w:marLeft w:val="0"/>
      <w:marRight w:val="0"/>
      <w:marTop w:val="10"/>
      <w:marBottom w:val="10"/>
      <w:divBdr>
        <w:top w:val="none" w:sz="0" w:space="0" w:color="auto"/>
        <w:left w:val="none" w:sz="0" w:space="0" w:color="auto"/>
        <w:bottom w:val="none" w:sz="0" w:space="0" w:color="auto"/>
        <w:right w:val="none" w:sz="0" w:space="0" w:color="auto"/>
      </w:divBdr>
    </w:div>
    <w:div w:id="273753184">
      <w:marLeft w:val="0"/>
      <w:marRight w:val="720"/>
      <w:marTop w:val="10"/>
      <w:marBottom w:val="10"/>
      <w:divBdr>
        <w:top w:val="none" w:sz="0" w:space="0" w:color="auto"/>
        <w:left w:val="none" w:sz="0" w:space="0" w:color="auto"/>
        <w:bottom w:val="none" w:sz="0" w:space="0" w:color="auto"/>
        <w:right w:val="none" w:sz="0" w:space="0" w:color="auto"/>
      </w:divBdr>
    </w:div>
    <w:div w:id="300383083">
      <w:marLeft w:val="0"/>
      <w:marRight w:val="720"/>
      <w:marTop w:val="10"/>
      <w:marBottom w:val="10"/>
      <w:divBdr>
        <w:top w:val="none" w:sz="0" w:space="0" w:color="auto"/>
        <w:left w:val="none" w:sz="0" w:space="0" w:color="auto"/>
        <w:bottom w:val="none" w:sz="0" w:space="0" w:color="auto"/>
        <w:right w:val="none" w:sz="0" w:space="0" w:color="auto"/>
      </w:divBdr>
    </w:div>
    <w:div w:id="300968452">
      <w:marLeft w:val="0"/>
      <w:marRight w:val="0"/>
      <w:marTop w:val="10"/>
      <w:marBottom w:val="10"/>
      <w:divBdr>
        <w:top w:val="none" w:sz="0" w:space="0" w:color="auto"/>
        <w:left w:val="none" w:sz="0" w:space="0" w:color="auto"/>
        <w:bottom w:val="none" w:sz="0" w:space="0" w:color="auto"/>
        <w:right w:val="none" w:sz="0" w:space="0" w:color="auto"/>
      </w:divBdr>
    </w:div>
    <w:div w:id="382556959">
      <w:marLeft w:val="0"/>
      <w:marRight w:val="0"/>
      <w:marTop w:val="10"/>
      <w:marBottom w:val="10"/>
      <w:divBdr>
        <w:top w:val="none" w:sz="0" w:space="0" w:color="auto"/>
        <w:left w:val="none" w:sz="0" w:space="0" w:color="auto"/>
        <w:bottom w:val="none" w:sz="0" w:space="0" w:color="auto"/>
        <w:right w:val="none" w:sz="0" w:space="0" w:color="auto"/>
      </w:divBdr>
    </w:div>
    <w:div w:id="422073500">
      <w:marLeft w:val="0"/>
      <w:marRight w:val="0"/>
      <w:marTop w:val="10"/>
      <w:marBottom w:val="10"/>
      <w:divBdr>
        <w:top w:val="none" w:sz="0" w:space="0" w:color="auto"/>
        <w:left w:val="none" w:sz="0" w:space="0" w:color="auto"/>
        <w:bottom w:val="none" w:sz="0" w:space="0" w:color="auto"/>
        <w:right w:val="none" w:sz="0" w:space="0" w:color="auto"/>
      </w:divBdr>
    </w:div>
    <w:div w:id="469254653">
      <w:marLeft w:val="0"/>
      <w:marRight w:val="0"/>
      <w:marTop w:val="10"/>
      <w:marBottom w:val="10"/>
      <w:divBdr>
        <w:top w:val="none" w:sz="0" w:space="0" w:color="auto"/>
        <w:left w:val="none" w:sz="0" w:space="0" w:color="auto"/>
        <w:bottom w:val="none" w:sz="0" w:space="0" w:color="auto"/>
        <w:right w:val="none" w:sz="0" w:space="0" w:color="auto"/>
      </w:divBdr>
    </w:div>
    <w:div w:id="535503420">
      <w:marLeft w:val="0"/>
      <w:marRight w:val="0"/>
      <w:marTop w:val="10"/>
      <w:marBottom w:val="10"/>
      <w:divBdr>
        <w:top w:val="none" w:sz="0" w:space="0" w:color="auto"/>
        <w:left w:val="none" w:sz="0" w:space="0" w:color="auto"/>
        <w:bottom w:val="none" w:sz="0" w:space="0" w:color="auto"/>
        <w:right w:val="none" w:sz="0" w:space="0" w:color="auto"/>
      </w:divBdr>
    </w:div>
    <w:div w:id="632634908">
      <w:marLeft w:val="0"/>
      <w:marRight w:val="0"/>
      <w:marTop w:val="10"/>
      <w:marBottom w:val="10"/>
      <w:divBdr>
        <w:top w:val="none" w:sz="0" w:space="0" w:color="auto"/>
        <w:left w:val="none" w:sz="0" w:space="0" w:color="auto"/>
        <w:bottom w:val="none" w:sz="0" w:space="0" w:color="auto"/>
        <w:right w:val="none" w:sz="0" w:space="0" w:color="auto"/>
      </w:divBdr>
    </w:div>
    <w:div w:id="690186511">
      <w:marLeft w:val="0"/>
      <w:marRight w:val="0"/>
      <w:marTop w:val="10"/>
      <w:marBottom w:val="10"/>
      <w:divBdr>
        <w:top w:val="none" w:sz="0" w:space="0" w:color="auto"/>
        <w:left w:val="none" w:sz="0" w:space="0" w:color="auto"/>
        <w:bottom w:val="none" w:sz="0" w:space="0" w:color="auto"/>
        <w:right w:val="none" w:sz="0" w:space="0" w:color="auto"/>
      </w:divBdr>
    </w:div>
    <w:div w:id="737676459">
      <w:marLeft w:val="0"/>
      <w:marRight w:val="0"/>
      <w:marTop w:val="10"/>
      <w:marBottom w:val="10"/>
      <w:divBdr>
        <w:top w:val="none" w:sz="0" w:space="0" w:color="auto"/>
        <w:left w:val="none" w:sz="0" w:space="0" w:color="auto"/>
        <w:bottom w:val="none" w:sz="0" w:space="0" w:color="auto"/>
        <w:right w:val="none" w:sz="0" w:space="0" w:color="auto"/>
      </w:divBdr>
    </w:div>
    <w:div w:id="783764537">
      <w:marLeft w:val="0"/>
      <w:marRight w:val="0"/>
      <w:marTop w:val="10"/>
      <w:marBottom w:val="10"/>
      <w:divBdr>
        <w:top w:val="none" w:sz="0" w:space="0" w:color="auto"/>
        <w:left w:val="none" w:sz="0" w:space="0" w:color="auto"/>
        <w:bottom w:val="none" w:sz="0" w:space="0" w:color="auto"/>
        <w:right w:val="none" w:sz="0" w:space="0" w:color="auto"/>
      </w:divBdr>
    </w:div>
    <w:div w:id="814836331">
      <w:marLeft w:val="0"/>
      <w:marRight w:val="0"/>
      <w:marTop w:val="10"/>
      <w:marBottom w:val="10"/>
      <w:divBdr>
        <w:top w:val="none" w:sz="0" w:space="0" w:color="auto"/>
        <w:left w:val="none" w:sz="0" w:space="0" w:color="auto"/>
        <w:bottom w:val="none" w:sz="0" w:space="0" w:color="auto"/>
        <w:right w:val="none" w:sz="0" w:space="0" w:color="auto"/>
      </w:divBdr>
    </w:div>
    <w:div w:id="847330998">
      <w:marLeft w:val="0"/>
      <w:marRight w:val="0"/>
      <w:marTop w:val="10"/>
      <w:marBottom w:val="10"/>
      <w:divBdr>
        <w:top w:val="none" w:sz="0" w:space="0" w:color="auto"/>
        <w:left w:val="none" w:sz="0" w:space="0" w:color="auto"/>
        <w:bottom w:val="none" w:sz="0" w:space="0" w:color="auto"/>
        <w:right w:val="none" w:sz="0" w:space="0" w:color="auto"/>
      </w:divBdr>
    </w:div>
    <w:div w:id="850265085">
      <w:marLeft w:val="0"/>
      <w:marRight w:val="0"/>
      <w:marTop w:val="10"/>
      <w:marBottom w:val="10"/>
      <w:divBdr>
        <w:top w:val="none" w:sz="0" w:space="0" w:color="auto"/>
        <w:left w:val="none" w:sz="0" w:space="0" w:color="auto"/>
        <w:bottom w:val="none" w:sz="0" w:space="0" w:color="auto"/>
        <w:right w:val="none" w:sz="0" w:space="0" w:color="auto"/>
      </w:divBdr>
    </w:div>
    <w:div w:id="864293882">
      <w:marLeft w:val="0"/>
      <w:marRight w:val="0"/>
      <w:marTop w:val="10"/>
      <w:marBottom w:val="10"/>
      <w:divBdr>
        <w:top w:val="none" w:sz="0" w:space="0" w:color="auto"/>
        <w:left w:val="none" w:sz="0" w:space="0" w:color="auto"/>
        <w:bottom w:val="none" w:sz="0" w:space="0" w:color="auto"/>
        <w:right w:val="none" w:sz="0" w:space="0" w:color="auto"/>
      </w:divBdr>
    </w:div>
    <w:div w:id="885144772">
      <w:marLeft w:val="0"/>
      <w:marRight w:val="0"/>
      <w:marTop w:val="10"/>
      <w:marBottom w:val="10"/>
      <w:divBdr>
        <w:top w:val="none" w:sz="0" w:space="0" w:color="auto"/>
        <w:left w:val="none" w:sz="0" w:space="0" w:color="auto"/>
        <w:bottom w:val="none" w:sz="0" w:space="0" w:color="auto"/>
        <w:right w:val="none" w:sz="0" w:space="0" w:color="auto"/>
      </w:divBdr>
    </w:div>
    <w:div w:id="889341354">
      <w:marLeft w:val="0"/>
      <w:marRight w:val="0"/>
      <w:marTop w:val="10"/>
      <w:marBottom w:val="10"/>
      <w:divBdr>
        <w:top w:val="none" w:sz="0" w:space="0" w:color="auto"/>
        <w:left w:val="none" w:sz="0" w:space="0" w:color="auto"/>
        <w:bottom w:val="none" w:sz="0" w:space="0" w:color="auto"/>
        <w:right w:val="none" w:sz="0" w:space="0" w:color="auto"/>
      </w:divBdr>
    </w:div>
    <w:div w:id="1028605135">
      <w:marLeft w:val="0"/>
      <w:marRight w:val="720"/>
      <w:marTop w:val="10"/>
      <w:marBottom w:val="10"/>
      <w:divBdr>
        <w:top w:val="none" w:sz="0" w:space="0" w:color="auto"/>
        <w:left w:val="none" w:sz="0" w:space="0" w:color="auto"/>
        <w:bottom w:val="none" w:sz="0" w:space="0" w:color="auto"/>
        <w:right w:val="none" w:sz="0" w:space="0" w:color="auto"/>
      </w:divBdr>
    </w:div>
    <w:div w:id="1061173887">
      <w:marLeft w:val="0"/>
      <w:marRight w:val="0"/>
      <w:marTop w:val="10"/>
      <w:marBottom w:val="10"/>
      <w:divBdr>
        <w:top w:val="none" w:sz="0" w:space="0" w:color="auto"/>
        <w:left w:val="none" w:sz="0" w:space="0" w:color="auto"/>
        <w:bottom w:val="none" w:sz="0" w:space="0" w:color="auto"/>
        <w:right w:val="none" w:sz="0" w:space="0" w:color="auto"/>
      </w:divBdr>
    </w:div>
    <w:div w:id="1081369890">
      <w:marLeft w:val="0"/>
      <w:marRight w:val="0"/>
      <w:marTop w:val="10"/>
      <w:marBottom w:val="10"/>
      <w:divBdr>
        <w:top w:val="none" w:sz="0" w:space="0" w:color="auto"/>
        <w:left w:val="none" w:sz="0" w:space="0" w:color="auto"/>
        <w:bottom w:val="none" w:sz="0" w:space="0" w:color="auto"/>
        <w:right w:val="none" w:sz="0" w:space="0" w:color="auto"/>
      </w:divBdr>
    </w:div>
    <w:div w:id="1100831121">
      <w:marLeft w:val="0"/>
      <w:marRight w:val="0"/>
      <w:marTop w:val="10"/>
      <w:marBottom w:val="10"/>
      <w:divBdr>
        <w:top w:val="none" w:sz="0" w:space="0" w:color="auto"/>
        <w:left w:val="none" w:sz="0" w:space="0" w:color="auto"/>
        <w:bottom w:val="none" w:sz="0" w:space="0" w:color="auto"/>
        <w:right w:val="none" w:sz="0" w:space="0" w:color="auto"/>
      </w:divBdr>
    </w:div>
    <w:div w:id="1130054015">
      <w:marLeft w:val="0"/>
      <w:marRight w:val="0"/>
      <w:marTop w:val="10"/>
      <w:marBottom w:val="10"/>
      <w:divBdr>
        <w:top w:val="none" w:sz="0" w:space="0" w:color="auto"/>
        <w:left w:val="none" w:sz="0" w:space="0" w:color="auto"/>
        <w:bottom w:val="none" w:sz="0" w:space="0" w:color="auto"/>
        <w:right w:val="none" w:sz="0" w:space="0" w:color="auto"/>
      </w:divBdr>
    </w:div>
    <w:div w:id="1175918515">
      <w:marLeft w:val="0"/>
      <w:marRight w:val="0"/>
      <w:marTop w:val="10"/>
      <w:marBottom w:val="10"/>
      <w:divBdr>
        <w:top w:val="none" w:sz="0" w:space="0" w:color="auto"/>
        <w:left w:val="none" w:sz="0" w:space="0" w:color="auto"/>
        <w:bottom w:val="none" w:sz="0" w:space="0" w:color="auto"/>
        <w:right w:val="none" w:sz="0" w:space="0" w:color="auto"/>
      </w:divBdr>
    </w:div>
    <w:div w:id="1198397348">
      <w:marLeft w:val="0"/>
      <w:marRight w:val="720"/>
      <w:marTop w:val="10"/>
      <w:marBottom w:val="10"/>
      <w:divBdr>
        <w:top w:val="none" w:sz="0" w:space="0" w:color="auto"/>
        <w:left w:val="none" w:sz="0" w:space="0" w:color="auto"/>
        <w:bottom w:val="none" w:sz="0" w:space="0" w:color="auto"/>
        <w:right w:val="none" w:sz="0" w:space="0" w:color="auto"/>
      </w:divBdr>
    </w:div>
    <w:div w:id="1268850621">
      <w:marLeft w:val="0"/>
      <w:marRight w:val="0"/>
      <w:marTop w:val="10"/>
      <w:marBottom w:val="10"/>
      <w:divBdr>
        <w:top w:val="none" w:sz="0" w:space="0" w:color="auto"/>
        <w:left w:val="none" w:sz="0" w:space="0" w:color="auto"/>
        <w:bottom w:val="none" w:sz="0" w:space="0" w:color="auto"/>
        <w:right w:val="none" w:sz="0" w:space="0" w:color="auto"/>
      </w:divBdr>
    </w:div>
    <w:div w:id="1303577954">
      <w:marLeft w:val="0"/>
      <w:marRight w:val="0"/>
      <w:marTop w:val="10"/>
      <w:marBottom w:val="10"/>
      <w:divBdr>
        <w:top w:val="none" w:sz="0" w:space="0" w:color="auto"/>
        <w:left w:val="none" w:sz="0" w:space="0" w:color="auto"/>
        <w:bottom w:val="none" w:sz="0" w:space="0" w:color="auto"/>
        <w:right w:val="none" w:sz="0" w:space="0" w:color="auto"/>
      </w:divBdr>
    </w:div>
    <w:div w:id="1324625645">
      <w:marLeft w:val="0"/>
      <w:marRight w:val="0"/>
      <w:marTop w:val="10"/>
      <w:marBottom w:val="10"/>
      <w:divBdr>
        <w:top w:val="none" w:sz="0" w:space="0" w:color="auto"/>
        <w:left w:val="none" w:sz="0" w:space="0" w:color="auto"/>
        <w:bottom w:val="none" w:sz="0" w:space="0" w:color="auto"/>
        <w:right w:val="none" w:sz="0" w:space="0" w:color="auto"/>
      </w:divBdr>
    </w:div>
    <w:div w:id="1353070599">
      <w:marLeft w:val="0"/>
      <w:marRight w:val="0"/>
      <w:marTop w:val="10"/>
      <w:marBottom w:val="10"/>
      <w:divBdr>
        <w:top w:val="none" w:sz="0" w:space="0" w:color="auto"/>
        <w:left w:val="none" w:sz="0" w:space="0" w:color="auto"/>
        <w:bottom w:val="none" w:sz="0" w:space="0" w:color="auto"/>
        <w:right w:val="none" w:sz="0" w:space="0" w:color="auto"/>
      </w:divBdr>
    </w:div>
    <w:div w:id="1389917930">
      <w:marLeft w:val="0"/>
      <w:marRight w:val="0"/>
      <w:marTop w:val="10"/>
      <w:marBottom w:val="10"/>
      <w:divBdr>
        <w:top w:val="none" w:sz="0" w:space="0" w:color="auto"/>
        <w:left w:val="none" w:sz="0" w:space="0" w:color="auto"/>
        <w:bottom w:val="none" w:sz="0" w:space="0" w:color="auto"/>
        <w:right w:val="none" w:sz="0" w:space="0" w:color="auto"/>
      </w:divBdr>
    </w:div>
    <w:div w:id="1393650834">
      <w:marLeft w:val="0"/>
      <w:marRight w:val="720"/>
      <w:marTop w:val="10"/>
      <w:marBottom w:val="10"/>
      <w:divBdr>
        <w:top w:val="none" w:sz="0" w:space="0" w:color="auto"/>
        <w:left w:val="none" w:sz="0" w:space="0" w:color="auto"/>
        <w:bottom w:val="none" w:sz="0" w:space="0" w:color="auto"/>
        <w:right w:val="none" w:sz="0" w:space="0" w:color="auto"/>
      </w:divBdr>
    </w:div>
    <w:div w:id="1427656204">
      <w:marLeft w:val="0"/>
      <w:marRight w:val="0"/>
      <w:marTop w:val="10"/>
      <w:marBottom w:val="10"/>
      <w:divBdr>
        <w:top w:val="none" w:sz="0" w:space="0" w:color="auto"/>
        <w:left w:val="none" w:sz="0" w:space="0" w:color="auto"/>
        <w:bottom w:val="none" w:sz="0" w:space="0" w:color="auto"/>
        <w:right w:val="none" w:sz="0" w:space="0" w:color="auto"/>
      </w:divBdr>
    </w:div>
    <w:div w:id="1494645980">
      <w:marLeft w:val="0"/>
      <w:marRight w:val="0"/>
      <w:marTop w:val="10"/>
      <w:marBottom w:val="10"/>
      <w:divBdr>
        <w:top w:val="none" w:sz="0" w:space="0" w:color="auto"/>
        <w:left w:val="none" w:sz="0" w:space="0" w:color="auto"/>
        <w:bottom w:val="none" w:sz="0" w:space="0" w:color="auto"/>
        <w:right w:val="none" w:sz="0" w:space="0" w:color="auto"/>
      </w:divBdr>
    </w:div>
    <w:div w:id="1534806403">
      <w:marLeft w:val="0"/>
      <w:marRight w:val="0"/>
      <w:marTop w:val="10"/>
      <w:marBottom w:val="10"/>
      <w:divBdr>
        <w:top w:val="none" w:sz="0" w:space="0" w:color="auto"/>
        <w:left w:val="none" w:sz="0" w:space="0" w:color="auto"/>
        <w:bottom w:val="none" w:sz="0" w:space="0" w:color="auto"/>
        <w:right w:val="none" w:sz="0" w:space="0" w:color="auto"/>
      </w:divBdr>
    </w:div>
    <w:div w:id="1547183142">
      <w:marLeft w:val="0"/>
      <w:marRight w:val="0"/>
      <w:marTop w:val="10"/>
      <w:marBottom w:val="10"/>
      <w:divBdr>
        <w:top w:val="none" w:sz="0" w:space="0" w:color="auto"/>
        <w:left w:val="none" w:sz="0" w:space="0" w:color="auto"/>
        <w:bottom w:val="none" w:sz="0" w:space="0" w:color="auto"/>
        <w:right w:val="none" w:sz="0" w:space="0" w:color="auto"/>
      </w:divBdr>
    </w:div>
    <w:div w:id="1560163850">
      <w:marLeft w:val="0"/>
      <w:marRight w:val="0"/>
      <w:marTop w:val="10"/>
      <w:marBottom w:val="10"/>
      <w:divBdr>
        <w:top w:val="none" w:sz="0" w:space="0" w:color="auto"/>
        <w:left w:val="none" w:sz="0" w:space="0" w:color="auto"/>
        <w:bottom w:val="none" w:sz="0" w:space="0" w:color="auto"/>
        <w:right w:val="none" w:sz="0" w:space="0" w:color="auto"/>
      </w:divBdr>
    </w:div>
    <w:div w:id="1562331176">
      <w:marLeft w:val="0"/>
      <w:marRight w:val="0"/>
      <w:marTop w:val="10"/>
      <w:marBottom w:val="10"/>
      <w:divBdr>
        <w:top w:val="none" w:sz="0" w:space="0" w:color="auto"/>
        <w:left w:val="none" w:sz="0" w:space="0" w:color="auto"/>
        <w:bottom w:val="none" w:sz="0" w:space="0" w:color="auto"/>
        <w:right w:val="none" w:sz="0" w:space="0" w:color="auto"/>
      </w:divBdr>
    </w:div>
    <w:div w:id="1591619310">
      <w:marLeft w:val="0"/>
      <w:marRight w:val="0"/>
      <w:marTop w:val="10"/>
      <w:marBottom w:val="10"/>
      <w:divBdr>
        <w:top w:val="none" w:sz="0" w:space="0" w:color="auto"/>
        <w:left w:val="none" w:sz="0" w:space="0" w:color="auto"/>
        <w:bottom w:val="none" w:sz="0" w:space="0" w:color="auto"/>
        <w:right w:val="none" w:sz="0" w:space="0" w:color="auto"/>
      </w:divBdr>
    </w:div>
    <w:div w:id="1710758063">
      <w:marLeft w:val="0"/>
      <w:marRight w:val="0"/>
      <w:marTop w:val="10"/>
      <w:marBottom w:val="10"/>
      <w:divBdr>
        <w:top w:val="none" w:sz="0" w:space="0" w:color="auto"/>
        <w:left w:val="none" w:sz="0" w:space="0" w:color="auto"/>
        <w:bottom w:val="none" w:sz="0" w:space="0" w:color="auto"/>
        <w:right w:val="none" w:sz="0" w:space="0" w:color="auto"/>
      </w:divBdr>
    </w:div>
    <w:div w:id="1764834856">
      <w:marLeft w:val="0"/>
      <w:marRight w:val="0"/>
      <w:marTop w:val="10"/>
      <w:marBottom w:val="10"/>
      <w:divBdr>
        <w:top w:val="none" w:sz="0" w:space="0" w:color="auto"/>
        <w:left w:val="none" w:sz="0" w:space="0" w:color="auto"/>
        <w:bottom w:val="none" w:sz="0" w:space="0" w:color="auto"/>
        <w:right w:val="none" w:sz="0" w:space="0" w:color="auto"/>
      </w:divBdr>
    </w:div>
    <w:div w:id="1786460664">
      <w:marLeft w:val="0"/>
      <w:marRight w:val="0"/>
      <w:marTop w:val="10"/>
      <w:marBottom w:val="10"/>
      <w:divBdr>
        <w:top w:val="none" w:sz="0" w:space="0" w:color="auto"/>
        <w:left w:val="none" w:sz="0" w:space="0" w:color="auto"/>
        <w:bottom w:val="none" w:sz="0" w:space="0" w:color="auto"/>
        <w:right w:val="none" w:sz="0" w:space="0" w:color="auto"/>
      </w:divBdr>
    </w:div>
    <w:div w:id="1912420181">
      <w:marLeft w:val="0"/>
      <w:marRight w:val="0"/>
      <w:marTop w:val="10"/>
      <w:marBottom w:val="10"/>
      <w:divBdr>
        <w:top w:val="none" w:sz="0" w:space="0" w:color="auto"/>
        <w:left w:val="none" w:sz="0" w:space="0" w:color="auto"/>
        <w:bottom w:val="none" w:sz="0" w:space="0" w:color="auto"/>
        <w:right w:val="none" w:sz="0" w:space="0" w:color="auto"/>
      </w:divBdr>
    </w:div>
    <w:div w:id="1915430721">
      <w:marLeft w:val="0"/>
      <w:marRight w:val="0"/>
      <w:marTop w:val="10"/>
      <w:marBottom w:val="10"/>
      <w:divBdr>
        <w:top w:val="none" w:sz="0" w:space="0" w:color="auto"/>
        <w:left w:val="none" w:sz="0" w:space="0" w:color="auto"/>
        <w:bottom w:val="none" w:sz="0" w:space="0" w:color="auto"/>
        <w:right w:val="none" w:sz="0" w:space="0" w:color="auto"/>
      </w:divBdr>
    </w:div>
    <w:div w:id="1957250206">
      <w:marLeft w:val="0"/>
      <w:marRight w:val="0"/>
      <w:marTop w:val="10"/>
      <w:marBottom w:val="10"/>
      <w:divBdr>
        <w:top w:val="none" w:sz="0" w:space="0" w:color="auto"/>
        <w:left w:val="none" w:sz="0" w:space="0" w:color="auto"/>
        <w:bottom w:val="none" w:sz="0" w:space="0" w:color="auto"/>
        <w:right w:val="none" w:sz="0" w:space="0" w:color="auto"/>
      </w:divBdr>
    </w:div>
    <w:div w:id="2001886467">
      <w:marLeft w:val="0"/>
      <w:marRight w:val="0"/>
      <w:marTop w:val="10"/>
      <w:marBottom w:val="10"/>
      <w:divBdr>
        <w:top w:val="none" w:sz="0" w:space="0" w:color="auto"/>
        <w:left w:val="none" w:sz="0" w:space="0" w:color="auto"/>
        <w:bottom w:val="none" w:sz="0" w:space="0" w:color="auto"/>
        <w:right w:val="none" w:sz="0" w:space="0" w:color="auto"/>
      </w:divBdr>
    </w:div>
    <w:div w:id="2002002468">
      <w:marLeft w:val="0"/>
      <w:marRight w:val="0"/>
      <w:marTop w:val="10"/>
      <w:marBottom w:val="10"/>
      <w:divBdr>
        <w:top w:val="none" w:sz="0" w:space="0" w:color="auto"/>
        <w:left w:val="none" w:sz="0" w:space="0" w:color="auto"/>
        <w:bottom w:val="none" w:sz="0" w:space="0" w:color="auto"/>
        <w:right w:val="none" w:sz="0" w:space="0" w:color="auto"/>
      </w:divBdr>
    </w:div>
    <w:div w:id="2014061669">
      <w:marLeft w:val="0"/>
      <w:marRight w:val="0"/>
      <w:marTop w:val="10"/>
      <w:marBottom w:val="10"/>
      <w:divBdr>
        <w:top w:val="none" w:sz="0" w:space="0" w:color="auto"/>
        <w:left w:val="none" w:sz="0" w:space="0" w:color="auto"/>
        <w:bottom w:val="none" w:sz="0" w:space="0" w:color="auto"/>
        <w:right w:val="none" w:sz="0" w:space="0" w:color="auto"/>
      </w:divBdr>
    </w:div>
    <w:div w:id="20228544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