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7822" w:rsidRDefault="00667822">
      <w:pPr>
        <w:spacing w:line="500" w:lineRule="atLeast"/>
        <w:jc w:val="center"/>
        <w:divId w:val="1528103095"/>
        <w:rPr>
          <w:rFonts w:ascii="黑体" w:eastAsia="黑体" w:hAnsi="黑体"/>
          <w:sz w:val="36"/>
          <w:szCs w:val="36"/>
        </w:rPr>
      </w:pPr>
      <w:r>
        <w:rPr>
          <w:rFonts w:ascii="黑体" w:eastAsia="黑体" w:hAnsi="黑体" w:hint="eastAsia"/>
          <w:sz w:val="36"/>
          <w:szCs w:val="36"/>
        </w:rPr>
        <w:t>广东省江门市蓬江区人民法院</w:t>
      </w:r>
    </w:p>
    <w:p w:rsidR="00667822" w:rsidRDefault="00667822">
      <w:pPr>
        <w:spacing w:line="500" w:lineRule="atLeast"/>
        <w:jc w:val="center"/>
        <w:divId w:val="16791194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67822" w:rsidRDefault="00667822">
      <w:pPr>
        <w:spacing w:line="500" w:lineRule="atLeast"/>
        <w:jc w:val="right"/>
        <w:divId w:val="1613896550"/>
        <w:rPr>
          <w:rFonts w:hint="eastAsia"/>
          <w:sz w:val="30"/>
          <w:szCs w:val="30"/>
        </w:rPr>
      </w:pPr>
      <w:r>
        <w:rPr>
          <w:rFonts w:hint="eastAsia"/>
          <w:sz w:val="30"/>
          <w:szCs w:val="30"/>
        </w:rPr>
        <w:t>（</w:t>
      </w:r>
      <w:r>
        <w:rPr>
          <w:rFonts w:hint="eastAsia"/>
          <w:sz w:val="30"/>
          <w:szCs w:val="30"/>
        </w:rPr>
        <w:t>2014</w:t>
      </w:r>
      <w:r>
        <w:rPr>
          <w:rFonts w:hint="eastAsia"/>
          <w:sz w:val="30"/>
          <w:szCs w:val="30"/>
        </w:rPr>
        <w:t>）江蓬法刑初字第</w:t>
      </w:r>
      <w:r>
        <w:rPr>
          <w:rFonts w:hint="eastAsia"/>
          <w:sz w:val="30"/>
          <w:szCs w:val="30"/>
        </w:rPr>
        <w:t>309</w:t>
      </w:r>
      <w:r>
        <w:rPr>
          <w:rFonts w:hint="eastAsia"/>
          <w:sz w:val="30"/>
          <w:szCs w:val="30"/>
        </w:rPr>
        <w:t>号</w:t>
      </w:r>
    </w:p>
    <w:p w:rsidR="00667822" w:rsidRDefault="00667822">
      <w:pPr>
        <w:spacing w:line="500" w:lineRule="atLeast"/>
        <w:ind w:firstLine="600"/>
        <w:divId w:val="817965159"/>
        <w:rPr>
          <w:rFonts w:hint="eastAsia"/>
          <w:sz w:val="30"/>
          <w:szCs w:val="30"/>
        </w:rPr>
      </w:pPr>
      <w:r>
        <w:rPr>
          <w:rFonts w:hint="eastAsia"/>
          <w:sz w:val="30"/>
          <w:szCs w:val="30"/>
        </w:rPr>
        <w:t>公诉机关江门市蓬江区人民检察院。</w:t>
      </w:r>
    </w:p>
    <w:p w:rsidR="00667822" w:rsidRDefault="00667822">
      <w:pPr>
        <w:spacing w:line="500" w:lineRule="atLeast"/>
        <w:ind w:firstLine="600"/>
        <w:divId w:val="195193464"/>
        <w:rPr>
          <w:rFonts w:hint="eastAsia"/>
          <w:sz w:val="30"/>
          <w:szCs w:val="30"/>
        </w:rPr>
      </w:pPr>
      <w:r>
        <w:rPr>
          <w:rFonts w:hint="eastAsia"/>
          <w:sz w:val="30"/>
          <w:szCs w:val="30"/>
        </w:rPr>
        <w:t>被告人赵某明，男，</w:t>
      </w:r>
      <w:r>
        <w:rPr>
          <w:rFonts w:hint="eastAsia"/>
          <w:sz w:val="30"/>
          <w:szCs w:val="30"/>
        </w:rPr>
        <w:t>1954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日出生于贵州省贵阳市，汉族，文化程度大学，住江门市蓬江区。</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日因本案被刑事拘留，同月</w:t>
      </w:r>
      <w:r>
        <w:rPr>
          <w:rFonts w:hint="eastAsia"/>
          <w:sz w:val="30"/>
          <w:szCs w:val="30"/>
        </w:rPr>
        <w:t>22</w:t>
      </w:r>
      <w:r>
        <w:rPr>
          <w:rFonts w:hint="eastAsia"/>
          <w:sz w:val="30"/>
          <w:szCs w:val="30"/>
        </w:rPr>
        <w:t>日被逮捕。现羁押于江门市看守所。</w:t>
      </w:r>
    </w:p>
    <w:p w:rsidR="00667822" w:rsidRDefault="00667822">
      <w:pPr>
        <w:spacing w:line="500" w:lineRule="atLeast"/>
        <w:ind w:firstLine="600"/>
        <w:divId w:val="927806467"/>
        <w:rPr>
          <w:rFonts w:hint="eastAsia"/>
          <w:sz w:val="30"/>
          <w:szCs w:val="30"/>
        </w:rPr>
      </w:pPr>
      <w:r>
        <w:rPr>
          <w:rFonts w:hint="eastAsia"/>
          <w:sz w:val="30"/>
          <w:szCs w:val="30"/>
        </w:rPr>
        <w:t>辩护人冀高智，广东正高律师事务所律师。</w:t>
      </w:r>
    </w:p>
    <w:p w:rsidR="00667822" w:rsidRDefault="00667822">
      <w:pPr>
        <w:spacing w:line="500" w:lineRule="atLeast"/>
        <w:ind w:firstLine="600"/>
        <w:divId w:val="1900288838"/>
        <w:rPr>
          <w:rFonts w:hint="eastAsia"/>
          <w:sz w:val="30"/>
          <w:szCs w:val="30"/>
        </w:rPr>
      </w:pPr>
      <w:r>
        <w:rPr>
          <w:rFonts w:hint="eastAsia"/>
          <w:sz w:val="30"/>
          <w:szCs w:val="30"/>
        </w:rPr>
        <w:t>辩护人何敏，广东正高律师事务所律师。</w:t>
      </w:r>
    </w:p>
    <w:p w:rsidR="00667822" w:rsidRDefault="00667822">
      <w:pPr>
        <w:spacing w:line="500" w:lineRule="atLeast"/>
        <w:ind w:firstLine="600"/>
        <w:divId w:val="1651135892"/>
        <w:rPr>
          <w:rFonts w:hint="eastAsia"/>
          <w:sz w:val="30"/>
          <w:szCs w:val="30"/>
        </w:rPr>
      </w:pPr>
      <w:r>
        <w:rPr>
          <w:rFonts w:hint="eastAsia"/>
          <w:sz w:val="30"/>
          <w:szCs w:val="30"/>
        </w:rPr>
        <w:t>被告人陈某，女，</w:t>
      </w:r>
      <w:r>
        <w:rPr>
          <w:rFonts w:hint="eastAsia"/>
          <w:sz w:val="30"/>
          <w:szCs w:val="30"/>
        </w:rPr>
        <w:t>1978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日出生于湖南省宁乡县，汉族，文化程度大学，住江门市蓬江区。</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日因本案被取保候审。</w:t>
      </w:r>
    </w:p>
    <w:p w:rsidR="00667822" w:rsidRDefault="00667822">
      <w:pPr>
        <w:spacing w:line="500" w:lineRule="atLeast"/>
        <w:ind w:firstLine="600"/>
        <w:divId w:val="501118965"/>
        <w:rPr>
          <w:rFonts w:hint="eastAsia"/>
          <w:sz w:val="30"/>
          <w:szCs w:val="30"/>
        </w:rPr>
      </w:pPr>
      <w:r>
        <w:rPr>
          <w:rFonts w:hint="eastAsia"/>
          <w:sz w:val="30"/>
          <w:szCs w:val="30"/>
        </w:rPr>
        <w:t>辩护人高德林，广东金硕律师事务所律师。</w:t>
      </w:r>
    </w:p>
    <w:p w:rsidR="00667822" w:rsidRDefault="00667822">
      <w:pPr>
        <w:spacing w:line="500" w:lineRule="atLeast"/>
        <w:ind w:firstLine="600"/>
        <w:divId w:val="699092657"/>
        <w:rPr>
          <w:rFonts w:hint="eastAsia"/>
          <w:sz w:val="30"/>
          <w:szCs w:val="30"/>
        </w:rPr>
      </w:pPr>
      <w:r>
        <w:rPr>
          <w:rFonts w:hint="eastAsia"/>
          <w:sz w:val="30"/>
          <w:szCs w:val="30"/>
        </w:rPr>
        <w:t>辩护人黄泽武，广东真利律师事务所律师。</w:t>
      </w:r>
    </w:p>
    <w:p w:rsidR="00667822" w:rsidRDefault="00667822">
      <w:pPr>
        <w:spacing w:line="500" w:lineRule="atLeast"/>
        <w:ind w:firstLine="600"/>
        <w:divId w:val="83036066"/>
        <w:rPr>
          <w:rFonts w:hint="eastAsia"/>
          <w:sz w:val="30"/>
          <w:szCs w:val="30"/>
        </w:rPr>
      </w:pPr>
      <w:r>
        <w:rPr>
          <w:rFonts w:hint="eastAsia"/>
          <w:sz w:val="30"/>
          <w:szCs w:val="30"/>
        </w:rPr>
        <w:t>江门市蓬江区人民检察院以江蓬检诉刑诉（</w:t>
      </w:r>
      <w:r>
        <w:rPr>
          <w:rFonts w:hint="eastAsia"/>
          <w:sz w:val="30"/>
          <w:szCs w:val="30"/>
        </w:rPr>
        <w:t>2014</w:t>
      </w:r>
      <w:r>
        <w:rPr>
          <w:rFonts w:hint="eastAsia"/>
          <w:sz w:val="30"/>
          <w:szCs w:val="30"/>
        </w:rPr>
        <w:t>）</w:t>
      </w:r>
      <w:r>
        <w:rPr>
          <w:rFonts w:hint="eastAsia"/>
          <w:sz w:val="30"/>
          <w:szCs w:val="30"/>
        </w:rPr>
        <w:t>254</w:t>
      </w:r>
      <w:r>
        <w:rPr>
          <w:rFonts w:hint="eastAsia"/>
          <w:sz w:val="30"/>
          <w:szCs w:val="30"/>
        </w:rPr>
        <w:t>号起诉书指控被告人赵某明、陈某犯贪污罪，于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日向本院提起公诉。本院审查后，于同月</w:t>
      </w:r>
      <w:r>
        <w:rPr>
          <w:rFonts w:hint="eastAsia"/>
          <w:sz w:val="30"/>
          <w:szCs w:val="30"/>
        </w:rPr>
        <w:t>13</w:t>
      </w:r>
      <w:r>
        <w:rPr>
          <w:rFonts w:hint="eastAsia"/>
          <w:sz w:val="30"/>
          <w:szCs w:val="30"/>
        </w:rPr>
        <w:t>日立案受理，依法组成合议庭，于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w:t>
      </w:r>
      <w:r>
        <w:rPr>
          <w:rFonts w:hint="eastAsia"/>
          <w:sz w:val="30"/>
          <w:szCs w:val="30"/>
        </w:rPr>
        <w:t>3</w:t>
      </w:r>
      <w:r>
        <w:rPr>
          <w:rFonts w:hint="eastAsia"/>
          <w:sz w:val="30"/>
          <w:szCs w:val="30"/>
        </w:rPr>
        <w:t>月</w:t>
      </w:r>
      <w:r>
        <w:rPr>
          <w:rFonts w:hint="eastAsia"/>
          <w:sz w:val="30"/>
          <w:szCs w:val="30"/>
        </w:rPr>
        <w:t>10</w:t>
      </w:r>
      <w:r>
        <w:rPr>
          <w:rFonts w:hint="eastAsia"/>
          <w:sz w:val="30"/>
          <w:szCs w:val="30"/>
        </w:rPr>
        <w:t>日、</w:t>
      </w:r>
      <w:r>
        <w:rPr>
          <w:rFonts w:hint="eastAsia"/>
          <w:sz w:val="30"/>
          <w:szCs w:val="30"/>
        </w:rPr>
        <w:t>3</w:t>
      </w:r>
      <w:r>
        <w:rPr>
          <w:rFonts w:hint="eastAsia"/>
          <w:sz w:val="30"/>
          <w:szCs w:val="30"/>
        </w:rPr>
        <w:t>月</w:t>
      </w:r>
      <w:r>
        <w:rPr>
          <w:rFonts w:hint="eastAsia"/>
          <w:sz w:val="30"/>
          <w:szCs w:val="30"/>
        </w:rPr>
        <w:t>12</w:t>
      </w:r>
      <w:r>
        <w:rPr>
          <w:rFonts w:hint="eastAsia"/>
          <w:sz w:val="30"/>
          <w:szCs w:val="30"/>
        </w:rPr>
        <w:t>日适用普通程序公开开庭审理了本案。江门市蓬江区人民检察院分别指派检察员李超荣、冯洁媚出庭支持公诉，被告人赵某明及其辩护人冀高智、何敏，被告人陈某及其辩护人高德林、黄泽武，鉴定人林可宁到庭参加了诉讼。在审理过程中，江门市蓬江区人民检察院以补充新的证据为由，向本院申请延期审理二次，本院依法向上级法院申请延长审限三个月。现已审理终结。</w:t>
      </w:r>
    </w:p>
    <w:p w:rsidR="00667822" w:rsidRDefault="00667822">
      <w:pPr>
        <w:spacing w:line="500" w:lineRule="atLeast"/>
        <w:ind w:firstLine="600"/>
        <w:divId w:val="1604729927"/>
        <w:rPr>
          <w:rFonts w:hint="eastAsia"/>
          <w:sz w:val="30"/>
          <w:szCs w:val="30"/>
        </w:rPr>
      </w:pPr>
      <w:r>
        <w:rPr>
          <w:rFonts w:hint="eastAsia"/>
          <w:sz w:val="30"/>
          <w:szCs w:val="30"/>
        </w:rPr>
        <w:lastRenderedPageBreak/>
        <w:t>江门市蓬江区人民检察院指控称，</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被告人赵某明利用担任某大学某实验中心主任、负责人的职务之便，授意该中心内勤兼出纳的被告人陈某，违反该中心与某大学签订的任期目标责任书以及《某大学创收分配条例（试行）》的规定，利用该中心所拥有的设备、场地、人员与广州市某教育咨询有限公司、江门市蓬江区某教育信息咨询中心（以下简称某教育）合作开办数控程序员及机械工程师培训班和会计实操班、网工培训班及其他培训班，截留创收款共计人民币</w:t>
      </w:r>
      <w:r>
        <w:rPr>
          <w:rFonts w:hint="eastAsia"/>
          <w:sz w:val="30"/>
          <w:szCs w:val="30"/>
        </w:rPr>
        <w:t>306695.43</w:t>
      </w:r>
      <w:r>
        <w:rPr>
          <w:rFonts w:hint="eastAsia"/>
          <w:sz w:val="30"/>
          <w:szCs w:val="30"/>
        </w:rPr>
        <w:t>元，没有上交某大学。</w:t>
      </w:r>
    </w:p>
    <w:p w:rsidR="00667822" w:rsidRDefault="00667822">
      <w:pPr>
        <w:spacing w:line="500" w:lineRule="atLeast"/>
        <w:ind w:firstLine="600"/>
        <w:divId w:val="23674898"/>
        <w:rPr>
          <w:rFonts w:hint="eastAsia"/>
          <w:sz w:val="30"/>
          <w:szCs w:val="30"/>
        </w:rPr>
      </w:pPr>
      <w:r>
        <w:rPr>
          <w:rFonts w:hint="eastAsia"/>
          <w:sz w:val="30"/>
          <w:szCs w:val="30"/>
        </w:rPr>
        <w:t>2007</w:t>
      </w:r>
      <w:r>
        <w:rPr>
          <w:rFonts w:hint="eastAsia"/>
          <w:sz w:val="30"/>
          <w:szCs w:val="30"/>
        </w:rPr>
        <w:t>年，被告人赵某明利用上述职务之便，授意被告人陈某违反上述规定，利用该中心所拥有的设备、场地、人员与新会财贸中专林某富老师合办的报关员培训班，截留收入共计人民币</w:t>
      </w:r>
      <w:r>
        <w:rPr>
          <w:rFonts w:hint="eastAsia"/>
          <w:sz w:val="30"/>
          <w:szCs w:val="30"/>
        </w:rPr>
        <w:t>11568.75</w:t>
      </w:r>
      <w:r>
        <w:rPr>
          <w:rFonts w:hint="eastAsia"/>
          <w:sz w:val="30"/>
          <w:szCs w:val="30"/>
        </w:rPr>
        <w:t>元，没有上交某大学。</w:t>
      </w:r>
    </w:p>
    <w:p w:rsidR="00667822" w:rsidRDefault="00667822">
      <w:pPr>
        <w:spacing w:line="500" w:lineRule="atLeast"/>
        <w:ind w:firstLine="600"/>
        <w:divId w:val="55709928"/>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月，被告人赵某明利用上述职务之便，授意被告人陈某违反上述规定，利用该中心所拥有的设备、场地、人员与全某软件系统（北京）有限公司（以下简称</w:t>
      </w:r>
      <w:r>
        <w:rPr>
          <w:rFonts w:hint="eastAsia"/>
          <w:sz w:val="30"/>
          <w:szCs w:val="30"/>
        </w:rPr>
        <w:t>ATA</w:t>
      </w:r>
      <w:r>
        <w:rPr>
          <w:rFonts w:hint="eastAsia"/>
          <w:sz w:val="30"/>
          <w:szCs w:val="30"/>
        </w:rPr>
        <w:t>公司）合作承办银行和注册会计师等大型考试，截留</w:t>
      </w:r>
      <w:r>
        <w:rPr>
          <w:rFonts w:hint="eastAsia"/>
          <w:sz w:val="30"/>
          <w:szCs w:val="30"/>
        </w:rPr>
        <w:t>ATA</w:t>
      </w:r>
      <w:r>
        <w:rPr>
          <w:rFonts w:hint="eastAsia"/>
          <w:sz w:val="30"/>
          <w:szCs w:val="30"/>
        </w:rPr>
        <w:t>公司划到被告人陈某在广发银行账户上的考试劳务费共计人民币</w:t>
      </w:r>
      <w:r>
        <w:rPr>
          <w:rFonts w:hint="eastAsia"/>
          <w:sz w:val="30"/>
          <w:szCs w:val="30"/>
        </w:rPr>
        <w:t>75414.75</w:t>
      </w:r>
      <w:r>
        <w:rPr>
          <w:rFonts w:hint="eastAsia"/>
          <w:sz w:val="30"/>
          <w:szCs w:val="30"/>
        </w:rPr>
        <w:t>元，没有上交某大学。</w:t>
      </w:r>
    </w:p>
    <w:p w:rsidR="00667822" w:rsidRDefault="00667822">
      <w:pPr>
        <w:spacing w:line="500" w:lineRule="atLeast"/>
        <w:ind w:firstLine="600"/>
        <w:divId w:val="457258248"/>
        <w:rPr>
          <w:rFonts w:hint="eastAsia"/>
          <w:sz w:val="30"/>
          <w:szCs w:val="30"/>
        </w:rPr>
      </w:pPr>
      <w:r>
        <w:rPr>
          <w:rFonts w:hint="eastAsia"/>
          <w:sz w:val="30"/>
          <w:szCs w:val="30"/>
        </w:rPr>
        <w:t>2011</w:t>
      </w:r>
      <w:r>
        <w:rPr>
          <w:rFonts w:hint="eastAsia"/>
          <w:sz w:val="30"/>
          <w:szCs w:val="30"/>
        </w:rPr>
        <w:t>年上半年至</w:t>
      </w:r>
      <w:r>
        <w:rPr>
          <w:rFonts w:hint="eastAsia"/>
          <w:sz w:val="30"/>
          <w:szCs w:val="30"/>
        </w:rPr>
        <w:t>2013</w:t>
      </w:r>
      <w:r>
        <w:rPr>
          <w:rFonts w:hint="eastAsia"/>
          <w:sz w:val="30"/>
          <w:szCs w:val="30"/>
        </w:rPr>
        <w:t>年上半年，被告人赵某明利用上述职务之便，授意被告人陈某违反上述规定，利用该中心所拥有的设备、场地、人员与江门市小蜜蜂会计服务有限公司合办五期会计培训班，截留收入共计人民币</w:t>
      </w:r>
      <w:r>
        <w:rPr>
          <w:rFonts w:hint="eastAsia"/>
          <w:sz w:val="30"/>
          <w:szCs w:val="30"/>
        </w:rPr>
        <w:t>60840</w:t>
      </w:r>
      <w:r>
        <w:rPr>
          <w:rFonts w:hint="eastAsia"/>
          <w:sz w:val="30"/>
          <w:szCs w:val="30"/>
        </w:rPr>
        <w:t>元，没有上交某大学。</w:t>
      </w:r>
    </w:p>
    <w:p w:rsidR="00667822" w:rsidRDefault="00667822">
      <w:pPr>
        <w:spacing w:line="500" w:lineRule="atLeast"/>
        <w:ind w:firstLine="600"/>
        <w:divId w:val="229852744"/>
        <w:rPr>
          <w:rFonts w:hint="eastAsia"/>
          <w:sz w:val="30"/>
          <w:szCs w:val="30"/>
        </w:rPr>
      </w:pP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年，被告人赵某明利用上述职务之便，授意被告人陈某违反上述规定，截留由该中心负责某大学举办的三维</w:t>
      </w:r>
      <w:r>
        <w:rPr>
          <w:rFonts w:hint="eastAsia"/>
          <w:sz w:val="30"/>
          <w:szCs w:val="30"/>
        </w:rPr>
        <w:t>CAD</w:t>
      </w:r>
      <w:r>
        <w:rPr>
          <w:rFonts w:hint="eastAsia"/>
          <w:sz w:val="30"/>
          <w:szCs w:val="30"/>
        </w:rPr>
        <w:t>应用工程师认证和二维</w:t>
      </w:r>
      <w:r>
        <w:rPr>
          <w:rFonts w:hint="eastAsia"/>
          <w:sz w:val="30"/>
          <w:szCs w:val="30"/>
        </w:rPr>
        <w:t>CAD</w:t>
      </w:r>
      <w:r>
        <w:rPr>
          <w:rFonts w:hint="eastAsia"/>
          <w:sz w:val="30"/>
          <w:szCs w:val="30"/>
        </w:rPr>
        <w:t>绘图师认证考试办证收入的人民币</w:t>
      </w:r>
      <w:r>
        <w:rPr>
          <w:rFonts w:hint="eastAsia"/>
          <w:sz w:val="30"/>
          <w:szCs w:val="30"/>
        </w:rPr>
        <w:t>6230</w:t>
      </w:r>
      <w:r>
        <w:rPr>
          <w:rFonts w:hint="eastAsia"/>
          <w:sz w:val="30"/>
          <w:szCs w:val="30"/>
        </w:rPr>
        <w:t>元，没有上交某大学。</w:t>
      </w:r>
    </w:p>
    <w:p w:rsidR="00667822" w:rsidRDefault="00667822">
      <w:pPr>
        <w:spacing w:line="500" w:lineRule="atLeast"/>
        <w:ind w:firstLine="600"/>
        <w:divId w:val="1463157914"/>
        <w:rPr>
          <w:rFonts w:hint="eastAsia"/>
          <w:sz w:val="30"/>
          <w:szCs w:val="30"/>
        </w:rPr>
      </w:pPr>
      <w:r>
        <w:rPr>
          <w:rFonts w:hint="eastAsia"/>
          <w:sz w:val="30"/>
          <w:szCs w:val="30"/>
        </w:rPr>
        <w:t>以上截留款共计人民币</w:t>
      </w:r>
      <w:r>
        <w:rPr>
          <w:rFonts w:hint="eastAsia"/>
          <w:sz w:val="30"/>
          <w:szCs w:val="30"/>
        </w:rPr>
        <w:t>460748.93</w:t>
      </w:r>
      <w:r>
        <w:rPr>
          <w:rFonts w:hint="eastAsia"/>
          <w:sz w:val="30"/>
          <w:szCs w:val="30"/>
        </w:rPr>
        <w:t>元，扣除用于集体旅游、发放年终奖等福利开支共计人民币</w:t>
      </w:r>
      <w:r>
        <w:rPr>
          <w:rFonts w:hint="eastAsia"/>
          <w:sz w:val="30"/>
          <w:szCs w:val="30"/>
        </w:rPr>
        <w:t>149900</w:t>
      </w:r>
      <w:r>
        <w:rPr>
          <w:rFonts w:hint="eastAsia"/>
          <w:sz w:val="30"/>
          <w:szCs w:val="30"/>
        </w:rPr>
        <w:t>元外，其余的</w:t>
      </w:r>
      <w:r>
        <w:rPr>
          <w:rFonts w:hint="eastAsia"/>
          <w:sz w:val="30"/>
          <w:szCs w:val="30"/>
        </w:rPr>
        <w:t>310848.93</w:t>
      </w:r>
      <w:r>
        <w:rPr>
          <w:rFonts w:hint="eastAsia"/>
          <w:sz w:val="30"/>
          <w:szCs w:val="30"/>
        </w:rPr>
        <w:t>元被被告人赵某明和陈某共同侵吞，其中赵某明侵吞人民币</w:t>
      </w:r>
      <w:r>
        <w:rPr>
          <w:rFonts w:hint="eastAsia"/>
          <w:sz w:val="30"/>
          <w:szCs w:val="30"/>
        </w:rPr>
        <w:t>25848.93</w:t>
      </w:r>
      <w:r>
        <w:rPr>
          <w:rFonts w:hint="eastAsia"/>
          <w:sz w:val="30"/>
          <w:szCs w:val="30"/>
        </w:rPr>
        <w:t>元用于个人支出，陈某侵吞人民币</w:t>
      </w:r>
      <w:r>
        <w:rPr>
          <w:rFonts w:hint="eastAsia"/>
          <w:sz w:val="30"/>
          <w:szCs w:val="30"/>
        </w:rPr>
        <w:t>60000</w:t>
      </w:r>
      <w:r>
        <w:rPr>
          <w:rFonts w:hint="eastAsia"/>
          <w:sz w:val="30"/>
          <w:szCs w:val="30"/>
        </w:rPr>
        <w:t>元。</w:t>
      </w:r>
    </w:p>
    <w:p w:rsidR="00667822" w:rsidRDefault="00667822">
      <w:pPr>
        <w:spacing w:line="500" w:lineRule="atLeast"/>
        <w:ind w:firstLine="600"/>
        <w:divId w:val="504176741"/>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月，被告人陈某利用担任该中心内勤兼出纳的职务便利，将经手收取、管理该中心与某教育联合办学所得培训收入共计人民币</w:t>
      </w:r>
      <w:r>
        <w:rPr>
          <w:rFonts w:hint="eastAsia"/>
          <w:sz w:val="30"/>
          <w:szCs w:val="30"/>
        </w:rPr>
        <w:t>28157.68</w:t>
      </w:r>
      <w:r>
        <w:rPr>
          <w:rFonts w:hint="eastAsia"/>
          <w:sz w:val="30"/>
          <w:szCs w:val="30"/>
        </w:rPr>
        <w:t>元私下截留，据为己有，包括</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月截留的人民币</w:t>
      </w:r>
      <w:r>
        <w:rPr>
          <w:rFonts w:hint="eastAsia"/>
          <w:sz w:val="30"/>
          <w:szCs w:val="30"/>
        </w:rPr>
        <w:t>3432.48</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月截留的人民币</w:t>
      </w:r>
      <w:r>
        <w:rPr>
          <w:rFonts w:hint="eastAsia"/>
          <w:sz w:val="30"/>
          <w:szCs w:val="30"/>
        </w:rPr>
        <w:t>12338.6</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月截留的人民币</w:t>
      </w:r>
      <w:r>
        <w:rPr>
          <w:rFonts w:hint="eastAsia"/>
          <w:sz w:val="30"/>
          <w:szCs w:val="30"/>
        </w:rPr>
        <w:t>12386.6</w:t>
      </w:r>
      <w:r>
        <w:rPr>
          <w:rFonts w:hint="eastAsia"/>
          <w:sz w:val="30"/>
          <w:szCs w:val="30"/>
        </w:rPr>
        <w:t>元。</w:t>
      </w:r>
    </w:p>
    <w:p w:rsidR="00667822" w:rsidRDefault="00667822">
      <w:pPr>
        <w:spacing w:line="500" w:lineRule="atLeast"/>
        <w:ind w:firstLine="600"/>
        <w:divId w:val="1148211102"/>
        <w:rPr>
          <w:rFonts w:hint="eastAsia"/>
          <w:sz w:val="30"/>
          <w:szCs w:val="30"/>
        </w:rPr>
      </w:pPr>
      <w:r>
        <w:rPr>
          <w:rFonts w:hint="eastAsia"/>
          <w:sz w:val="30"/>
          <w:szCs w:val="30"/>
        </w:rPr>
        <w:t>检察院认为，被告人赵某明身为国家工作人员、被告人陈某身为受事业单位委托管理国有财产的人员无视国家法律，共同利用职务之便，采用截留应上交创收款的手段，侵吞公款共计人民币</w:t>
      </w:r>
      <w:r>
        <w:rPr>
          <w:rFonts w:hint="eastAsia"/>
          <w:sz w:val="30"/>
          <w:szCs w:val="30"/>
        </w:rPr>
        <w:t>310848.93</w:t>
      </w:r>
      <w:r>
        <w:rPr>
          <w:rFonts w:hint="eastAsia"/>
          <w:sz w:val="30"/>
          <w:szCs w:val="30"/>
        </w:rPr>
        <w:t>元；被告人陈某身为受事业单位委托管理国有财产的人员，利用职务之便，隐瞒应上交的创收款，个人侵吞公款共计人民币</w:t>
      </w:r>
      <w:r>
        <w:rPr>
          <w:rFonts w:hint="eastAsia"/>
          <w:sz w:val="30"/>
          <w:szCs w:val="30"/>
        </w:rPr>
        <w:t>28157.68</w:t>
      </w:r>
      <w:r>
        <w:rPr>
          <w:rFonts w:hint="eastAsia"/>
          <w:sz w:val="30"/>
          <w:szCs w:val="30"/>
        </w:rPr>
        <w:t>元；二被告人的行为均已触犯了《中华人民共和国刑法》第三百八十二条的规定，应当以贪污罪追究其刑事责任。被告人赵某明、陈某犯罪以后如实供述自己的罪行，可以从轻处罚。被告人陈某在共同犯罪中起次要作用，是从犯，应当减轻处罚。建议对被告人赵某明判处十年以上十三年以下有期徒刑，对被告人陈某判处五年以上七年以下有期徒刑。提请依法判处。</w:t>
      </w:r>
    </w:p>
    <w:p w:rsidR="00667822" w:rsidRDefault="00667822">
      <w:pPr>
        <w:spacing w:line="500" w:lineRule="atLeast"/>
        <w:ind w:firstLine="600"/>
        <w:divId w:val="227039583"/>
        <w:rPr>
          <w:rFonts w:hint="eastAsia"/>
          <w:sz w:val="30"/>
          <w:szCs w:val="30"/>
        </w:rPr>
      </w:pPr>
      <w:r>
        <w:rPr>
          <w:rFonts w:hint="eastAsia"/>
          <w:sz w:val="30"/>
          <w:szCs w:val="30"/>
        </w:rPr>
        <w:t>被告人赵某明辩解称：一、中心留下钱不只是为员工福利，主要还为中心业务开展，中心与业务合作单位搞联谊活动、业务往来礼品等，多年支出累计至少应有六至八万元。二、为了让集体活动有生气，也相对省钱，中心集体消费的地方我们选择去没有发票的地方消费，中心有些员工没有去旅游的，我们就发一些旅游费用给他们。三、起诉书指控的五个项目是不一样的，有的不是中心的经营项目，有的不是中心该办理的项目，有的是别人办理的班我们只是给场地或者只提供劳务配合，只有用到学校资源的我们都收费，并计入学校代管帐户。四、审计报告没有按照目标责任书来鉴定，我认为不合理。五、我将部分截留的款项用于我的车辆支出及购买相机，是因为我在工作中经常公车私用，所以我支付了费用后，保留票据，以便日后报销。</w:t>
      </w:r>
    </w:p>
    <w:p w:rsidR="00667822" w:rsidRDefault="00667822">
      <w:pPr>
        <w:spacing w:line="500" w:lineRule="atLeast"/>
        <w:ind w:firstLine="600"/>
        <w:divId w:val="1062755507"/>
        <w:rPr>
          <w:rFonts w:hint="eastAsia"/>
          <w:sz w:val="30"/>
          <w:szCs w:val="30"/>
        </w:rPr>
      </w:pPr>
      <w:r>
        <w:rPr>
          <w:rFonts w:hint="eastAsia"/>
          <w:sz w:val="30"/>
          <w:szCs w:val="30"/>
        </w:rPr>
        <w:t>被告人赵某明的辩护人辩称：一、被告人赵某明与学校签订的《目标责任书》是平等民事主体之间签订的具有承包性质的合同，《目标责任书》第三条明确某大学与计算机培训中心的分配比例是扣除成本之后，学校占三成，赵某明占七成，培训中心所有员工的工资福利全部由培训中心七成收入中支付。计算机培训中心是一个独立经营单位，但没有自己的财务，《目标责任书》约定财务由某大学财务处代管。计算机中心的收入并不归某大学所有，某大学只是代为管理，赵某明对上述七成份额享有占有、使用、支配权，其是否有发票报销只是财务管理问题，不影响其使用的合法性。二、涉案款项全部用在中心员工的工资福利、开展业务的接待费用上。三、被告人赵某明从中心拿了</w:t>
      </w:r>
      <w:r>
        <w:rPr>
          <w:rFonts w:hint="eastAsia"/>
          <w:sz w:val="30"/>
          <w:szCs w:val="30"/>
        </w:rPr>
        <w:t>14000</w:t>
      </w:r>
      <w:r>
        <w:rPr>
          <w:rFonts w:hint="eastAsia"/>
          <w:sz w:val="30"/>
          <w:szCs w:val="30"/>
        </w:rPr>
        <w:t>元的用于个人购买相机的行为属于暂时挪用公款的行为，但其挪用金额未达到犯罪金额。四、计算机中心与学校设备处、保卫处、评估专家组、教务处的工作人员外出聚餐、外出旅游的费用约有</w:t>
      </w:r>
      <w:r>
        <w:rPr>
          <w:rFonts w:hint="eastAsia"/>
          <w:sz w:val="30"/>
          <w:szCs w:val="30"/>
        </w:rPr>
        <w:t>109800</w:t>
      </w:r>
      <w:r>
        <w:rPr>
          <w:rFonts w:hint="eastAsia"/>
          <w:sz w:val="30"/>
          <w:szCs w:val="30"/>
        </w:rPr>
        <w:t>元，上述费用应视为计算机中心的业务开支予以扣减。五、赵某明是利用业余时间进行创收，其在本案中的行为不具备国家工作人员的身份。六、审计报告所依据的相关培训学员的名单及收取费用结算表，不具有真实性，不能作为审计鉴定的依据，且审计报告没有依据《目标责任书》和审计准则进行全面审计，只按照某大学内部管理规定进行审计，审计报告结论认为计算机中心总收入大于总支出</w:t>
      </w:r>
      <w:r>
        <w:rPr>
          <w:rFonts w:hint="eastAsia"/>
          <w:sz w:val="30"/>
          <w:szCs w:val="30"/>
        </w:rPr>
        <w:t>345733.39</w:t>
      </w:r>
      <w:r>
        <w:rPr>
          <w:rFonts w:hint="eastAsia"/>
          <w:sz w:val="30"/>
          <w:szCs w:val="30"/>
        </w:rPr>
        <w:t>元，说明计算机中心的款项没有被赵某明非法占有。七、赵某明是在检察机关掌握有关事实之前，主动到某大学纪委交代有关办培训班没有上缴部分自己利用业余时间协助外单位和个人办培训班的收入之后，才被立案侦查，如认定赵某明的行为构成犯罪，其有自首情节。</w:t>
      </w:r>
    </w:p>
    <w:p w:rsidR="00667822" w:rsidRDefault="00667822">
      <w:pPr>
        <w:spacing w:line="500" w:lineRule="atLeast"/>
        <w:ind w:firstLine="600"/>
        <w:divId w:val="1383944888"/>
        <w:rPr>
          <w:rFonts w:hint="eastAsia"/>
          <w:sz w:val="30"/>
          <w:szCs w:val="30"/>
        </w:rPr>
      </w:pPr>
      <w:r>
        <w:rPr>
          <w:rFonts w:hint="eastAsia"/>
          <w:sz w:val="30"/>
          <w:szCs w:val="30"/>
        </w:rPr>
        <w:t>被告人陈某辩解称：一、我只是某大学的临时工，某大学从未向我发过工资，我的工资只是赵某明发给我，赵某明对中心的日常开支有决定权，我只是听从赵某明的安排工作。计算机中心没有设立独立的帐户，中心的钱只是暂时放在我的帐户上保管。二、在与其他单位合作办学过程中，我们都是利用晚上进行，学校没有额外的劳务费给我们，且有部分费用应是超额上缴的费用。三、中心没有上缴的钱均用在对员工的福利，如：烧烤、旅游、奖金及买酒的费用上，我们中心</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每年都去台山吃海鲜和买海鲜给员工福利，每年花费约</w:t>
      </w:r>
      <w:r>
        <w:rPr>
          <w:rFonts w:hint="eastAsia"/>
          <w:sz w:val="30"/>
          <w:szCs w:val="30"/>
        </w:rPr>
        <w:t>3000</w:t>
      </w:r>
      <w:r>
        <w:rPr>
          <w:rFonts w:hint="eastAsia"/>
          <w:sz w:val="30"/>
          <w:szCs w:val="30"/>
        </w:rPr>
        <w:t>元。我自己没有用过，因上述支出学校是不能报销的，所以就没有发票。四、我于</w:t>
      </w:r>
      <w:r>
        <w:rPr>
          <w:rFonts w:hint="eastAsia"/>
          <w:sz w:val="30"/>
          <w:szCs w:val="30"/>
        </w:rPr>
        <w:t>2009</w:t>
      </w:r>
      <w:r>
        <w:rPr>
          <w:rFonts w:hint="eastAsia"/>
          <w:sz w:val="30"/>
          <w:szCs w:val="30"/>
        </w:rPr>
        <w:t>年到</w:t>
      </w:r>
      <w:r>
        <w:rPr>
          <w:rFonts w:hint="eastAsia"/>
          <w:sz w:val="30"/>
          <w:szCs w:val="30"/>
        </w:rPr>
        <w:t>2012</w:t>
      </w:r>
      <w:r>
        <w:rPr>
          <w:rFonts w:hint="eastAsia"/>
          <w:sz w:val="30"/>
          <w:szCs w:val="30"/>
        </w:rPr>
        <w:t>年之前截留的款项还放在自己银行的账户上，存折里面除了中心的钱还有我自己的钱。五、赵某明报销的费用就向学校报销，不能报的他就在中心拿钱，之前他写有字条，但钱用完就撕掉了。六、起诉书所指控的五个合作项目都用了中心的场地和设备。</w:t>
      </w:r>
    </w:p>
    <w:p w:rsidR="00667822" w:rsidRDefault="00667822">
      <w:pPr>
        <w:spacing w:line="500" w:lineRule="atLeast"/>
        <w:ind w:firstLine="600"/>
        <w:divId w:val="240873172"/>
        <w:rPr>
          <w:rFonts w:hint="eastAsia"/>
          <w:sz w:val="30"/>
          <w:szCs w:val="30"/>
        </w:rPr>
      </w:pPr>
      <w:r>
        <w:rPr>
          <w:rFonts w:hint="eastAsia"/>
          <w:sz w:val="30"/>
          <w:szCs w:val="30"/>
        </w:rPr>
        <w:t>被告人陈某的辩护人高德林辩称：一、审计报告没有依据原始的记帐资料进行审计，不能作为定案依据，且《审计报告》和《起诉书》扣除计算中心年终奖等福利开支费用明显偏少，许多支出显然没有列入，并且与案件客观事实明显不符，也不合情理。二、本案应属承包经营纠纷，不宜按贪污犯罪处理，应当由某大学与作为承包人的被告人赵某明双方按民事经济纠纷的处理程序解决。三、即使按《起诉书》的指控，被告人赵某明共计截留人民币</w:t>
      </w:r>
      <w:r>
        <w:rPr>
          <w:rFonts w:hint="eastAsia"/>
          <w:sz w:val="30"/>
          <w:szCs w:val="30"/>
        </w:rPr>
        <w:t>443481.29</w:t>
      </w:r>
      <w:r>
        <w:rPr>
          <w:rFonts w:hint="eastAsia"/>
          <w:sz w:val="30"/>
          <w:szCs w:val="30"/>
        </w:rPr>
        <w:t>元。根据被告人赵某明与某大学签订的《任期目标责任书》，计算机中心的经营收入应当上交给学校（包括某大学和计算机学院）的比例平均不到</w:t>
      </w:r>
      <w:r>
        <w:rPr>
          <w:rFonts w:hint="eastAsia"/>
          <w:sz w:val="30"/>
          <w:szCs w:val="30"/>
        </w:rPr>
        <w:t>30%</w:t>
      </w:r>
      <w:r>
        <w:rPr>
          <w:rFonts w:hint="eastAsia"/>
          <w:sz w:val="30"/>
          <w:szCs w:val="30"/>
        </w:rPr>
        <w:t>，即使全部都按</w:t>
      </w:r>
      <w:r>
        <w:rPr>
          <w:rFonts w:hint="eastAsia"/>
          <w:sz w:val="30"/>
          <w:szCs w:val="30"/>
        </w:rPr>
        <w:t>30%</w:t>
      </w:r>
      <w:r>
        <w:rPr>
          <w:rFonts w:hint="eastAsia"/>
          <w:sz w:val="30"/>
          <w:szCs w:val="30"/>
        </w:rPr>
        <w:t>的上交比例计算，应当上交给学校的钱也只有</w:t>
      </w:r>
      <w:r>
        <w:rPr>
          <w:rFonts w:hint="eastAsia"/>
          <w:sz w:val="30"/>
          <w:szCs w:val="30"/>
        </w:rPr>
        <w:t>13.3</w:t>
      </w:r>
      <w:r>
        <w:rPr>
          <w:rFonts w:hint="eastAsia"/>
          <w:sz w:val="30"/>
          <w:szCs w:val="30"/>
        </w:rPr>
        <w:t>万元。四、《审计报告》在审计结论第（二）部分已经明确载明，在指控赵某明、陈某贪污犯罪期间，某大学计算机中心的支出合计比收入多出</w:t>
      </w:r>
      <w:r>
        <w:rPr>
          <w:rFonts w:hint="eastAsia"/>
          <w:sz w:val="30"/>
          <w:szCs w:val="30"/>
        </w:rPr>
        <w:t>345733.39</w:t>
      </w:r>
      <w:r>
        <w:rPr>
          <w:rFonts w:hint="eastAsia"/>
          <w:sz w:val="30"/>
          <w:szCs w:val="30"/>
        </w:rPr>
        <w:t>元，根本就不存在赵某明、陈某贪污犯罪的事实。五、在《起诉书》指控的</w:t>
      </w:r>
      <w:r>
        <w:rPr>
          <w:rFonts w:hint="eastAsia"/>
          <w:sz w:val="30"/>
          <w:szCs w:val="30"/>
        </w:rPr>
        <w:t>8</w:t>
      </w:r>
      <w:r>
        <w:rPr>
          <w:rFonts w:hint="eastAsia"/>
          <w:sz w:val="30"/>
          <w:szCs w:val="30"/>
        </w:rPr>
        <w:t>年中，陈某除了要保证完成服务日常教学工作任务，还要利用晚上、法定休息日、寒假和暑假以及法定节假日加班经营创收，赵某明作为计算机中心的主任，综合考虑陈某的日常工作及加班情况，决定支付给她的加班费，合情、合理、合法，属于其合法收入，不应是共同贪污获取的赃款。</w:t>
      </w:r>
    </w:p>
    <w:p w:rsidR="00667822" w:rsidRDefault="00667822">
      <w:pPr>
        <w:spacing w:line="500" w:lineRule="atLeast"/>
        <w:ind w:firstLine="600"/>
        <w:divId w:val="1645089244"/>
        <w:rPr>
          <w:rFonts w:hint="eastAsia"/>
          <w:sz w:val="30"/>
          <w:szCs w:val="30"/>
        </w:rPr>
      </w:pPr>
      <w:r>
        <w:rPr>
          <w:rFonts w:hint="eastAsia"/>
          <w:sz w:val="30"/>
          <w:szCs w:val="30"/>
        </w:rPr>
        <w:t>被告人陈某的辩护人黄泽武辩称：一、被告人陈某是某大学的临时工，在某大学从事的是劳务性的工作，其工作性质与工作内容与公务无关，不符合贪污罪的主体要件。二、被告人陈某没有私自截留应上缴学校的创收收入，其将计算机中心的创收收入部分放在其个人帐户上，完全是代表计算机中心的一些日常性职务行为，并未改变款项仍属计算机中心所有的属性。三、创收收入是二被告人与其他员工的业余劳动所得，某大学未对该部分额外的劳动支付劳动报酬，因此，创收收入不属于国有财产的范围。四、根据涉案的目标责任书，赵某明对创收收入有支配权，目标责任书没有规定上缴款项的期限，赵某明将部分收入存放在计算机中心的指定帐户上并没有违反目标责任书的规定。五、被告人陈某主观上没有非法占有计算机中心财物的目的，亦没有协助赵某明实施贪污犯罪的意图，陈某虽然将</w:t>
      </w:r>
      <w:r>
        <w:rPr>
          <w:rFonts w:hint="eastAsia"/>
          <w:sz w:val="30"/>
          <w:szCs w:val="30"/>
        </w:rPr>
        <w:t>28000</w:t>
      </w:r>
      <w:r>
        <w:rPr>
          <w:rFonts w:hint="eastAsia"/>
          <w:sz w:val="30"/>
          <w:szCs w:val="30"/>
        </w:rPr>
        <w:t>多元存入其个人帐户，但上述款项不属于国有财产，且陈某准备将其用于公共开支，主观上没有非法占有目的，不应以贪污罪定性。</w:t>
      </w:r>
    </w:p>
    <w:p w:rsidR="00667822" w:rsidRDefault="00667822">
      <w:pPr>
        <w:spacing w:line="500" w:lineRule="atLeast"/>
        <w:ind w:firstLine="600"/>
        <w:divId w:val="823545591"/>
        <w:rPr>
          <w:rFonts w:hint="eastAsia"/>
          <w:sz w:val="30"/>
          <w:szCs w:val="30"/>
        </w:rPr>
      </w:pPr>
      <w:r>
        <w:rPr>
          <w:rFonts w:hint="eastAsia"/>
          <w:sz w:val="30"/>
          <w:szCs w:val="30"/>
        </w:rPr>
        <w:t>经审理查明，被告人赵某明于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担任某大学某实验中心主任（以下简称计算机中心）、副主任，期间，作为责任人，代表计算机中心与某大学签订任期目标责任书，利用该中心所拥有的设备、场地、人员与广州市某教育咨询有限公司、江门市蓬江区某教育信息咨询中心（以下简称某教育）合作开办数控程序员及机械工程师培训班和会计实操班、网工培训班及其他培训班，收取合作分成款后，违反《某大学创收分配条例（试行）》等财务管理制度的规定，指使该中心临时聘用的工作人员被告人陈某，截留创收款</w:t>
      </w:r>
      <w:r>
        <w:rPr>
          <w:rFonts w:hint="eastAsia"/>
          <w:sz w:val="30"/>
          <w:szCs w:val="30"/>
        </w:rPr>
        <w:t>181174.78</w:t>
      </w:r>
      <w:r>
        <w:rPr>
          <w:rFonts w:hint="eastAsia"/>
          <w:sz w:val="30"/>
          <w:szCs w:val="30"/>
        </w:rPr>
        <w:t>元，没有上交某大学。</w:t>
      </w:r>
    </w:p>
    <w:p w:rsidR="00667822" w:rsidRDefault="00667822">
      <w:pPr>
        <w:spacing w:line="500" w:lineRule="atLeast"/>
        <w:ind w:firstLine="600"/>
        <w:divId w:val="1827162043"/>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月，被告人陈某利用经手保管创收款的便利，将经手收取、管理该中心与某教育联合办学所得培训收入共计人民币</w:t>
      </w:r>
      <w:r>
        <w:rPr>
          <w:rFonts w:hint="eastAsia"/>
          <w:sz w:val="30"/>
          <w:szCs w:val="30"/>
        </w:rPr>
        <w:t>28157.68</w:t>
      </w:r>
      <w:r>
        <w:rPr>
          <w:rFonts w:hint="eastAsia"/>
          <w:sz w:val="30"/>
          <w:szCs w:val="30"/>
        </w:rPr>
        <w:t>元私下截留，据为己有，具体如下：</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月截留人民币</w:t>
      </w:r>
      <w:r>
        <w:rPr>
          <w:rFonts w:hint="eastAsia"/>
          <w:sz w:val="30"/>
          <w:szCs w:val="30"/>
        </w:rPr>
        <w:t>3432.48</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月截留人民币</w:t>
      </w:r>
      <w:r>
        <w:rPr>
          <w:rFonts w:hint="eastAsia"/>
          <w:sz w:val="30"/>
          <w:szCs w:val="30"/>
        </w:rPr>
        <w:t>12338.6</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月截留人民币</w:t>
      </w:r>
      <w:r>
        <w:rPr>
          <w:rFonts w:hint="eastAsia"/>
          <w:sz w:val="30"/>
          <w:szCs w:val="30"/>
        </w:rPr>
        <w:t>12386.6</w:t>
      </w:r>
      <w:r>
        <w:rPr>
          <w:rFonts w:hint="eastAsia"/>
          <w:sz w:val="30"/>
          <w:szCs w:val="30"/>
        </w:rPr>
        <w:t>元。</w:t>
      </w:r>
    </w:p>
    <w:p w:rsidR="00667822" w:rsidRDefault="00667822">
      <w:pPr>
        <w:spacing w:line="500" w:lineRule="atLeast"/>
        <w:ind w:firstLine="600"/>
        <w:divId w:val="1552228693"/>
        <w:rPr>
          <w:rFonts w:hint="eastAsia"/>
          <w:sz w:val="30"/>
          <w:szCs w:val="30"/>
        </w:rPr>
      </w:pPr>
      <w:r>
        <w:rPr>
          <w:rFonts w:hint="eastAsia"/>
          <w:sz w:val="30"/>
          <w:szCs w:val="30"/>
        </w:rPr>
        <w:t>2007</w:t>
      </w:r>
      <w:r>
        <w:rPr>
          <w:rFonts w:hint="eastAsia"/>
          <w:sz w:val="30"/>
          <w:szCs w:val="30"/>
        </w:rPr>
        <w:t>年，被告人赵某明利用上述职务之便，授意被告人陈某违反上述规定，利用该中心所拥有的设备、场地、人员与新会财贸中专林某富老师合办的报关员培训班，截留收入共计人民币</w:t>
      </w:r>
      <w:r>
        <w:rPr>
          <w:rFonts w:hint="eastAsia"/>
          <w:sz w:val="30"/>
          <w:szCs w:val="30"/>
        </w:rPr>
        <w:t>11568.75</w:t>
      </w:r>
      <w:r>
        <w:rPr>
          <w:rFonts w:hint="eastAsia"/>
          <w:sz w:val="30"/>
          <w:szCs w:val="30"/>
        </w:rPr>
        <w:t>元，没有上交某大学。</w:t>
      </w:r>
    </w:p>
    <w:p w:rsidR="00667822" w:rsidRDefault="00667822">
      <w:pPr>
        <w:spacing w:line="500" w:lineRule="atLeast"/>
        <w:ind w:firstLine="600"/>
        <w:divId w:val="1328484239"/>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月，被告人赵某明利用上述职务之便，授意被告人陈某违反上述规定，利用该中心所拥有的设备、场地、人员与全某软件系统（北京）有限公司（以下简称</w:t>
      </w:r>
      <w:r>
        <w:rPr>
          <w:rFonts w:hint="eastAsia"/>
          <w:sz w:val="30"/>
          <w:szCs w:val="30"/>
        </w:rPr>
        <w:t>ATA</w:t>
      </w:r>
      <w:r>
        <w:rPr>
          <w:rFonts w:hint="eastAsia"/>
          <w:sz w:val="30"/>
          <w:szCs w:val="30"/>
        </w:rPr>
        <w:t>公司）合作承办银行和注册会计师等大型考试，截留</w:t>
      </w:r>
      <w:r>
        <w:rPr>
          <w:rFonts w:hint="eastAsia"/>
          <w:sz w:val="30"/>
          <w:szCs w:val="30"/>
        </w:rPr>
        <w:t>ATA</w:t>
      </w:r>
      <w:r>
        <w:rPr>
          <w:rFonts w:hint="eastAsia"/>
          <w:sz w:val="30"/>
          <w:szCs w:val="30"/>
        </w:rPr>
        <w:t>公司划到被告人陈某在广发银行开户的</w:t>
      </w:r>
      <w:r>
        <w:rPr>
          <w:rFonts w:hint="eastAsia"/>
          <w:sz w:val="30"/>
          <w:szCs w:val="30"/>
        </w:rPr>
        <w:t>6225680321000555015</w:t>
      </w:r>
      <w:r>
        <w:rPr>
          <w:rFonts w:hint="eastAsia"/>
          <w:sz w:val="30"/>
          <w:szCs w:val="30"/>
        </w:rPr>
        <w:t>账户上的考试劳务费共计人民币</w:t>
      </w:r>
      <w:r>
        <w:rPr>
          <w:rFonts w:hint="eastAsia"/>
          <w:sz w:val="30"/>
          <w:szCs w:val="30"/>
        </w:rPr>
        <w:t>74042</w:t>
      </w:r>
      <w:r>
        <w:rPr>
          <w:rFonts w:hint="eastAsia"/>
          <w:sz w:val="30"/>
          <w:szCs w:val="30"/>
        </w:rPr>
        <w:t>元，没有上交某大学。</w:t>
      </w:r>
    </w:p>
    <w:p w:rsidR="00667822" w:rsidRDefault="00667822">
      <w:pPr>
        <w:spacing w:line="500" w:lineRule="atLeast"/>
        <w:ind w:firstLine="600"/>
        <w:divId w:val="1985697160"/>
        <w:rPr>
          <w:rFonts w:hint="eastAsia"/>
          <w:sz w:val="30"/>
          <w:szCs w:val="30"/>
        </w:rPr>
      </w:pPr>
      <w:r>
        <w:rPr>
          <w:rFonts w:hint="eastAsia"/>
          <w:sz w:val="30"/>
          <w:szCs w:val="30"/>
        </w:rPr>
        <w:t>2011</w:t>
      </w:r>
      <w:r>
        <w:rPr>
          <w:rFonts w:hint="eastAsia"/>
          <w:sz w:val="30"/>
          <w:szCs w:val="30"/>
        </w:rPr>
        <w:t>年上半年至</w:t>
      </w:r>
      <w:r>
        <w:rPr>
          <w:rFonts w:hint="eastAsia"/>
          <w:sz w:val="30"/>
          <w:szCs w:val="30"/>
        </w:rPr>
        <w:t>2012</w:t>
      </w:r>
      <w:r>
        <w:rPr>
          <w:rFonts w:hint="eastAsia"/>
          <w:sz w:val="30"/>
          <w:szCs w:val="30"/>
        </w:rPr>
        <w:t>年，被告人赵某明利用上述职务之便，授意被告人陈某违反上述规定，利用该中心所拥有的设备、场地、人员与江门市小蜜蜂会计服务有限公司合办五期会计培训班，截留收入共计人民币</w:t>
      </w:r>
      <w:r>
        <w:rPr>
          <w:rFonts w:hint="eastAsia"/>
          <w:sz w:val="30"/>
          <w:szCs w:val="30"/>
        </w:rPr>
        <w:t>25440</w:t>
      </w:r>
      <w:r>
        <w:rPr>
          <w:rFonts w:hint="eastAsia"/>
          <w:sz w:val="30"/>
          <w:szCs w:val="30"/>
        </w:rPr>
        <w:t>元，没有上交某大学。</w:t>
      </w:r>
    </w:p>
    <w:p w:rsidR="00667822" w:rsidRDefault="00667822">
      <w:pPr>
        <w:spacing w:line="500" w:lineRule="atLeast"/>
        <w:ind w:firstLine="600"/>
        <w:divId w:val="1949239018"/>
        <w:rPr>
          <w:rFonts w:hint="eastAsia"/>
          <w:sz w:val="30"/>
          <w:szCs w:val="30"/>
        </w:rPr>
      </w:pPr>
      <w:r>
        <w:rPr>
          <w:rFonts w:hint="eastAsia"/>
          <w:sz w:val="30"/>
          <w:szCs w:val="30"/>
        </w:rPr>
        <w:t>2012</w:t>
      </w:r>
      <w:r>
        <w:rPr>
          <w:rFonts w:hint="eastAsia"/>
          <w:sz w:val="30"/>
          <w:szCs w:val="30"/>
        </w:rPr>
        <w:t>年，被告人赵某明利用上述职务之便，授意被告人陈某违反上述规定，截留由该中心负责某大学举办的三维</w:t>
      </w:r>
      <w:r>
        <w:rPr>
          <w:rFonts w:hint="eastAsia"/>
          <w:sz w:val="30"/>
          <w:szCs w:val="30"/>
        </w:rPr>
        <w:t>CAD</w:t>
      </w:r>
      <w:r>
        <w:rPr>
          <w:rFonts w:hint="eastAsia"/>
          <w:sz w:val="30"/>
          <w:szCs w:val="30"/>
        </w:rPr>
        <w:t>应用工程师认证和二维</w:t>
      </w:r>
      <w:r>
        <w:rPr>
          <w:rFonts w:hint="eastAsia"/>
          <w:sz w:val="30"/>
          <w:szCs w:val="30"/>
        </w:rPr>
        <w:t>CAD</w:t>
      </w:r>
      <w:r>
        <w:rPr>
          <w:rFonts w:hint="eastAsia"/>
          <w:sz w:val="30"/>
          <w:szCs w:val="30"/>
        </w:rPr>
        <w:t>绘图师认证考试办证收入的人民币</w:t>
      </w:r>
      <w:r>
        <w:rPr>
          <w:rFonts w:hint="eastAsia"/>
          <w:sz w:val="30"/>
          <w:szCs w:val="30"/>
        </w:rPr>
        <w:t>1740</w:t>
      </w:r>
      <w:r>
        <w:rPr>
          <w:rFonts w:hint="eastAsia"/>
          <w:sz w:val="30"/>
          <w:szCs w:val="30"/>
        </w:rPr>
        <w:t>元，没有上交某大学。</w:t>
      </w:r>
    </w:p>
    <w:p w:rsidR="00667822" w:rsidRDefault="00667822">
      <w:pPr>
        <w:spacing w:line="500" w:lineRule="atLeast"/>
        <w:ind w:firstLine="600"/>
        <w:divId w:val="1534806047"/>
        <w:rPr>
          <w:rFonts w:hint="eastAsia"/>
          <w:sz w:val="30"/>
          <w:szCs w:val="30"/>
        </w:rPr>
      </w:pPr>
      <w:r>
        <w:rPr>
          <w:rFonts w:hint="eastAsia"/>
          <w:sz w:val="30"/>
          <w:szCs w:val="30"/>
        </w:rPr>
        <w:t>综上，</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期间，二被告人截留的款项合共</w:t>
      </w:r>
      <w:r>
        <w:rPr>
          <w:rFonts w:hint="eastAsia"/>
          <w:sz w:val="30"/>
          <w:szCs w:val="30"/>
        </w:rPr>
        <w:t>322123.21</w:t>
      </w:r>
      <w:r>
        <w:rPr>
          <w:rFonts w:hint="eastAsia"/>
          <w:sz w:val="30"/>
          <w:szCs w:val="30"/>
        </w:rPr>
        <w:t>元，扣除被告人陈某在被告人赵某明不知情的情况下单独截留的</w:t>
      </w:r>
      <w:r>
        <w:rPr>
          <w:rFonts w:hint="eastAsia"/>
          <w:sz w:val="30"/>
          <w:szCs w:val="30"/>
        </w:rPr>
        <w:t>28157.68</w:t>
      </w:r>
      <w:r>
        <w:rPr>
          <w:rFonts w:hint="eastAsia"/>
          <w:sz w:val="30"/>
          <w:szCs w:val="30"/>
        </w:rPr>
        <w:t>元，二被告人将上述部分款项用于发放计算机中心支付年终奖金、购买办公用品、集体烧烤活动、集体卡拉ＯＫ活动、员工聚餐、集体旅游的费用，支付员工节日慰问金、旅游活动补贴费用，支付计算机中心与学校设备处、各实验室、保卫处、评估专家组、现代教育中心、教务处、教务处分工会的工作人员外出就餐费用，支付某大学举行的</w:t>
      </w:r>
      <w:r>
        <w:rPr>
          <w:rFonts w:hint="eastAsia"/>
          <w:sz w:val="30"/>
          <w:szCs w:val="30"/>
        </w:rPr>
        <w:t>3</w:t>
      </w:r>
      <w:r>
        <w:rPr>
          <w:rFonts w:hint="eastAsia"/>
          <w:sz w:val="30"/>
          <w:szCs w:val="30"/>
        </w:rPr>
        <w:t>Ｄ大赛费用后，余款</w:t>
      </w:r>
      <w:r>
        <w:rPr>
          <w:rFonts w:hint="eastAsia"/>
          <w:sz w:val="30"/>
          <w:szCs w:val="30"/>
        </w:rPr>
        <w:t>27145.92</w:t>
      </w:r>
      <w:r>
        <w:rPr>
          <w:rFonts w:hint="eastAsia"/>
          <w:sz w:val="30"/>
          <w:szCs w:val="30"/>
        </w:rPr>
        <w:t>元由被告人赵某明授意，被告人陈某将其中</w:t>
      </w:r>
      <w:r>
        <w:rPr>
          <w:rFonts w:hint="eastAsia"/>
          <w:sz w:val="30"/>
          <w:szCs w:val="30"/>
        </w:rPr>
        <w:t>23145.92</w:t>
      </w:r>
      <w:r>
        <w:rPr>
          <w:rFonts w:hint="eastAsia"/>
          <w:sz w:val="30"/>
          <w:szCs w:val="30"/>
        </w:rPr>
        <w:t>元用于支付被告人赵某明个人车辆的购买保险、车船税、年票、车辆保养维修费用，</w:t>
      </w:r>
      <w:r>
        <w:rPr>
          <w:rFonts w:hint="eastAsia"/>
          <w:sz w:val="30"/>
          <w:szCs w:val="30"/>
        </w:rPr>
        <w:t>4000</w:t>
      </w:r>
      <w:r>
        <w:rPr>
          <w:rFonts w:hint="eastAsia"/>
          <w:sz w:val="30"/>
          <w:szCs w:val="30"/>
        </w:rPr>
        <w:t>元用于被告人赵某明个人购买相机。</w:t>
      </w:r>
    </w:p>
    <w:p w:rsidR="00667822" w:rsidRDefault="00667822">
      <w:pPr>
        <w:spacing w:line="500" w:lineRule="atLeast"/>
        <w:ind w:firstLine="600"/>
        <w:divId w:val="1568954637"/>
        <w:rPr>
          <w:rFonts w:hint="eastAsia"/>
          <w:sz w:val="30"/>
          <w:szCs w:val="30"/>
        </w:rPr>
      </w:pPr>
      <w:r>
        <w:rPr>
          <w:rFonts w:hint="eastAsia"/>
          <w:sz w:val="30"/>
          <w:szCs w:val="30"/>
        </w:rPr>
        <w:t>另查，某大学属于国家财政拨款的事业单位，被告人赵某明于</w:t>
      </w:r>
      <w:r>
        <w:rPr>
          <w:rFonts w:hint="eastAsia"/>
          <w:sz w:val="30"/>
          <w:szCs w:val="30"/>
        </w:rPr>
        <w:t>1992</w:t>
      </w:r>
      <w:r>
        <w:rPr>
          <w:rFonts w:hint="eastAsia"/>
          <w:sz w:val="30"/>
          <w:szCs w:val="30"/>
        </w:rPr>
        <w:t>年起在某大学工作，领取职务工资，</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日，被告人赵某明被任命为计算机中心主任。</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日被任命为计算机中心副主任。被告人陈某于</w:t>
      </w:r>
      <w:r>
        <w:rPr>
          <w:rFonts w:hint="eastAsia"/>
          <w:sz w:val="30"/>
          <w:szCs w:val="30"/>
        </w:rPr>
        <w:t>2003</w:t>
      </w:r>
      <w:r>
        <w:rPr>
          <w:rFonts w:hint="eastAsia"/>
          <w:sz w:val="30"/>
          <w:szCs w:val="30"/>
        </w:rPr>
        <w:t>年起在某大学计算机中心工作，与某大学签订劳动合同，工作岗位是计算机中心管理或其他临时工作。</w:t>
      </w:r>
    </w:p>
    <w:p w:rsidR="00667822" w:rsidRDefault="00667822">
      <w:pPr>
        <w:spacing w:line="500" w:lineRule="atLeast"/>
        <w:ind w:firstLine="600"/>
        <w:divId w:val="1970625769"/>
        <w:rPr>
          <w:rFonts w:hint="eastAsia"/>
          <w:sz w:val="30"/>
          <w:szCs w:val="30"/>
        </w:rPr>
      </w:pPr>
      <w:r>
        <w:rPr>
          <w:rFonts w:hint="eastAsia"/>
          <w:sz w:val="30"/>
          <w:szCs w:val="30"/>
        </w:rPr>
        <w:t>被告人赵某明作为计算机中心的责任人自</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与某大学签订任期目标责任书。目标责任书规定，计算机中心在完成教学工作任务的情况下，中心要利用所具备的设备、场地、人员以及学校的无形资产，积极向社会提供技术培训和上机服务。所得收入扣除成本和规定上缴学校的部分后，为中心创收所得，由中心支配，作为中心建设、中心员工奖金、补足招聘人员的工资等开支费用。纳入成本的项目，发生后，凭发票由经办人、中心主任签名并经主管领导审查签名后，方可到财务处报销。扣除成本以后，分配提留部分的使用，应由中心主任提出方案，报主管领导审查后实施。某大学实行“集中管理、统一核算”的财务管理制度，计算机中心的全部收入应当全额上缴学校，成本费用以及各项支出在学校财务处报销支出，财务处再根据《某大学创收分配条例（试行）》等财务规定进行核算。《某大学创收分配条例（试行）》规定计算机中心举办各类培训办班，</w:t>
      </w:r>
      <w:r>
        <w:rPr>
          <w:rFonts w:hint="eastAsia"/>
          <w:sz w:val="30"/>
          <w:szCs w:val="30"/>
        </w:rPr>
        <w:t>30%</w:t>
      </w:r>
      <w:r>
        <w:rPr>
          <w:rFonts w:hint="eastAsia"/>
          <w:sz w:val="30"/>
          <w:szCs w:val="30"/>
        </w:rPr>
        <w:t>上交学校，</w:t>
      </w:r>
      <w:r>
        <w:rPr>
          <w:rFonts w:hint="eastAsia"/>
          <w:sz w:val="30"/>
          <w:szCs w:val="30"/>
        </w:rPr>
        <w:t>70%</w:t>
      </w:r>
      <w:r>
        <w:rPr>
          <w:rFonts w:hint="eastAsia"/>
          <w:sz w:val="30"/>
          <w:szCs w:val="30"/>
        </w:rPr>
        <w:t>为计算机中心运作经费，分配所得的单位创收经费，按</w:t>
      </w:r>
      <w:r>
        <w:rPr>
          <w:rFonts w:hint="eastAsia"/>
          <w:sz w:val="30"/>
          <w:szCs w:val="30"/>
        </w:rPr>
        <w:t>50</w:t>
      </w:r>
      <w:r>
        <w:rPr>
          <w:rFonts w:hint="eastAsia"/>
          <w:sz w:val="30"/>
          <w:szCs w:val="30"/>
        </w:rPr>
        <w:t>：</w:t>
      </w:r>
      <w:r>
        <w:rPr>
          <w:rFonts w:hint="eastAsia"/>
          <w:sz w:val="30"/>
          <w:szCs w:val="30"/>
        </w:rPr>
        <w:t>50</w:t>
      </w:r>
      <w:r>
        <w:rPr>
          <w:rFonts w:hint="eastAsia"/>
          <w:sz w:val="30"/>
          <w:szCs w:val="30"/>
        </w:rPr>
        <w:t>比例进行分配，</w:t>
      </w:r>
      <w:r>
        <w:rPr>
          <w:rFonts w:hint="eastAsia"/>
          <w:sz w:val="30"/>
          <w:szCs w:val="30"/>
        </w:rPr>
        <w:t>50%</w:t>
      </w:r>
      <w:r>
        <w:rPr>
          <w:rFonts w:hint="eastAsia"/>
          <w:sz w:val="30"/>
          <w:szCs w:val="30"/>
        </w:rPr>
        <w:t>为补充事业费，</w:t>
      </w:r>
      <w:r>
        <w:rPr>
          <w:rFonts w:hint="eastAsia"/>
          <w:sz w:val="30"/>
          <w:szCs w:val="30"/>
        </w:rPr>
        <w:t>50%</w:t>
      </w:r>
      <w:r>
        <w:rPr>
          <w:rFonts w:hint="eastAsia"/>
          <w:sz w:val="30"/>
          <w:szCs w:val="30"/>
        </w:rPr>
        <w:t>为福利费，事业费不能用于福利费，但福利费可用于补充事业费。事业费主要用于办公用品、差旅、设备费用支出，福利费可用于单位集体活动的餐费、交通费、劳务费、接待费、参</w:t>
      </w:r>
      <w:r>
        <w:rPr>
          <w:rFonts w:hint="eastAsia"/>
          <w:sz w:val="30"/>
          <w:szCs w:val="30"/>
        </w:rPr>
        <w:t>观调研费等费用。</w:t>
      </w:r>
    </w:p>
    <w:p w:rsidR="00667822" w:rsidRDefault="00667822">
      <w:pPr>
        <w:spacing w:line="500" w:lineRule="atLeast"/>
        <w:ind w:firstLine="600"/>
        <w:divId w:val="173031847"/>
        <w:rPr>
          <w:rFonts w:hint="eastAsia"/>
          <w:sz w:val="30"/>
          <w:szCs w:val="30"/>
        </w:rPr>
      </w:pPr>
      <w:r>
        <w:rPr>
          <w:rFonts w:hint="eastAsia"/>
          <w:sz w:val="30"/>
          <w:szCs w:val="30"/>
        </w:rPr>
        <w:t>办案机关在工作中发现本案相关线索后，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江门市纪委、江门市检察院、江门市蓬江检察院派员到某大学进行调查，约谈被告人赵某明、陈某，二人交代了涉嫌贪污的部分事实，同日，在调查组的陪同下，被告人赵某明、陈某到蓬江检察院交代了自己涉嫌贪污的基本事实，被告人赵某明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日被刑事拘留，被告人陈某于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日被取保候审。</w:t>
      </w:r>
    </w:p>
    <w:p w:rsidR="00667822" w:rsidRDefault="00667822">
      <w:pPr>
        <w:spacing w:line="500" w:lineRule="atLeast"/>
        <w:ind w:firstLine="600"/>
        <w:divId w:val="763385347"/>
        <w:rPr>
          <w:rFonts w:hint="eastAsia"/>
          <w:sz w:val="30"/>
          <w:szCs w:val="30"/>
        </w:rPr>
      </w:pPr>
      <w:r>
        <w:rPr>
          <w:rFonts w:hint="eastAsia"/>
          <w:sz w:val="30"/>
          <w:szCs w:val="30"/>
        </w:rPr>
        <w:t>案发后，江门市蓬江区人民检察院暂扣被告人陈某人民币</w:t>
      </w:r>
      <w:r>
        <w:rPr>
          <w:rFonts w:hint="eastAsia"/>
          <w:sz w:val="30"/>
          <w:szCs w:val="30"/>
        </w:rPr>
        <w:t>87992.68</w:t>
      </w:r>
      <w:r>
        <w:rPr>
          <w:rFonts w:hint="eastAsia"/>
          <w:sz w:val="30"/>
          <w:szCs w:val="30"/>
        </w:rPr>
        <w:t>元。暂扣赵某明及其家属人民币</w:t>
      </w:r>
      <w:r>
        <w:rPr>
          <w:rFonts w:hint="eastAsia"/>
          <w:sz w:val="30"/>
          <w:szCs w:val="30"/>
        </w:rPr>
        <w:t>220000</w:t>
      </w:r>
      <w:r>
        <w:rPr>
          <w:rFonts w:hint="eastAsia"/>
          <w:sz w:val="30"/>
          <w:szCs w:val="30"/>
        </w:rPr>
        <w:t>元。</w:t>
      </w:r>
    </w:p>
    <w:p w:rsidR="00667822" w:rsidRDefault="00667822">
      <w:pPr>
        <w:spacing w:line="500" w:lineRule="atLeast"/>
        <w:ind w:firstLine="600"/>
        <w:divId w:val="1106846389"/>
        <w:rPr>
          <w:rFonts w:hint="eastAsia"/>
          <w:sz w:val="30"/>
          <w:szCs w:val="30"/>
        </w:rPr>
      </w:pPr>
      <w:r>
        <w:rPr>
          <w:rFonts w:hint="eastAsia"/>
          <w:sz w:val="30"/>
          <w:szCs w:val="30"/>
        </w:rPr>
        <w:t>认定上述事实的证据如下：</w:t>
      </w:r>
    </w:p>
    <w:p w:rsidR="00667822" w:rsidRDefault="00667822">
      <w:pPr>
        <w:spacing w:line="500" w:lineRule="atLeast"/>
        <w:ind w:firstLine="600"/>
        <w:divId w:val="477692326"/>
        <w:rPr>
          <w:rFonts w:hint="eastAsia"/>
          <w:sz w:val="30"/>
          <w:szCs w:val="30"/>
        </w:rPr>
      </w:pPr>
      <w:r>
        <w:rPr>
          <w:rFonts w:hint="eastAsia"/>
          <w:sz w:val="30"/>
          <w:szCs w:val="30"/>
        </w:rPr>
        <w:t>1</w:t>
      </w:r>
      <w:r>
        <w:rPr>
          <w:rFonts w:hint="eastAsia"/>
          <w:sz w:val="30"/>
          <w:szCs w:val="30"/>
        </w:rPr>
        <w:t>、证人证词：</w:t>
      </w:r>
    </w:p>
    <w:p w:rsidR="00667822" w:rsidRDefault="00667822">
      <w:pPr>
        <w:spacing w:line="500" w:lineRule="atLeast"/>
        <w:ind w:firstLine="600"/>
        <w:divId w:val="919560573"/>
        <w:rPr>
          <w:rFonts w:hint="eastAsia"/>
          <w:sz w:val="30"/>
          <w:szCs w:val="30"/>
        </w:rPr>
      </w:pPr>
      <w:r>
        <w:rPr>
          <w:rFonts w:hint="eastAsia"/>
          <w:sz w:val="30"/>
          <w:szCs w:val="30"/>
        </w:rPr>
        <w:t>（</w:t>
      </w:r>
      <w:r>
        <w:rPr>
          <w:rFonts w:hint="eastAsia"/>
          <w:sz w:val="30"/>
          <w:szCs w:val="30"/>
        </w:rPr>
        <w:t>1</w:t>
      </w:r>
      <w:r>
        <w:rPr>
          <w:rFonts w:hint="eastAsia"/>
          <w:sz w:val="30"/>
          <w:szCs w:val="30"/>
        </w:rPr>
        <w:t>）证人黄金葵的证言陈述：今日教育与某大学计算机中心是合作单位，我平时在公司负责办公室事务、招生、公司日常支出等工作，我们收的学费存入某大学计算机中心会计陈某个人账户里，到月底财务统计后，下月月初再分成。我估计公司一年总收入</w:t>
      </w:r>
      <w:r>
        <w:rPr>
          <w:rFonts w:hint="eastAsia"/>
          <w:sz w:val="30"/>
          <w:szCs w:val="30"/>
        </w:rPr>
        <w:t>60</w:t>
      </w:r>
      <w:r>
        <w:rPr>
          <w:rFonts w:hint="eastAsia"/>
          <w:sz w:val="30"/>
          <w:szCs w:val="30"/>
        </w:rPr>
        <w:t>万元左右，提成</w:t>
      </w:r>
      <w:r>
        <w:rPr>
          <w:rFonts w:hint="eastAsia"/>
          <w:sz w:val="30"/>
          <w:szCs w:val="30"/>
        </w:rPr>
        <w:t>20</w:t>
      </w:r>
      <w:r>
        <w:rPr>
          <w:rFonts w:hint="eastAsia"/>
          <w:sz w:val="30"/>
          <w:szCs w:val="30"/>
        </w:rPr>
        <w:t>万元左右给某大学。我存有从</w:t>
      </w:r>
      <w:r>
        <w:rPr>
          <w:rFonts w:hint="eastAsia"/>
          <w:sz w:val="30"/>
          <w:szCs w:val="30"/>
        </w:rPr>
        <w:t>2005</w:t>
      </w:r>
      <w:r>
        <w:rPr>
          <w:rFonts w:hint="eastAsia"/>
          <w:sz w:val="30"/>
          <w:szCs w:val="30"/>
        </w:rPr>
        <w:t>年开始招生的具体收生和收费明细表可提供给你们（侦查人员）。我平时给学生开收据和自己做帐本，做出有关总数据，我现将自己所做的学费清单、财务报表、学费汇总表向你们（侦查人员）提供。</w:t>
      </w:r>
    </w:p>
    <w:p w:rsidR="00667822" w:rsidRDefault="00667822">
      <w:pPr>
        <w:spacing w:line="500" w:lineRule="atLeast"/>
        <w:ind w:firstLine="600"/>
        <w:divId w:val="567961337"/>
        <w:rPr>
          <w:rFonts w:hint="eastAsia"/>
          <w:sz w:val="30"/>
          <w:szCs w:val="30"/>
        </w:rPr>
      </w:pPr>
      <w:r>
        <w:rPr>
          <w:rFonts w:hint="eastAsia"/>
          <w:sz w:val="30"/>
          <w:szCs w:val="30"/>
        </w:rPr>
        <w:t>（</w:t>
      </w:r>
      <w:r>
        <w:rPr>
          <w:rFonts w:hint="eastAsia"/>
          <w:sz w:val="30"/>
          <w:szCs w:val="30"/>
        </w:rPr>
        <w:t>2</w:t>
      </w:r>
      <w:r>
        <w:rPr>
          <w:rFonts w:hint="eastAsia"/>
          <w:sz w:val="30"/>
          <w:szCs w:val="30"/>
        </w:rPr>
        <w:t>）证人张丞（今日教育负责人）的证言陈述：今日教育是个体经营户，业务主要是与某大学计算机培训中心合作开培训班，我印象中今日教育每年能有</w:t>
      </w:r>
      <w:r>
        <w:rPr>
          <w:rFonts w:hint="eastAsia"/>
          <w:sz w:val="30"/>
          <w:szCs w:val="30"/>
        </w:rPr>
        <w:t>50-60</w:t>
      </w:r>
      <w:r>
        <w:rPr>
          <w:rFonts w:hint="eastAsia"/>
          <w:sz w:val="30"/>
          <w:szCs w:val="30"/>
        </w:rPr>
        <w:t>万元的收入，给计算机中心的分成约</w:t>
      </w:r>
      <w:r>
        <w:rPr>
          <w:rFonts w:hint="eastAsia"/>
          <w:sz w:val="30"/>
          <w:szCs w:val="30"/>
        </w:rPr>
        <w:t>20-30</w:t>
      </w:r>
      <w:r>
        <w:rPr>
          <w:rFonts w:hint="eastAsia"/>
          <w:sz w:val="30"/>
          <w:szCs w:val="30"/>
        </w:rPr>
        <w:t>万之间，以具体账目为准。计算机中心怕我携款逃跑，所以要求今日教育把学费存入陈某的账户。我们在某大学计算机中心的办公室由黄金葵负责招生和收学费，再将钱存在某大学计算机中心给我们提供的存折账号，然后每月我再根据黄金葵给我的招生明细做培训收入清单及费用结算表，计算今日教育与某大学计算机中心的分成，与陈某对好数，再由我与赵某明签字确认，然后陈某就把属于今日教育的收入付钱给我。</w:t>
      </w:r>
    </w:p>
    <w:p w:rsidR="00667822" w:rsidRDefault="00667822">
      <w:pPr>
        <w:spacing w:line="500" w:lineRule="atLeast"/>
        <w:ind w:firstLine="600"/>
        <w:divId w:val="253830139"/>
        <w:rPr>
          <w:rFonts w:hint="eastAsia"/>
          <w:sz w:val="30"/>
          <w:szCs w:val="30"/>
        </w:rPr>
      </w:pPr>
      <w:r>
        <w:rPr>
          <w:rFonts w:hint="eastAsia"/>
          <w:sz w:val="30"/>
          <w:szCs w:val="30"/>
        </w:rPr>
        <w:t>（</w:t>
      </w:r>
      <w:r>
        <w:rPr>
          <w:rFonts w:hint="eastAsia"/>
          <w:sz w:val="30"/>
          <w:szCs w:val="30"/>
        </w:rPr>
        <w:t>3</w:t>
      </w:r>
      <w:r>
        <w:rPr>
          <w:rFonts w:hint="eastAsia"/>
          <w:sz w:val="30"/>
          <w:szCs w:val="30"/>
        </w:rPr>
        <w:t>）证人徐轶群的证言陈述某大学计算机中心在其成功介绍今日教育到某大学办培训班后，定期支付介绍费给其本人。</w:t>
      </w:r>
    </w:p>
    <w:p w:rsidR="00667822" w:rsidRDefault="00667822">
      <w:pPr>
        <w:spacing w:line="500" w:lineRule="atLeast"/>
        <w:ind w:firstLine="600"/>
        <w:divId w:val="1535851655"/>
        <w:rPr>
          <w:rFonts w:hint="eastAsia"/>
          <w:sz w:val="30"/>
          <w:szCs w:val="30"/>
        </w:rPr>
      </w:pPr>
      <w:r>
        <w:rPr>
          <w:rFonts w:hint="eastAsia"/>
          <w:sz w:val="30"/>
          <w:szCs w:val="30"/>
        </w:rPr>
        <w:t>（</w:t>
      </w:r>
      <w:r>
        <w:rPr>
          <w:rFonts w:hint="eastAsia"/>
          <w:sz w:val="30"/>
          <w:szCs w:val="30"/>
        </w:rPr>
        <w:t>4</w:t>
      </w:r>
      <w:r>
        <w:rPr>
          <w:rFonts w:hint="eastAsia"/>
          <w:sz w:val="30"/>
          <w:szCs w:val="30"/>
        </w:rPr>
        <w:t>）证人林文富的证言陈述：我在</w:t>
      </w:r>
      <w:r>
        <w:rPr>
          <w:rFonts w:hint="eastAsia"/>
          <w:sz w:val="30"/>
          <w:szCs w:val="30"/>
        </w:rPr>
        <w:t>2006</w:t>
      </w:r>
      <w:r>
        <w:rPr>
          <w:rFonts w:hint="eastAsia"/>
          <w:sz w:val="30"/>
          <w:szCs w:val="30"/>
        </w:rPr>
        <w:t>、</w:t>
      </w:r>
      <w:r>
        <w:rPr>
          <w:rFonts w:hint="eastAsia"/>
          <w:sz w:val="30"/>
          <w:szCs w:val="30"/>
        </w:rPr>
        <w:t>2007</w:t>
      </w:r>
      <w:r>
        <w:rPr>
          <w:rFonts w:hint="eastAsia"/>
          <w:sz w:val="30"/>
          <w:szCs w:val="30"/>
        </w:rPr>
        <w:t>年在赵某明所在的某大学计算机中心办的报关员培训班任教，共办了二期，</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年各一期，每期有几十至一百人，招生收费由某大学计算机中心负责，我听他们讲学费每人大约</w:t>
      </w:r>
      <w:r>
        <w:rPr>
          <w:rFonts w:hint="eastAsia"/>
          <w:sz w:val="30"/>
          <w:szCs w:val="30"/>
        </w:rPr>
        <w:t>700</w:t>
      </w:r>
      <w:r>
        <w:rPr>
          <w:rFonts w:hint="eastAsia"/>
          <w:sz w:val="30"/>
          <w:szCs w:val="30"/>
        </w:rPr>
        <w:t>至</w:t>
      </w:r>
      <w:r>
        <w:rPr>
          <w:rFonts w:hint="eastAsia"/>
          <w:sz w:val="30"/>
          <w:szCs w:val="30"/>
        </w:rPr>
        <w:t>900</w:t>
      </w:r>
      <w:r>
        <w:rPr>
          <w:rFonts w:hint="eastAsia"/>
          <w:sz w:val="30"/>
          <w:szCs w:val="30"/>
        </w:rPr>
        <w:t>元，侦查人员出示的</w:t>
      </w:r>
      <w:r>
        <w:rPr>
          <w:rFonts w:hint="eastAsia"/>
          <w:sz w:val="30"/>
          <w:szCs w:val="30"/>
        </w:rPr>
        <w:t>2007</w:t>
      </w:r>
      <w:r>
        <w:rPr>
          <w:rFonts w:hint="eastAsia"/>
          <w:sz w:val="30"/>
          <w:szCs w:val="30"/>
        </w:rPr>
        <w:t>年报关员培训学员名单，经我看过名单属实。</w:t>
      </w:r>
    </w:p>
    <w:p w:rsidR="00667822" w:rsidRDefault="00667822">
      <w:pPr>
        <w:spacing w:line="500" w:lineRule="atLeast"/>
        <w:ind w:firstLine="600"/>
        <w:divId w:val="695348980"/>
        <w:rPr>
          <w:rFonts w:hint="eastAsia"/>
          <w:sz w:val="30"/>
          <w:szCs w:val="30"/>
        </w:rPr>
      </w:pPr>
      <w:r>
        <w:rPr>
          <w:rFonts w:hint="eastAsia"/>
          <w:sz w:val="30"/>
          <w:szCs w:val="30"/>
        </w:rPr>
        <w:t>（</w:t>
      </w:r>
      <w:r>
        <w:rPr>
          <w:rFonts w:hint="eastAsia"/>
          <w:sz w:val="30"/>
          <w:szCs w:val="30"/>
        </w:rPr>
        <w:t>5</w:t>
      </w:r>
      <w:r>
        <w:rPr>
          <w:rFonts w:hint="eastAsia"/>
          <w:sz w:val="30"/>
          <w:szCs w:val="30"/>
        </w:rPr>
        <w:t>）证人林静的证词陈述：小蜜峰公司与某大学计算机培训中心于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签的《合作办学协议》约定分成学费，小蜜峰占四成，某大学占六成，其他费用由某大学支付。我可以通过学员的名单来计算培训费，我找到部分的学员记录，我已签名确认并提供给你们。经过计算，小蜜蜂公司从</w:t>
      </w:r>
      <w:r>
        <w:rPr>
          <w:rFonts w:hint="eastAsia"/>
          <w:sz w:val="30"/>
          <w:szCs w:val="30"/>
        </w:rPr>
        <w:t>2011</w:t>
      </w:r>
      <w:r>
        <w:rPr>
          <w:rFonts w:hint="eastAsia"/>
          <w:sz w:val="30"/>
          <w:szCs w:val="30"/>
        </w:rPr>
        <w:t>年上学期至</w:t>
      </w:r>
      <w:r>
        <w:rPr>
          <w:rFonts w:hint="eastAsia"/>
          <w:sz w:val="30"/>
          <w:szCs w:val="30"/>
        </w:rPr>
        <w:t>2013</w:t>
      </w:r>
      <w:r>
        <w:rPr>
          <w:rFonts w:hint="eastAsia"/>
          <w:sz w:val="30"/>
          <w:szCs w:val="30"/>
        </w:rPr>
        <w:t>年上学期为止，一共收取学员培训费</w:t>
      </w:r>
      <w:r>
        <w:rPr>
          <w:rFonts w:hint="eastAsia"/>
          <w:sz w:val="30"/>
          <w:szCs w:val="30"/>
        </w:rPr>
        <w:t>207750</w:t>
      </w:r>
      <w:r>
        <w:rPr>
          <w:rFonts w:hint="eastAsia"/>
          <w:sz w:val="30"/>
          <w:szCs w:val="30"/>
        </w:rPr>
        <w:t>元，其中给某大学的分成共</w:t>
      </w:r>
      <w:r>
        <w:rPr>
          <w:rFonts w:hint="eastAsia"/>
          <w:sz w:val="30"/>
          <w:szCs w:val="30"/>
        </w:rPr>
        <w:t>125790</w:t>
      </w:r>
      <w:r>
        <w:rPr>
          <w:rFonts w:hint="eastAsia"/>
          <w:sz w:val="30"/>
          <w:szCs w:val="30"/>
        </w:rPr>
        <w:t>元。</w:t>
      </w:r>
    </w:p>
    <w:p w:rsidR="00667822" w:rsidRDefault="00667822">
      <w:pPr>
        <w:spacing w:line="500" w:lineRule="atLeast"/>
        <w:ind w:firstLine="600"/>
        <w:divId w:val="1328747070"/>
        <w:rPr>
          <w:rFonts w:hint="eastAsia"/>
          <w:sz w:val="30"/>
          <w:szCs w:val="30"/>
        </w:rPr>
      </w:pPr>
      <w:r>
        <w:rPr>
          <w:rFonts w:hint="eastAsia"/>
          <w:sz w:val="30"/>
          <w:szCs w:val="30"/>
        </w:rPr>
        <w:t>（</w:t>
      </w:r>
      <w:r>
        <w:rPr>
          <w:rFonts w:hint="eastAsia"/>
          <w:sz w:val="30"/>
          <w:szCs w:val="30"/>
        </w:rPr>
        <w:t>6</w:t>
      </w:r>
      <w:r>
        <w:rPr>
          <w:rFonts w:hint="eastAsia"/>
          <w:sz w:val="30"/>
          <w:szCs w:val="30"/>
        </w:rPr>
        <w:t>）证人吕继红的证词陈述：大概在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月，我与林静、陈某三人合股出资成立了江门市小蜜蜂会计服务公司，公司与某大学计算机中心合作开展培训班，某大学提供培训场地、设备、教师等，我们公司负责办理学员报名、收费。</w:t>
      </w:r>
    </w:p>
    <w:p w:rsidR="00667822" w:rsidRDefault="00667822">
      <w:pPr>
        <w:spacing w:line="500" w:lineRule="atLeast"/>
        <w:ind w:firstLine="600"/>
        <w:divId w:val="1341009154"/>
        <w:rPr>
          <w:rFonts w:hint="eastAsia"/>
          <w:sz w:val="30"/>
          <w:szCs w:val="30"/>
        </w:rPr>
      </w:pPr>
      <w:r>
        <w:rPr>
          <w:rFonts w:hint="eastAsia"/>
          <w:sz w:val="30"/>
          <w:szCs w:val="30"/>
        </w:rPr>
        <w:t>（</w:t>
      </w:r>
      <w:r>
        <w:rPr>
          <w:rFonts w:hint="eastAsia"/>
          <w:sz w:val="30"/>
          <w:szCs w:val="30"/>
        </w:rPr>
        <w:t>7</w:t>
      </w:r>
      <w:r>
        <w:rPr>
          <w:rFonts w:hint="eastAsia"/>
          <w:sz w:val="30"/>
          <w:szCs w:val="30"/>
        </w:rPr>
        <w:t>）证人罗瑾妮（某大学计算机中心员工）的证言陈述学校有开办三维</w:t>
      </w:r>
      <w:r>
        <w:rPr>
          <w:rFonts w:hint="eastAsia"/>
          <w:sz w:val="30"/>
          <w:szCs w:val="30"/>
        </w:rPr>
        <w:t>CAD</w:t>
      </w:r>
      <w:r>
        <w:rPr>
          <w:rFonts w:hint="eastAsia"/>
          <w:sz w:val="30"/>
          <w:szCs w:val="30"/>
        </w:rPr>
        <w:t>教育培训，共办了二年，</w:t>
      </w:r>
      <w:r>
        <w:rPr>
          <w:rFonts w:hint="eastAsia"/>
          <w:sz w:val="30"/>
          <w:szCs w:val="30"/>
        </w:rPr>
        <w:t>2012</w:t>
      </w:r>
      <w:r>
        <w:rPr>
          <w:rFonts w:hint="eastAsia"/>
          <w:sz w:val="30"/>
          <w:szCs w:val="30"/>
        </w:rPr>
        <w:t>年有</w:t>
      </w:r>
      <w:r>
        <w:rPr>
          <w:rFonts w:hint="eastAsia"/>
          <w:sz w:val="30"/>
          <w:szCs w:val="30"/>
        </w:rPr>
        <w:t>26</w:t>
      </w:r>
      <w:r>
        <w:rPr>
          <w:rFonts w:hint="eastAsia"/>
          <w:sz w:val="30"/>
          <w:szCs w:val="30"/>
        </w:rPr>
        <w:t>人、</w:t>
      </w:r>
      <w:r>
        <w:rPr>
          <w:rFonts w:hint="eastAsia"/>
          <w:sz w:val="30"/>
          <w:szCs w:val="30"/>
        </w:rPr>
        <w:t>2013</w:t>
      </w:r>
      <w:r>
        <w:rPr>
          <w:rFonts w:hint="eastAsia"/>
          <w:sz w:val="30"/>
          <w:szCs w:val="30"/>
        </w:rPr>
        <w:t>年有</w:t>
      </w:r>
      <w:r>
        <w:rPr>
          <w:rFonts w:hint="eastAsia"/>
          <w:sz w:val="30"/>
          <w:szCs w:val="30"/>
        </w:rPr>
        <w:t>53</w:t>
      </w:r>
      <w:r>
        <w:rPr>
          <w:rFonts w:hint="eastAsia"/>
          <w:sz w:val="30"/>
          <w:szCs w:val="30"/>
        </w:rPr>
        <w:t>人，赵某明发了几百元劳务费给我。</w:t>
      </w:r>
      <w:r>
        <w:rPr>
          <w:rFonts w:hint="eastAsia"/>
          <w:sz w:val="30"/>
          <w:szCs w:val="30"/>
        </w:rPr>
        <w:t>2012</w:t>
      </w:r>
      <w:r>
        <w:rPr>
          <w:rFonts w:hint="eastAsia"/>
          <w:sz w:val="30"/>
          <w:szCs w:val="30"/>
        </w:rPr>
        <w:t>年暑假，我和赵某明、陈某，还有学校另外两个老师一起到陕西和青海、甘肃旅游，费用每人</w:t>
      </w:r>
      <w:r>
        <w:rPr>
          <w:rFonts w:hint="eastAsia"/>
          <w:sz w:val="30"/>
          <w:szCs w:val="30"/>
        </w:rPr>
        <w:t>5000</w:t>
      </w:r>
      <w:r>
        <w:rPr>
          <w:rFonts w:hint="eastAsia"/>
          <w:sz w:val="30"/>
          <w:szCs w:val="30"/>
        </w:rPr>
        <w:t>元左右，学校另外两个老师的旅游费用是他们自理，我与陈某、赵某明的旅游费用是陈某支付。</w:t>
      </w:r>
    </w:p>
    <w:p w:rsidR="00667822" w:rsidRDefault="00667822">
      <w:pPr>
        <w:spacing w:line="500" w:lineRule="atLeast"/>
        <w:ind w:firstLine="600"/>
        <w:divId w:val="709692505"/>
        <w:rPr>
          <w:rFonts w:hint="eastAsia"/>
          <w:sz w:val="30"/>
          <w:szCs w:val="30"/>
        </w:rPr>
      </w:pPr>
      <w:r>
        <w:rPr>
          <w:rFonts w:hint="eastAsia"/>
          <w:sz w:val="30"/>
          <w:szCs w:val="30"/>
        </w:rPr>
        <w:t>（</w:t>
      </w:r>
      <w:r>
        <w:rPr>
          <w:rFonts w:hint="eastAsia"/>
          <w:sz w:val="30"/>
          <w:szCs w:val="30"/>
        </w:rPr>
        <w:t>8</w:t>
      </w:r>
      <w:r>
        <w:rPr>
          <w:rFonts w:hint="eastAsia"/>
          <w:sz w:val="30"/>
          <w:szCs w:val="30"/>
        </w:rPr>
        <w:t>）证人易正强的证词陈述：其于</w:t>
      </w:r>
      <w:r>
        <w:rPr>
          <w:rFonts w:hint="eastAsia"/>
          <w:sz w:val="30"/>
          <w:szCs w:val="30"/>
        </w:rPr>
        <w:t>2010</w:t>
      </w:r>
      <w:r>
        <w:rPr>
          <w:rFonts w:hint="eastAsia"/>
          <w:sz w:val="30"/>
          <w:szCs w:val="30"/>
        </w:rPr>
        <w:t>年开始任某大学计算机学院院长，计算机中心的财务是直接归学校管理，学校与中心制订了收入分配方案，中心把创收收入上交给学校财务，由财务按学校分配方案进行分配。</w:t>
      </w:r>
    </w:p>
    <w:p w:rsidR="00667822" w:rsidRDefault="00667822">
      <w:pPr>
        <w:spacing w:line="500" w:lineRule="atLeast"/>
        <w:ind w:firstLine="600"/>
        <w:divId w:val="1256858788"/>
        <w:rPr>
          <w:rFonts w:hint="eastAsia"/>
          <w:sz w:val="30"/>
          <w:szCs w:val="30"/>
        </w:rPr>
      </w:pPr>
      <w:r>
        <w:rPr>
          <w:rFonts w:hint="eastAsia"/>
          <w:sz w:val="30"/>
          <w:szCs w:val="30"/>
        </w:rPr>
        <w:t>（</w:t>
      </w:r>
      <w:r>
        <w:rPr>
          <w:rFonts w:hint="eastAsia"/>
          <w:sz w:val="30"/>
          <w:szCs w:val="30"/>
        </w:rPr>
        <w:t>9</w:t>
      </w:r>
      <w:r>
        <w:rPr>
          <w:rFonts w:hint="eastAsia"/>
          <w:sz w:val="30"/>
          <w:szCs w:val="30"/>
        </w:rPr>
        <w:t>）证人钱艳华的证词陈述</w:t>
      </w:r>
      <w:r>
        <w:rPr>
          <w:rFonts w:hint="eastAsia"/>
          <w:sz w:val="30"/>
          <w:szCs w:val="30"/>
        </w:rPr>
        <w:t>2011</w:t>
      </w:r>
      <w:r>
        <w:rPr>
          <w:rFonts w:hint="eastAsia"/>
          <w:sz w:val="30"/>
          <w:szCs w:val="30"/>
        </w:rPr>
        <w:t>年寒假，其与赵某明、陈某、王婷婷、韦其容一起去泰国，团费自付。</w:t>
      </w:r>
      <w:r>
        <w:rPr>
          <w:rFonts w:hint="eastAsia"/>
          <w:sz w:val="30"/>
          <w:szCs w:val="30"/>
        </w:rPr>
        <w:t>2012</w:t>
      </w:r>
      <w:r>
        <w:rPr>
          <w:rFonts w:hint="eastAsia"/>
          <w:sz w:val="30"/>
          <w:szCs w:val="30"/>
        </w:rPr>
        <w:t>年的寒假，其与赵某明、陈某、王婷婷一起去韩国，团费自付。</w:t>
      </w:r>
      <w:r>
        <w:rPr>
          <w:rFonts w:hint="eastAsia"/>
          <w:sz w:val="30"/>
          <w:szCs w:val="30"/>
        </w:rPr>
        <w:t>2008</w:t>
      </w:r>
      <w:r>
        <w:rPr>
          <w:rFonts w:hint="eastAsia"/>
          <w:sz w:val="30"/>
          <w:szCs w:val="30"/>
        </w:rPr>
        <w:t>至</w:t>
      </w:r>
      <w:r>
        <w:rPr>
          <w:rFonts w:hint="eastAsia"/>
          <w:sz w:val="30"/>
          <w:szCs w:val="30"/>
        </w:rPr>
        <w:t>2012</w:t>
      </w:r>
      <w:r>
        <w:rPr>
          <w:rFonts w:hint="eastAsia"/>
          <w:sz w:val="30"/>
          <w:szCs w:val="30"/>
        </w:rPr>
        <w:t>年其多次参加计算机中心组织的外出活动，不需要自己支付旅游费用，只知是由陈某负责支付。</w:t>
      </w:r>
    </w:p>
    <w:p w:rsidR="00667822" w:rsidRDefault="00667822">
      <w:pPr>
        <w:spacing w:line="500" w:lineRule="atLeast"/>
        <w:ind w:firstLine="600"/>
        <w:divId w:val="989745060"/>
        <w:rPr>
          <w:rFonts w:hint="eastAsia"/>
          <w:sz w:val="30"/>
          <w:szCs w:val="30"/>
        </w:rPr>
      </w:pPr>
      <w:r>
        <w:rPr>
          <w:rFonts w:hint="eastAsia"/>
          <w:sz w:val="30"/>
          <w:szCs w:val="30"/>
        </w:rPr>
        <w:t>（</w:t>
      </w:r>
      <w:r>
        <w:rPr>
          <w:rFonts w:hint="eastAsia"/>
          <w:sz w:val="30"/>
          <w:szCs w:val="30"/>
        </w:rPr>
        <w:t>1</w:t>
      </w:r>
      <w:r>
        <w:rPr>
          <w:rFonts w:hint="eastAsia"/>
          <w:sz w:val="30"/>
          <w:szCs w:val="30"/>
        </w:rPr>
        <w:t>０）证人吴荣辉、卢福旋的证词陈述其二人于</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间，在计算机中心工作，与中心的员工曾到海南、福建、下川、惠州、阳江、阳春、恩平金山温泉旅游，中心员工还曾到云南、长鹿农庄、长隆欢乐世界旅游，费用均有中心办公室的陈某支付。其工资有基本工资、平时监考和加班费及中秋、国庆、元旦、春节、五一都有节日慰问金，后来端午都有慰问金，还有二个学期结束都有发年终奖，每个员工都会根据不同工作量发奖金，年终是</w:t>
      </w:r>
      <w:r>
        <w:rPr>
          <w:rFonts w:hint="eastAsia"/>
          <w:sz w:val="30"/>
          <w:szCs w:val="30"/>
        </w:rPr>
        <w:t>1000</w:t>
      </w:r>
      <w:r>
        <w:rPr>
          <w:rFonts w:hint="eastAsia"/>
          <w:sz w:val="30"/>
          <w:szCs w:val="30"/>
        </w:rPr>
        <w:t>至</w:t>
      </w:r>
      <w:r>
        <w:rPr>
          <w:rFonts w:hint="eastAsia"/>
          <w:sz w:val="30"/>
          <w:szCs w:val="30"/>
        </w:rPr>
        <w:t>5000</w:t>
      </w:r>
      <w:r>
        <w:rPr>
          <w:rFonts w:hint="eastAsia"/>
          <w:sz w:val="30"/>
          <w:szCs w:val="30"/>
        </w:rPr>
        <w:t>元不等，都是由中心发放给我。节日慰问金一般是</w:t>
      </w:r>
      <w:r>
        <w:rPr>
          <w:rFonts w:hint="eastAsia"/>
          <w:sz w:val="30"/>
          <w:szCs w:val="30"/>
        </w:rPr>
        <w:t>100</w:t>
      </w:r>
      <w:r>
        <w:rPr>
          <w:rFonts w:hint="eastAsia"/>
          <w:sz w:val="30"/>
          <w:szCs w:val="30"/>
        </w:rPr>
        <w:t>至</w:t>
      </w:r>
      <w:r>
        <w:rPr>
          <w:rFonts w:hint="eastAsia"/>
          <w:sz w:val="30"/>
          <w:szCs w:val="30"/>
        </w:rPr>
        <w:t>500</w:t>
      </w:r>
      <w:r>
        <w:rPr>
          <w:rFonts w:hint="eastAsia"/>
          <w:sz w:val="30"/>
          <w:szCs w:val="30"/>
        </w:rPr>
        <w:t>元不等。</w:t>
      </w:r>
      <w:r>
        <w:rPr>
          <w:rFonts w:hint="eastAsia"/>
          <w:sz w:val="30"/>
          <w:szCs w:val="30"/>
        </w:rPr>
        <w:t>2012</w:t>
      </w:r>
      <w:r>
        <w:rPr>
          <w:rFonts w:hint="eastAsia"/>
          <w:sz w:val="30"/>
          <w:szCs w:val="30"/>
        </w:rPr>
        <w:t>年寒假前后中心的员工有去金瑞酒店和水悦酒店集体活动。费用由陈某支付。</w:t>
      </w:r>
    </w:p>
    <w:p w:rsidR="00667822" w:rsidRDefault="00667822">
      <w:pPr>
        <w:spacing w:line="500" w:lineRule="atLeast"/>
        <w:ind w:firstLine="600"/>
        <w:divId w:val="1788889021"/>
        <w:rPr>
          <w:rFonts w:hint="eastAsia"/>
          <w:sz w:val="30"/>
          <w:szCs w:val="30"/>
        </w:rPr>
      </w:pPr>
      <w:r>
        <w:rPr>
          <w:rFonts w:hint="eastAsia"/>
          <w:sz w:val="30"/>
          <w:szCs w:val="30"/>
        </w:rPr>
        <w:t>2</w:t>
      </w:r>
      <w:r>
        <w:rPr>
          <w:rFonts w:hint="eastAsia"/>
          <w:sz w:val="30"/>
          <w:szCs w:val="30"/>
        </w:rPr>
        <w:t>、辩护人向法庭提交如下证据：</w:t>
      </w:r>
    </w:p>
    <w:p w:rsidR="00667822" w:rsidRDefault="00667822">
      <w:pPr>
        <w:spacing w:line="500" w:lineRule="atLeast"/>
        <w:ind w:firstLine="600"/>
        <w:divId w:val="1167482506"/>
        <w:rPr>
          <w:rFonts w:hint="eastAsia"/>
          <w:sz w:val="30"/>
          <w:szCs w:val="30"/>
        </w:rPr>
      </w:pPr>
      <w:r>
        <w:rPr>
          <w:rFonts w:hint="eastAsia"/>
          <w:sz w:val="30"/>
          <w:szCs w:val="30"/>
        </w:rPr>
        <w:t>（</w:t>
      </w:r>
      <w:r>
        <w:rPr>
          <w:rFonts w:hint="eastAsia"/>
          <w:sz w:val="30"/>
          <w:szCs w:val="30"/>
        </w:rPr>
        <w:t>1</w:t>
      </w:r>
      <w:r>
        <w:rPr>
          <w:rFonts w:hint="eastAsia"/>
          <w:sz w:val="30"/>
          <w:szCs w:val="30"/>
        </w:rPr>
        <w:t>）农工党江门市委会出具证明一份：反映赵某明在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年间出资</w:t>
      </w:r>
      <w:r>
        <w:rPr>
          <w:rFonts w:hint="eastAsia"/>
          <w:sz w:val="30"/>
          <w:szCs w:val="30"/>
        </w:rPr>
        <w:t>6000</w:t>
      </w:r>
      <w:r>
        <w:rPr>
          <w:rFonts w:hint="eastAsia"/>
          <w:sz w:val="30"/>
          <w:szCs w:val="30"/>
        </w:rPr>
        <w:t>元帮助台山市上川镇贫困学生完成高中阶段的学业。</w:t>
      </w:r>
    </w:p>
    <w:p w:rsidR="00667822" w:rsidRDefault="00667822">
      <w:pPr>
        <w:spacing w:line="500" w:lineRule="atLeast"/>
        <w:ind w:firstLine="600"/>
        <w:divId w:val="1761026127"/>
        <w:rPr>
          <w:rFonts w:hint="eastAsia"/>
          <w:sz w:val="30"/>
          <w:szCs w:val="30"/>
        </w:rPr>
      </w:pPr>
      <w:r>
        <w:rPr>
          <w:rFonts w:hint="eastAsia"/>
          <w:sz w:val="30"/>
          <w:szCs w:val="30"/>
        </w:rPr>
        <w:t>（</w:t>
      </w:r>
      <w:r>
        <w:rPr>
          <w:rFonts w:hint="eastAsia"/>
          <w:sz w:val="30"/>
          <w:szCs w:val="30"/>
        </w:rPr>
        <w:t>2</w:t>
      </w:r>
      <w:r>
        <w:rPr>
          <w:rFonts w:hint="eastAsia"/>
          <w:sz w:val="30"/>
          <w:szCs w:val="30"/>
        </w:rPr>
        <w:t>）某大学审计处出具证明一份反映：</w:t>
      </w:r>
      <w:r>
        <w:rPr>
          <w:rFonts w:hint="eastAsia"/>
          <w:sz w:val="30"/>
          <w:szCs w:val="30"/>
        </w:rPr>
        <w:t>2010</w:t>
      </w:r>
      <w:r>
        <w:rPr>
          <w:rFonts w:hint="eastAsia"/>
          <w:sz w:val="30"/>
          <w:szCs w:val="30"/>
        </w:rPr>
        <w:t>、</w:t>
      </w:r>
      <w:r>
        <w:rPr>
          <w:rFonts w:hint="eastAsia"/>
          <w:sz w:val="30"/>
          <w:szCs w:val="30"/>
        </w:rPr>
        <w:t>2011</w:t>
      </w:r>
      <w:r>
        <w:rPr>
          <w:rFonts w:hint="eastAsia"/>
          <w:sz w:val="30"/>
          <w:szCs w:val="30"/>
        </w:rPr>
        <w:t>年</w:t>
      </w:r>
      <w:r>
        <w:rPr>
          <w:rFonts w:hint="eastAsia"/>
          <w:sz w:val="30"/>
          <w:szCs w:val="30"/>
        </w:rPr>
        <w:t>3D</w:t>
      </w:r>
      <w:r>
        <w:rPr>
          <w:rFonts w:hint="eastAsia"/>
          <w:sz w:val="30"/>
          <w:szCs w:val="30"/>
        </w:rPr>
        <w:t>大赛某大学决赛区赛场，赵某明支付</w:t>
      </w:r>
      <w:r>
        <w:rPr>
          <w:rFonts w:hint="eastAsia"/>
          <w:sz w:val="30"/>
          <w:szCs w:val="30"/>
        </w:rPr>
        <w:t>3D</w:t>
      </w:r>
      <w:r>
        <w:rPr>
          <w:rFonts w:hint="eastAsia"/>
          <w:sz w:val="30"/>
          <w:szCs w:val="30"/>
        </w:rPr>
        <w:t>大赛费用</w:t>
      </w:r>
      <w:r>
        <w:rPr>
          <w:rFonts w:hint="eastAsia"/>
          <w:sz w:val="30"/>
          <w:szCs w:val="30"/>
        </w:rPr>
        <w:t>6316</w:t>
      </w:r>
      <w:r>
        <w:rPr>
          <w:rFonts w:hint="eastAsia"/>
          <w:sz w:val="30"/>
          <w:szCs w:val="30"/>
        </w:rPr>
        <w:t>元。</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月学校评估结束后组织去阳西沙扒湾，赵某明以中心名义支付评估活动费</w:t>
      </w:r>
      <w:r>
        <w:rPr>
          <w:rFonts w:hint="eastAsia"/>
          <w:sz w:val="30"/>
          <w:szCs w:val="30"/>
        </w:rPr>
        <w:t>6400</w:t>
      </w:r>
      <w:r>
        <w:rPr>
          <w:rFonts w:hint="eastAsia"/>
          <w:sz w:val="30"/>
          <w:szCs w:val="30"/>
        </w:rPr>
        <w:t>元。</w:t>
      </w:r>
    </w:p>
    <w:p w:rsidR="00667822" w:rsidRDefault="00667822">
      <w:pPr>
        <w:spacing w:line="500" w:lineRule="atLeast"/>
        <w:ind w:firstLine="600"/>
        <w:divId w:val="416294746"/>
        <w:rPr>
          <w:rFonts w:hint="eastAsia"/>
          <w:sz w:val="30"/>
          <w:szCs w:val="30"/>
        </w:rPr>
      </w:pPr>
      <w:r>
        <w:rPr>
          <w:rFonts w:hint="eastAsia"/>
          <w:sz w:val="30"/>
          <w:szCs w:val="30"/>
        </w:rPr>
        <w:t>（</w:t>
      </w:r>
      <w:r>
        <w:rPr>
          <w:rFonts w:hint="eastAsia"/>
          <w:sz w:val="30"/>
          <w:szCs w:val="30"/>
        </w:rPr>
        <w:t>3</w:t>
      </w:r>
      <w:r>
        <w:rPr>
          <w:rFonts w:hint="eastAsia"/>
          <w:sz w:val="30"/>
          <w:szCs w:val="30"/>
        </w:rPr>
        <w:t>）证人卢福旋询问笔录反映在计算机中心工作期间，计算机中心逢年过节都会发放补助给员工，其领取过结婚补助</w:t>
      </w:r>
      <w:r>
        <w:rPr>
          <w:rFonts w:hint="eastAsia"/>
          <w:sz w:val="30"/>
          <w:szCs w:val="30"/>
        </w:rPr>
        <w:t>2000</w:t>
      </w:r>
      <w:r>
        <w:rPr>
          <w:rFonts w:hint="eastAsia"/>
          <w:sz w:val="30"/>
          <w:szCs w:val="30"/>
        </w:rPr>
        <w:t>元、生孩子补助</w:t>
      </w:r>
      <w:r>
        <w:rPr>
          <w:rFonts w:hint="eastAsia"/>
          <w:sz w:val="30"/>
          <w:szCs w:val="30"/>
        </w:rPr>
        <w:t>800</w:t>
      </w:r>
      <w:r>
        <w:rPr>
          <w:rFonts w:hint="eastAsia"/>
          <w:sz w:val="30"/>
          <w:szCs w:val="30"/>
        </w:rPr>
        <w:t>元、春节慰问金</w:t>
      </w:r>
      <w:r>
        <w:rPr>
          <w:rFonts w:hint="eastAsia"/>
          <w:sz w:val="30"/>
          <w:szCs w:val="30"/>
        </w:rPr>
        <w:t>800</w:t>
      </w:r>
      <w:r>
        <w:rPr>
          <w:rFonts w:hint="eastAsia"/>
          <w:sz w:val="30"/>
          <w:szCs w:val="30"/>
        </w:rPr>
        <w:t>元等。</w:t>
      </w:r>
    </w:p>
    <w:p w:rsidR="00667822" w:rsidRDefault="00667822">
      <w:pPr>
        <w:spacing w:line="500" w:lineRule="atLeast"/>
        <w:ind w:firstLine="600"/>
        <w:divId w:val="1316373406"/>
        <w:rPr>
          <w:rFonts w:hint="eastAsia"/>
          <w:sz w:val="30"/>
          <w:szCs w:val="30"/>
        </w:rPr>
      </w:pPr>
      <w:r>
        <w:rPr>
          <w:rFonts w:hint="eastAsia"/>
          <w:sz w:val="30"/>
          <w:szCs w:val="30"/>
        </w:rPr>
        <w:t>（</w:t>
      </w:r>
      <w:r>
        <w:rPr>
          <w:rFonts w:hint="eastAsia"/>
          <w:sz w:val="30"/>
          <w:szCs w:val="30"/>
        </w:rPr>
        <w:t>4</w:t>
      </w:r>
      <w:r>
        <w:rPr>
          <w:rFonts w:hint="eastAsia"/>
          <w:sz w:val="30"/>
          <w:szCs w:val="30"/>
        </w:rPr>
        <w:t>）证人吴荣辉询问笔录反映吴荣辉在计算机中心工作期间，计算机中心逢年过节都会发放补助给员工，其领取过结婚、生孩子补助及各种奖金。</w:t>
      </w:r>
    </w:p>
    <w:p w:rsidR="00667822" w:rsidRDefault="00667822">
      <w:pPr>
        <w:spacing w:line="500" w:lineRule="atLeast"/>
        <w:ind w:firstLine="600"/>
        <w:divId w:val="284235707"/>
        <w:rPr>
          <w:rFonts w:hint="eastAsia"/>
          <w:sz w:val="30"/>
          <w:szCs w:val="30"/>
        </w:rPr>
      </w:pPr>
      <w:r>
        <w:rPr>
          <w:rFonts w:hint="eastAsia"/>
          <w:sz w:val="30"/>
          <w:szCs w:val="30"/>
        </w:rPr>
        <w:t>（</w:t>
      </w:r>
      <w:r>
        <w:rPr>
          <w:rFonts w:hint="eastAsia"/>
          <w:sz w:val="30"/>
          <w:szCs w:val="30"/>
        </w:rPr>
        <w:t>5</w:t>
      </w:r>
      <w:r>
        <w:rPr>
          <w:rFonts w:hint="eastAsia"/>
          <w:sz w:val="30"/>
          <w:szCs w:val="30"/>
        </w:rPr>
        <w:t>）证人谭勇询问笔录反映谭勇在计算机中心工作期间，计算机中心逢年过节都会发放补助给员工，其领取过困难补助</w:t>
      </w:r>
      <w:r>
        <w:rPr>
          <w:rFonts w:hint="eastAsia"/>
          <w:sz w:val="30"/>
          <w:szCs w:val="30"/>
        </w:rPr>
        <w:t>3000</w:t>
      </w:r>
      <w:r>
        <w:rPr>
          <w:rFonts w:hint="eastAsia"/>
          <w:sz w:val="30"/>
          <w:szCs w:val="30"/>
        </w:rPr>
        <w:t>元、结婚、生孩子补助及各种奖金。</w:t>
      </w:r>
    </w:p>
    <w:p w:rsidR="00667822" w:rsidRDefault="00667822">
      <w:pPr>
        <w:spacing w:line="500" w:lineRule="atLeast"/>
        <w:ind w:firstLine="600"/>
        <w:divId w:val="2018118920"/>
        <w:rPr>
          <w:rFonts w:hint="eastAsia"/>
          <w:sz w:val="30"/>
          <w:szCs w:val="30"/>
        </w:rPr>
      </w:pPr>
      <w:r>
        <w:rPr>
          <w:rFonts w:hint="eastAsia"/>
          <w:sz w:val="30"/>
          <w:szCs w:val="30"/>
        </w:rPr>
        <w:t>（</w:t>
      </w:r>
      <w:r>
        <w:rPr>
          <w:rFonts w:hint="eastAsia"/>
          <w:sz w:val="30"/>
          <w:szCs w:val="30"/>
        </w:rPr>
        <w:t>6</w:t>
      </w:r>
      <w:r>
        <w:rPr>
          <w:rFonts w:hint="eastAsia"/>
          <w:sz w:val="30"/>
          <w:szCs w:val="30"/>
        </w:rPr>
        <w:t>）证人陈业仙询问笔录反映其在任某大学教务处分工会主席期间与计算机中心一起组织过集体活动，包括去丹霞山、恩平金山温泉、从化白水寨、闸坡、南海</w:t>
      </w:r>
      <w:r>
        <w:rPr>
          <w:rFonts w:hint="eastAsia"/>
          <w:sz w:val="30"/>
          <w:szCs w:val="30"/>
        </w:rPr>
        <w:t>1</w:t>
      </w:r>
      <w:r>
        <w:rPr>
          <w:rFonts w:hint="eastAsia"/>
          <w:sz w:val="30"/>
          <w:szCs w:val="30"/>
        </w:rPr>
        <w:t>号等地，各单位费用自行负担。</w:t>
      </w:r>
    </w:p>
    <w:p w:rsidR="00667822" w:rsidRDefault="00667822">
      <w:pPr>
        <w:spacing w:line="500" w:lineRule="atLeast"/>
        <w:ind w:firstLine="600"/>
        <w:divId w:val="2110151259"/>
        <w:rPr>
          <w:rFonts w:hint="eastAsia"/>
          <w:sz w:val="30"/>
          <w:szCs w:val="30"/>
        </w:rPr>
      </w:pPr>
      <w:r>
        <w:rPr>
          <w:rFonts w:hint="eastAsia"/>
          <w:sz w:val="30"/>
          <w:szCs w:val="30"/>
        </w:rPr>
        <w:t>（</w:t>
      </w:r>
      <w:r>
        <w:rPr>
          <w:rFonts w:hint="eastAsia"/>
          <w:sz w:val="30"/>
          <w:szCs w:val="30"/>
        </w:rPr>
        <w:t>7</w:t>
      </w:r>
      <w:r>
        <w:rPr>
          <w:rFonts w:hint="eastAsia"/>
          <w:sz w:val="30"/>
          <w:szCs w:val="30"/>
        </w:rPr>
        <w:t>）证人姚素莲询问笔录反映其在学校教务处分工会期间与计算机中心联合去过上川岛、开平香江温泉。</w:t>
      </w:r>
    </w:p>
    <w:p w:rsidR="00667822" w:rsidRDefault="00667822">
      <w:pPr>
        <w:spacing w:line="500" w:lineRule="atLeast"/>
        <w:ind w:firstLine="600"/>
        <w:divId w:val="68892495"/>
        <w:rPr>
          <w:rFonts w:hint="eastAsia"/>
          <w:sz w:val="30"/>
          <w:szCs w:val="30"/>
        </w:rPr>
      </w:pPr>
      <w:r>
        <w:rPr>
          <w:rFonts w:hint="eastAsia"/>
          <w:sz w:val="30"/>
          <w:szCs w:val="30"/>
        </w:rPr>
        <w:t>（</w:t>
      </w:r>
      <w:r>
        <w:rPr>
          <w:rFonts w:hint="eastAsia"/>
          <w:sz w:val="30"/>
          <w:szCs w:val="30"/>
        </w:rPr>
        <w:t>8</w:t>
      </w:r>
      <w:r>
        <w:rPr>
          <w:rFonts w:hint="eastAsia"/>
          <w:sz w:val="30"/>
          <w:szCs w:val="30"/>
        </w:rPr>
        <w:t>）证人杨慧敏询问笔录反映在其现代教育中心工作期间与分工会一同旅游过，其中费用由陈某负责结算。</w:t>
      </w:r>
    </w:p>
    <w:p w:rsidR="00667822" w:rsidRDefault="00667822">
      <w:pPr>
        <w:spacing w:line="500" w:lineRule="atLeast"/>
        <w:ind w:firstLine="600"/>
        <w:divId w:val="1478839832"/>
        <w:rPr>
          <w:rFonts w:hint="eastAsia"/>
          <w:sz w:val="30"/>
          <w:szCs w:val="30"/>
        </w:rPr>
      </w:pPr>
      <w:r>
        <w:rPr>
          <w:rFonts w:hint="eastAsia"/>
          <w:sz w:val="30"/>
          <w:szCs w:val="30"/>
        </w:rPr>
        <w:t>（</w:t>
      </w:r>
      <w:r>
        <w:rPr>
          <w:rFonts w:hint="eastAsia"/>
          <w:sz w:val="30"/>
          <w:szCs w:val="30"/>
        </w:rPr>
        <w:t>9</w:t>
      </w:r>
      <w:r>
        <w:rPr>
          <w:rFonts w:hint="eastAsia"/>
          <w:sz w:val="30"/>
          <w:szCs w:val="30"/>
        </w:rPr>
        <w:t>）证人谭开忠询问笔录反映计算机中心在用到设备处设备和教室时会给值班教师一些费用，且计算机中心会在寒暑假和周末办班。</w:t>
      </w:r>
    </w:p>
    <w:p w:rsidR="00667822" w:rsidRDefault="00667822">
      <w:pPr>
        <w:spacing w:line="500" w:lineRule="atLeast"/>
        <w:ind w:firstLine="600"/>
        <w:divId w:val="386881650"/>
        <w:rPr>
          <w:rFonts w:hint="eastAsia"/>
          <w:sz w:val="30"/>
          <w:szCs w:val="30"/>
        </w:rPr>
      </w:pPr>
      <w:r>
        <w:rPr>
          <w:rFonts w:hint="eastAsia"/>
          <w:sz w:val="30"/>
          <w:szCs w:val="30"/>
        </w:rPr>
        <w:t>（</w:t>
      </w:r>
      <w:r>
        <w:rPr>
          <w:rFonts w:hint="eastAsia"/>
          <w:sz w:val="30"/>
          <w:szCs w:val="30"/>
        </w:rPr>
        <w:t>1</w:t>
      </w:r>
      <w:r>
        <w:rPr>
          <w:rFonts w:hint="eastAsia"/>
          <w:sz w:val="30"/>
          <w:szCs w:val="30"/>
        </w:rPr>
        <w:t>０）证人周建生询问笔录反映赵某明在市纪委工作人员到学校了解情况时，赵某明已将全部情况作了汇报。</w:t>
      </w:r>
    </w:p>
    <w:p w:rsidR="00667822" w:rsidRDefault="00667822">
      <w:pPr>
        <w:spacing w:line="500" w:lineRule="atLeast"/>
        <w:ind w:firstLine="600"/>
        <w:divId w:val="810487073"/>
        <w:rPr>
          <w:rFonts w:hint="eastAsia"/>
          <w:sz w:val="30"/>
          <w:szCs w:val="30"/>
        </w:rPr>
      </w:pPr>
      <w:r>
        <w:rPr>
          <w:rFonts w:hint="eastAsia"/>
          <w:sz w:val="30"/>
          <w:szCs w:val="30"/>
        </w:rPr>
        <w:t>（</w:t>
      </w:r>
      <w:r>
        <w:rPr>
          <w:rFonts w:hint="eastAsia"/>
          <w:sz w:val="30"/>
          <w:szCs w:val="30"/>
        </w:rPr>
        <w:t>11</w:t>
      </w:r>
      <w:r>
        <w:rPr>
          <w:rFonts w:hint="eastAsia"/>
          <w:sz w:val="30"/>
          <w:szCs w:val="30"/>
        </w:rPr>
        <w:t>）辩护人提交的附件一份及外出旅游活动的照片多张内容反映</w:t>
      </w:r>
    </w:p>
    <w:p w:rsidR="00667822" w:rsidRDefault="00667822">
      <w:pPr>
        <w:spacing w:line="500" w:lineRule="atLeast"/>
        <w:ind w:firstLine="600"/>
        <w:divId w:val="925764893"/>
        <w:rPr>
          <w:rFonts w:hint="eastAsia"/>
          <w:sz w:val="30"/>
          <w:szCs w:val="30"/>
        </w:rPr>
      </w:pPr>
      <w:r>
        <w:rPr>
          <w:rFonts w:hint="eastAsia"/>
          <w:sz w:val="30"/>
          <w:szCs w:val="30"/>
        </w:rPr>
        <w:t>自</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年期间，计算机中心与学校设备处、各实验室、保卫处、评估专家组、现代教育中心、教务处、教务处分工会的工作人员外出就餐及支出员工补助金、旅游活动补贴大约用去人民币共</w:t>
      </w:r>
      <w:r>
        <w:rPr>
          <w:rFonts w:hint="eastAsia"/>
          <w:sz w:val="30"/>
          <w:szCs w:val="30"/>
        </w:rPr>
        <w:t>109800</w:t>
      </w:r>
      <w:r>
        <w:rPr>
          <w:rFonts w:hint="eastAsia"/>
          <w:sz w:val="30"/>
          <w:szCs w:val="30"/>
        </w:rPr>
        <w:t>元。</w:t>
      </w:r>
    </w:p>
    <w:p w:rsidR="00667822" w:rsidRDefault="00667822">
      <w:pPr>
        <w:spacing w:line="500" w:lineRule="atLeast"/>
        <w:ind w:firstLine="600"/>
        <w:divId w:val="730887921"/>
        <w:rPr>
          <w:rFonts w:hint="eastAsia"/>
          <w:sz w:val="30"/>
          <w:szCs w:val="30"/>
        </w:rPr>
      </w:pPr>
      <w:r>
        <w:rPr>
          <w:rFonts w:hint="eastAsia"/>
          <w:sz w:val="30"/>
          <w:szCs w:val="30"/>
        </w:rPr>
        <w:t>3</w:t>
      </w:r>
      <w:r>
        <w:rPr>
          <w:rFonts w:hint="eastAsia"/>
          <w:sz w:val="30"/>
          <w:szCs w:val="30"/>
        </w:rPr>
        <w:t>、书证：</w:t>
      </w:r>
    </w:p>
    <w:p w:rsidR="00667822" w:rsidRDefault="00667822">
      <w:pPr>
        <w:spacing w:line="500" w:lineRule="atLeast"/>
        <w:ind w:firstLine="600"/>
        <w:divId w:val="538780600"/>
        <w:rPr>
          <w:rFonts w:hint="eastAsia"/>
          <w:sz w:val="30"/>
          <w:szCs w:val="30"/>
        </w:rPr>
      </w:pPr>
      <w:r>
        <w:rPr>
          <w:rFonts w:hint="eastAsia"/>
          <w:sz w:val="30"/>
          <w:szCs w:val="30"/>
        </w:rPr>
        <w:t>（</w:t>
      </w:r>
      <w:r>
        <w:rPr>
          <w:rFonts w:hint="eastAsia"/>
          <w:sz w:val="30"/>
          <w:szCs w:val="30"/>
        </w:rPr>
        <w:t>1</w:t>
      </w:r>
      <w:r>
        <w:rPr>
          <w:rFonts w:hint="eastAsia"/>
          <w:sz w:val="30"/>
          <w:szCs w:val="30"/>
        </w:rPr>
        <w:t>）中华人民共和国事业单位法人证书、江门市事业单位登记管理局出具的证明证实某大学属于财政拨款的事业单位。《某大学校任字（</w:t>
      </w:r>
      <w:r>
        <w:rPr>
          <w:rFonts w:hint="eastAsia"/>
          <w:sz w:val="30"/>
          <w:szCs w:val="30"/>
        </w:rPr>
        <w:t>2007</w:t>
      </w:r>
      <w:r>
        <w:rPr>
          <w:rFonts w:hint="eastAsia"/>
          <w:sz w:val="30"/>
          <w:szCs w:val="30"/>
        </w:rPr>
        <w:t>）</w:t>
      </w:r>
      <w:r>
        <w:rPr>
          <w:rFonts w:hint="eastAsia"/>
          <w:sz w:val="30"/>
          <w:szCs w:val="30"/>
        </w:rPr>
        <w:t>7</w:t>
      </w:r>
      <w:r>
        <w:rPr>
          <w:rFonts w:hint="eastAsia"/>
          <w:sz w:val="30"/>
          <w:szCs w:val="30"/>
        </w:rPr>
        <w:t>号关于姚素莲等同志职务任免的通知》证实</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日，被告人赵某明被任为现代教育技术中心某实验中心主任。</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日被任为上述中心副主任。某大学出具的工资审批表</w:t>
      </w:r>
      <w:r>
        <w:rPr>
          <w:rFonts w:hint="eastAsia"/>
          <w:sz w:val="30"/>
          <w:szCs w:val="30"/>
        </w:rPr>
        <w:t>20</w:t>
      </w:r>
      <w:r>
        <w:rPr>
          <w:rFonts w:hint="eastAsia"/>
          <w:sz w:val="30"/>
          <w:szCs w:val="30"/>
        </w:rPr>
        <w:t>份证实被告人赵某明于</w:t>
      </w:r>
      <w:r>
        <w:rPr>
          <w:rFonts w:hint="eastAsia"/>
          <w:sz w:val="30"/>
          <w:szCs w:val="30"/>
        </w:rPr>
        <w:t>1992</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日在某大学领取职务工资。</w:t>
      </w:r>
    </w:p>
    <w:p w:rsidR="00667822" w:rsidRDefault="00667822">
      <w:pPr>
        <w:spacing w:line="500" w:lineRule="atLeast"/>
        <w:ind w:firstLine="600"/>
        <w:divId w:val="1749769636"/>
        <w:rPr>
          <w:rFonts w:hint="eastAsia"/>
          <w:sz w:val="30"/>
          <w:szCs w:val="30"/>
        </w:rPr>
      </w:pPr>
      <w:r>
        <w:rPr>
          <w:rFonts w:hint="eastAsia"/>
          <w:sz w:val="30"/>
          <w:szCs w:val="30"/>
        </w:rPr>
        <w:t>（</w:t>
      </w:r>
      <w:r>
        <w:rPr>
          <w:rFonts w:hint="eastAsia"/>
          <w:sz w:val="30"/>
          <w:szCs w:val="30"/>
        </w:rPr>
        <w:t>2</w:t>
      </w:r>
      <w:r>
        <w:rPr>
          <w:rFonts w:hint="eastAsia"/>
          <w:sz w:val="30"/>
          <w:szCs w:val="30"/>
        </w:rPr>
        <w:t>）江门市职工劳动合同书</w:t>
      </w:r>
      <w:r>
        <w:rPr>
          <w:rFonts w:hint="eastAsia"/>
          <w:sz w:val="30"/>
          <w:szCs w:val="30"/>
        </w:rPr>
        <w:t>1</w:t>
      </w:r>
      <w:r>
        <w:rPr>
          <w:rFonts w:hint="eastAsia"/>
          <w:sz w:val="30"/>
          <w:szCs w:val="30"/>
        </w:rPr>
        <w:t>份、江门市劳动合同书</w:t>
      </w:r>
      <w:r>
        <w:rPr>
          <w:rFonts w:hint="eastAsia"/>
          <w:sz w:val="30"/>
          <w:szCs w:val="30"/>
        </w:rPr>
        <w:t>1</w:t>
      </w:r>
      <w:r>
        <w:rPr>
          <w:rFonts w:hint="eastAsia"/>
          <w:sz w:val="30"/>
          <w:szCs w:val="30"/>
        </w:rPr>
        <w:t>份、计算机培训中心</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月份工资发放表</w:t>
      </w:r>
      <w:r>
        <w:rPr>
          <w:rFonts w:hint="eastAsia"/>
          <w:sz w:val="30"/>
          <w:szCs w:val="30"/>
        </w:rPr>
        <w:t>1</w:t>
      </w:r>
      <w:r>
        <w:rPr>
          <w:rFonts w:hint="eastAsia"/>
          <w:sz w:val="30"/>
          <w:szCs w:val="30"/>
        </w:rPr>
        <w:t>份反映被告人陈某于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日起，与某大学签订劳动合同，月工资</w:t>
      </w:r>
      <w:r>
        <w:rPr>
          <w:rFonts w:hint="eastAsia"/>
          <w:sz w:val="30"/>
          <w:szCs w:val="30"/>
        </w:rPr>
        <w:t>1725</w:t>
      </w:r>
      <w:r>
        <w:rPr>
          <w:rFonts w:hint="eastAsia"/>
          <w:sz w:val="30"/>
          <w:szCs w:val="30"/>
        </w:rPr>
        <w:t>元，合同有效期至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日，工作岗位是计算机中心管理或其他临时工作。</w:t>
      </w:r>
    </w:p>
    <w:p w:rsidR="00667822" w:rsidRDefault="00667822">
      <w:pPr>
        <w:spacing w:line="500" w:lineRule="atLeast"/>
        <w:ind w:firstLine="600"/>
        <w:divId w:val="92552184"/>
        <w:rPr>
          <w:rFonts w:hint="eastAsia"/>
          <w:sz w:val="30"/>
          <w:szCs w:val="30"/>
        </w:rPr>
      </w:pPr>
      <w:r>
        <w:rPr>
          <w:rFonts w:hint="eastAsia"/>
          <w:sz w:val="30"/>
          <w:szCs w:val="30"/>
        </w:rPr>
        <w:t>（</w:t>
      </w:r>
      <w:r>
        <w:rPr>
          <w:rFonts w:hint="eastAsia"/>
          <w:sz w:val="30"/>
          <w:szCs w:val="30"/>
        </w:rPr>
        <w:t>3</w:t>
      </w:r>
      <w:r>
        <w:rPr>
          <w:rFonts w:hint="eastAsia"/>
          <w:sz w:val="30"/>
          <w:szCs w:val="30"/>
        </w:rPr>
        <w:t>）某大学财务处提供的校财字（</w:t>
      </w:r>
      <w:r>
        <w:rPr>
          <w:rFonts w:hint="eastAsia"/>
          <w:sz w:val="30"/>
          <w:szCs w:val="30"/>
        </w:rPr>
        <w:t>2007</w:t>
      </w:r>
      <w:r>
        <w:rPr>
          <w:rFonts w:hint="eastAsia"/>
          <w:sz w:val="30"/>
          <w:szCs w:val="30"/>
        </w:rPr>
        <w:t>）</w:t>
      </w:r>
      <w:r>
        <w:rPr>
          <w:rFonts w:hint="eastAsia"/>
          <w:sz w:val="30"/>
          <w:szCs w:val="30"/>
        </w:rPr>
        <w:t>5</w:t>
      </w:r>
      <w:r>
        <w:rPr>
          <w:rFonts w:hint="eastAsia"/>
          <w:sz w:val="30"/>
          <w:szCs w:val="30"/>
        </w:rPr>
        <w:t>号《关于印发财务管理文件的通知》附《某大学收费管理办法》、《某大学创收分配条例（试行）》及《关于我校计算机中心上交收入的说明》证实某大学实行“集中管理、统一核算”的财务管理制度，计算机中心的全部收入应当全额上缴学校，成本费用以及各项支出在学校财务报销支出，财务处再根据学校创收分配条例《某大学创收分配条例（试行）》进行核算，分配所得的单位创收经费，按</w:t>
      </w:r>
      <w:r>
        <w:rPr>
          <w:rFonts w:hint="eastAsia"/>
          <w:sz w:val="30"/>
          <w:szCs w:val="30"/>
        </w:rPr>
        <w:t>50</w:t>
      </w:r>
      <w:r>
        <w:rPr>
          <w:rFonts w:hint="eastAsia"/>
          <w:sz w:val="30"/>
          <w:szCs w:val="30"/>
        </w:rPr>
        <w:t>：</w:t>
      </w:r>
      <w:r>
        <w:rPr>
          <w:rFonts w:hint="eastAsia"/>
          <w:sz w:val="30"/>
          <w:szCs w:val="30"/>
        </w:rPr>
        <w:t>50</w:t>
      </w:r>
      <w:r>
        <w:rPr>
          <w:rFonts w:hint="eastAsia"/>
          <w:sz w:val="30"/>
          <w:szCs w:val="30"/>
        </w:rPr>
        <w:t>比例进行分配，</w:t>
      </w:r>
      <w:r>
        <w:rPr>
          <w:rFonts w:hint="eastAsia"/>
          <w:sz w:val="30"/>
          <w:szCs w:val="30"/>
        </w:rPr>
        <w:t>50%</w:t>
      </w:r>
      <w:r>
        <w:rPr>
          <w:rFonts w:hint="eastAsia"/>
          <w:sz w:val="30"/>
          <w:szCs w:val="30"/>
        </w:rPr>
        <w:t>为补充事业费，</w:t>
      </w:r>
      <w:r>
        <w:rPr>
          <w:rFonts w:hint="eastAsia"/>
          <w:sz w:val="30"/>
          <w:szCs w:val="30"/>
        </w:rPr>
        <w:t>50%</w:t>
      </w:r>
      <w:r>
        <w:rPr>
          <w:rFonts w:hint="eastAsia"/>
          <w:sz w:val="30"/>
          <w:szCs w:val="30"/>
        </w:rPr>
        <w:t>为福利费，事业费不能用于福利费，但福利费可用于补充事业费。事业费主要用于办公用品、差旅、设备费，福利费可用于单位集体活动的餐费、交通费、劳务费、接待费、参观调研费等费用。</w:t>
      </w:r>
    </w:p>
    <w:p w:rsidR="00667822" w:rsidRDefault="00667822">
      <w:pPr>
        <w:spacing w:line="500" w:lineRule="atLeast"/>
        <w:ind w:firstLine="600"/>
        <w:divId w:val="1013919042"/>
        <w:rPr>
          <w:rFonts w:hint="eastAsia"/>
          <w:sz w:val="30"/>
          <w:szCs w:val="30"/>
        </w:rPr>
      </w:pPr>
      <w:r>
        <w:rPr>
          <w:rFonts w:hint="eastAsia"/>
          <w:sz w:val="30"/>
          <w:szCs w:val="30"/>
        </w:rPr>
        <w:t>（</w:t>
      </w:r>
      <w:r>
        <w:rPr>
          <w:rFonts w:hint="eastAsia"/>
          <w:sz w:val="30"/>
          <w:szCs w:val="30"/>
        </w:rPr>
        <w:t>4</w:t>
      </w:r>
      <w:r>
        <w:rPr>
          <w:rFonts w:hint="eastAsia"/>
          <w:sz w:val="30"/>
          <w:szCs w:val="30"/>
        </w:rPr>
        <w:t>）某大学监察处提供的多份某大学计算机中心任期目标责任书内容反映计算机中心在完成教学工作任务的情况下，中心要利用所具备的设备、场地、人员以及学校的无形资产，积极向社会提供技术培训和上机服务。所得收入扣除成本和规定上缴学校部分后，为中心创收所得，由中心支配，作为中心建设、中心员工奖金、补足招聘人员的工资等开支用。纳入成本的项目，发生后，凭发票由经办人、中心主任签名并经主管领导审查签名后，方可到财务处报销。扣除成本以后，分配提留部分的使用，应由中心主任提出方案，报主管领导审查后实施。</w:t>
      </w:r>
    </w:p>
    <w:p w:rsidR="00667822" w:rsidRDefault="00667822">
      <w:pPr>
        <w:spacing w:line="500" w:lineRule="atLeast"/>
        <w:ind w:firstLine="600"/>
        <w:divId w:val="1516308167"/>
        <w:rPr>
          <w:rFonts w:hint="eastAsia"/>
          <w:sz w:val="30"/>
          <w:szCs w:val="30"/>
        </w:rPr>
      </w:pPr>
      <w:r>
        <w:rPr>
          <w:rFonts w:hint="eastAsia"/>
          <w:sz w:val="30"/>
          <w:szCs w:val="30"/>
        </w:rPr>
        <w:t>（</w:t>
      </w:r>
      <w:r>
        <w:rPr>
          <w:rFonts w:hint="eastAsia"/>
          <w:sz w:val="30"/>
          <w:szCs w:val="30"/>
        </w:rPr>
        <w:t>5</w:t>
      </w:r>
      <w:r>
        <w:rPr>
          <w:rFonts w:hint="eastAsia"/>
          <w:sz w:val="30"/>
          <w:szCs w:val="30"/>
        </w:rPr>
        <w:t>）某大学财务处出具的《说明》一份证实个人车辆保险费、年检费、维修费、税费、年费不可以在学校报销。</w:t>
      </w:r>
    </w:p>
    <w:p w:rsidR="00667822" w:rsidRDefault="00667822">
      <w:pPr>
        <w:spacing w:line="500" w:lineRule="atLeast"/>
        <w:ind w:firstLine="600"/>
        <w:divId w:val="302468722"/>
        <w:rPr>
          <w:rFonts w:hint="eastAsia"/>
          <w:sz w:val="30"/>
          <w:szCs w:val="30"/>
        </w:rPr>
      </w:pPr>
      <w:r>
        <w:rPr>
          <w:rFonts w:hint="eastAsia"/>
          <w:sz w:val="30"/>
          <w:szCs w:val="30"/>
        </w:rPr>
        <w:t>（</w:t>
      </w:r>
      <w:r>
        <w:rPr>
          <w:rFonts w:hint="eastAsia"/>
          <w:sz w:val="30"/>
          <w:szCs w:val="30"/>
        </w:rPr>
        <w:t>6</w:t>
      </w:r>
      <w:r>
        <w:rPr>
          <w:rFonts w:hint="eastAsia"/>
          <w:sz w:val="30"/>
          <w:szCs w:val="30"/>
        </w:rPr>
        <w:t>）江门市中坤会计师事务所有限公司出具的《江中坤审字（</w:t>
      </w:r>
      <w:r>
        <w:rPr>
          <w:rFonts w:hint="eastAsia"/>
          <w:sz w:val="30"/>
          <w:szCs w:val="30"/>
        </w:rPr>
        <w:t>2014</w:t>
      </w:r>
      <w:r>
        <w:rPr>
          <w:rFonts w:hint="eastAsia"/>
          <w:sz w:val="30"/>
          <w:szCs w:val="30"/>
        </w:rPr>
        <w:t>）第</w:t>
      </w:r>
      <w:r>
        <w:rPr>
          <w:rFonts w:hint="eastAsia"/>
          <w:sz w:val="30"/>
          <w:szCs w:val="30"/>
        </w:rPr>
        <w:t>160</w:t>
      </w:r>
      <w:r>
        <w:rPr>
          <w:rFonts w:hint="eastAsia"/>
          <w:sz w:val="30"/>
          <w:szCs w:val="30"/>
        </w:rPr>
        <w:t>号专项审计报告》，计算机中心与小蜜蜂公司签订的合作协议及小蜜蜂公司的工作人员提交的培训学员名单，计算机中心与今日教育合作协议及今日教育工作人员提供的培训清单及费用结算表，被告人陈某保留的结算表，计算机中心与全美公司（ＡＴＡ公司，下同）的合作协议、全美公司的将相关款项汇入陈某广发银行帐户的银行凭证，计算机中心与小蜜蜂公司签订的合作协议及小蜜蜂公司的工作人员提交的培训学员名单，计算机中心与今日教育、全美公司、小蜜蜂公司的合作项目的书证，某大学财务处出具的记帐凭证，经被告人陈某及证人罗某妮确认的科技部国家制造业信息化三维</w:t>
      </w:r>
      <w:r>
        <w:rPr>
          <w:rFonts w:hint="eastAsia"/>
          <w:sz w:val="30"/>
          <w:szCs w:val="30"/>
        </w:rPr>
        <w:t>CAD</w:t>
      </w:r>
      <w:r>
        <w:rPr>
          <w:rFonts w:hint="eastAsia"/>
          <w:sz w:val="30"/>
          <w:szCs w:val="30"/>
        </w:rPr>
        <w:t>教育培训基地成绩单三份，经被告人陈某确认的</w:t>
      </w:r>
      <w:r>
        <w:rPr>
          <w:rFonts w:hint="eastAsia"/>
          <w:sz w:val="30"/>
          <w:szCs w:val="30"/>
        </w:rPr>
        <w:t>2007</w:t>
      </w:r>
      <w:r>
        <w:rPr>
          <w:rFonts w:hint="eastAsia"/>
          <w:sz w:val="30"/>
          <w:szCs w:val="30"/>
        </w:rPr>
        <w:t>年报关员培训学员名单，证实：</w:t>
      </w: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月期间，计算机中心与今日教育合作开办的培训课程共取得收入</w:t>
      </w:r>
      <w:r>
        <w:rPr>
          <w:rFonts w:hint="eastAsia"/>
          <w:sz w:val="30"/>
          <w:szCs w:val="30"/>
        </w:rPr>
        <w:t>4792273</w:t>
      </w:r>
      <w:r>
        <w:rPr>
          <w:rFonts w:hint="eastAsia"/>
          <w:sz w:val="30"/>
          <w:szCs w:val="30"/>
        </w:rPr>
        <w:t>元，相关支出共</w:t>
      </w:r>
      <w:r>
        <w:rPr>
          <w:rFonts w:hint="eastAsia"/>
          <w:sz w:val="30"/>
          <w:szCs w:val="30"/>
        </w:rPr>
        <w:t>4457419.89</w:t>
      </w:r>
      <w:r>
        <w:rPr>
          <w:rFonts w:hint="eastAsia"/>
          <w:sz w:val="30"/>
          <w:szCs w:val="30"/>
        </w:rPr>
        <w:t>元（其中上缴给某大学</w:t>
      </w:r>
      <w:r>
        <w:rPr>
          <w:rFonts w:hint="eastAsia"/>
          <w:sz w:val="30"/>
          <w:szCs w:val="30"/>
        </w:rPr>
        <w:t>1453211.78</w:t>
      </w:r>
      <w:r>
        <w:rPr>
          <w:rFonts w:hint="eastAsia"/>
          <w:sz w:val="30"/>
          <w:szCs w:val="30"/>
        </w:rPr>
        <w:t>元），资金结余</w:t>
      </w:r>
      <w:r>
        <w:rPr>
          <w:rFonts w:hint="eastAsia"/>
          <w:sz w:val="30"/>
          <w:szCs w:val="30"/>
        </w:rPr>
        <w:t>334853.11</w:t>
      </w:r>
      <w:r>
        <w:rPr>
          <w:rFonts w:hint="eastAsia"/>
          <w:sz w:val="30"/>
          <w:szCs w:val="30"/>
        </w:rPr>
        <w:t>元（其中</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月资金结余</w:t>
      </w:r>
      <w:r>
        <w:rPr>
          <w:rFonts w:hint="eastAsia"/>
          <w:sz w:val="30"/>
          <w:szCs w:val="30"/>
        </w:rPr>
        <w:t>181174.78</w:t>
      </w:r>
      <w:r>
        <w:rPr>
          <w:rFonts w:hint="eastAsia"/>
          <w:sz w:val="30"/>
          <w:szCs w:val="30"/>
        </w:rPr>
        <w:t>元）。</w:t>
      </w:r>
    </w:p>
    <w:p w:rsidR="00667822" w:rsidRDefault="00667822">
      <w:pPr>
        <w:spacing w:line="500" w:lineRule="atLeast"/>
        <w:ind w:firstLine="600"/>
        <w:divId w:val="68968105"/>
        <w:rPr>
          <w:rFonts w:hint="eastAsia"/>
          <w:sz w:val="30"/>
          <w:szCs w:val="30"/>
        </w:rPr>
      </w:pPr>
      <w:r>
        <w:rPr>
          <w:rFonts w:hint="eastAsia"/>
          <w:sz w:val="30"/>
          <w:szCs w:val="30"/>
        </w:rPr>
        <w:t>2</w:t>
      </w:r>
      <w:r>
        <w:rPr>
          <w:rFonts w:hint="eastAsia"/>
          <w:sz w:val="30"/>
          <w:szCs w:val="30"/>
        </w:rPr>
        <w:t>）计算机中心与全美公司合作的</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月期间，计算机中心共取得收入</w:t>
      </w:r>
      <w:r>
        <w:rPr>
          <w:rFonts w:hint="eastAsia"/>
          <w:sz w:val="30"/>
          <w:szCs w:val="30"/>
        </w:rPr>
        <w:t>179282.75</w:t>
      </w:r>
      <w:r>
        <w:rPr>
          <w:rFonts w:hint="eastAsia"/>
          <w:sz w:val="30"/>
          <w:szCs w:val="30"/>
        </w:rPr>
        <w:t>元（其中</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月收取</w:t>
      </w:r>
      <w:r>
        <w:rPr>
          <w:rFonts w:hint="eastAsia"/>
          <w:sz w:val="30"/>
          <w:szCs w:val="30"/>
        </w:rPr>
        <w:t>2012</w:t>
      </w:r>
      <w:r>
        <w:rPr>
          <w:rFonts w:hint="eastAsia"/>
          <w:sz w:val="30"/>
          <w:szCs w:val="30"/>
        </w:rPr>
        <w:t>年绩效奖金</w:t>
      </w:r>
      <w:r>
        <w:rPr>
          <w:rFonts w:hint="eastAsia"/>
          <w:sz w:val="30"/>
          <w:szCs w:val="30"/>
        </w:rPr>
        <w:t>1372.75</w:t>
      </w:r>
      <w:r>
        <w:rPr>
          <w:rFonts w:hint="eastAsia"/>
          <w:sz w:val="30"/>
          <w:szCs w:val="30"/>
        </w:rPr>
        <w:t>元），上述收入存入陈某的广发银行帐户，相关支出</w:t>
      </w:r>
      <w:r>
        <w:rPr>
          <w:rFonts w:hint="eastAsia"/>
          <w:sz w:val="30"/>
          <w:szCs w:val="30"/>
        </w:rPr>
        <w:t>103868</w:t>
      </w:r>
      <w:r>
        <w:rPr>
          <w:rFonts w:hint="eastAsia"/>
          <w:sz w:val="30"/>
          <w:szCs w:val="30"/>
        </w:rPr>
        <w:t>元（其中上缴给某大学</w:t>
      </w:r>
      <w:r>
        <w:rPr>
          <w:rFonts w:hint="eastAsia"/>
          <w:sz w:val="30"/>
          <w:szCs w:val="30"/>
        </w:rPr>
        <w:t>93668</w:t>
      </w:r>
      <w:r>
        <w:rPr>
          <w:rFonts w:hint="eastAsia"/>
          <w:sz w:val="30"/>
          <w:szCs w:val="30"/>
        </w:rPr>
        <w:t>元），资金结余</w:t>
      </w:r>
      <w:r>
        <w:rPr>
          <w:rFonts w:hint="eastAsia"/>
          <w:sz w:val="30"/>
          <w:szCs w:val="30"/>
        </w:rPr>
        <w:t>75414.75</w:t>
      </w:r>
      <w:r>
        <w:rPr>
          <w:rFonts w:hint="eastAsia"/>
          <w:sz w:val="30"/>
          <w:szCs w:val="30"/>
        </w:rPr>
        <w:t>元（其中</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月资金结余</w:t>
      </w:r>
      <w:r>
        <w:rPr>
          <w:rFonts w:hint="eastAsia"/>
          <w:sz w:val="30"/>
          <w:szCs w:val="30"/>
        </w:rPr>
        <w:t>74042</w:t>
      </w:r>
      <w:r>
        <w:rPr>
          <w:rFonts w:hint="eastAsia"/>
          <w:sz w:val="30"/>
          <w:szCs w:val="30"/>
        </w:rPr>
        <w:t>元）。</w:t>
      </w:r>
    </w:p>
    <w:p w:rsidR="00667822" w:rsidRDefault="00667822">
      <w:pPr>
        <w:spacing w:line="500" w:lineRule="atLeast"/>
        <w:ind w:firstLine="600"/>
        <w:divId w:val="303509278"/>
        <w:rPr>
          <w:rFonts w:hint="eastAsia"/>
          <w:sz w:val="30"/>
          <w:szCs w:val="30"/>
        </w:rPr>
      </w:pPr>
      <w:r>
        <w:rPr>
          <w:rFonts w:hint="eastAsia"/>
          <w:sz w:val="30"/>
          <w:szCs w:val="30"/>
        </w:rPr>
        <w:t>3</w:t>
      </w:r>
      <w:r>
        <w:rPr>
          <w:rFonts w:hint="eastAsia"/>
          <w:sz w:val="30"/>
          <w:szCs w:val="30"/>
        </w:rPr>
        <w:t>）与小蜜蜂公司合作项目。</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月，计算机中心共取得收入</w:t>
      </w:r>
      <w:r>
        <w:rPr>
          <w:rFonts w:hint="eastAsia"/>
          <w:sz w:val="30"/>
          <w:szCs w:val="30"/>
        </w:rPr>
        <w:t>212300</w:t>
      </w:r>
      <w:r>
        <w:rPr>
          <w:rFonts w:hint="eastAsia"/>
          <w:sz w:val="30"/>
          <w:szCs w:val="30"/>
        </w:rPr>
        <w:t>元，相关支出共</w:t>
      </w:r>
      <w:r>
        <w:rPr>
          <w:rFonts w:hint="eastAsia"/>
          <w:sz w:val="30"/>
          <w:szCs w:val="30"/>
        </w:rPr>
        <w:t>151460</w:t>
      </w:r>
      <w:r>
        <w:rPr>
          <w:rFonts w:hint="eastAsia"/>
          <w:sz w:val="30"/>
          <w:szCs w:val="30"/>
        </w:rPr>
        <w:t>元（其中上缴某大学</w:t>
      </w:r>
      <w:r>
        <w:rPr>
          <w:rFonts w:hint="eastAsia"/>
          <w:sz w:val="30"/>
          <w:szCs w:val="30"/>
        </w:rPr>
        <w:t>18480</w:t>
      </w:r>
      <w:r>
        <w:rPr>
          <w:rFonts w:hint="eastAsia"/>
          <w:sz w:val="30"/>
          <w:szCs w:val="30"/>
        </w:rPr>
        <w:t>元），资金结余</w:t>
      </w:r>
      <w:r>
        <w:rPr>
          <w:rFonts w:hint="eastAsia"/>
          <w:sz w:val="30"/>
          <w:szCs w:val="30"/>
        </w:rPr>
        <w:t>60840</w:t>
      </w:r>
      <w:r>
        <w:rPr>
          <w:rFonts w:hint="eastAsia"/>
          <w:sz w:val="30"/>
          <w:szCs w:val="30"/>
        </w:rPr>
        <w:t>元（其中</w:t>
      </w:r>
      <w:r>
        <w:rPr>
          <w:rFonts w:hint="eastAsia"/>
          <w:sz w:val="30"/>
          <w:szCs w:val="30"/>
        </w:rPr>
        <w:t>2011</w:t>
      </w:r>
      <w:r>
        <w:rPr>
          <w:rFonts w:hint="eastAsia"/>
          <w:sz w:val="30"/>
          <w:szCs w:val="30"/>
        </w:rPr>
        <w:t>年上半年至</w:t>
      </w:r>
      <w:r>
        <w:rPr>
          <w:rFonts w:hint="eastAsia"/>
          <w:sz w:val="30"/>
          <w:szCs w:val="30"/>
        </w:rPr>
        <w:t>2012</w:t>
      </w:r>
      <w:r>
        <w:rPr>
          <w:rFonts w:hint="eastAsia"/>
          <w:sz w:val="30"/>
          <w:szCs w:val="30"/>
        </w:rPr>
        <w:t>年资金结余</w:t>
      </w:r>
      <w:r>
        <w:rPr>
          <w:rFonts w:hint="eastAsia"/>
          <w:sz w:val="30"/>
          <w:szCs w:val="30"/>
        </w:rPr>
        <w:t>25440</w:t>
      </w:r>
      <w:r>
        <w:rPr>
          <w:rFonts w:hint="eastAsia"/>
          <w:sz w:val="30"/>
          <w:szCs w:val="30"/>
        </w:rPr>
        <w:t>元）。</w:t>
      </w:r>
    </w:p>
    <w:p w:rsidR="00667822" w:rsidRDefault="00667822">
      <w:pPr>
        <w:spacing w:line="500" w:lineRule="atLeast"/>
        <w:ind w:firstLine="600"/>
        <w:divId w:val="719551229"/>
        <w:rPr>
          <w:rFonts w:hint="eastAsia"/>
          <w:sz w:val="30"/>
          <w:szCs w:val="30"/>
        </w:rPr>
      </w:pPr>
      <w:r>
        <w:rPr>
          <w:rFonts w:hint="eastAsia"/>
          <w:sz w:val="30"/>
          <w:szCs w:val="30"/>
        </w:rPr>
        <w:t>4</w:t>
      </w:r>
      <w:r>
        <w:rPr>
          <w:rFonts w:hint="eastAsia"/>
          <w:sz w:val="30"/>
          <w:szCs w:val="30"/>
        </w:rPr>
        <w:t>）代办三维ＣＡＤ应用工程师认证及二维ＣＡＤ绘图师认证项目。计算机中心在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年收取学生三维ＣＡＤ应用工程师认证及二维ＣＡＤ绘图师认证费收入</w:t>
      </w:r>
      <w:r>
        <w:rPr>
          <w:rFonts w:hint="eastAsia"/>
          <w:sz w:val="30"/>
          <w:szCs w:val="30"/>
        </w:rPr>
        <w:t>6830</w:t>
      </w:r>
      <w:r>
        <w:rPr>
          <w:rFonts w:hint="eastAsia"/>
          <w:sz w:val="30"/>
          <w:szCs w:val="30"/>
        </w:rPr>
        <w:t>元，支付劳务费</w:t>
      </w:r>
      <w:r>
        <w:rPr>
          <w:rFonts w:hint="eastAsia"/>
          <w:sz w:val="30"/>
          <w:szCs w:val="30"/>
        </w:rPr>
        <w:t>600</w:t>
      </w:r>
      <w:r>
        <w:rPr>
          <w:rFonts w:hint="eastAsia"/>
          <w:sz w:val="30"/>
          <w:szCs w:val="30"/>
        </w:rPr>
        <w:t>元，资金结余</w:t>
      </w:r>
      <w:r>
        <w:rPr>
          <w:rFonts w:hint="eastAsia"/>
          <w:sz w:val="30"/>
          <w:szCs w:val="30"/>
        </w:rPr>
        <w:t>6230</w:t>
      </w:r>
      <w:r>
        <w:rPr>
          <w:rFonts w:hint="eastAsia"/>
          <w:sz w:val="30"/>
          <w:szCs w:val="30"/>
        </w:rPr>
        <w:t>元（其中</w:t>
      </w:r>
      <w:r>
        <w:rPr>
          <w:rFonts w:hint="eastAsia"/>
          <w:sz w:val="30"/>
          <w:szCs w:val="30"/>
        </w:rPr>
        <w:t>2012</w:t>
      </w:r>
      <w:r>
        <w:rPr>
          <w:rFonts w:hint="eastAsia"/>
          <w:sz w:val="30"/>
          <w:szCs w:val="30"/>
        </w:rPr>
        <w:t>年资金结余</w:t>
      </w:r>
      <w:r>
        <w:rPr>
          <w:rFonts w:hint="eastAsia"/>
          <w:sz w:val="30"/>
          <w:szCs w:val="30"/>
        </w:rPr>
        <w:t>1740</w:t>
      </w:r>
      <w:r>
        <w:rPr>
          <w:rFonts w:hint="eastAsia"/>
          <w:sz w:val="30"/>
          <w:szCs w:val="30"/>
        </w:rPr>
        <w:t>元）。</w:t>
      </w:r>
    </w:p>
    <w:p w:rsidR="00667822" w:rsidRDefault="00667822">
      <w:pPr>
        <w:spacing w:line="500" w:lineRule="atLeast"/>
        <w:ind w:firstLine="600"/>
        <w:divId w:val="1566573731"/>
        <w:rPr>
          <w:rFonts w:hint="eastAsia"/>
          <w:sz w:val="30"/>
          <w:szCs w:val="30"/>
        </w:rPr>
      </w:pPr>
      <w:r>
        <w:rPr>
          <w:rFonts w:hint="eastAsia"/>
          <w:sz w:val="30"/>
          <w:szCs w:val="30"/>
        </w:rPr>
        <w:t>5</w:t>
      </w:r>
      <w:r>
        <w:rPr>
          <w:rFonts w:hint="eastAsia"/>
          <w:sz w:val="30"/>
          <w:szCs w:val="30"/>
        </w:rPr>
        <w:t>）</w:t>
      </w:r>
      <w:r>
        <w:rPr>
          <w:rFonts w:hint="eastAsia"/>
          <w:sz w:val="30"/>
          <w:szCs w:val="30"/>
        </w:rPr>
        <w:t>2007</w:t>
      </w:r>
      <w:r>
        <w:rPr>
          <w:rFonts w:hint="eastAsia"/>
          <w:sz w:val="30"/>
          <w:szCs w:val="30"/>
        </w:rPr>
        <w:t>年与新会财贸中专林文富老师合办报关员培训班项目。计算机中心收入</w:t>
      </w:r>
      <w:r>
        <w:rPr>
          <w:rFonts w:hint="eastAsia"/>
          <w:sz w:val="30"/>
          <w:szCs w:val="30"/>
        </w:rPr>
        <w:t>12318.75</w:t>
      </w:r>
      <w:r>
        <w:rPr>
          <w:rFonts w:hint="eastAsia"/>
          <w:sz w:val="30"/>
          <w:szCs w:val="30"/>
        </w:rPr>
        <w:t>元，已上缴某大学</w:t>
      </w:r>
      <w:r>
        <w:rPr>
          <w:rFonts w:hint="eastAsia"/>
          <w:sz w:val="30"/>
          <w:szCs w:val="30"/>
        </w:rPr>
        <w:t>750</w:t>
      </w:r>
      <w:r>
        <w:rPr>
          <w:rFonts w:hint="eastAsia"/>
          <w:sz w:val="30"/>
          <w:szCs w:val="30"/>
        </w:rPr>
        <w:t>元，资金结余</w:t>
      </w:r>
      <w:r>
        <w:rPr>
          <w:rFonts w:hint="eastAsia"/>
          <w:sz w:val="30"/>
          <w:szCs w:val="30"/>
        </w:rPr>
        <w:t>11568.75</w:t>
      </w:r>
      <w:r>
        <w:rPr>
          <w:rFonts w:hint="eastAsia"/>
          <w:sz w:val="30"/>
          <w:szCs w:val="30"/>
        </w:rPr>
        <w:t>元。</w:t>
      </w:r>
    </w:p>
    <w:p w:rsidR="00667822" w:rsidRDefault="00667822">
      <w:pPr>
        <w:spacing w:line="500" w:lineRule="atLeast"/>
        <w:ind w:firstLine="600"/>
        <w:divId w:val="2006086284"/>
        <w:rPr>
          <w:rFonts w:hint="eastAsia"/>
          <w:sz w:val="30"/>
          <w:szCs w:val="30"/>
        </w:rPr>
      </w:pPr>
      <w:r>
        <w:rPr>
          <w:rFonts w:hint="eastAsia"/>
          <w:sz w:val="30"/>
          <w:szCs w:val="30"/>
        </w:rPr>
        <w:t>6</w:t>
      </w:r>
      <w:r>
        <w:rPr>
          <w:rFonts w:hint="eastAsia"/>
          <w:sz w:val="30"/>
          <w:szCs w:val="30"/>
        </w:rPr>
        <w:t>）计算机中心在</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月期间，发生年终奖金、购买办公用品、集体烧烤活动、卡拉ＯＫ活动支出、员工聚餐支出合共</w:t>
      </w:r>
      <w:r>
        <w:rPr>
          <w:rFonts w:hint="eastAsia"/>
          <w:sz w:val="30"/>
          <w:szCs w:val="30"/>
        </w:rPr>
        <w:t>60800</w:t>
      </w:r>
      <w:r>
        <w:rPr>
          <w:rFonts w:hint="eastAsia"/>
          <w:sz w:val="30"/>
          <w:szCs w:val="30"/>
        </w:rPr>
        <w:t>元，已在计算机中心结余资金中支付。计算机中心于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月期间发生的旅游费支出共</w:t>
      </w:r>
      <w:r>
        <w:rPr>
          <w:rFonts w:hint="eastAsia"/>
          <w:sz w:val="30"/>
          <w:szCs w:val="30"/>
        </w:rPr>
        <w:t>141960</w:t>
      </w:r>
      <w:r>
        <w:rPr>
          <w:rFonts w:hint="eastAsia"/>
          <w:sz w:val="30"/>
          <w:szCs w:val="30"/>
        </w:rPr>
        <w:t>元，已在计算机中心结余资金中支付。上述数据来源于相关人员的询问笔录，均为约数。</w:t>
      </w:r>
    </w:p>
    <w:p w:rsidR="00667822" w:rsidRDefault="00667822">
      <w:pPr>
        <w:spacing w:line="500" w:lineRule="atLeast"/>
        <w:ind w:firstLine="600"/>
        <w:divId w:val="133107442"/>
        <w:rPr>
          <w:rFonts w:hint="eastAsia"/>
          <w:sz w:val="30"/>
          <w:szCs w:val="30"/>
        </w:rPr>
      </w:pPr>
      <w:r>
        <w:rPr>
          <w:rFonts w:hint="eastAsia"/>
          <w:sz w:val="30"/>
          <w:szCs w:val="30"/>
        </w:rPr>
        <w:t>（</w:t>
      </w:r>
      <w:r>
        <w:rPr>
          <w:rFonts w:hint="eastAsia"/>
          <w:sz w:val="30"/>
          <w:szCs w:val="30"/>
        </w:rPr>
        <w:t>7</w:t>
      </w:r>
      <w:r>
        <w:rPr>
          <w:rFonts w:hint="eastAsia"/>
          <w:sz w:val="30"/>
          <w:szCs w:val="30"/>
        </w:rPr>
        <w:t>）户名陈某、帐号</w:t>
      </w:r>
      <w:r>
        <w:rPr>
          <w:rFonts w:hint="eastAsia"/>
          <w:sz w:val="30"/>
          <w:szCs w:val="30"/>
        </w:rPr>
        <w:t>6225680328000029339</w:t>
      </w:r>
      <w:r>
        <w:rPr>
          <w:rFonts w:hint="eastAsia"/>
          <w:sz w:val="30"/>
          <w:szCs w:val="30"/>
        </w:rPr>
        <w:t>银行流水记录反映上述帐户于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日转帐</w:t>
      </w:r>
      <w:r>
        <w:rPr>
          <w:rFonts w:hint="eastAsia"/>
          <w:sz w:val="30"/>
          <w:szCs w:val="30"/>
        </w:rPr>
        <w:t>14001</w:t>
      </w:r>
      <w:r>
        <w:rPr>
          <w:rFonts w:hint="eastAsia"/>
          <w:sz w:val="30"/>
          <w:szCs w:val="30"/>
        </w:rPr>
        <w:t>元到其他帐户。</w:t>
      </w:r>
    </w:p>
    <w:p w:rsidR="00667822" w:rsidRDefault="00667822">
      <w:pPr>
        <w:spacing w:line="500" w:lineRule="atLeast"/>
        <w:ind w:firstLine="600"/>
        <w:divId w:val="1695768137"/>
        <w:rPr>
          <w:rFonts w:hint="eastAsia"/>
          <w:sz w:val="30"/>
          <w:szCs w:val="30"/>
        </w:rPr>
      </w:pPr>
      <w:r>
        <w:rPr>
          <w:rFonts w:hint="eastAsia"/>
          <w:sz w:val="30"/>
          <w:szCs w:val="30"/>
        </w:rPr>
        <w:t>（</w:t>
      </w:r>
      <w:r>
        <w:rPr>
          <w:rFonts w:hint="eastAsia"/>
          <w:sz w:val="30"/>
          <w:szCs w:val="30"/>
        </w:rPr>
        <w:t>8</w:t>
      </w:r>
      <w:r>
        <w:rPr>
          <w:rFonts w:hint="eastAsia"/>
          <w:sz w:val="30"/>
          <w:szCs w:val="30"/>
        </w:rPr>
        <w:t>）江门市车辆通行费（年费）车辆年检存档、广东省车辆通行费（年费）专用票据、税收通用完税证</w:t>
      </w:r>
      <w:r>
        <w:rPr>
          <w:rFonts w:hint="eastAsia"/>
          <w:sz w:val="30"/>
          <w:szCs w:val="30"/>
        </w:rPr>
        <w:t>2</w:t>
      </w:r>
      <w:r>
        <w:rPr>
          <w:rFonts w:hint="eastAsia"/>
          <w:sz w:val="30"/>
          <w:szCs w:val="30"/>
        </w:rPr>
        <w:t>份、发票联</w:t>
      </w:r>
      <w:r>
        <w:rPr>
          <w:rFonts w:hint="eastAsia"/>
          <w:sz w:val="30"/>
          <w:szCs w:val="30"/>
        </w:rPr>
        <w:t>10</w:t>
      </w:r>
      <w:r>
        <w:rPr>
          <w:rFonts w:hint="eastAsia"/>
          <w:sz w:val="30"/>
          <w:szCs w:val="30"/>
        </w:rPr>
        <w:t>份、收据</w:t>
      </w:r>
      <w:r>
        <w:rPr>
          <w:rFonts w:hint="eastAsia"/>
          <w:sz w:val="30"/>
          <w:szCs w:val="30"/>
        </w:rPr>
        <w:t>2</w:t>
      </w:r>
      <w:r>
        <w:rPr>
          <w:rFonts w:hint="eastAsia"/>
          <w:sz w:val="30"/>
          <w:szCs w:val="30"/>
        </w:rPr>
        <w:t>份，经被告人赵某明确认，是其用“小蜜蜂”培训项目截留收入支付的其本人名下的小汽车的车辆开支费用，包括年审、保险、缴税及维修等项目，费用支出合共人民币</w:t>
      </w:r>
      <w:r>
        <w:rPr>
          <w:rFonts w:hint="eastAsia"/>
          <w:sz w:val="30"/>
          <w:szCs w:val="30"/>
        </w:rPr>
        <w:t>23145.92</w:t>
      </w:r>
      <w:r>
        <w:rPr>
          <w:rFonts w:hint="eastAsia"/>
          <w:sz w:val="30"/>
          <w:szCs w:val="30"/>
        </w:rPr>
        <w:t>元。</w:t>
      </w:r>
    </w:p>
    <w:p w:rsidR="00667822" w:rsidRDefault="00667822">
      <w:pPr>
        <w:spacing w:line="500" w:lineRule="atLeast"/>
        <w:ind w:firstLine="600"/>
        <w:divId w:val="675501958"/>
        <w:rPr>
          <w:rFonts w:hint="eastAsia"/>
          <w:sz w:val="30"/>
          <w:szCs w:val="30"/>
        </w:rPr>
      </w:pPr>
      <w:r>
        <w:rPr>
          <w:rFonts w:hint="eastAsia"/>
          <w:sz w:val="30"/>
          <w:szCs w:val="30"/>
        </w:rPr>
        <w:t>4</w:t>
      </w:r>
      <w:r>
        <w:rPr>
          <w:rFonts w:hint="eastAsia"/>
          <w:sz w:val="30"/>
          <w:szCs w:val="30"/>
        </w:rPr>
        <w:t>、查封、扣押财物、文件清单：证实江门市蓬江区人民检察院暂扣被告人陈某人民币</w:t>
      </w:r>
      <w:r>
        <w:rPr>
          <w:rFonts w:hint="eastAsia"/>
          <w:sz w:val="30"/>
          <w:szCs w:val="30"/>
        </w:rPr>
        <w:t>87992.68</w:t>
      </w:r>
      <w:r>
        <w:rPr>
          <w:rFonts w:hint="eastAsia"/>
          <w:sz w:val="30"/>
          <w:szCs w:val="30"/>
        </w:rPr>
        <w:t>元。暂扣赵某明（沈敏）人民币</w:t>
      </w:r>
      <w:r>
        <w:rPr>
          <w:rFonts w:hint="eastAsia"/>
          <w:sz w:val="30"/>
          <w:szCs w:val="30"/>
        </w:rPr>
        <w:t>220000</w:t>
      </w:r>
      <w:r>
        <w:rPr>
          <w:rFonts w:hint="eastAsia"/>
          <w:sz w:val="30"/>
          <w:szCs w:val="30"/>
        </w:rPr>
        <w:t>元。</w:t>
      </w:r>
    </w:p>
    <w:p w:rsidR="00667822" w:rsidRDefault="00667822">
      <w:pPr>
        <w:spacing w:line="500" w:lineRule="atLeast"/>
        <w:ind w:firstLine="600"/>
        <w:divId w:val="1182360410"/>
        <w:rPr>
          <w:rFonts w:hint="eastAsia"/>
          <w:sz w:val="30"/>
          <w:szCs w:val="30"/>
        </w:rPr>
      </w:pPr>
      <w:r>
        <w:rPr>
          <w:rFonts w:hint="eastAsia"/>
          <w:sz w:val="30"/>
          <w:szCs w:val="30"/>
        </w:rPr>
        <w:t>5</w:t>
      </w:r>
      <w:r>
        <w:rPr>
          <w:rFonts w:hint="eastAsia"/>
          <w:sz w:val="30"/>
          <w:szCs w:val="30"/>
        </w:rPr>
        <w:t>、二被告人的供述：</w:t>
      </w:r>
    </w:p>
    <w:p w:rsidR="00667822" w:rsidRDefault="00667822">
      <w:pPr>
        <w:spacing w:line="500" w:lineRule="atLeast"/>
        <w:ind w:firstLine="600"/>
        <w:divId w:val="432626911"/>
        <w:rPr>
          <w:rFonts w:hint="eastAsia"/>
          <w:sz w:val="30"/>
          <w:szCs w:val="30"/>
        </w:rPr>
      </w:pPr>
      <w:r>
        <w:rPr>
          <w:rFonts w:hint="eastAsia"/>
          <w:sz w:val="30"/>
          <w:szCs w:val="30"/>
        </w:rPr>
        <w:t>（</w:t>
      </w:r>
      <w:r>
        <w:rPr>
          <w:rFonts w:hint="eastAsia"/>
          <w:sz w:val="30"/>
          <w:szCs w:val="30"/>
        </w:rPr>
        <w:t>1</w:t>
      </w:r>
      <w:r>
        <w:rPr>
          <w:rFonts w:hint="eastAsia"/>
          <w:sz w:val="30"/>
          <w:szCs w:val="30"/>
        </w:rPr>
        <w:t>）被告人赵某明的供述：我们与今日教育合作的创收分成部分大部分都交给了学校，有小部分被截留。具体操作是陈某，总数以她说的为准。大约在</w:t>
      </w:r>
      <w:r>
        <w:rPr>
          <w:rFonts w:hint="eastAsia"/>
          <w:sz w:val="30"/>
          <w:szCs w:val="30"/>
        </w:rPr>
        <w:t>2007</w:t>
      </w:r>
      <w:r>
        <w:rPr>
          <w:rFonts w:hint="eastAsia"/>
          <w:sz w:val="30"/>
          <w:szCs w:val="30"/>
        </w:rPr>
        <w:t>、</w:t>
      </w:r>
      <w:r>
        <w:rPr>
          <w:rFonts w:hint="eastAsia"/>
          <w:sz w:val="30"/>
          <w:szCs w:val="30"/>
        </w:rPr>
        <w:t>2008</w:t>
      </w:r>
      <w:r>
        <w:rPr>
          <w:rFonts w:hint="eastAsia"/>
          <w:sz w:val="30"/>
          <w:szCs w:val="30"/>
        </w:rPr>
        <w:t>年，跟新会财贸中专林文富老师合办报关员培训班，也是隐瞒了收入，我认为没有占用中心机房资源，所以没上报学校，由于具体操作是陈某，所以数额以她说的为准。</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年，中心举办了三维</w:t>
      </w:r>
      <w:r>
        <w:rPr>
          <w:rFonts w:hint="eastAsia"/>
          <w:sz w:val="30"/>
          <w:szCs w:val="30"/>
        </w:rPr>
        <w:t>CAD</w:t>
      </w:r>
      <w:r>
        <w:rPr>
          <w:rFonts w:hint="eastAsia"/>
          <w:sz w:val="30"/>
          <w:szCs w:val="30"/>
        </w:rPr>
        <w:t>考试和Ａ</w:t>
      </w:r>
      <w:r>
        <w:rPr>
          <w:rFonts w:hint="eastAsia"/>
          <w:sz w:val="30"/>
          <w:szCs w:val="30"/>
        </w:rPr>
        <w:t>TA</w:t>
      </w:r>
      <w:r>
        <w:rPr>
          <w:rFonts w:hint="eastAsia"/>
          <w:sz w:val="30"/>
          <w:szCs w:val="30"/>
        </w:rPr>
        <w:t>的</w:t>
      </w:r>
      <w:r>
        <w:rPr>
          <w:rFonts w:hint="eastAsia"/>
          <w:sz w:val="30"/>
          <w:szCs w:val="30"/>
        </w:rPr>
        <w:t>TCAD</w:t>
      </w:r>
      <w:r>
        <w:rPr>
          <w:rFonts w:hint="eastAsia"/>
          <w:sz w:val="30"/>
          <w:szCs w:val="30"/>
        </w:rPr>
        <w:t>考试，我们收取办证费的差价，因为我认为这样的考试没怎么占用学校资源，而且所得收益比较难入账，所以就没有向学校汇报了。由于具体操作是陈某，所以数额以她说的为准。</w:t>
      </w:r>
      <w:r>
        <w:rPr>
          <w:rFonts w:hint="eastAsia"/>
          <w:sz w:val="30"/>
          <w:szCs w:val="30"/>
        </w:rPr>
        <w:t>2011</w:t>
      </w:r>
      <w:r>
        <w:rPr>
          <w:rFonts w:hint="eastAsia"/>
          <w:sz w:val="30"/>
          <w:szCs w:val="30"/>
        </w:rPr>
        <w:t>年，小蜜蜂公司的林静跟陈某提出继续办会计培训，一年培训两期，结算完毕分成，具体由陈某操作，印象中几年下来中心大约有</w:t>
      </w:r>
      <w:r>
        <w:rPr>
          <w:rFonts w:hint="eastAsia"/>
          <w:sz w:val="30"/>
          <w:szCs w:val="30"/>
        </w:rPr>
        <w:t>8</w:t>
      </w:r>
      <w:r>
        <w:rPr>
          <w:rFonts w:hint="eastAsia"/>
          <w:sz w:val="30"/>
          <w:szCs w:val="30"/>
        </w:rPr>
        <w:t>万元左右的分成，这笔钱学校不知道，也没有合适的名目上交学校财务，我拿其中的大部分，并作为劳务费发给陈某一小部分，发给陈某的金额由我定。</w:t>
      </w:r>
    </w:p>
    <w:p w:rsidR="00667822" w:rsidRDefault="00667822">
      <w:pPr>
        <w:spacing w:line="500" w:lineRule="atLeast"/>
        <w:ind w:firstLine="600"/>
        <w:divId w:val="1884098198"/>
        <w:rPr>
          <w:rFonts w:hint="eastAsia"/>
          <w:sz w:val="30"/>
          <w:szCs w:val="30"/>
        </w:rPr>
      </w:pPr>
      <w:r>
        <w:rPr>
          <w:rFonts w:hint="eastAsia"/>
          <w:sz w:val="30"/>
          <w:szCs w:val="30"/>
        </w:rPr>
        <w:t>我本人决定后指使陈某这样操作的。截留的款项作为计算机中心的流动资金使用了，用于解决中心的运转，包括用于解决职工的福利、旅游、平时的集体活动和年终奖，还有一些在学校不能报销的项目，都从截留的款项中支出了；中心购买的一些用品，比如打印机、冰箱、电磁炉等，也是从截留的款项中支付的；平时和相关部门、学校其他科室的联谊、吃饭等费用，也是从截留的款项中支付的。这些事情一共花了多少钱我不清楚，都是陈某经手的，她才清楚。陈某用钱时跟我说一下就行了，我们也没建账。</w:t>
      </w:r>
    </w:p>
    <w:p w:rsidR="00667822" w:rsidRDefault="00667822">
      <w:pPr>
        <w:spacing w:line="500" w:lineRule="atLeast"/>
        <w:ind w:firstLine="600"/>
        <w:divId w:val="615915883"/>
        <w:rPr>
          <w:rFonts w:hint="eastAsia"/>
          <w:sz w:val="30"/>
          <w:szCs w:val="30"/>
        </w:rPr>
      </w:pPr>
      <w:r>
        <w:rPr>
          <w:rFonts w:hint="eastAsia"/>
          <w:sz w:val="30"/>
          <w:szCs w:val="30"/>
        </w:rPr>
        <w:t>我只记得最近的一些情况，</w:t>
      </w:r>
      <w:r>
        <w:rPr>
          <w:rFonts w:hint="eastAsia"/>
          <w:sz w:val="30"/>
          <w:szCs w:val="30"/>
        </w:rPr>
        <w:t>1</w:t>
      </w:r>
      <w:r>
        <w:rPr>
          <w:rFonts w:hint="eastAsia"/>
          <w:sz w:val="30"/>
          <w:szCs w:val="30"/>
        </w:rPr>
        <w:t>）大约在</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月时，我用了</w:t>
      </w:r>
      <w:r>
        <w:rPr>
          <w:rFonts w:hint="eastAsia"/>
          <w:sz w:val="30"/>
          <w:szCs w:val="30"/>
        </w:rPr>
        <w:t>4000</w:t>
      </w:r>
      <w:r>
        <w:rPr>
          <w:rFonts w:hint="eastAsia"/>
          <w:sz w:val="30"/>
          <w:szCs w:val="30"/>
        </w:rPr>
        <w:t>元买相机。</w:t>
      </w:r>
      <w:r>
        <w:rPr>
          <w:rFonts w:hint="eastAsia"/>
          <w:sz w:val="30"/>
          <w:szCs w:val="30"/>
        </w:rPr>
        <w:t>2</w:t>
      </w:r>
      <w:r>
        <w:rPr>
          <w:rFonts w:hint="eastAsia"/>
          <w:sz w:val="30"/>
          <w:szCs w:val="30"/>
        </w:rPr>
        <w:t>）另外，在今年放暑假前，我叫陈某拿了</w:t>
      </w:r>
      <w:r>
        <w:rPr>
          <w:rFonts w:hint="eastAsia"/>
          <w:sz w:val="30"/>
          <w:szCs w:val="30"/>
        </w:rPr>
        <w:t>6000</w:t>
      </w:r>
      <w:r>
        <w:rPr>
          <w:rFonts w:hint="eastAsia"/>
          <w:sz w:val="30"/>
          <w:szCs w:val="30"/>
        </w:rPr>
        <w:t>元，其中的</w:t>
      </w:r>
      <w:r>
        <w:rPr>
          <w:rFonts w:hint="eastAsia"/>
          <w:sz w:val="30"/>
          <w:szCs w:val="30"/>
        </w:rPr>
        <w:t>2000</w:t>
      </w:r>
      <w:r>
        <w:rPr>
          <w:rFonts w:hint="eastAsia"/>
          <w:sz w:val="30"/>
          <w:szCs w:val="30"/>
        </w:rPr>
        <w:t>元准备用来资助贫困学生，另外</w:t>
      </w:r>
      <w:r>
        <w:rPr>
          <w:rFonts w:hint="eastAsia"/>
          <w:sz w:val="30"/>
          <w:szCs w:val="30"/>
        </w:rPr>
        <w:t>4000</w:t>
      </w:r>
      <w:r>
        <w:rPr>
          <w:rFonts w:hint="eastAsia"/>
          <w:sz w:val="30"/>
          <w:szCs w:val="30"/>
        </w:rPr>
        <w:t>元准备暑假花销。在与“小蜜蜂”公司的会计培训截留收入里拿了</w:t>
      </w:r>
      <w:r>
        <w:rPr>
          <w:rFonts w:hint="eastAsia"/>
          <w:sz w:val="30"/>
          <w:szCs w:val="30"/>
        </w:rPr>
        <w:t>32000</w:t>
      </w:r>
      <w:r>
        <w:rPr>
          <w:rFonts w:hint="eastAsia"/>
          <w:sz w:val="30"/>
          <w:szCs w:val="30"/>
        </w:rPr>
        <w:t>元，其中有</w:t>
      </w:r>
      <w:r>
        <w:rPr>
          <w:rFonts w:hint="eastAsia"/>
          <w:sz w:val="30"/>
          <w:szCs w:val="30"/>
        </w:rPr>
        <w:t>2</w:t>
      </w:r>
      <w:r>
        <w:rPr>
          <w:rFonts w:hint="eastAsia"/>
          <w:sz w:val="30"/>
          <w:szCs w:val="30"/>
        </w:rPr>
        <w:t>万多元用于购买我自己车辆（丰田</w:t>
      </w:r>
      <w:r>
        <w:rPr>
          <w:rFonts w:hint="eastAsia"/>
          <w:sz w:val="30"/>
          <w:szCs w:val="30"/>
        </w:rPr>
        <w:t>RAV4</w:t>
      </w:r>
      <w:r>
        <w:rPr>
          <w:rFonts w:hint="eastAsia"/>
          <w:sz w:val="30"/>
          <w:szCs w:val="30"/>
        </w:rPr>
        <w:t>）的保险、车船税和年票及车辆保养维修和交罚款等费用，</w:t>
      </w:r>
      <w:r>
        <w:rPr>
          <w:rFonts w:hint="eastAsia"/>
          <w:sz w:val="30"/>
          <w:szCs w:val="30"/>
        </w:rPr>
        <w:t>1</w:t>
      </w:r>
      <w:r>
        <w:rPr>
          <w:rFonts w:hint="eastAsia"/>
          <w:sz w:val="30"/>
          <w:szCs w:val="30"/>
        </w:rPr>
        <w:t>万多元用于自己个人的休闲消费；另外我在“今日教育”培训项目截留的收入里用了</w:t>
      </w:r>
      <w:r>
        <w:rPr>
          <w:rFonts w:hint="eastAsia"/>
          <w:sz w:val="30"/>
          <w:szCs w:val="30"/>
        </w:rPr>
        <w:t>4000</w:t>
      </w:r>
      <w:r>
        <w:rPr>
          <w:rFonts w:hint="eastAsia"/>
          <w:sz w:val="30"/>
          <w:szCs w:val="30"/>
        </w:rPr>
        <w:t>元买尼康相机；还有就是在</w:t>
      </w:r>
      <w:r>
        <w:rPr>
          <w:rFonts w:hint="eastAsia"/>
          <w:sz w:val="30"/>
          <w:szCs w:val="30"/>
        </w:rPr>
        <w:t>ATA</w:t>
      </w:r>
      <w:r>
        <w:rPr>
          <w:rFonts w:hint="eastAsia"/>
          <w:sz w:val="30"/>
          <w:szCs w:val="30"/>
        </w:rPr>
        <w:t>考试项目收入的截留款里用了</w:t>
      </w:r>
      <w:r>
        <w:rPr>
          <w:rFonts w:hint="eastAsia"/>
          <w:sz w:val="30"/>
          <w:szCs w:val="30"/>
        </w:rPr>
        <w:t>17000</w:t>
      </w:r>
      <w:r>
        <w:rPr>
          <w:rFonts w:hint="eastAsia"/>
          <w:sz w:val="30"/>
          <w:szCs w:val="30"/>
        </w:rPr>
        <w:t>元左右在我和陈某去泰国、韩国旅游的费用。去泰国和韩国旅游与学院组织的参观学习不是一回事，按规定是不允许。</w:t>
      </w:r>
    </w:p>
    <w:p w:rsidR="00667822" w:rsidRDefault="00667822">
      <w:pPr>
        <w:spacing w:line="500" w:lineRule="atLeast"/>
        <w:ind w:firstLine="600"/>
        <w:divId w:val="158422916"/>
        <w:rPr>
          <w:rFonts w:hint="eastAsia"/>
          <w:sz w:val="30"/>
          <w:szCs w:val="30"/>
        </w:rPr>
      </w:pPr>
      <w:r>
        <w:rPr>
          <w:rFonts w:hint="eastAsia"/>
          <w:sz w:val="30"/>
          <w:szCs w:val="30"/>
        </w:rPr>
        <w:t>（</w:t>
      </w:r>
      <w:r>
        <w:rPr>
          <w:rFonts w:hint="eastAsia"/>
          <w:sz w:val="30"/>
          <w:szCs w:val="30"/>
        </w:rPr>
        <w:t>2</w:t>
      </w:r>
      <w:r>
        <w:rPr>
          <w:rFonts w:hint="eastAsia"/>
          <w:sz w:val="30"/>
          <w:szCs w:val="30"/>
        </w:rPr>
        <w:t>）被告人陈某的供述：我们某实验中心的财务由某大学财务处代管，某实验中心所有的收支都要报某大学财务处，原则上我们某实验中心不设帐的，收支原始单据也不保管，我只是在我的笔记本上记了一个收支流水帐。我们与“今日教育”合办的数控程序员及机械工程师培训班、会计实操班、初级网工班，我们中心截留收入合计</w:t>
      </w:r>
      <w:r>
        <w:rPr>
          <w:rFonts w:hint="eastAsia"/>
          <w:sz w:val="30"/>
          <w:szCs w:val="30"/>
        </w:rPr>
        <w:t>133651.35</w:t>
      </w:r>
      <w:r>
        <w:rPr>
          <w:rFonts w:hint="eastAsia"/>
          <w:sz w:val="30"/>
          <w:szCs w:val="30"/>
        </w:rPr>
        <w:t>元。</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月我们中心与“今日教育”合办的其他培训班我们中心分得的收入是</w:t>
      </w:r>
      <w:r>
        <w:rPr>
          <w:rFonts w:hint="eastAsia"/>
          <w:sz w:val="30"/>
          <w:szCs w:val="30"/>
        </w:rPr>
        <w:t>1546206.51</w:t>
      </w:r>
      <w:r>
        <w:rPr>
          <w:rFonts w:hint="eastAsia"/>
          <w:sz w:val="30"/>
          <w:szCs w:val="30"/>
        </w:rPr>
        <w:t>元（不含我自己截留部分），其中上交学校共</w:t>
      </w:r>
      <w:r>
        <w:rPr>
          <w:rFonts w:hint="eastAsia"/>
          <w:sz w:val="30"/>
          <w:szCs w:val="30"/>
        </w:rPr>
        <w:t>1369950.82</w:t>
      </w:r>
      <w:r>
        <w:rPr>
          <w:rFonts w:hint="eastAsia"/>
          <w:sz w:val="30"/>
          <w:szCs w:val="30"/>
        </w:rPr>
        <w:t>元，截留了</w:t>
      </w:r>
      <w:r>
        <w:rPr>
          <w:rFonts w:hint="eastAsia"/>
          <w:sz w:val="30"/>
          <w:szCs w:val="30"/>
        </w:rPr>
        <w:t>176255.69</w:t>
      </w:r>
      <w:r>
        <w:rPr>
          <w:rFonts w:hint="eastAsia"/>
          <w:sz w:val="30"/>
          <w:szCs w:val="30"/>
        </w:rPr>
        <w:t>元。我自己截留了</w:t>
      </w:r>
      <w:r>
        <w:rPr>
          <w:rFonts w:hint="eastAsia"/>
          <w:sz w:val="30"/>
          <w:szCs w:val="30"/>
        </w:rPr>
        <w:t>28157.68</w:t>
      </w:r>
      <w:r>
        <w:rPr>
          <w:rFonts w:hint="eastAsia"/>
          <w:sz w:val="30"/>
          <w:szCs w:val="30"/>
        </w:rPr>
        <w:t>元私用，其中</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月截留</w:t>
      </w:r>
      <w:r>
        <w:rPr>
          <w:rFonts w:hint="eastAsia"/>
          <w:sz w:val="30"/>
          <w:szCs w:val="30"/>
        </w:rPr>
        <w:t>3432.48</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月截留</w:t>
      </w:r>
      <w:r>
        <w:rPr>
          <w:rFonts w:hint="eastAsia"/>
          <w:sz w:val="30"/>
          <w:szCs w:val="30"/>
        </w:rPr>
        <w:t>12338.6</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月截留</w:t>
      </w:r>
      <w:r>
        <w:rPr>
          <w:rFonts w:hint="eastAsia"/>
          <w:sz w:val="30"/>
          <w:szCs w:val="30"/>
        </w:rPr>
        <w:t>12386.6</w:t>
      </w:r>
      <w:r>
        <w:rPr>
          <w:rFonts w:hint="eastAsia"/>
          <w:sz w:val="30"/>
          <w:szCs w:val="30"/>
        </w:rPr>
        <w:t>元。为了防止对方卷钱走人，我们一直都是要求他们收学员的学费要先存入我们中心指定的存折，每月结算后再将分成款转给对方，这些存折一直由我管理，收支由我经手，我每月会向赵某明报告收支情况，中心截留的收入有记过帐，但怕被人发现销毁了。与新会财贸中专林文富老师合办的报关员培训班，共</w:t>
      </w:r>
      <w:r>
        <w:rPr>
          <w:rFonts w:hint="eastAsia"/>
          <w:sz w:val="30"/>
          <w:szCs w:val="30"/>
        </w:rPr>
        <w:t>73</w:t>
      </w:r>
      <w:r>
        <w:rPr>
          <w:rFonts w:hint="eastAsia"/>
          <w:sz w:val="30"/>
          <w:szCs w:val="30"/>
        </w:rPr>
        <w:t>人，每个学员收</w:t>
      </w:r>
      <w:r>
        <w:rPr>
          <w:rFonts w:hint="eastAsia"/>
          <w:sz w:val="30"/>
          <w:szCs w:val="30"/>
        </w:rPr>
        <w:t>675</w:t>
      </w:r>
      <w:r>
        <w:rPr>
          <w:rFonts w:hint="eastAsia"/>
          <w:sz w:val="30"/>
          <w:szCs w:val="30"/>
        </w:rPr>
        <w:t>元，总收入是</w:t>
      </w:r>
      <w:r>
        <w:rPr>
          <w:rFonts w:hint="eastAsia"/>
          <w:sz w:val="30"/>
          <w:szCs w:val="30"/>
        </w:rPr>
        <w:t>49275</w:t>
      </w:r>
      <w:r>
        <w:rPr>
          <w:rFonts w:hint="eastAsia"/>
          <w:sz w:val="30"/>
          <w:szCs w:val="30"/>
        </w:rPr>
        <w:t>元，我们中心收的是</w:t>
      </w:r>
      <w:r>
        <w:rPr>
          <w:rFonts w:hint="eastAsia"/>
          <w:sz w:val="30"/>
          <w:szCs w:val="30"/>
        </w:rPr>
        <w:t>25%</w:t>
      </w:r>
      <w:r>
        <w:rPr>
          <w:rFonts w:hint="eastAsia"/>
          <w:sz w:val="30"/>
          <w:szCs w:val="30"/>
        </w:rPr>
        <w:t>的场地使用费，我们</w:t>
      </w:r>
      <w:r>
        <w:rPr>
          <w:rFonts w:hint="eastAsia"/>
          <w:sz w:val="30"/>
          <w:szCs w:val="30"/>
        </w:rPr>
        <w:t>截留的收入是</w:t>
      </w:r>
      <w:r>
        <w:rPr>
          <w:rFonts w:hint="eastAsia"/>
          <w:sz w:val="30"/>
          <w:szCs w:val="30"/>
        </w:rPr>
        <w:t>12318.75</w:t>
      </w:r>
      <w:r>
        <w:rPr>
          <w:rFonts w:hint="eastAsia"/>
          <w:sz w:val="30"/>
          <w:szCs w:val="30"/>
        </w:rPr>
        <w:t>元。计算机中心与</w:t>
      </w:r>
      <w:r>
        <w:rPr>
          <w:rFonts w:hint="eastAsia"/>
          <w:sz w:val="30"/>
          <w:szCs w:val="30"/>
        </w:rPr>
        <w:t>ATA</w:t>
      </w:r>
      <w:r>
        <w:rPr>
          <w:rFonts w:hint="eastAsia"/>
          <w:sz w:val="30"/>
          <w:szCs w:val="30"/>
        </w:rPr>
        <w:t>公司合作承办大型考试，我们中心截留的是劳务费，我们中心让对方将劳务费另外划到我的存折，截留了</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w:t>
      </w:r>
      <w:r>
        <w:rPr>
          <w:rFonts w:hint="eastAsia"/>
          <w:sz w:val="30"/>
          <w:szCs w:val="30"/>
        </w:rPr>
        <w:t>ATA</w:t>
      </w:r>
      <w:r>
        <w:rPr>
          <w:rFonts w:hint="eastAsia"/>
          <w:sz w:val="30"/>
          <w:szCs w:val="30"/>
        </w:rPr>
        <w:t>考试劳务费共</w:t>
      </w:r>
      <w:r>
        <w:rPr>
          <w:rFonts w:hint="eastAsia"/>
          <w:sz w:val="30"/>
          <w:szCs w:val="30"/>
        </w:rPr>
        <w:t>74042</w:t>
      </w:r>
      <w:r>
        <w:rPr>
          <w:rFonts w:hint="eastAsia"/>
          <w:sz w:val="30"/>
          <w:szCs w:val="30"/>
        </w:rPr>
        <w:t>元。小蜜蜂会计培训班共合办了五期，每期有两科，中心截留收入为</w:t>
      </w:r>
      <w:r>
        <w:rPr>
          <w:rFonts w:hint="eastAsia"/>
          <w:sz w:val="30"/>
          <w:szCs w:val="30"/>
        </w:rPr>
        <w:t>6</w:t>
      </w:r>
      <w:r>
        <w:rPr>
          <w:rFonts w:hint="eastAsia"/>
          <w:sz w:val="30"/>
          <w:szCs w:val="30"/>
        </w:rPr>
        <w:t>万多元。我自己拿了</w:t>
      </w:r>
      <w:r>
        <w:rPr>
          <w:rFonts w:hint="eastAsia"/>
          <w:sz w:val="30"/>
          <w:szCs w:val="30"/>
        </w:rPr>
        <w:t>2</w:t>
      </w:r>
      <w:r>
        <w:rPr>
          <w:rFonts w:hint="eastAsia"/>
          <w:sz w:val="30"/>
          <w:szCs w:val="30"/>
        </w:rPr>
        <w:t>万多元，赵某明老师拿了</w:t>
      </w:r>
      <w:r>
        <w:rPr>
          <w:rFonts w:hint="eastAsia"/>
          <w:sz w:val="30"/>
          <w:szCs w:val="30"/>
        </w:rPr>
        <w:t>4</w:t>
      </w:r>
      <w:r>
        <w:rPr>
          <w:rFonts w:hint="eastAsia"/>
          <w:sz w:val="30"/>
          <w:szCs w:val="30"/>
        </w:rPr>
        <w:t>万多元。小蜜蜂会计培训的人员名单和收据没有保留。小蜜蜂公司提供的</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年会计培训名单中，只要有学号的都已交费。</w:t>
      </w:r>
      <w:r>
        <w:rPr>
          <w:rFonts w:hint="eastAsia"/>
          <w:sz w:val="30"/>
          <w:szCs w:val="30"/>
        </w:rPr>
        <w:t>2012</w:t>
      </w:r>
      <w:r>
        <w:rPr>
          <w:rFonts w:hint="eastAsia"/>
          <w:sz w:val="30"/>
          <w:szCs w:val="30"/>
        </w:rPr>
        <w:t>、</w:t>
      </w:r>
      <w:r>
        <w:rPr>
          <w:rFonts w:hint="eastAsia"/>
          <w:sz w:val="30"/>
          <w:szCs w:val="30"/>
        </w:rPr>
        <w:t>2013</w:t>
      </w:r>
      <w:r>
        <w:rPr>
          <w:rFonts w:hint="eastAsia"/>
          <w:sz w:val="30"/>
          <w:szCs w:val="30"/>
        </w:rPr>
        <w:t>年收取学生的三维</w:t>
      </w:r>
      <w:r>
        <w:rPr>
          <w:rFonts w:hint="eastAsia"/>
          <w:sz w:val="30"/>
          <w:szCs w:val="30"/>
        </w:rPr>
        <w:t>CAD</w:t>
      </w:r>
      <w:r>
        <w:rPr>
          <w:rFonts w:hint="eastAsia"/>
          <w:sz w:val="30"/>
          <w:szCs w:val="30"/>
        </w:rPr>
        <w:t>应用工程师认证和二维</w:t>
      </w:r>
      <w:r>
        <w:rPr>
          <w:rFonts w:hint="eastAsia"/>
          <w:sz w:val="30"/>
          <w:szCs w:val="30"/>
        </w:rPr>
        <w:t>CAD</w:t>
      </w:r>
      <w:r>
        <w:rPr>
          <w:rFonts w:hint="eastAsia"/>
          <w:sz w:val="30"/>
          <w:szCs w:val="30"/>
        </w:rPr>
        <w:t>绘图师认证的办证费，三维</w:t>
      </w:r>
      <w:r>
        <w:rPr>
          <w:rFonts w:hint="eastAsia"/>
          <w:sz w:val="30"/>
          <w:szCs w:val="30"/>
        </w:rPr>
        <w:t>CAD</w:t>
      </w:r>
      <w:r>
        <w:rPr>
          <w:rFonts w:hint="eastAsia"/>
          <w:sz w:val="30"/>
          <w:szCs w:val="30"/>
        </w:rPr>
        <w:t>应用工程师办证费共</w:t>
      </w:r>
      <w:r>
        <w:rPr>
          <w:rFonts w:hint="eastAsia"/>
          <w:sz w:val="30"/>
          <w:szCs w:val="30"/>
        </w:rPr>
        <w:t>51</w:t>
      </w:r>
      <w:r>
        <w:rPr>
          <w:rFonts w:hint="eastAsia"/>
          <w:sz w:val="30"/>
          <w:szCs w:val="30"/>
        </w:rPr>
        <w:t>人，每人收</w:t>
      </w:r>
      <w:r>
        <w:rPr>
          <w:rFonts w:hint="eastAsia"/>
          <w:sz w:val="30"/>
          <w:szCs w:val="30"/>
        </w:rPr>
        <w:t>160</w:t>
      </w:r>
      <w:r>
        <w:rPr>
          <w:rFonts w:hint="eastAsia"/>
          <w:sz w:val="30"/>
          <w:szCs w:val="30"/>
        </w:rPr>
        <w:t>元，减除办证成本</w:t>
      </w:r>
      <w:r>
        <w:rPr>
          <w:rFonts w:hint="eastAsia"/>
          <w:sz w:val="30"/>
          <w:szCs w:val="30"/>
        </w:rPr>
        <w:t>70</w:t>
      </w:r>
      <w:r>
        <w:rPr>
          <w:rFonts w:hint="eastAsia"/>
          <w:sz w:val="30"/>
          <w:szCs w:val="30"/>
        </w:rPr>
        <w:t>元，共收入</w:t>
      </w:r>
      <w:r>
        <w:rPr>
          <w:rFonts w:hint="eastAsia"/>
          <w:sz w:val="30"/>
          <w:szCs w:val="30"/>
        </w:rPr>
        <w:t>4590</w:t>
      </w:r>
      <w:r>
        <w:rPr>
          <w:rFonts w:hint="eastAsia"/>
          <w:sz w:val="30"/>
          <w:szCs w:val="30"/>
        </w:rPr>
        <w:t>元。二维</w:t>
      </w:r>
      <w:r>
        <w:rPr>
          <w:rFonts w:hint="eastAsia"/>
          <w:sz w:val="30"/>
          <w:szCs w:val="30"/>
        </w:rPr>
        <w:t>CAD</w:t>
      </w:r>
      <w:r>
        <w:rPr>
          <w:rFonts w:hint="eastAsia"/>
          <w:sz w:val="30"/>
          <w:szCs w:val="30"/>
        </w:rPr>
        <w:t>绘图师办证费共</w:t>
      </w:r>
      <w:r>
        <w:rPr>
          <w:rFonts w:hint="eastAsia"/>
          <w:sz w:val="30"/>
          <w:szCs w:val="30"/>
        </w:rPr>
        <w:t>28</w:t>
      </w:r>
      <w:r>
        <w:rPr>
          <w:rFonts w:hint="eastAsia"/>
          <w:sz w:val="30"/>
          <w:szCs w:val="30"/>
        </w:rPr>
        <w:t>人，每人收</w:t>
      </w:r>
      <w:r>
        <w:rPr>
          <w:rFonts w:hint="eastAsia"/>
          <w:sz w:val="30"/>
          <w:szCs w:val="30"/>
        </w:rPr>
        <w:t>120</w:t>
      </w:r>
      <w:r>
        <w:rPr>
          <w:rFonts w:hint="eastAsia"/>
          <w:sz w:val="30"/>
          <w:szCs w:val="30"/>
        </w:rPr>
        <w:t>元，减除</w:t>
      </w:r>
      <w:r>
        <w:rPr>
          <w:rFonts w:hint="eastAsia"/>
          <w:sz w:val="30"/>
          <w:szCs w:val="30"/>
        </w:rPr>
        <w:t>40</w:t>
      </w:r>
      <w:r>
        <w:rPr>
          <w:rFonts w:hint="eastAsia"/>
          <w:sz w:val="30"/>
          <w:szCs w:val="30"/>
        </w:rPr>
        <w:t>元办证成本，共收入</w:t>
      </w:r>
      <w:r>
        <w:rPr>
          <w:rFonts w:hint="eastAsia"/>
          <w:sz w:val="30"/>
          <w:szCs w:val="30"/>
        </w:rPr>
        <w:t>2240</w:t>
      </w:r>
      <w:r>
        <w:rPr>
          <w:rFonts w:hint="eastAsia"/>
          <w:sz w:val="30"/>
          <w:szCs w:val="30"/>
        </w:rPr>
        <w:t>元。二项合计</w:t>
      </w:r>
      <w:r>
        <w:rPr>
          <w:rFonts w:hint="eastAsia"/>
          <w:sz w:val="30"/>
          <w:szCs w:val="30"/>
        </w:rPr>
        <w:t>6830</w:t>
      </w:r>
      <w:r>
        <w:rPr>
          <w:rFonts w:hint="eastAsia"/>
          <w:sz w:val="30"/>
          <w:szCs w:val="30"/>
        </w:rPr>
        <w:t>元。这是我同事罗瑾妮经手收钱再交给我的，她负责办证，她不知道这钱是怎样管理的，我们发了约</w:t>
      </w:r>
      <w:r>
        <w:rPr>
          <w:rFonts w:hint="eastAsia"/>
          <w:sz w:val="30"/>
          <w:szCs w:val="30"/>
        </w:rPr>
        <w:t>600</w:t>
      </w:r>
      <w:r>
        <w:rPr>
          <w:rFonts w:hint="eastAsia"/>
          <w:sz w:val="30"/>
          <w:szCs w:val="30"/>
        </w:rPr>
        <w:t>元劳务费给她。</w:t>
      </w:r>
    </w:p>
    <w:p w:rsidR="00667822" w:rsidRDefault="00667822">
      <w:pPr>
        <w:spacing w:line="500" w:lineRule="atLeast"/>
        <w:ind w:firstLine="600"/>
        <w:divId w:val="2076734551"/>
        <w:rPr>
          <w:rFonts w:hint="eastAsia"/>
          <w:sz w:val="30"/>
          <w:szCs w:val="30"/>
        </w:rPr>
      </w:pPr>
      <w:r>
        <w:rPr>
          <w:rFonts w:hint="eastAsia"/>
          <w:sz w:val="30"/>
          <w:szCs w:val="30"/>
        </w:rPr>
        <w:t>截留收入部分用于中心的员工集体旅游活动和发放年终奖，我们中心的收入必须全部上交学校，我们要支出费用就凭单据经领导审批后拿到学校财务报销，由学校统一记账管理，到年终再结算分配。中心的员工工资和福利费按学校规定该发放给员工的都在学校报销列支，截留收入的钱里发给员工的年终奖是另外发的。</w:t>
      </w:r>
    </w:p>
    <w:p w:rsidR="00667822" w:rsidRDefault="00667822">
      <w:pPr>
        <w:spacing w:line="500" w:lineRule="atLeast"/>
        <w:ind w:firstLine="600"/>
        <w:divId w:val="1200362103"/>
        <w:rPr>
          <w:rFonts w:hint="eastAsia"/>
          <w:sz w:val="30"/>
          <w:szCs w:val="30"/>
        </w:rPr>
      </w:pPr>
      <w:r>
        <w:rPr>
          <w:rFonts w:hint="eastAsia"/>
          <w:sz w:val="30"/>
          <w:szCs w:val="30"/>
        </w:rPr>
        <w:t>截留的收入平时由我保管，存折也是由我保管，提款收支由我负责，平时要用款赵某明老师就让我提款给他用。没有办理审批手续，赵老师拿钱去用一般不会告诉我用途。刚开始的时候他拿钱会写借条给我，用完回来如果可以拿到学校报销的，他就拿单来给我，如果不能拿到学校报销的就直接在截留的收入里支付，然后把借条撕掉。</w:t>
      </w:r>
    </w:p>
    <w:p w:rsidR="00667822" w:rsidRDefault="00667822">
      <w:pPr>
        <w:spacing w:line="500" w:lineRule="atLeast"/>
        <w:ind w:firstLine="600"/>
        <w:divId w:val="1772428271"/>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日，赵某明说要买一台相机，但商铺刷不了卡，我在网上银行里从</w:t>
      </w:r>
      <w:r>
        <w:rPr>
          <w:rFonts w:hint="eastAsia"/>
          <w:sz w:val="30"/>
          <w:szCs w:val="30"/>
        </w:rPr>
        <w:t>6225680328000029339</w:t>
      </w:r>
      <w:r>
        <w:rPr>
          <w:rFonts w:hint="eastAsia"/>
          <w:sz w:val="30"/>
          <w:szCs w:val="30"/>
        </w:rPr>
        <w:t>存折里划了</w:t>
      </w:r>
      <w:r>
        <w:rPr>
          <w:rFonts w:hint="eastAsia"/>
          <w:sz w:val="30"/>
          <w:szCs w:val="30"/>
        </w:rPr>
        <w:t>14000</w:t>
      </w:r>
      <w:r>
        <w:rPr>
          <w:rFonts w:hint="eastAsia"/>
          <w:sz w:val="30"/>
          <w:szCs w:val="30"/>
        </w:rPr>
        <w:t>元给到对方的账号，赵某明回来没几天就还了</w:t>
      </w:r>
      <w:r>
        <w:rPr>
          <w:rFonts w:hint="eastAsia"/>
          <w:sz w:val="30"/>
          <w:szCs w:val="30"/>
        </w:rPr>
        <w:t>10000</w:t>
      </w:r>
      <w:r>
        <w:rPr>
          <w:rFonts w:hint="eastAsia"/>
          <w:sz w:val="30"/>
          <w:szCs w:val="30"/>
        </w:rPr>
        <w:t>元现金给我，剩下的</w:t>
      </w:r>
      <w:r>
        <w:rPr>
          <w:rFonts w:hint="eastAsia"/>
          <w:sz w:val="30"/>
          <w:szCs w:val="30"/>
        </w:rPr>
        <w:t>4000</w:t>
      </w:r>
      <w:r>
        <w:rPr>
          <w:rFonts w:hint="eastAsia"/>
          <w:sz w:val="30"/>
          <w:szCs w:val="30"/>
        </w:rPr>
        <w:t>元他没有还钱给我。赵某明还在中心截留的收入里拿钱买了他自己的丰田小汽车的年票、车船税或者支付车辆的其他费用。</w:t>
      </w:r>
    </w:p>
    <w:p w:rsidR="00667822" w:rsidRDefault="00667822">
      <w:pPr>
        <w:spacing w:line="500" w:lineRule="atLeast"/>
        <w:ind w:firstLine="600"/>
        <w:divId w:val="488910985"/>
        <w:rPr>
          <w:rFonts w:hint="eastAsia"/>
          <w:sz w:val="30"/>
          <w:szCs w:val="30"/>
        </w:rPr>
      </w:pPr>
      <w:r>
        <w:rPr>
          <w:rFonts w:hint="eastAsia"/>
          <w:sz w:val="30"/>
          <w:szCs w:val="30"/>
        </w:rPr>
        <w:t>上述证据均经庭审质证，本院予以确认。</w:t>
      </w:r>
    </w:p>
    <w:p w:rsidR="00667822" w:rsidRDefault="00667822">
      <w:pPr>
        <w:spacing w:line="500" w:lineRule="atLeast"/>
        <w:ind w:firstLine="600"/>
        <w:divId w:val="310138955"/>
        <w:rPr>
          <w:rFonts w:hint="eastAsia"/>
          <w:sz w:val="30"/>
          <w:szCs w:val="30"/>
        </w:rPr>
      </w:pPr>
      <w:r>
        <w:rPr>
          <w:rFonts w:hint="eastAsia"/>
          <w:sz w:val="30"/>
          <w:szCs w:val="30"/>
        </w:rPr>
        <w:t>关于被告人赵某明、陈某的辩护人辩称被告人赵某明在创收活动中不具有国家工作人员的身份，与某大学的关系属平等的承包合同关系，被告人赵某明对创收所得款项有自主使用权，某大学财务处只是代管款项的意见。经查，某大学出具的上述书证，证实某大学实行“集中管理、统一核算”的财务管理制度，计算机中心的全部收入应当全额上缴学校，成本费用以及各项支出在学校财务报销支出。某大学是国有事业单位，被告人赵某明是国有事业单位的工作人员，在事业单位领取职务工资，其作为某大学计算机中心任期目标责任人，根据任期目标责任书的规定，在从事创收活动中利用某大学所具有的设备、场地、人员以及学校的无形资产进行创收，创收收入及分配所得均归某大学管理、核算。因此，其本人及计算机中心与某大学之间是行政上的管理与被管理的关系，不属平等的承包合同关系或代为管理创收款项的关系。计算机中心在创收活动中的收入虽不属于国家财政拨款的国有财产，但属于某大学集体财产即某大学的公款。被告人赵某明在创收活动中作为责任人，对上述公款负有领导、监督、管理的职责，其上述职责是来源于其在某大学的职务，因此，其在履行上述职务过程中，必须服从某大学的财务管理规定，无权自由支配使用创收款项。辩</w:t>
      </w:r>
      <w:r>
        <w:rPr>
          <w:rFonts w:hint="eastAsia"/>
          <w:sz w:val="30"/>
          <w:szCs w:val="30"/>
        </w:rPr>
        <w:t>护人上述辩护意见，依据不足，本院不予采纳。</w:t>
      </w:r>
    </w:p>
    <w:p w:rsidR="00667822" w:rsidRDefault="00667822">
      <w:pPr>
        <w:spacing w:line="500" w:lineRule="atLeast"/>
        <w:ind w:firstLine="600"/>
        <w:divId w:val="1549798276"/>
        <w:rPr>
          <w:rFonts w:hint="eastAsia"/>
          <w:sz w:val="30"/>
          <w:szCs w:val="30"/>
        </w:rPr>
      </w:pPr>
      <w:r>
        <w:rPr>
          <w:rFonts w:hint="eastAsia"/>
          <w:sz w:val="30"/>
          <w:szCs w:val="30"/>
        </w:rPr>
        <w:t>关于公诉机关认定被告人陈某是受事业单位委托管理国有财产的人员，属国家工作人员的意见。经查，被告人陈某虽然对本案涉案的钱款具有保管权，但被告人陈某在本案中仅按照计算机中心与他人合作办学后，依相关内容收取培训费用，然后负责上缴到学校财务处，其对收取的费用仅仅是经手保管或临时保管，不具有对经手款项的管理支配权，实质上是服务性的劳务工作，不属对国有资产负有管理职责的公务活动，因此，不属于在国有事业单位中从事公务的人员，对被告人陈某不应以国家工作人员论。公诉机关上述认定意见，本院不予采纳。但被告人陈某在与被告人赵某明的共同作案中，被告人赵某明对涉案的公款具有管理支配权，因此，认定二人的共同行为应以被告人赵某明的身份为主。</w:t>
      </w:r>
    </w:p>
    <w:p w:rsidR="00667822" w:rsidRDefault="00667822">
      <w:pPr>
        <w:spacing w:line="500" w:lineRule="atLeast"/>
        <w:ind w:firstLine="600"/>
        <w:divId w:val="1450583692"/>
        <w:rPr>
          <w:rFonts w:hint="eastAsia"/>
          <w:sz w:val="30"/>
          <w:szCs w:val="30"/>
        </w:rPr>
      </w:pPr>
      <w:r>
        <w:rPr>
          <w:rFonts w:hint="eastAsia"/>
          <w:sz w:val="30"/>
          <w:szCs w:val="30"/>
        </w:rPr>
        <w:t>关于辩护人辩称审计报告所依据相关培训学员的名单及收取费用结算表，不具有真实性，不能作为审计鉴定的依据的意见。经查，侦查机关所提供的用于审计的资料，包括合作办学的相关经手人或负责招生的工作人员提交的其本人在电脑中保存的学员名单、收费标准、收取费用汇总表，与计算机中心的结算清单，合作单位相关负责人的证词，被告人陈某作为计算机中心的经手人在案发后向侦查机关供述的收入总金额及其截留款项的金额与审计报告所依据资料的内容亦相吻合。因此，审计报告所依据的上述资料具有证据的真实性及与本案的关联性，可作为定案依据，可确认审计报告所确认创收收入金额、已上缴给某大学的金额、没有上缴的金额。辩护人上述辩护意见，依据不足，本院不予采纳。</w:t>
      </w:r>
    </w:p>
    <w:p w:rsidR="00667822" w:rsidRDefault="00667822">
      <w:pPr>
        <w:spacing w:line="500" w:lineRule="atLeast"/>
        <w:ind w:firstLine="600"/>
        <w:divId w:val="1467696891"/>
        <w:rPr>
          <w:rFonts w:hint="eastAsia"/>
          <w:sz w:val="30"/>
          <w:szCs w:val="30"/>
        </w:rPr>
      </w:pPr>
      <w:r>
        <w:rPr>
          <w:rFonts w:hint="eastAsia"/>
          <w:sz w:val="30"/>
          <w:szCs w:val="30"/>
        </w:rPr>
        <w:t>关于二被告人的辩护人辩称审计报告确认</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月计算机中心帐载总支出大于总收入</w:t>
      </w:r>
      <w:r>
        <w:rPr>
          <w:rFonts w:hint="eastAsia"/>
          <w:sz w:val="30"/>
          <w:szCs w:val="30"/>
        </w:rPr>
        <w:t>345733.39</w:t>
      </w:r>
      <w:r>
        <w:rPr>
          <w:rFonts w:hint="eastAsia"/>
          <w:sz w:val="30"/>
          <w:szCs w:val="30"/>
        </w:rPr>
        <w:t>元，认为上述数据证实二被告人没有侵吞公款的意见。经查，审计报告鉴定人在对审计报告作出的解释已阐明本次委托审计核算的</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月计算机中心帐载总支出、总收入，属特定期间的收支核算，未包括</w:t>
      </w:r>
      <w:r>
        <w:rPr>
          <w:rFonts w:hint="eastAsia"/>
          <w:sz w:val="30"/>
          <w:szCs w:val="30"/>
        </w:rPr>
        <w:t>2005</w:t>
      </w:r>
      <w:r>
        <w:rPr>
          <w:rFonts w:hint="eastAsia"/>
          <w:sz w:val="30"/>
          <w:szCs w:val="30"/>
        </w:rPr>
        <w:t>年</w:t>
      </w:r>
      <w:r>
        <w:rPr>
          <w:rFonts w:hint="eastAsia"/>
          <w:sz w:val="30"/>
          <w:szCs w:val="30"/>
        </w:rPr>
        <w:t>8</w:t>
      </w:r>
      <w:r>
        <w:rPr>
          <w:rFonts w:hint="eastAsia"/>
          <w:sz w:val="30"/>
          <w:szCs w:val="30"/>
        </w:rPr>
        <w:t>月某大学帐载期初的余额</w:t>
      </w:r>
      <w:r>
        <w:rPr>
          <w:rFonts w:hint="eastAsia"/>
          <w:sz w:val="30"/>
          <w:szCs w:val="30"/>
        </w:rPr>
        <w:t>1303197.18</w:t>
      </w:r>
      <w:r>
        <w:rPr>
          <w:rFonts w:hint="eastAsia"/>
          <w:sz w:val="30"/>
          <w:szCs w:val="30"/>
        </w:rPr>
        <w:t>元，因</w:t>
      </w:r>
      <w:r>
        <w:rPr>
          <w:rFonts w:hint="eastAsia"/>
          <w:sz w:val="30"/>
          <w:szCs w:val="30"/>
        </w:rPr>
        <w:t>2005</w:t>
      </w:r>
      <w:r>
        <w:rPr>
          <w:rFonts w:hint="eastAsia"/>
          <w:sz w:val="30"/>
          <w:szCs w:val="30"/>
        </w:rPr>
        <w:t>年</w:t>
      </w:r>
      <w:r>
        <w:rPr>
          <w:rFonts w:hint="eastAsia"/>
          <w:sz w:val="30"/>
          <w:szCs w:val="30"/>
        </w:rPr>
        <w:t>8</w:t>
      </w:r>
      <w:r>
        <w:rPr>
          <w:rFonts w:hint="eastAsia"/>
          <w:sz w:val="30"/>
          <w:szCs w:val="30"/>
        </w:rPr>
        <w:t>月某大学计算机中心帐载期初有余额</w:t>
      </w:r>
      <w:r>
        <w:rPr>
          <w:rFonts w:hint="eastAsia"/>
          <w:sz w:val="30"/>
          <w:szCs w:val="30"/>
        </w:rPr>
        <w:t>1303197.18</w:t>
      </w:r>
      <w:r>
        <w:rPr>
          <w:rFonts w:hint="eastAsia"/>
          <w:sz w:val="30"/>
          <w:szCs w:val="30"/>
        </w:rPr>
        <w:t>元，可以确认计算机中心总支出大于总收入</w:t>
      </w:r>
      <w:r>
        <w:rPr>
          <w:rFonts w:hint="eastAsia"/>
          <w:sz w:val="30"/>
          <w:szCs w:val="30"/>
        </w:rPr>
        <w:t>345733.39</w:t>
      </w:r>
      <w:r>
        <w:rPr>
          <w:rFonts w:hint="eastAsia"/>
          <w:sz w:val="30"/>
          <w:szCs w:val="30"/>
        </w:rPr>
        <w:t>元，有其合理开支来源，不影响二被告人截留涉案款项的认定。辩护人上述辩护意见，依据不足，本院不予采纳。</w:t>
      </w:r>
    </w:p>
    <w:p w:rsidR="00667822" w:rsidRDefault="00667822">
      <w:pPr>
        <w:spacing w:line="500" w:lineRule="atLeast"/>
        <w:ind w:firstLine="600"/>
        <w:divId w:val="682781340"/>
        <w:rPr>
          <w:rFonts w:hint="eastAsia"/>
          <w:sz w:val="30"/>
          <w:szCs w:val="30"/>
        </w:rPr>
      </w:pPr>
      <w:r>
        <w:rPr>
          <w:rFonts w:hint="eastAsia"/>
          <w:sz w:val="30"/>
          <w:szCs w:val="30"/>
        </w:rPr>
        <w:t>关于公诉机关认定二被告人共同截留公款共计人民币</w:t>
      </w:r>
      <w:r>
        <w:rPr>
          <w:rFonts w:hint="eastAsia"/>
          <w:sz w:val="30"/>
          <w:szCs w:val="30"/>
        </w:rPr>
        <w:t>460748.93</w:t>
      </w:r>
      <w:r>
        <w:rPr>
          <w:rFonts w:hint="eastAsia"/>
          <w:sz w:val="30"/>
          <w:szCs w:val="30"/>
        </w:rPr>
        <w:t>元，扣除用于集体旅游、发放年终奖等福利开支共计人民币</w:t>
      </w:r>
      <w:r>
        <w:rPr>
          <w:rFonts w:hint="eastAsia"/>
          <w:sz w:val="30"/>
          <w:szCs w:val="30"/>
        </w:rPr>
        <w:t>149900</w:t>
      </w:r>
      <w:r>
        <w:rPr>
          <w:rFonts w:hint="eastAsia"/>
          <w:sz w:val="30"/>
          <w:szCs w:val="30"/>
        </w:rPr>
        <w:t>元外，其余的</w:t>
      </w:r>
      <w:r>
        <w:rPr>
          <w:rFonts w:hint="eastAsia"/>
          <w:sz w:val="30"/>
          <w:szCs w:val="30"/>
        </w:rPr>
        <w:t>310848.93</w:t>
      </w:r>
      <w:r>
        <w:rPr>
          <w:rFonts w:hint="eastAsia"/>
          <w:sz w:val="30"/>
          <w:szCs w:val="30"/>
        </w:rPr>
        <w:t>元被被告人赵某明和陈某共同侵吞的意见。经查：</w:t>
      </w:r>
    </w:p>
    <w:p w:rsidR="00667822" w:rsidRDefault="00667822">
      <w:pPr>
        <w:spacing w:line="500" w:lineRule="atLeast"/>
        <w:ind w:firstLine="600"/>
        <w:divId w:val="380596187"/>
        <w:rPr>
          <w:rFonts w:hint="eastAsia"/>
          <w:sz w:val="30"/>
          <w:szCs w:val="30"/>
        </w:rPr>
      </w:pPr>
      <w:r>
        <w:rPr>
          <w:rFonts w:hint="eastAsia"/>
          <w:sz w:val="30"/>
          <w:szCs w:val="30"/>
        </w:rPr>
        <w:t>1</w:t>
      </w:r>
      <w:r>
        <w:rPr>
          <w:rFonts w:hint="eastAsia"/>
          <w:sz w:val="30"/>
          <w:szCs w:val="30"/>
        </w:rPr>
        <w:t>）审计报告确认：（</w:t>
      </w:r>
      <w:r>
        <w:rPr>
          <w:rFonts w:hint="eastAsia"/>
          <w:sz w:val="30"/>
          <w:szCs w:val="30"/>
        </w:rPr>
        <w:t>1</w:t>
      </w:r>
      <w:r>
        <w:rPr>
          <w:rFonts w:hint="eastAsia"/>
          <w:sz w:val="30"/>
          <w:szCs w:val="30"/>
        </w:rPr>
        <w:t>）计算机中心在</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月期间，发生年终奖金、购买办公用品、集体烧烤活动、卡拉ＯＫ活动支出，员工聚餐支出合共</w:t>
      </w:r>
      <w:r>
        <w:rPr>
          <w:rFonts w:hint="eastAsia"/>
          <w:sz w:val="30"/>
          <w:szCs w:val="30"/>
        </w:rPr>
        <w:t>60800</w:t>
      </w:r>
      <w:r>
        <w:rPr>
          <w:rFonts w:hint="eastAsia"/>
          <w:sz w:val="30"/>
          <w:szCs w:val="30"/>
        </w:rPr>
        <w:t>元。（</w:t>
      </w:r>
      <w:r>
        <w:rPr>
          <w:rFonts w:hint="eastAsia"/>
          <w:sz w:val="30"/>
          <w:szCs w:val="30"/>
        </w:rPr>
        <w:t>2</w:t>
      </w:r>
      <w:r>
        <w:rPr>
          <w:rFonts w:hint="eastAsia"/>
          <w:sz w:val="30"/>
          <w:szCs w:val="30"/>
        </w:rPr>
        <w:t>）计算机中心于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月期间发生的旅游费支出共</w:t>
      </w:r>
      <w:r>
        <w:rPr>
          <w:rFonts w:hint="eastAsia"/>
          <w:sz w:val="30"/>
          <w:szCs w:val="30"/>
        </w:rPr>
        <w:t>141960</w:t>
      </w:r>
      <w:r>
        <w:rPr>
          <w:rFonts w:hint="eastAsia"/>
          <w:sz w:val="30"/>
          <w:szCs w:val="30"/>
        </w:rPr>
        <w:t>元。本院认为，案件虽有相关的证人证言证实计算机中心于上述期间，发生上述费用支出的事实，但上述支出费用没有相关票据予以证实，只是约数，是估算金额，不具有证据的确定性和真实性，对上述金额，本院不予确认。</w:t>
      </w:r>
    </w:p>
    <w:p w:rsidR="00667822" w:rsidRDefault="00667822">
      <w:pPr>
        <w:spacing w:line="500" w:lineRule="atLeast"/>
        <w:ind w:firstLine="600"/>
        <w:divId w:val="1429235649"/>
        <w:rPr>
          <w:rFonts w:hint="eastAsia"/>
          <w:sz w:val="30"/>
          <w:szCs w:val="30"/>
        </w:rPr>
      </w:pPr>
      <w:r>
        <w:rPr>
          <w:rFonts w:hint="eastAsia"/>
          <w:sz w:val="30"/>
          <w:szCs w:val="30"/>
        </w:rPr>
        <w:t>2</w:t>
      </w:r>
      <w:r>
        <w:rPr>
          <w:rFonts w:hint="eastAsia"/>
          <w:sz w:val="30"/>
          <w:szCs w:val="30"/>
        </w:rPr>
        <w:t>）本案在审理过程中，被告人赵某明的辩护人向法庭提出自</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年期间，计算机中心与学校设备处等单位的工作人员外出就餐及支出员工补助金、补贴，被告人赵某明代表计算机学院支付某大学举行活动的费用，支付没有参加集体活动的一名老师活动费，合共</w:t>
      </w:r>
      <w:r>
        <w:rPr>
          <w:rFonts w:hint="eastAsia"/>
          <w:sz w:val="30"/>
          <w:szCs w:val="30"/>
        </w:rPr>
        <w:t>119800</w:t>
      </w:r>
      <w:r>
        <w:rPr>
          <w:rFonts w:hint="eastAsia"/>
          <w:sz w:val="30"/>
          <w:szCs w:val="30"/>
        </w:rPr>
        <w:t>元；被告人赵某明捐助的</w:t>
      </w:r>
      <w:r>
        <w:rPr>
          <w:rFonts w:hint="eastAsia"/>
          <w:sz w:val="30"/>
          <w:szCs w:val="30"/>
        </w:rPr>
        <w:t>6000</w:t>
      </w:r>
      <w:r>
        <w:rPr>
          <w:rFonts w:hint="eastAsia"/>
          <w:sz w:val="30"/>
          <w:szCs w:val="30"/>
        </w:rPr>
        <w:t>元“扶困助学”金。被告人陈某在庭审中辩称自</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年每年中心的工作人员都到台山聚餐费用</w:t>
      </w:r>
      <w:r>
        <w:rPr>
          <w:rFonts w:hint="eastAsia"/>
          <w:sz w:val="30"/>
          <w:szCs w:val="30"/>
        </w:rPr>
        <w:t>21000</w:t>
      </w:r>
      <w:r>
        <w:rPr>
          <w:rFonts w:hint="eastAsia"/>
          <w:sz w:val="30"/>
          <w:szCs w:val="30"/>
        </w:rPr>
        <w:t>元。本院认为，虽然二被告人供述上述款项是用于计算机中心工作业务支出，被告人赵某明、陈某及其辩护人并提交参加就餐或活动的相关人员的名单及照片，部分活动有相关人员的证词、签名，公诉机关在本案审理过程中亦不能举证对上述事实是否存在予以合理排除，可以确认有上述费用支出的事实存在，但是被告人及辩护人提出的支出金额没有相关支出票据予以证实，二被告人亦供认费用支出后就没有保留相关票据，其提出的费用支出金额亦只是约数，是估算金额，不具有证据的确定性和真实性，对上述金额，本院不予确认。</w:t>
      </w:r>
    </w:p>
    <w:p w:rsidR="00667822" w:rsidRDefault="00667822">
      <w:pPr>
        <w:spacing w:line="500" w:lineRule="atLeast"/>
        <w:ind w:firstLine="600"/>
        <w:divId w:val="230504207"/>
        <w:rPr>
          <w:rFonts w:hint="eastAsia"/>
          <w:sz w:val="30"/>
          <w:szCs w:val="30"/>
        </w:rPr>
      </w:pPr>
      <w:r>
        <w:rPr>
          <w:rFonts w:hint="eastAsia"/>
          <w:sz w:val="30"/>
          <w:szCs w:val="30"/>
        </w:rPr>
        <w:t>3</w:t>
      </w:r>
      <w:r>
        <w:rPr>
          <w:rFonts w:hint="eastAsia"/>
          <w:sz w:val="30"/>
          <w:szCs w:val="30"/>
        </w:rPr>
        <w:t>）关于二被告人没有上缴</w:t>
      </w:r>
      <w:r>
        <w:rPr>
          <w:rFonts w:hint="eastAsia"/>
          <w:sz w:val="30"/>
          <w:szCs w:val="30"/>
        </w:rPr>
        <w:t>2013</w:t>
      </w:r>
      <w:r>
        <w:rPr>
          <w:rFonts w:hint="eastAsia"/>
          <w:sz w:val="30"/>
          <w:szCs w:val="30"/>
        </w:rPr>
        <w:t>年的创收金额能否认定为侵吞金额。根据二被告人的供述及某大学出具的说明材料，某大学没有规定计算机中心收取创收款后，何时上缴，但根据某大学计算机培训中心</w:t>
      </w:r>
      <w:r>
        <w:rPr>
          <w:rFonts w:hint="eastAsia"/>
          <w:sz w:val="30"/>
          <w:szCs w:val="30"/>
        </w:rPr>
        <w:t>2009</w:t>
      </w:r>
      <w:r>
        <w:rPr>
          <w:rFonts w:hint="eastAsia"/>
          <w:sz w:val="30"/>
          <w:szCs w:val="30"/>
        </w:rPr>
        <w:t>年度</w:t>
      </w:r>
      <w:r>
        <w:rPr>
          <w:rFonts w:hint="eastAsia"/>
          <w:sz w:val="30"/>
          <w:szCs w:val="30"/>
        </w:rPr>
        <w:t>-2012</w:t>
      </w:r>
      <w:r>
        <w:rPr>
          <w:rFonts w:hint="eastAsia"/>
          <w:sz w:val="30"/>
          <w:szCs w:val="30"/>
        </w:rPr>
        <w:t>年度财务收支情况及分配方案可以确认，某大学每一年度结束均对某大学计算机培训中心进行结算，并确定财务收支情况及分配方案，因此可以确认</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日前，二被告人应上缴</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年的创收收入。二被告人没有将</w:t>
      </w:r>
      <w:r>
        <w:rPr>
          <w:rFonts w:hint="eastAsia"/>
          <w:sz w:val="30"/>
          <w:szCs w:val="30"/>
        </w:rPr>
        <w:t>2013</w:t>
      </w:r>
      <w:r>
        <w:rPr>
          <w:rFonts w:hint="eastAsia"/>
          <w:sz w:val="30"/>
          <w:szCs w:val="30"/>
        </w:rPr>
        <w:t>年创收收入上缴给财务处，从现有证据分析没有违反某大学的相关规定，因此，审计报告确认的：</w:t>
      </w:r>
      <w:r>
        <w:rPr>
          <w:rFonts w:hint="eastAsia"/>
          <w:sz w:val="30"/>
          <w:szCs w:val="30"/>
        </w:rPr>
        <w:t>2013</w:t>
      </w:r>
      <w:r>
        <w:rPr>
          <w:rFonts w:hint="eastAsia"/>
          <w:sz w:val="30"/>
          <w:szCs w:val="30"/>
        </w:rPr>
        <w:t>年与今日教育合作办学的收入</w:t>
      </w:r>
      <w:r>
        <w:rPr>
          <w:rFonts w:hint="eastAsia"/>
          <w:sz w:val="30"/>
          <w:szCs w:val="30"/>
        </w:rPr>
        <w:t>125520.65</w:t>
      </w:r>
      <w:r>
        <w:rPr>
          <w:rFonts w:hint="eastAsia"/>
          <w:sz w:val="30"/>
          <w:szCs w:val="30"/>
        </w:rPr>
        <w:t>元、与ＡＴＡ公司合作的收入</w:t>
      </w:r>
      <w:r>
        <w:rPr>
          <w:rFonts w:hint="eastAsia"/>
          <w:sz w:val="30"/>
          <w:szCs w:val="30"/>
        </w:rPr>
        <w:t>1372.75</w:t>
      </w:r>
      <w:r>
        <w:rPr>
          <w:rFonts w:hint="eastAsia"/>
          <w:sz w:val="30"/>
          <w:szCs w:val="30"/>
        </w:rPr>
        <w:t>元、与小蜜蜂合作收入的</w:t>
      </w:r>
      <w:r>
        <w:rPr>
          <w:rFonts w:hint="eastAsia"/>
          <w:sz w:val="30"/>
          <w:szCs w:val="30"/>
        </w:rPr>
        <w:t>35400</w:t>
      </w:r>
      <w:r>
        <w:rPr>
          <w:rFonts w:hint="eastAsia"/>
          <w:sz w:val="30"/>
          <w:szCs w:val="30"/>
        </w:rPr>
        <w:t>元，合共</w:t>
      </w:r>
      <w:r>
        <w:rPr>
          <w:rFonts w:hint="eastAsia"/>
          <w:sz w:val="30"/>
          <w:szCs w:val="30"/>
        </w:rPr>
        <w:t>166783.4</w:t>
      </w:r>
      <w:r>
        <w:rPr>
          <w:rFonts w:hint="eastAsia"/>
          <w:sz w:val="30"/>
          <w:szCs w:val="30"/>
        </w:rPr>
        <w:t>元的款项属于</w:t>
      </w:r>
      <w:r>
        <w:rPr>
          <w:rFonts w:hint="eastAsia"/>
          <w:sz w:val="30"/>
          <w:szCs w:val="30"/>
        </w:rPr>
        <w:t>2013</w:t>
      </w:r>
      <w:r>
        <w:rPr>
          <w:rFonts w:hint="eastAsia"/>
          <w:sz w:val="30"/>
          <w:szCs w:val="30"/>
        </w:rPr>
        <w:t>年创收收入，二被告人没有将上述款项上缴给财务处的行为不应认定为其二人已经侵吞了的款项。公诉机关认定上述金额为二被告人已侵吞了的款项，依据不足，本院不予采纳。</w:t>
      </w:r>
    </w:p>
    <w:p w:rsidR="00667822" w:rsidRDefault="00667822">
      <w:pPr>
        <w:spacing w:line="500" w:lineRule="atLeast"/>
        <w:ind w:firstLine="600"/>
        <w:divId w:val="1242324980"/>
        <w:rPr>
          <w:rFonts w:hint="eastAsia"/>
          <w:sz w:val="30"/>
          <w:szCs w:val="30"/>
        </w:rPr>
      </w:pPr>
      <w:r>
        <w:rPr>
          <w:rFonts w:hint="eastAsia"/>
          <w:sz w:val="30"/>
          <w:szCs w:val="30"/>
        </w:rPr>
        <w:t>4</w:t>
      </w:r>
      <w:r>
        <w:rPr>
          <w:rFonts w:hint="eastAsia"/>
          <w:sz w:val="30"/>
          <w:szCs w:val="30"/>
        </w:rPr>
        <w:t>）关于被告人赵某明、陈某供述被告人赵某明将截留款项用于个人车辆费用及个人购买相机的支出事实认定的问题。经查，被告人赵某明供述在与“小蜜蜂”公司的会计培训截留收入中有</w:t>
      </w:r>
      <w:r>
        <w:rPr>
          <w:rFonts w:hint="eastAsia"/>
          <w:sz w:val="30"/>
          <w:szCs w:val="30"/>
        </w:rPr>
        <w:t>2</w:t>
      </w:r>
      <w:r>
        <w:rPr>
          <w:rFonts w:hint="eastAsia"/>
          <w:sz w:val="30"/>
          <w:szCs w:val="30"/>
        </w:rPr>
        <w:t>万多元用于其自己车辆的费用支出，在“今日教育”培训项目中截留的收入有</w:t>
      </w:r>
      <w:r>
        <w:rPr>
          <w:rFonts w:hint="eastAsia"/>
          <w:sz w:val="30"/>
          <w:szCs w:val="30"/>
        </w:rPr>
        <w:t>4000</w:t>
      </w:r>
      <w:r>
        <w:rPr>
          <w:rFonts w:hint="eastAsia"/>
          <w:sz w:val="30"/>
          <w:szCs w:val="30"/>
        </w:rPr>
        <w:t>元用于购买个人相机，并对其个人所有车辆的支出费用的相关发票、单据进行辨认，经核实，上述支出费用合共</w:t>
      </w:r>
      <w:r>
        <w:rPr>
          <w:rFonts w:hint="eastAsia"/>
          <w:sz w:val="30"/>
          <w:szCs w:val="30"/>
        </w:rPr>
        <w:t>27145.92</w:t>
      </w:r>
      <w:r>
        <w:rPr>
          <w:rFonts w:hint="eastAsia"/>
          <w:sz w:val="30"/>
          <w:szCs w:val="30"/>
        </w:rPr>
        <w:t>元。被告人赵某明的上述供述稳定，在庭审中亦予以供认，并有相关票据及被告人陈某的供述予以印证，与案件查明二被告人截留与今日教育合作的创收款</w:t>
      </w:r>
      <w:r>
        <w:rPr>
          <w:rFonts w:hint="eastAsia"/>
          <w:sz w:val="30"/>
          <w:szCs w:val="30"/>
        </w:rPr>
        <w:t>181174.78</w:t>
      </w:r>
      <w:r>
        <w:rPr>
          <w:rFonts w:hint="eastAsia"/>
          <w:sz w:val="30"/>
          <w:szCs w:val="30"/>
        </w:rPr>
        <w:t>元，截留与小蜜蜂合作的创收款人民币</w:t>
      </w:r>
      <w:r>
        <w:rPr>
          <w:rFonts w:hint="eastAsia"/>
          <w:sz w:val="30"/>
          <w:szCs w:val="30"/>
        </w:rPr>
        <w:t>25440</w:t>
      </w:r>
      <w:r>
        <w:rPr>
          <w:rFonts w:hint="eastAsia"/>
          <w:sz w:val="30"/>
          <w:szCs w:val="30"/>
        </w:rPr>
        <w:t>元亦相吻合，可确认二被告人共同将创收收入款项人民币</w:t>
      </w:r>
      <w:r>
        <w:rPr>
          <w:rFonts w:hint="eastAsia"/>
          <w:sz w:val="30"/>
          <w:szCs w:val="30"/>
        </w:rPr>
        <w:t>27145.92</w:t>
      </w:r>
      <w:r>
        <w:rPr>
          <w:rFonts w:hint="eastAsia"/>
          <w:sz w:val="30"/>
          <w:szCs w:val="30"/>
        </w:rPr>
        <w:t>元据为已有的事实。</w:t>
      </w:r>
    </w:p>
    <w:p w:rsidR="00667822" w:rsidRDefault="00667822">
      <w:pPr>
        <w:spacing w:line="500" w:lineRule="atLeast"/>
        <w:ind w:firstLine="600"/>
        <w:divId w:val="1164205319"/>
        <w:rPr>
          <w:rFonts w:hint="eastAsia"/>
          <w:sz w:val="30"/>
          <w:szCs w:val="30"/>
        </w:rPr>
      </w:pPr>
      <w:r>
        <w:rPr>
          <w:rFonts w:hint="eastAsia"/>
          <w:sz w:val="30"/>
          <w:szCs w:val="30"/>
        </w:rPr>
        <w:t>关于被告人赵某明辩称其在计算机中心的工作中，使用自己车辆作为交通工具，其保留票据，日后可以在某大学报销的意见。经查，某大学财务处出具的证明材料证实个人车辆保险费、年检费、维修费、税费、年费不可以在公款中报销，且某大学出具的会计记帐资料亦反映计算机中心有报销交通费的项目，因此，被告人赵某明上述辩解意见，依据不足，本院不予采纳。</w:t>
      </w:r>
    </w:p>
    <w:p w:rsidR="00667822" w:rsidRDefault="00667822">
      <w:pPr>
        <w:spacing w:line="500" w:lineRule="atLeast"/>
        <w:ind w:firstLine="600"/>
        <w:divId w:val="134302161"/>
        <w:rPr>
          <w:rFonts w:hint="eastAsia"/>
          <w:sz w:val="30"/>
          <w:szCs w:val="30"/>
        </w:rPr>
      </w:pPr>
      <w:r>
        <w:rPr>
          <w:rFonts w:hint="eastAsia"/>
          <w:sz w:val="30"/>
          <w:szCs w:val="30"/>
        </w:rPr>
        <w:t>关于被告人陈某及其辩护人均称被告人陈某利用工作业余时间进行创收，涉案款项</w:t>
      </w:r>
      <w:r>
        <w:rPr>
          <w:rFonts w:hint="eastAsia"/>
          <w:sz w:val="30"/>
          <w:szCs w:val="30"/>
        </w:rPr>
        <w:t>28157.68</w:t>
      </w:r>
      <w:r>
        <w:rPr>
          <w:rFonts w:hint="eastAsia"/>
          <w:sz w:val="30"/>
          <w:szCs w:val="30"/>
        </w:rPr>
        <w:t>元在案发时亦存于其个人名下用于收取创收款的帐户内，上述款项属于其合法收入的意见。经查，涉案的目标责任书规定，计算机中心的创收成本可在某大学财务处报销，而某大学出具的财务记帐资料亦证实被告人陈某的工资、福利及加班费、劳务费已在某大学财务处支出，因此，被告人陈某不应再在截留款项中再领取加班费。而某大学每一年度结束均对某大学计算机培训中心进行结算，因此可以确认</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日前，二被告人应上缴</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的创收收入，但直至案发时，被告人陈某仍未上缴上述款项，其截留上述收入不入帐，不上缴，使上述公款没有在某大学财务帐上反映，已隐瞒了涉案截留款去向，其行为性质应是侵吞，被告人陈某亦多次供认上述款项是其在赵某明不知情的情况下截留的，因此，应认定是其个人侵吞的款项。被告人陈某及其辩护人上述意见，依据不足，本院不予采纳。</w:t>
      </w:r>
    </w:p>
    <w:p w:rsidR="00667822" w:rsidRDefault="00667822">
      <w:pPr>
        <w:spacing w:line="500" w:lineRule="atLeast"/>
        <w:ind w:firstLine="600"/>
        <w:divId w:val="2002344947"/>
        <w:rPr>
          <w:rFonts w:hint="eastAsia"/>
          <w:sz w:val="30"/>
          <w:szCs w:val="30"/>
        </w:rPr>
      </w:pPr>
      <w:r>
        <w:rPr>
          <w:rFonts w:hint="eastAsia"/>
          <w:sz w:val="30"/>
          <w:szCs w:val="30"/>
        </w:rPr>
        <w:t>关于被告人赵某明辩称部分合作培训项目，没有占用某大学的资源，不需向某大学财务处上缴相关费用的意见。经查，合作办学单位的证人证词均证实涉案的合作项目均在某大学进行，并利用某大学的设备，计算机中心的场地及设备均是某大学的资产，计算机中心的工作人员依照任期目标责任书的规定，利用中心的设备、场地、人员以及学校的声誉等无形资产与其他单位进行合作办学，应依照某大学规定，将创收收入上缴给某大学财务处，被告人赵某明上述辩解意见，本院不予采纳。</w:t>
      </w:r>
    </w:p>
    <w:p w:rsidR="00667822" w:rsidRDefault="00667822">
      <w:pPr>
        <w:spacing w:line="500" w:lineRule="atLeast"/>
        <w:ind w:firstLine="600"/>
        <w:divId w:val="247269945"/>
        <w:rPr>
          <w:rFonts w:hint="eastAsia"/>
          <w:sz w:val="30"/>
          <w:szCs w:val="30"/>
        </w:rPr>
      </w:pPr>
      <w:r>
        <w:rPr>
          <w:rFonts w:hint="eastAsia"/>
          <w:sz w:val="30"/>
          <w:szCs w:val="30"/>
        </w:rPr>
        <w:t>关于被告人陈某的辩护人辩称被告人赵某明共计截留人民币</w:t>
      </w:r>
      <w:r>
        <w:rPr>
          <w:rFonts w:hint="eastAsia"/>
          <w:sz w:val="30"/>
          <w:szCs w:val="30"/>
        </w:rPr>
        <w:t>443481.29</w:t>
      </w:r>
      <w:r>
        <w:rPr>
          <w:rFonts w:hint="eastAsia"/>
          <w:sz w:val="30"/>
          <w:szCs w:val="30"/>
        </w:rPr>
        <w:t>元，根据被告人赵某明与某大学签订的《任期目标责任书》，计算中心的经营收入应当上交给学校（包括某大学和计算机学院）的比例平均不到</w:t>
      </w:r>
      <w:r>
        <w:rPr>
          <w:rFonts w:hint="eastAsia"/>
          <w:sz w:val="30"/>
          <w:szCs w:val="30"/>
        </w:rPr>
        <w:t>30%</w:t>
      </w:r>
      <w:r>
        <w:rPr>
          <w:rFonts w:hint="eastAsia"/>
          <w:sz w:val="30"/>
          <w:szCs w:val="30"/>
        </w:rPr>
        <w:t>。即使全部按</w:t>
      </w:r>
      <w:r>
        <w:rPr>
          <w:rFonts w:hint="eastAsia"/>
          <w:sz w:val="30"/>
          <w:szCs w:val="30"/>
        </w:rPr>
        <w:t>30%</w:t>
      </w:r>
      <w:r>
        <w:rPr>
          <w:rFonts w:hint="eastAsia"/>
          <w:sz w:val="30"/>
          <w:szCs w:val="30"/>
        </w:rPr>
        <w:t>的上交比例计算，应当上交给学校亦只有</w:t>
      </w:r>
      <w:r>
        <w:rPr>
          <w:rFonts w:hint="eastAsia"/>
          <w:sz w:val="30"/>
          <w:szCs w:val="30"/>
        </w:rPr>
        <w:t>13.3</w:t>
      </w:r>
      <w:r>
        <w:rPr>
          <w:rFonts w:hint="eastAsia"/>
          <w:sz w:val="30"/>
          <w:szCs w:val="30"/>
        </w:rPr>
        <w:t>万元的意见。经查，某大学实行“集中管理、统一核算”的财务管理制度，计算机中心的全部收入应当全额上缴学校，二被告人应将创收收入人民币</w:t>
      </w:r>
      <w:r>
        <w:rPr>
          <w:rFonts w:hint="eastAsia"/>
          <w:sz w:val="30"/>
          <w:szCs w:val="30"/>
        </w:rPr>
        <w:t>443481.29</w:t>
      </w:r>
      <w:r>
        <w:rPr>
          <w:rFonts w:hint="eastAsia"/>
          <w:sz w:val="30"/>
          <w:szCs w:val="30"/>
        </w:rPr>
        <w:t>元上缴给某大学，二被告人没有上交上述款项，应属截留行为。辩护人上述意见，依据不足，本院不予采纳。</w:t>
      </w:r>
    </w:p>
    <w:p w:rsidR="00667822" w:rsidRDefault="00667822">
      <w:pPr>
        <w:spacing w:line="500" w:lineRule="atLeast"/>
        <w:ind w:firstLine="600"/>
        <w:divId w:val="862286237"/>
        <w:rPr>
          <w:rFonts w:hint="eastAsia"/>
          <w:sz w:val="30"/>
          <w:szCs w:val="30"/>
        </w:rPr>
      </w:pPr>
      <w:r>
        <w:rPr>
          <w:rFonts w:hint="eastAsia"/>
          <w:sz w:val="30"/>
          <w:szCs w:val="30"/>
        </w:rPr>
        <w:t>关于被告人赵某明的辩护人辩称被告人赵某明有自首情节的意见。经查，二被告人在办案机关到其单位向其二人调查谈话期间，交代办案机关掌握的线索所针对的涉嫌贪污的部分犯罪事实，依照《最高人民法院、最高人民检察院关于办理职务犯罪案件认定自首、立功等量刑情节若干问题的意见》的规定，其行为不属自动投案，不构成自首，其二人在谈话之后，在调查组工作人员的陪同下到蓬江区人民检察院接受调查，亦不符合自首的条件，因此，二被告人没有自首情节。辩护人辩称二被告人有自首情节，依据不足，本院不予采纳。</w:t>
      </w:r>
    </w:p>
    <w:p w:rsidR="00667822" w:rsidRDefault="00667822">
      <w:pPr>
        <w:spacing w:line="500" w:lineRule="atLeast"/>
        <w:ind w:firstLine="600"/>
        <w:divId w:val="923539205"/>
        <w:rPr>
          <w:rFonts w:hint="eastAsia"/>
          <w:sz w:val="30"/>
          <w:szCs w:val="30"/>
        </w:rPr>
      </w:pPr>
      <w:r>
        <w:rPr>
          <w:rFonts w:hint="eastAsia"/>
          <w:sz w:val="30"/>
          <w:szCs w:val="30"/>
        </w:rPr>
        <w:t>本院认为，被告人赵某明无视国家法律，身为国有事业单位的工作人员，在担任某大学某实验中心副主任、主任、责任人期间，违反《某大学创收分配条例（试行）》等财务管理制度的规定，授意某实验中心临时聘用的被告人陈某，采用截留收入不入帐的手段，共同贪污公款人民币</w:t>
      </w:r>
      <w:r>
        <w:rPr>
          <w:rFonts w:hint="eastAsia"/>
          <w:sz w:val="30"/>
          <w:szCs w:val="30"/>
        </w:rPr>
        <w:t>27145.92</w:t>
      </w:r>
      <w:r>
        <w:rPr>
          <w:rFonts w:hint="eastAsia"/>
          <w:sz w:val="30"/>
          <w:szCs w:val="30"/>
        </w:rPr>
        <w:t>元；被告人陈某利用经手临时保管国有事业单位公款的职务上便利，单独侵占单位款项人民币</w:t>
      </w:r>
      <w:r>
        <w:rPr>
          <w:rFonts w:hint="eastAsia"/>
          <w:sz w:val="30"/>
          <w:szCs w:val="30"/>
        </w:rPr>
        <w:t>28157.68</w:t>
      </w:r>
      <w:r>
        <w:rPr>
          <w:rFonts w:hint="eastAsia"/>
          <w:sz w:val="30"/>
          <w:szCs w:val="30"/>
        </w:rPr>
        <w:t>元，被告人赵某明的行为已构成贪污罪，被告人陈某的行为分别构成贪污罪、职务侵占罪。在贪污的共同犯罪中，被告人陈某受被告人赵某明领导参与作案，被告人赵某明起主要作用，应是主犯，被告人陈某在作案中处于次要的地位，属从犯，对于从犯，依法应当从轻处罚。经本院审判委员会讨论决定，依照《中华人民共和国刑法》第三百八十二条、第三百八十三条第一款第（三）项、第二百七十一条第一款、第二十六条、第二十七条、第六十九条、第七十二条、第七十三条、第六十四条之规定，判决如下：</w:t>
      </w:r>
    </w:p>
    <w:p w:rsidR="00667822" w:rsidRDefault="00667822">
      <w:pPr>
        <w:spacing w:line="500" w:lineRule="atLeast"/>
        <w:ind w:firstLine="600"/>
        <w:divId w:val="529034255"/>
        <w:rPr>
          <w:rFonts w:hint="eastAsia"/>
          <w:sz w:val="30"/>
          <w:szCs w:val="30"/>
        </w:rPr>
      </w:pPr>
      <w:r>
        <w:rPr>
          <w:rFonts w:hint="eastAsia"/>
          <w:sz w:val="30"/>
          <w:szCs w:val="30"/>
        </w:rPr>
        <w:t>一、被告人赵某明犯贪污罪，判处有期徒刑二年一个月。</w:t>
      </w:r>
    </w:p>
    <w:p w:rsidR="00667822" w:rsidRDefault="00667822">
      <w:pPr>
        <w:spacing w:line="500" w:lineRule="atLeast"/>
        <w:ind w:firstLine="600"/>
        <w:divId w:val="84235745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日止。）</w:t>
      </w:r>
    </w:p>
    <w:p w:rsidR="00667822" w:rsidRDefault="00667822">
      <w:pPr>
        <w:spacing w:line="500" w:lineRule="atLeast"/>
        <w:ind w:firstLine="600"/>
        <w:divId w:val="2095011307"/>
        <w:rPr>
          <w:rFonts w:hint="eastAsia"/>
          <w:sz w:val="30"/>
          <w:szCs w:val="30"/>
        </w:rPr>
      </w:pPr>
      <w:r>
        <w:rPr>
          <w:rFonts w:hint="eastAsia"/>
          <w:sz w:val="30"/>
          <w:szCs w:val="30"/>
        </w:rPr>
        <w:t>二、被告人陈某犯贪污罪，判处有期徒刑一年；犯职务侵占罪，判处有期徒刑六个月；总和刑期一年六个月，决定执行有期徒刑一年六个月，缓刑二年。</w:t>
      </w:r>
    </w:p>
    <w:p w:rsidR="00667822" w:rsidRDefault="00667822">
      <w:pPr>
        <w:spacing w:line="500" w:lineRule="atLeast"/>
        <w:ind w:firstLine="600"/>
        <w:divId w:val="1087964680"/>
        <w:rPr>
          <w:rFonts w:hint="eastAsia"/>
          <w:sz w:val="30"/>
          <w:szCs w:val="30"/>
        </w:rPr>
      </w:pPr>
      <w:r>
        <w:rPr>
          <w:rFonts w:hint="eastAsia"/>
          <w:sz w:val="30"/>
          <w:szCs w:val="30"/>
        </w:rPr>
        <w:t>（缓刑考验期限自判决确定之日起计算。）</w:t>
      </w:r>
    </w:p>
    <w:p w:rsidR="00667822" w:rsidRDefault="00667822">
      <w:pPr>
        <w:spacing w:line="500" w:lineRule="atLeast"/>
        <w:ind w:firstLine="600"/>
        <w:divId w:val="1693914957"/>
        <w:rPr>
          <w:rFonts w:hint="eastAsia"/>
          <w:sz w:val="30"/>
          <w:szCs w:val="30"/>
        </w:rPr>
      </w:pPr>
      <w:r>
        <w:rPr>
          <w:rFonts w:hint="eastAsia"/>
          <w:sz w:val="30"/>
          <w:szCs w:val="30"/>
        </w:rPr>
        <w:t>三、存放于江门市蓬江区人民检察院的被告人陈某被扣款项人民币</w:t>
      </w:r>
      <w:r>
        <w:rPr>
          <w:rFonts w:hint="eastAsia"/>
          <w:sz w:val="30"/>
          <w:szCs w:val="30"/>
        </w:rPr>
        <w:t>28157.68</w:t>
      </w:r>
      <w:r>
        <w:rPr>
          <w:rFonts w:hint="eastAsia"/>
          <w:sz w:val="30"/>
          <w:szCs w:val="30"/>
        </w:rPr>
        <w:t>元，应退还给某大学，被告人陈某被扣押</w:t>
      </w:r>
      <w:r>
        <w:rPr>
          <w:rFonts w:hint="eastAsia"/>
          <w:sz w:val="30"/>
          <w:szCs w:val="30"/>
        </w:rPr>
        <w:t>59835</w:t>
      </w:r>
      <w:r>
        <w:rPr>
          <w:rFonts w:hint="eastAsia"/>
          <w:sz w:val="30"/>
          <w:szCs w:val="30"/>
        </w:rPr>
        <w:t>元、被告人赵某明及其家属被扣押款项人民币</w:t>
      </w:r>
      <w:r>
        <w:rPr>
          <w:rFonts w:hint="eastAsia"/>
          <w:sz w:val="30"/>
          <w:szCs w:val="30"/>
        </w:rPr>
        <w:t>220000</w:t>
      </w:r>
      <w:r>
        <w:rPr>
          <w:rFonts w:hint="eastAsia"/>
          <w:sz w:val="30"/>
          <w:szCs w:val="30"/>
        </w:rPr>
        <w:t>元，其中</w:t>
      </w:r>
      <w:r>
        <w:rPr>
          <w:rFonts w:hint="eastAsia"/>
          <w:sz w:val="30"/>
          <w:szCs w:val="30"/>
        </w:rPr>
        <w:t>27145.92</w:t>
      </w:r>
      <w:r>
        <w:rPr>
          <w:rFonts w:hint="eastAsia"/>
          <w:sz w:val="30"/>
          <w:szCs w:val="30"/>
        </w:rPr>
        <w:t>元应退还给某大学，其他款项，由扣押单位依法处理。</w:t>
      </w:r>
    </w:p>
    <w:p w:rsidR="00667822" w:rsidRDefault="00667822">
      <w:pPr>
        <w:spacing w:line="500" w:lineRule="atLeast"/>
        <w:ind w:firstLine="600"/>
        <w:divId w:val="1940789812"/>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rsidR="00667822" w:rsidRDefault="00667822">
      <w:pPr>
        <w:spacing w:line="500" w:lineRule="atLeast"/>
        <w:jc w:val="right"/>
        <w:divId w:val="1054544978"/>
        <w:rPr>
          <w:rFonts w:hint="eastAsia"/>
          <w:sz w:val="30"/>
          <w:szCs w:val="30"/>
        </w:rPr>
      </w:pPr>
      <w:r>
        <w:rPr>
          <w:rFonts w:hint="eastAsia"/>
          <w:sz w:val="30"/>
          <w:szCs w:val="30"/>
        </w:rPr>
        <w:t>审　判　长　　林侵稳</w:t>
      </w:r>
    </w:p>
    <w:p w:rsidR="00667822" w:rsidRDefault="00667822">
      <w:pPr>
        <w:spacing w:line="500" w:lineRule="atLeast"/>
        <w:jc w:val="right"/>
        <w:divId w:val="323556318"/>
        <w:rPr>
          <w:rFonts w:hint="eastAsia"/>
          <w:sz w:val="30"/>
          <w:szCs w:val="30"/>
        </w:rPr>
      </w:pPr>
      <w:r>
        <w:rPr>
          <w:rFonts w:hint="eastAsia"/>
          <w:sz w:val="30"/>
          <w:szCs w:val="30"/>
        </w:rPr>
        <w:t>代理审判员　　王恩山</w:t>
      </w:r>
    </w:p>
    <w:p w:rsidR="00667822" w:rsidRDefault="00667822">
      <w:pPr>
        <w:spacing w:line="500" w:lineRule="atLeast"/>
        <w:jc w:val="right"/>
        <w:divId w:val="1126236509"/>
        <w:rPr>
          <w:rFonts w:hint="eastAsia"/>
          <w:sz w:val="30"/>
          <w:szCs w:val="30"/>
        </w:rPr>
      </w:pPr>
      <w:r>
        <w:rPr>
          <w:rFonts w:hint="eastAsia"/>
          <w:sz w:val="30"/>
          <w:szCs w:val="30"/>
        </w:rPr>
        <w:t>代理审判员　　王　静</w:t>
      </w:r>
    </w:p>
    <w:p w:rsidR="00667822" w:rsidRDefault="00667822">
      <w:pPr>
        <w:spacing w:line="500" w:lineRule="atLeast"/>
        <w:jc w:val="right"/>
        <w:divId w:val="1325889934"/>
        <w:rPr>
          <w:rFonts w:hint="eastAsia"/>
          <w:sz w:val="30"/>
          <w:szCs w:val="30"/>
        </w:rPr>
      </w:pPr>
      <w:r>
        <w:rPr>
          <w:rFonts w:hint="eastAsia"/>
          <w:sz w:val="30"/>
          <w:szCs w:val="30"/>
        </w:rPr>
        <w:t>二〇一五年七月十日</w:t>
      </w:r>
    </w:p>
    <w:p w:rsidR="00667822" w:rsidRDefault="00667822">
      <w:pPr>
        <w:spacing w:line="500" w:lineRule="atLeast"/>
        <w:jc w:val="right"/>
        <w:divId w:val="1641567880"/>
        <w:rPr>
          <w:rFonts w:hint="eastAsia"/>
          <w:sz w:val="30"/>
          <w:szCs w:val="30"/>
        </w:rPr>
      </w:pPr>
      <w:r>
        <w:rPr>
          <w:rFonts w:hint="eastAsia"/>
          <w:sz w:val="30"/>
          <w:szCs w:val="30"/>
        </w:rPr>
        <w:t>书　记　员　　陈娇梅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7822" w:rsidRDefault="00667822" w:rsidP="00667822">
      <w:pPr>
        <w:rPr>
          <w:rFonts w:hint="eastAsia"/>
        </w:rPr>
      </w:pPr>
      <w:r>
        <w:separator/>
      </w:r>
    </w:p>
  </w:endnote>
  <w:endnote w:type="continuationSeparator" w:id="0">
    <w:p w:rsidR="00667822" w:rsidRDefault="00667822" w:rsidP="006678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7822" w:rsidRDefault="00667822" w:rsidP="00667822">
      <w:pPr>
        <w:rPr>
          <w:rFonts w:hint="eastAsia"/>
        </w:rPr>
      </w:pPr>
      <w:r>
        <w:separator/>
      </w:r>
    </w:p>
  </w:footnote>
  <w:footnote w:type="continuationSeparator" w:id="0">
    <w:p w:rsidR="00667822" w:rsidRDefault="00667822" w:rsidP="0066782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67822"/>
    <w:rsid w:val="0066782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67822"/>
    <w:pPr>
      <w:tabs>
        <w:tab w:val="center" w:pos="4153"/>
        <w:tab w:val="right" w:pos="8306"/>
      </w:tabs>
      <w:snapToGrid w:val="0"/>
      <w:jc w:val="center"/>
    </w:pPr>
    <w:rPr>
      <w:sz w:val="18"/>
      <w:szCs w:val="18"/>
    </w:rPr>
  </w:style>
  <w:style w:type="character" w:customStyle="1" w:styleId="a4">
    <w:name w:val="页眉 字符"/>
    <w:basedOn w:val="a0"/>
    <w:link w:val="a3"/>
    <w:uiPriority w:val="99"/>
    <w:rsid w:val="00667822"/>
    <w:rPr>
      <w:rFonts w:ascii="宋体" w:eastAsia="宋体" w:hAnsi="宋体" w:cs="宋体"/>
      <w:sz w:val="18"/>
      <w:szCs w:val="18"/>
    </w:rPr>
  </w:style>
  <w:style w:type="paragraph" w:styleId="a5">
    <w:name w:val="footer"/>
    <w:basedOn w:val="a"/>
    <w:link w:val="a6"/>
    <w:uiPriority w:val="99"/>
    <w:unhideWhenUsed/>
    <w:rsid w:val="00667822"/>
    <w:pPr>
      <w:tabs>
        <w:tab w:val="center" w:pos="4153"/>
        <w:tab w:val="right" w:pos="8306"/>
      </w:tabs>
      <w:snapToGrid w:val="0"/>
    </w:pPr>
    <w:rPr>
      <w:sz w:val="18"/>
      <w:szCs w:val="18"/>
    </w:rPr>
  </w:style>
  <w:style w:type="character" w:customStyle="1" w:styleId="a6">
    <w:name w:val="页脚 字符"/>
    <w:basedOn w:val="a0"/>
    <w:link w:val="a5"/>
    <w:uiPriority w:val="99"/>
    <w:rsid w:val="0066782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4898">
      <w:marLeft w:val="0"/>
      <w:marRight w:val="0"/>
      <w:marTop w:val="10"/>
      <w:marBottom w:val="10"/>
      <w:divBdr>
        <w:top w:val="none" w:sz="0" w:space="0" w:color="auto"/>
        <w:left w:val="none" w:sz="0" w:space="0" w:color="auto"/>
        <w:bottom w:val="none" w:sz="0" w:space="0" w:color="auto"/>
        <w:right w:val="none" w:sz="0" w:space="0" w:color="auto"/>
      </w:divBdr>
    </w:div>
    <w:div w:id="55709928">
      <w:marLeft w:val="0"/>
      <w:marRight w:val="0"/>
      <w:marTop w:val="10"/>
      <w:marBottom w:val="10"/>
      <w:divBdr>
        <w:top w:val="none" w:sz="0" w:space="0" w:color="auto"/>
        <w:left w:val="none" w:sz="0" w:space="0" w:color="auto"/>
        <w:bottom w:val="none" w:sz="0" w:space="0" w:color="auto"/>
        <w:right w:val="none" w:sz="0" w:space="0" w:color="auto"/>
      </w:divBdr>
    </w:div>
    <w:div w:id="68892495">
      <w:marLeft w:val="0"/>
      <w:marRight w:val="0"/>
      <w:marTop w:val="10"/>
      <w:marBottom w:val="10"/>
      <w:divBdr>
        <w:top w:val="none" w:sz="0" w:space="0" w:color="auto"/>
        <w:left w:val="none" w:sz="0" w:space="0" w:color="auto"/>
        <w:bottom w:val="none" w:sz="0" w:space="0" w:color="auto"/>
        <w:right w:val="none" w:sz="0" w:space="0" w:color="auto"/>
      </w:divBdr>
    </w:div>
    <w:div w:id="68968105">
      <w:marLeft w:val="0"/>
      <w:marRight w:val="0"/>
      <w:marTop w:val="10"/>
      <w:marBottom w:val="10"/>
      <w:divBdr>
        <w:top w:val="none" w:sz="0" w:space="0" w:color="auto"/>
        <w:left w:val="none" w:sz="0" w:space="0" w:color="auto"/>
        <w:bottom w:val="none" w:sz="0" w:space="0" w:color="auto"/>
        <w:right w:val="none" w:sz="0" w:space="0" w:color="auto"/>
      </w:divBdr>
    </w:div>
    <w:div w:id="83036066">
      <w:marLeft w:val="0"/>
      <w:marRight w:val="0"/>
      <w:marTop w:val="10"/>
      <w:marBottom w:val="10"/>
      <w:divBdr>
        <w:top w:val="none" w:sz="0" w:space="0" w:color="auto"/>
        <w:left w:val="none" w:sz="0" w:space="0" w:color="auto"/>
        <w:bottom w:val="none" w:sz="0" w:space="0" w:color="auto"/>
        <w:right w:val="none" w:sz="0" w:space="0" w:color="auto"/>
      </w:divBdr>
    </w:div>
    <w:div w:id="92552184">
      <w:marLeft w:val="0"/>
      <w:marRight w:val="0"/>
      <w:marTop w:val="10"/>
      <w:marBottom w:val="10"/>
      <w:divBdr>
        <w:top w:val="none" w:sz="0" w:space="0" w:color="auto"/>
        <w:left w:val="none" w:sz="0" w:space="0" w:color="auto"/>
        <w:bottom w:val="none" w:sz="0" w:space="0" w:color="auto"/>
        <w:right w:val="none" w:sz="0" w:space="0" w:color="auto"/>
      </w:divBdr>
    </w:div>
    <w:div w:id="133107442">
      <w:marLeft w:val="0"/>
      <w:marRight w:val="0"/>
      <w:marTop w:val="10"/>
      <w:marBottom w:val="10"/>
      <w:divBdr>
        <w:top w:val="none" w:sz="0" w:space="0" w:color="auto"/>
        <w:left w:val="none" w:sz="0" w:space="0" w:color="auto"/>
        <w:bottom w:val="none" w:sz="0" w:space="0" w:color="auto"/>
        <w:right w:val="none" w:sz="0" w:space="0" w:color="auto"/>
      </w:divBdr>
    </w:div>
    <w:div w:id="134302161">
      <w:marLeft w:val="0"/>
      <w:marRight w:val="0"/>
      <w:marTop w:val="10"/>
      <w:marBottom w:val="10"/>
      <w:divBdr>
        <w:top w:val="none" w:sz="0" w:space="0" w:color="auto"/>
        <w:left w:val="none" w:sz="0" w:space="0" w:color="auto"/>
        <w:bottom w:val="none" w:sz="0" w:space="0" w:color="auto"/>
        <w:right w:val="none" w:sz="0" w:space="0" w:color="auto"/>
      </w:divBdr>
    </w:div>
    <w:div w:id="158422916">
      <w:marLeft w:val="0"/>
      <w:marRight w:val="0"/>
      <w:marTop w:val="10"/>
      <w:marBottom w:val="10"/>
      <w:divBdr>
        <w:top w:val="none" w:sz="0" w:space="0" w:color="auto"/>
        <w:left w:val="none" w:sz="0" w:space="0" w:color="auto"/>
        <w:bottom w:val="none" w:sz="0" w:space="0" w:color="auto"/>
        <w:right w:val="none" w:sz="0" w:space="0" w:color="auto"/>
      </w:divBdr>
    </w:div>
    <w:div w:id="173031847">
      <w:marLeft w:val="0"/>
      <w:marRight w:val="0"/>
      <w:marTop w:val="10"/>
      <w:marBottom w:val="10"/>
      <w:divBdr>
        <w:top w:val="none" w:sz="0" w:space="0" w:color="auto"/>
        <w:left w:val="none" w:sz="0" w:space="0" w:color="auto"/>
        <w:bottom w:val="none" w:sz="0" w:space="0" w:color="auto"/>
        <w:right w:val="none" w:sz="0" w:space="0" w:color="auto"/>
      </w:divBdr>
    </w:div>
    <w:div w:id="195193464">
      <w:marLeft w:val="0"/>
      <w:marRight w:val="0"/>
      <w:marTop w:val="10"/>
      <w:marBottom w:val="10"/>
      <w:divBdr>
        <w:top w:val="none" w:sz="0" w:space="0" w:color="auto"/>
        <w:left w:val="none" w:sz="0" w:space="0" w:color="auto"/>
        <w:bottom w:val="none" w:sz="0" w:space="0" w:color="auto"/>
        <w:right w:val="none" w:sz="0" w:space="0" w:color="auto"/>
      </w:divBdr>
    </w:div>
    <w:div w:id="227039583">
      <w:marLeft w:val="0"/>
      <w:marRight w:val="0"/>
      <w:marTop w:val="10"/>
      <w:marBottom w:val="10"/>
      <w:divBdr>
        <w:top w:val="none" w:sz="0" w:space="0" w:color="auto"/>
        <w:left w:val="none" w:sz="0" w:space="0" w:color="auto"/>
        <w:bottom w:val="none" w:sz="0" w:space="0" w:color="auto"/>
        <w:right w:val="none" w:sz="0" w:space="0" w:color="auto"/>
      </w:divBdr>
    </w:div>
    <w:div w:id="229852744">
      <w:marLeft w:val="0"/>
      <w:marRight w:val="0"/>
      <w:marTop w:val="10"/>
      <w:marBottom w:val="10"/>
      <w:divBdr>
        <w:top w:val="none" w:sz="0" w:space="0" w:color="auto"/>
        <w:left w:val="none" w:sz="0" w:space="0" w:color="auto"/>
        <w:bottom w:val="none" w:sz="0" w:space="0" w:color="auto"/>
        <w:right w:val="none" w:sz="0" w:space="0" w:color="auto"/>
      </w:divBdr>
    </w:div>
    <w:div w:id="230504207">
      <w:marLeft w:val="0"/>
      <w:marRight w:val="0"/>
      <w:marTop w:val="10"/>
      <w:marBottom w:val="10"/>
      <w:divBdr>
        <w:top w:val="none" w:sz="0" w:space="0" w:color="auto"/>
        <w:left w:val="none" w:sz="0" w:space="0" w:color="auto"/>
        <w:bottom w:val="none" w:sz="0" w:space="0" w:color="auto"/>
        <w:right w:val="none" w:sz="0" w:space="0" w:color="auto"/>
      </w:divBdr>
    </w:div>
    <w:div w:id="240873172">
      <w:marLeft w:val="0"/>
      <w:marRight w:val="0"/>
      <w:marTop w:val="10"/>
      <w:marBottom w:val="10"/>
      <w:divBdr>
        <w:top w:val="none" w:sz="0" w:space="0" w:color="auto"/>
        <w:left w:val="none" w:sz="0" w:space="0" w:color="auto"/>
        <w:bottom w:val="none" w:sz="0" w:space="0" w:color="auto"/>
        <w:right w:val="none" w:sz="0" w:space="0" w:color="auto"/>
      </w:divBdr>
    </w:div>
    <w:div w:id="247269945">
      <w:marLeft w:val="0"/>
      <w:marRight w:val="0"/>
      <w:marTop w:val="10"/>
      <w:marBottom w:val="10"/>
      <w:divBdr>
        <w:top w:val="none" w:sz="0" w:space="0" w:color="auto"/>
        <w:left w:val="none" w:sz="0" w:space="0" w:color="auto"/>
        <w:bottom w:val="none" w:sz="0" w:space="0" w:color="auto"/>
        <w:right w:val="none" w:sz="0" w:space="0" w:color="auto"/>
      </w:divBdr>
    </w:div>
    <w:div w:id="253830139">
      <w:marLeft w:val="0"/>
      <w:marRight w:val="0"/>
      <w:marTop w:val="10"/>
      <w:marBottom w:val="10"/>
      <w:divBdr>
        <w:top w:val="none" w:sz="0" w:space="0" w:color="auto"/>
        <w:left w:val="none" w:sz="0" w:space="0" w:color="auto"/>
        <w:bottom w:val="none" w:sz="0" w:space="0" w:color="auto"/>
        <w:right w:val="none" w:sz="0" w:space="0" w:color="auto"/>
      </w:divBdr>
    </w:div>
    <w:div w:id="284235707">
      <w:marLeft w:val="0"/>
      <w:marRight w:val="0"/>
      <w:marTop w:val="10"/>
      <w:marBottom w:val="10"/>
      <w:divBdr>
        <w:top w:val="none" w:sz="0" w:space="0" w:color="auto"/>
        <w:left w:val="none" w:sz="0" w:space="0" w:color="auto"/>
        <w:bottom w:val="none" w:sz="0" w:space="0" w:color="auto"/>
        <w:right w:val="none" w:sz="0" w:space="0" w:color="auto"/>
      </w:divBdr>
    </w:div>
    <w:div w:id="302468722">
      <w:marLeft w:val="0"/>
      <w:marRight w:val="0"/>
      <w:marTop w:val="10"/>
      <w:marBottom w:val="10"/>
      <w:divBdr>
        <w:top w:val="none" w:sz="0" w:space="0" w:color="auto"/>
        <w:left w:val="none" w:sz="0" w:space="0" w:color="auto"/>
        <w:bottom w:val="none" w:sz="0" w:space="0" w:color="auto"/>
        <w:right w:val="none" w:sz="0" w:space="0" w:color="auto"/>
      </w:divBdr>
    </w:div>
    <w:div w:id="303509278">
      <w:marLeft w:val="0"/>
      <w:marRight w:val="0"/>
      <w:marTop w:val="10"/>
      <w:marBottom w:val="10"/>
      <w:divBdr>
        <w:top w:val="none" w:sz="0" w:space="0" w:color="auto"/>
        <w:left w:val="none" w:sz="0" w:space="0" w:color="auto"/>
        <w:bottom w:val="none" w:sz="0" w:space="0" w:color="auto"/>
        <w:right w:val="none" w:sz="0" w:space="0" w:color="auto"/>
      </w:divBdr>
    </w:div>
    <w:div w:id="310138955">
      <w:marLeft w:val="0"/>
      <w:marRight w:val="0"/>
      <w:marTop w:val="10"/>
      <w:marBottom w:val="10"/>
      <w:divBdr>
        <w:top w:val="none" w:sz="0" w:space="0" w:color="auto"/>
        <w:left w:val="none" w:sz="0" w:space="0" w:color="auto"/>
        <w:bottom w:val="none" w:sz="0" w:space="0" w:color="auto"/>
        <w:right w:val="none" w:sz="0" w:space="0" w:color="auto"/>
      </w:divBdr>
    </w:div>
    <w:div w:id="323556318">
      <w:marLeft w:val="0"/>
      <w:marRight w:val="720"/>
      <w:marTop w:val="10"/>
      <w:marBottom w:val="10"/>
      <w:divBdr>
        <w:top w:val="none" w:sz="0" w:space="0" w:color="auto"/>
        <w:left w:val="none" w:sz="0" w:space="0" w:color="auto"/>
        <w:bottom w:val="none" w:sz="0" w:space="0" w:color="auto"/>
        <w:right w:val="none" w:sz="0" w:space="0" w:color="auto"/>
      </w:divBdr>
    </w:div>
    <w:div w:id="380596187">
      <w:marLeft w:val="0"/>
      <w:marRight w:val="0"/>
      <w:marTop w:val="10"/>
      <w:marBottom w:val="10"/>
      <w:divBdr>
        <w:top w:val="none" w:sz="0" w:space="0" w:color="auto"/>
        <w:left w:val="none" w:sz="0" w:space="0" w:color="auto"/>
        <w:bottom w:val="none" w:sz="0" w:space="0" w:color="auto"/>
        <w:right w:val="none" w:sz="0" w:space="0" w:color="auto"/>
      </w:divBdr>
    </w:div>
    <w:div w:id="386881650">
      <w:marLeft w:val="0"/>
      <w:marRight w:val="0"/>
      <w:marTop w:val="10"/>
      <w:marBottom w:val="10"/>
      <w:divBdr>
        <w:top w:val="none" w:sz="0" w:space="0" w:color="auto"/>
        <w:left w:val="none" w:sz="0" w:space="0" w:color="auto"/>
        <w:bottom w:val="none" w:sz="0" w:space="0" w:color="auto"/>
        <w:right w:val="none" w:sz="0" w:space="0" w:color="auto"/>
      </w:divBdr>
    </w:div>
    <w:div w:id="416294746">
      <w:marLeft w:val="0"/>
      <w:marRight w:val="0"/>
      <w:marTop w:val="10"/>
      <w:marBottom w:val="10"/>
      <w:divBdr>
        <w:top w:val="none" w:sz="0" w:space="0" w:color="auto"/>
        <w:left w:val="none" w:sz="0" w:space="0" w:color="auto"/>
        <w:bottom w:val="none" w:sz="0" w:space="0" w:color="auto"/>
        <w:right w:val="none" w:sz="0" w:space="0" w:color="auto"/>
      </w:divBdr>
    </w:div>
    <w:div w:id="432626911">
      <w:marLeft w:val="0"/>
      <w:marRight w:val="0"/>
      <w:marTop w:val="10"/>
      <w:marBottom w:val="10"/>
      <w:divBdr>
        <w:top w:val="none" w:sz="0" w:space="0" w:color="auto"/>
        <w:left w:val="none" w:sz="0" w:space="0" w:color="auto"/>
        <w:bottom w:val="none" w:sz="0" w:space="0" w:color="auto"/>
        <w:right w:val="none" w:sz="0" w:space="0" w:color="auto"/>
      </w:divBdr>
    </w:div>
    <w:div w:id="457258248">
      <w:marLeft w:val="0"/>
      <w:marRight w:val="0"/>
      <w:marTop w:val="10"/>
      <w:marBottom w:val="10"/>
      <w:divBdr>
        <w:top w:val="none" w:sz="0" w:space="0" w:color="auto"/>
        <w:left w:val="none" w:sz="0" w:space="0" w:color="auto"/>
        <w:bottom w:val="none" w:sz="0" w:space="0" w:color="auto"/>
        <w:right w:val="none" w:sz="0" w:space="0" w:color="auto"/>
      </w:divBdr>
    </w:div>
    <w:div w:id="477692326">
      <w:marLeft w:val="0"/>
      <w:marRight w:val="0"/>
      <w:marTop w:val="10"/>
      <w:marBottom w:val="10"/>
      <w:divBdr>
        <w:top w:val="none" w:sz="0" w:space="0" w:color="auto"/>
        <w:left w:val="none" w:sz="0" w:space="0" w:color="auto"/>
        <w:bottom w:val="none" w:sz="0" w:space="0" w:color="auto"/>
        <w:right w:val="none" w:sz="0" w:space="0" w:color="auto"/>
      </w:divBdr>
    </w:div>
    <w:div w:id="488910985">
      <w:marLeft w:val="0"/>
      <w:marRight w:val="0"/>
      <w:marTop w:val="10"/>
      <w:marBottom w:val="10"/>
      <w:divBdr>
        <w:top w:val="none" w:sz="0" w:space="0" w:color="auto"/>
        <w:left w:val="none" w:sz="0" w:space="0" w:color="auto"/>
        <w:bottom w:val="none" w:sz="0" w:space="0" w:color="auto"/>
        <w:right w:val="none" w:sz="0" w:space="0" w:color="auto"/>
      </w:divBdr>
    </w:div>
    <w:div w:id="501118965">
      <w:marLeft w:val="0"/>
      <w:marRight w:val="0"/>
      <w:marTop w:val="10"/>
      <w:marBottom w:val="10"/>
      <w:divBdr>
        <w:top w:val="none" w:sz="0" w:space="0" w:color="auto"/>
        <w:left w:val="none" w:sz="0" w:space="0" w:color="auto"/>
        <w:bottom w:val="none" w:sz="0" w:space="0" w:color="auto"/>
        <w:right w:val="none" w:sz="0" w:space="0" w:color="auto"/>
      </w:divBdr>
    </w:div>
    <w:div w:id="504176741">
      <w:marLeft w:val="0"/>
      <w:marRight w:val="0"/>
      <w:marTop w:val="10"/>
      <w:marBottom w:val="10"/>
      <w:divBdr>
        <w:top w:val="none" w:sz="0" w:space="0" w:color="auto"/>
        <w:left w:val="none" w:sz="0" w:space="0" w:color="auto"/>
        <w:bottom w:val="none" w:sz="0" w:space="0" w:color="auto"/>
        <w:right w:val="none" w:sz="0" w:space="0" w:color="auto"/>
      </w:divBdr>
    </w:div>
    <w:div w:id="529034255">
      <w:marLeft w:val="0"/>
      <w:marRight w:val="0"/>
      <w:marTop w:val="10"/>
      <w:marBottom w:val="10"/>
      <w:divBdr>
        <w:top w:val="none" w:sz="0" w:space="0" w:color="auto"/>
        <w:left w:val="none" w:sz="0" w:space="0" w:color="auto"/>
        <w:bottom w:val="none" w:sz="0" w:space="0" w:color="auto"/>
        <w:right w:val="none" w:sz="0" w:space="0" w:color="auto"/>
      </w:divBdr>
    </w:div>
    <w:div w:id="538780600">
      <w:marLeft w:val="0"/>
      <w:marRight w:val="0"/>
      <w:marTop w:val="10"/>
      <w:marBottom w:val="10"/>
      <w:divBdr>
        <w:top w:val="none" w:sz="0" w:space="0" w:color="auto"/>
        <w:left w:val="none" w:sz="0" w:space="0" w:color="auto"/>
        <w:bottom w:val="none" w:sz="0" w:space="0" w:color="auto"/>
        <w:right w:val="none" w:sz="0" w:space="0" w:color="auto"/>
      </w:divBdr>
    </w:div>
    <w:div w:id="567961337">
      <w:marLeft w:val="0"/>
      <w:marRight w:val="0"/>
      <w:marTop w:val="10"/>
      <w:marBottom w:val="10"/>
      <w:divBdr>
        <w:top w:val="none" w:sz="0" w:space="0" w:color="auto"/>
        <w:left w:val="none" w:sz="0" w:space="0" w:color="auto"/>
        <w:bottom w:val="none" w:sz="0" w:space="0" w:color="auto"/>
        <w:right w:val="none" w:sz="0" w:space="0" w:color="auto"/>
      </w:divBdr>
    </w:div>
    <w:div w:id="615915883">
      <w:marLeft w:val="0"/>
      <w:marRight w:val="0"/>
      <w:marTop w:val="10"/>
      <w:marBottom w:val="10"/>
      <w:divBdr>
        <w:top w:val="none" w:sz="0" w:space="0" w:color="auto"/>
        <w:left w:val="none" w:sz="0" w:space="0" w:color="auto"/>
        <w:bottom w:val="none" w:sz="0" w:space="0" w:color="auto"/>
        <w:right w:val="none" w:sz="0" w:space="0" w:color="auto"/>
      </w:divBdr>
    </w:div>
    <w:div w:id="675501958">
      <w:marLeft w:val="0"/>
      <w:marRight w:val="0"/>
      <w:marTop w:val="10"/>
      <w:marBottom w:val="10"/>
      <w:divBdr>
        <w:top w:val="none" w:sz="0" w:space="0" w:color="auto"/>
        <w:left w:val="none" w:sz="0" w:space="0" w:color="auto"/>
        <w:bottom w:val="none" w:sz="0" w:space="0" w:color="auto"/>
        <w:right w:val="none" w:sz="0" w:space="0" w:color="auto"/>
      </w:divBdr>
    </w:div>
    <w:div w:id="682781340">
      <w:marLeft w:val="0"/>
      <w:marRight w:val="0"/>
      <w:marTop w:val="10"/>
      <w:marBottom w:val="10"/>
      <w:divBdr>
        <w:top w:val="none" w:sz="0" w:space="0" w:color="auto"/>
        <w:left w:val="none" w:sz="0" w:space="0" w:color="auto"/>
        <w:bottom w:val="none" w:sz="0" w:space="0" w:color="auto"/>
        <w:right w:val="none" w:sz="0" w:space="0" w:color="auto"/>
      </w:divBdr>
    </w:div>
    <w:div w:id="695348980">
      <w:marLeft w:val="0"/>
      <w:marRight w:val="0"/>
      <w:marTop w:val="10"/>
      <w:marBottom w:val="10"/>
      <w:divBdr>
        <w:top w:val="none" w:sz="0" w:space="0" w:color="auto"/>
        <w:left w:val="none" w:sz="0" w:space="0" w:color="auto"/>
        <w:bottom w:val="none" w:sz="0" w:space="0" w:color="auto"/>
        <w:right w:val="none" w:sz="0" w:space="0" w:color="auto"/>
      </w:divBdr>
    </w:div>
    <w:div w:id="699092657">
      <w:marLeft w:val="0"/>
      <w:marRight w:val="0"/>
      <w:marTop w:val="10"/>
      <w:marBottom w:val="10"/>
      <w:divBdr>
        <w:top w:val="none" w:sz="0" w:space="0" w:color="auto"/>
        <w:left w:val="none" w:sz="0" w:space="0" w:color="auto"/>
        <w:bottom w:val="none" w:sz="0" w:space="0" w:color="auto"/>
        <w:right w:val="none" w:sz="0" w:space="0" w:color="auto"/>
      </w:divBdr>
    </w:div>
    <w:div w:id="709692505">
      <w:marLeft w:val="0"/>
      <w:marRight w:val="0"/>
      <w:marTop w:val="10"/>
      <w:marBottom w:val="10"/>
      <w:divBdr>
        <w:top w:val="none" w:sz="0" w:space="0" w:color="auto"/>
        <w:left w:val="none" w:sz="0" w:space="0" w:color="auto"/>
        <w:bottom w:val="none" w:sz="0" w:space="0" w:color="auto"/>
        <w:right w:val="none" w:sz="0" w:space="0" w:color="auto"/>
      </w:divBdr>
    </w:div>
    <w:div w:id="719551229">
      <w:marLeft w:val="0"/>
      <w:marRight w:val="0"/>
      <w:marTop w:val="10"/>
      <w:marBottom w:val="10"/>
      <w:divBdr>
        <w:top w:val="none" w:sz="0" w:space="0" w:color="auto"/>
        <w:left w:val="none" w:sz="0" w:space="0" w:color="auto"/>
        <w:bottom w:val="none" w:sz="0" w:space="0" w:color="auto"/>
        <w:right w:val="none" w:sz="0" w:space="0" w:color="auto"/>
      </w:divBdr>
    </w:div>
    <w:div w:id="730887921">
      <w:marLeft w:val="0"/>
      <w:marRight w:val="0"/>
      <w:marTop w:val="10"/>
      <w:marBottom w:val="10"/>
      <w:divBdr>
        <w:top w:val="none" w:sz="0" w:space="0" w:color="auto"/>
        <w:left w:val="none" w:sz="0" w:space="0" w:color="auto"/>
        <w:bottom w:val="none" w:sz="0" w:space="0" w:color="auto"/>
        <w:right w:val="none" w:sz="0" w:space="0" w:color="auto"/>
      </w:divBdr>
    </w:div>
    <w:div w:id="763385347">
      <w:marLeft w:val="0"/>
      <w:marRight w:val="0"/>
      <w:marTop w:val="10"/>
      <w:marBottom w:val="10"/>
      <w:divBdr>
        <w:top w:val="none" w:sz="0" w:space="0" w:color="auto"/>
        <w:left w:val="none" w:sz="0" w:space="0" w:color="auto"/>
        <w:bottom w:val="none" w:sz="0" w:space="0" w:color="auto"/>
        <w:right w:val="none" w:sz="0" w:space="0" w:color="auto"/>
      </w:divBdr>
    </w:div>
    <w:div w:id="810487073">
      <w:marLeft w:val="0"/>
      <w:marRight w:val="0"/>
      <w:marTop w:val="10"/>
      <w:marBottom w:val="10"/>
      <w:divBdr>
        <w:top w:val="none" w:sz="0" w:space="0" w:color="auto"/>
        <w:left w:val="none" w:sz="0" w:space="0" w:color="auto"/>
        <w:bottom w:val="none" w:sz="0" w:space="0" w:color="auto"/>
        <w:right w:val="none" w:sz="0" w:space="0" w:color="auto"/>
      </w:divBdr>
    </w:div>
    <w:div w:id="817965159">
      <w:marLeft w:val="0"/>
      <w:marRight w:val="0"/>
      <w:marTop w:val="10"/>
      <w:marBottom w:val="10"/>
      <w:divBdr>
        <w:top w:val="none" w:sz="0" w:space="0" w:color="auto"/>
        <w:left w:val="none" w:sz="0" w:space="0" w:color="auto"/>
        <w:bottom w:val="none" w:sz="0" w:space="0" w:color="auto"/>
        <w:right w:val="none" w:sz="0" w:space="0" w:color="auto"/>
      </w:divBdr>
    </w:div>
    <w:div w:id="823545591">
      <w:marLeft w:val="0"/>
      <w:marRight w:val="0"/>
      <w:marTop w:val="10"/>
      <w:marBottom w:val="10"/>
      <w:divBdr>
        <w:top w:val="none" w:sz="0" w:space="0" w:color="auto"/>
        <w:left w:val="none" w:sz="0" w:space="0" w:color="auto"/>
        <w:bottom w:val="none" w:sz="0" w:space="0" w:color="auto"/>
        <w:right w:val="none" w:sz="0" w:space="0" w:color="auto"/>
      </w:divBdr>
    </w:div>
    <w:div w:id="842357456">
      <w:marLeft w:val="0"/>
      <w:marRight w:val="0"/>
      <w:marTop w:val="10"/>
      <w:marBottom w:val="10"/>
      <w:divBdr>
        <w:top w:val="none" w:sz="0" w:space="0" w:color="auto"/>
        <w:left w:val="none" w:sz="0" w:space="0" w:color="auto"/>
        <w:bottom w:val="none" w:sz="0" w:space="0" w:color="auto"/>
        <w:right w:val="none" w:sz="0" w:space="0" w:color="auto"/>
      </w:divBdr>
    </w:div>
    <w:div w:id="862286237">
      <w:marLeft w:val="0"/>
      <w:marRight w:val="0"/>
      <w:marTop w:val="10"/>
      <w:marBottom w:val="10"/>
      <w:divBdr>
        <w:top w:val="none" w:sz="0" w:space="0" w:color="auto"/>
        <w:left w:val="none" w:sz="0" w:space="0" w:color="auto"/>
        <w:bottom w:val="none" w:sz="0" w:space="0" w:color="auto"/>
        <w:right w:val="none" w:sz="0" w:space="0" w:color="auto"/>
      </w:divBdr>
    </w:div>
    <w:div w:id="919560573">
      <w:marLeft w:val="0"/>
      <w:marRight w:val="0"/>
      <w:marTop w:val="10"/>
      <w:marBottom w:val="10"/>
      <w:divBdr>
        <w:top w:val="none" w:sz="0" w:space="0" w:color="auto"/>
        <w:left w:val="none" w:sz="0" w:space="0" w:color="auto"/>
        <w:bottom w:val="none" w:sz="0" w:space="0" w:color="auto"/>
        <w:right w:val="none" w:sz="0" w:space="0" w:color="auto"/>
      </w:divBdr>
    </w:div>
    <w:div w:id="923539205">
      <w:marLeft w:val="0"/>
      <w:marRight w:val="0"/>
      <w:marTop w:val="10"/>
      <w:marBottom w:val="10"/>
      <w:divBdr>
        <w:top w:val="none" w:sz="0" w:space="0" w:color="auto"/>
        <w:left w:val="none" w:sz="0" w:space="0" w:color="auto"/>
        <w:bottom w:val="none" w:sz="0" w:space="0" w:color="auto"/>
        <w:right w:val="none" w:sz="0" w:space="0" w:color="auto"/>
      </w:divBdr>
    </w:div>
    <w:div w:id="925764893">
      <w:marLeft w:val="0"/>
      <w:marRight w:val="0"/>
      <w:marTop w:val="10"/>
      <w:marBottom w:val="10"/>
      <w:divBdr>
        <w:top w:val="none" w:sz="0" w:space="0" w:color="auto"/>
        <w:left w:val="none" w:sz="0" w:space="0" w:color="auto"/>
        <w:bottom w:val="none" w:sz="0" w:space="0" w:color="auto"/>
        <w:right w:val="none" w:sz="0" w:space="0" w:color="auto"/>
      </w:divBdr>
    </w:div>
    <w:div w:id="927806467">
      <w:marLeft w:val="0"/>
      <w:marRight w:val="0"/>
      <w:marTop w:val="10"/>
      <w:marBottom w:val="10"/>
      <w:divBdr>
        <w:top w:val="none" w:sz="0" w:space="0" w:color="auto"/>
        <w:left w:val="none" w:sz="0" w:space="0" w:color="auto"/>
        <w:bottom w:val="none" w:sz="0" w:space="0" w:color="auto"/>
        <w:right w:val="none" w:sz="0" w:space="0" w:color="auto"/>
      </w:divBdr>
    </w:div>
    <w:div w:id="989745060">
      <w:marLeft w:val="0"/>
      <w:marRight w:val="0"/>
      <w:marTop w:val="10"/>
      <w:marBottom w:val="10"/>
      <w:divBdr>
        <w:top w:val="none" w:sz="0" w:space="0" w:color="auto"/>
        <w:left w:val="none" w:sz="0" w:space="0" w:color="auto"/>
        <w:bottom w:val="none" w:sz="0" w:space="0" w:color="auto"/>
        <w:right w:val="none" w:sz="0" w:space="0" w:color="auto"/>
      </w:divBdr>
    </w:div>
    <w:div w:id="1013919042">
      <w:marLeft w:val="0"/>
      <w:marRight w:val="0"/>
      <w:marTop w:val="10"/>
      <w:marBottom w:val="10"/>
      <w:divBdr>
        <w:top w:val="none" w:sz="0" w:space="0" w:color="auto"/>
        <w:left w:val="none" w:sz="0" w:space="0" w:color="auto"/>
        <w:bottom w:val="none" w:sz="0" w:space="0" w:color="auto"/>
        <w:right w:val="none" w:sz="0" w:space="0" w:color="auto"/>
      </w:divBdr>
    </w:div>
    <w:div w:id="1054544978">
      <w:marLeft w:val="0"/>
      <w:marRight w:val="720"/>
      <w:marTop w:val="10"/>
      <w:marBottom w:val="10"/>
      <w:divBdr>
        <w:top w:val="none" w:sz="0" w:space="0" w:color="auto"/>
        <w:left w:val="none" w:sz="0" w:space="0" w:color="auto"/>
        <w:bottom w:val="none" w:sz="0" w:space="0" w:color="auto"/>
        <w:right w:val="none" w:sz="0" w:space="0" w:color="auto"/>
      </w:divBdr>
    </w:div>
    <w:div w:id="1062755507">
      <w:marLeft w:val="0"/>
      <w:marRight w:val="0"/>
      <w:marTop w:val="10"/>
      <w:marBottom w:val="10"/>
      <w:divBdr>
        <w:top w:val="none" w:sz="0" w:space="0" w:color="auto"/>
        <w:left w:val="none" w:sz="0" w:space="0" w:color="auto"/>
        <w:bottom w:val="none" w:sz="0" w:space="0" w:color="auto"/>
        <w:right w:val="none" w:sz="0" w:space="0" w:color="auto"/>
      </w:divBdr>
    </w:div>
    <w:div w:id="1087964680">
      <w:marLeft w:val="0"/>
      <w:marRight w:val="0"/>
      <w:marTop w:val="10"/>
      <w:marBottom w:val="10"/>
      <w:divBdr>
        <w:top w:val="none" w:sz="0" w:space="0" w:color="auto"/>
        <w:left w:val="none" w:sz="0" w:space="0" w:color="auto"/>
        <w:bottom w:val="none" w:sz="0" w:space="0" w:color="auto"/>
        <w:right w:val="none" w:sz="0" w:space="0" w:color="auto"/>
      </w:divBdr>
    </w:div>
    <w:div w:id="1106846389">
      <w:marLeft w:val="0"/>
      <w:marRight w:val="0"/>
      <w:marTop w:val="10"/>
      <w:marBottom w:val="10"/>
      <w:divBdr>
        <w:top w:val="none" w:sz="0" w:space="0" w:color="auto"/>
        <w:left w:val="none" w:sz="0" w:space="0" w:color="auto"/>
        <w:bottom w:val="none" w:sz="0" w:space="0" w:color="auto"/>
        <w:right w:val="none" w:sz="0" w:space="0" w:color="auto"/>
      </w:divBdr>
    </w:div>
    <w:div w:id="1126236509">
      <w:marLeft w:val="0"/>
      <w:marRight w:val="720"/>
      <w:marTop w:val="10"/>
      <w:marBottom w:val="10"/>
      <w:divBdr>
        <w:top w:val="none" w:sz="0" w:space="0" w:color="auto"/>
        <w:left w:val="none" w:sz="0" w:space="0" w:color="auto"/>
        <w:bottom w:val="none" w:sz="0" w:space="0" w:color="auto"/>
        <w:right w:val="none" w:sz="0" w:space="0" w:color="auto"/>
      </w:divBdr>
    </w:div>
    <w:div w:id="1148211102">
      <w:marLeft w:val="0"/>
      <w:marRight w:val="0"/>
      <w:marTop w:val="10"/>
      <w:marBottom w:val="10"/>
      <w:divBdr>
        <w:top w:val="none" w:sz="0" w:space="0" w:color="auto"/>
        <w:left w:val="none" w:sz="0" w:space="0" w:color="auto"/>
        <w:bottom w:val="none" w:sz="0" w:space="0" w:color="auto"/>
        <w:right w:val="none" w:sz="0" w:space="0" w:color="auto"/>
      </w:divBdr>
    </w:div>
    <w:div w:id="1164205319">
      <w:marLeft w:val="0"/>
      <w:marRight w:val="0"/>
      <w:marTop w:val="10"/>
      <w:marBottom w:val="10"/>
      <w:divBdr>
        <w:top w:val="none" w:sz="0" w:space="0" w:color="auto"/>
        <w:left w:val="none" w:sz="0" w:space="0" w:color="auto"/>
        <w:bottom w:val="none" w:sz="0" w:space="0" w:color="auto"/>
        <w:right w:val="none" w:sz="0" w:space="0" w:color="auto"/>
      </w:divBdr>
    </w:div>
    <w:div w:id="1167482506">
      <w:marLeft w:val="0"/>
      <w:marRight w:val="0"/>
      <w:marTop w:val="10"/>
      <w:marBottom w:val="10"/>
      <w:divBdr>
        <w:top w:val="none" w:sz="0" w:space="0" w:color="auto"/>
        <w:left w:val="none" w:sz="0" w:space="0" w:color="auto"/>
        <w:bottom w:val="none" w:sz="0" w:space="0" w:color="auto"/>
        <w:right w:val="none" w:sz="0" w:space="0" w:color="auto"/>
      </w:divBdr>
    </w:div>
    <w:div w:id="1182360410">
      <w:marLeft w:val="0"/>
      <w:marRight w:val="0"/>
      <w:marTop w:val="10"/>
      <w:marBottom w:val="10"/>
      <w:divBdr>
        <w:top w:val="none" w:sz="0" w:space="0" w:color="auto"/>
        <w:left w:val="none" w:sz="0" w:space="0" w:color="auto"/>
        <w:bottom w:val="none" w:sz="0" w:space="0" w:color="auto"/>
        <w:right w:val="none" w:sz="0" w:space="0" w:color="auto"/>
      </w:divBdr>
    </w:div>
    <w:div w:id="1200362103">
      <w:marLeft w:val="0"/>
      <w:marRight w:val="0"/>
      <w:marTop w:val="10"/>
      <w:marBottom w:val="10"/>
      <w:divBdr>
        <w:top w:val="none" w:sz="0" w:space="0" w:color="auto"/>
        <w:left w:val="none" w:sz="0" w:space="0" w:color="auto"/>
        <w:bottom w:val="none" w:sz="0" w:space="0" w:color="auto"/>
        <w:right w:val="none" w:sz="0" w:space="0" w:color="auto"/>
      </w:divBdr>
    </w:div>
    <w:div w:id="1242324980">
      <w:marLeft w:val="0"/>
      <w:marRight w:val="0"/>
      <w:marTop w:val="10"/>
      <w:marBottom w:val="10"/>
      <w:divBdr>
        <w:top w:val="none" w:sz="0" w:space="0" w:color="auto"/>
        <w:left w:val="none" w:sz="0" w:space="0" w:color="auto"/>
        <w:bottom w:val="none" w:sz="0" w:space="0" w:color="auto"/>
        <w:right w:val="none" w:sz="0" w:space="0" w:color="auto"/>
      </w:divBdr>
    </w:div>
    <w:div w:id="1256858788">
      <w:marLeft w:val="0"/>
      <w:marRight w:val="0"/>
      <w:marTop w:val="10"/>
      <w:marBottom w:val="10"/>
      <w:divBdr>
        <w:top w:val="none" w:sz="0" w:space="0" w:color="auto"/>
        <w:left w:val="none" w:sz="0" w:space="0" w:color="auto"/>
        <w:bottom w:val="none" w:sz="0" w:space="0" w:color="auto"/>
        <w:right w:val="none" w:sz="0" w:space="0" w:color="auto"/>
      </w:divBdr>
    </w:div>
    <w:div w:id="1316373406">
      <w:marLeft w:val="0"/>
      <w:marRight w:val="0"/>
      <w:marTop w:val="10"/>
      <w:marBottom w:val="10"/>
      <w:divBdr>
        <w:top w:val="none" w:sz="0" w:space="0" w:color="auto"/>
        <w:left w:val="none" w:sz="0" w:space="0" w:color="auto"/>
        <w:bottom w:val="none" w:sz="0" w:space="0" w:color="auto"/>
        <w:right w:val="none" w:sz="0" w:space="0" w:color="auto"/>
      </w:divBdr>
    </w:div>
    <w:div w:id="1325889934">
      <w:marLeft w:val="0"/>
      <w:marRight w:val="720"/>
      <w:marTop w:val="10"/>
      <w:marBottom w:val="10"/>
      <w:divBdr>
        <w:top w:val="none" w:sz="0" w:space="0" w:color="auto"/>
        <w:left w:val="none" w:sz="0" w:space="0" w:color="auto"/>
        <w:bottom w:val="none" w:sz="0" w:space="0" w:color="auto"/>
        <w:right w:val="none" w:sz="0" w:space="0" w:color="auto"/>
      </w:divBdr>
    </w:div>
    <w:div w:id="1328484239">
      <w:marLeft w:val="0"/>
      <w:marRight w:val="0"/>
      <w:marTop w:val="10"/>
      <w:marBottom w:val="10"/>
      <w:divBdr>
        <w:top w:val="none" w:sz="0" w:space="0" w:color="auto"/>
        <w:left w:val="none" w:sz="0" w:space="0" w:color="auto"/>
        <w:bottom w:val="none" w:sz="0" w:space="0" w:color="auto"/>
        <w:right w:val="none" w:sz="0" w:space="0" w:color="auto"/>
      </w:divBdr>
    </w:div>
    <w:div w:id="1328747070">
      <w:marLeft w:val="0"/>
      <w:marRight w:val="0"/>
      <w:marTop w:val="10"/>
      <w:marBottom w:val="10"/>
      <w:divBdr>
        <w:top w:val="none" w:sz="0" w:space="0" w:color="auto"/>
        <w:left w:val="none" w:sz="0" w:space="0" w:color="auto"/>
        <w:bottom w:val="none" w:sz="0" w:space="0" w:color="auto"/>
        <w:right w:val="none" w:sz="0" w:space="0" w:color="auto"/>
      </w:divBdr>
    </w:div>
    <w:div w:id="1341009154">
      <w:marLeft w:val="0"/>
      <w:marRight w:val="0"/>
      <w:marTop w:val="10"/>
      <w:marBottom w:val="10"/>
      <w:divBdr>
        <w:top w:val="none" w:sz="0" w:space="0" w:color="auto"/>
        <w:left w:val="none" w:sz="0" w:space="0" w:color="auto"/>
        <w:bottom w:val="none" w:sz="0" w:space="0" w:color="auto"/>
        <w:right w:val="none" w:sz="0" w:space="0" w:color="auto"/>
      </w:divBdr>
    </w:div>
    <w:div w:id="1383944888">
      <w:marLeft w:val="0"/>
      <w:marRight w:val="0"/>
      <w:marTop w:val="10"/>
      <w:marBottom w:val="10"/>
      <w:divBdr>
        <w:top w:val="none" w:sz="0" w:space="0" w:color="auto"/>
        <w:left w:val="none" w:sz="0" w:space="0" w:color="auto"/>
        <w:bottom w:val="none" w:sz="0" w:space="0" w:color="auto"/>
        <w:right w:val="none" w:sz="0" w:space="0" w:color="auto"/>
      </w:divBdr>
    </w:div>
    <w:div w:id="1429235649">
      <w:marLeft w:val="0"/>
      <w:marRight w:val="0"/>
      <w:marTop w:val="10"/>
      <w:marBottom w:val="10"/>
      <w:divBdr>
        <w:top w:val="none" w:sz="0" w:space="0" w:color="auto"/>
        <w:left w:val="none" w:sz="0" w:space="0" w:color="auto"/>
        <w:bottom w:val="none" w:sz="0" w:space="0" w:color="auto"/>
        <w:right w:val="none" w:sz="0" w:space="0" w:color="auto"/>
      </w:divBdr>
    </w:div>
    <w:div w:id="1450583692">
      <w:marLeft w:val="0"/>
      <w:marRight w:val="0"/>
      <w:marTop w:val="10"/>
      <w:marBottom w:val="10"/>
      <w:divBdr>
        <w:top w:val="none" w:sz="0" w:space="0" w:color="auto"/>
        <w:left w:val="none" w:sz="0" w:space="0" w:color="auto"/>
        <w:bottom w:val="none" w:sz="0" w:space="0" w:color="auto"/>
        <w:right w:val="none" w:sz="0" w:space="0" w:color="auto"/>
      </w:divBdr>
    </w:div>
    <w:div w:id="1463157914">
      <w:marLeft w:val="0"/>
      <w:marRight w:val="0"/>
      <w:marTop w:val="10"/>
      <w:marBottom w:val="10"/>
      <w:divBdr>
        <w:top w:val="none" w:sz="0" w:space="0" w:color="auto"/>
        <w:left w:val="none" w:sz="0" w:space="0" w:color="auto"/>
        <w:bottom w:val="none" w:sz="0" w:space="0" w:color="auto"/>
        <w:right w:val="none" w:sz="0" w:space="0" w:color="auto"/>
      </w:divBdr>
    </w:div>
    <w:div w:id="1467696891">
      <w:marLeft w:val="0"/>
      <w:marRight w:val="0"/>
      <w:marTop w:val="10"/>
      <w:marBottom w:val="10"/>
      <w:divBdr>
        <w:top w:val="none" w:sz="0" w:space="0" w:color="auto"/>
        <w:left w:val="none" w:sz="0" w:space="0" w:color="auto"/>
        <w:bottom w:val="none" w:sz="0" w:space="0" w:color="auto"/>
        <w:right w:val="none" w:sz="0" w:space="0" w:color="auto"/>
      </w:divBdr>
    </w:div>
    <w:div w:id="1478839832">
      <w:marLeft w:val="0"/>
      <w:marRight w:val="0"/>
      <w:marTop w:val="10"/>
      <w:marBottom w:val="10"/>
      <w:divBdr>
        <w:top w:val="none" w:sz="0" w:space="0" w:color="auto"/>
        <w:left w:val="none" w:sz="0" w:space="0" w:color="auto"/>
        <w:bottom w:val="none" w:sz="0" w:space="0" w:color="auto"/>
        <w:right w:val="none" w:sz="0" w:space="0" w:color="auto"/>
      </w:divBdr>
    </w:div>
    <w:div w:id="1516308167">
      <w:marLeft w:val="0"/>
      <w:marRight w:val="0"/>
      <w:marTop w:val="10"/>
      <w:marBottom w:val="10"/>
      <w:divBdr>
        <w:top w:val="none" w:sz="0" w:space="0" w:color="auto"/>
        <w:left w:val="none" w:sz="0" w:space="0" w:color="auto"/>
        <w:bottom w:val="none" w:sz="0" w:space="0" w:color="auto"/>
        <w:right w:val="none" w:sz="0" w:space="0" w:color="auto"/>
      </w:divBdr>
    </w:div>
    <w:div w:id="1528103095">
      <w:marLeft w:val="0"/>
      <w:marRight w:val="0"/>
      <w:marTop w:val="10"/>
      <w:marBottom w:val="10"/>
      <w:divBdr>
        <w:top w:val="none" w:sz="0" w:space="0" w:color="auto"/>
        <w:left w:val="none" w:sz="0" w:space="0" w:color="auto"/>
        <w:bottom w:val="none" w:sz="0" w:space="0" w:color="auto"/>
        <w:right w:val="none" w:sz="0" w:space="0" w:color="auto"/>
      </w:divBdr>
    </w:div>
    <w:div w:id="1534806047">
      <w:marLeft w:val="0"/>
      <w:marRight w:val="0"/>
      <w:marTop w:val="10"/>
      <w:marBottom w:val="10"/>
      <w:divBdr>
        <w:top w:val="none" w:sz="0" w:space="0" w:color="auto"/>
        <w:left w:val="none" w:sz="0" w:space="0" w:color="auto"/>
        <w:bottom w:val="none" w:sz="0" w:space="0" w:color="auto"/>
        <w:right w:val="none" w:sz="0" w:space="0" w:color="auto"/>
      </w:divBdr>
    </w:div>
    <w:div w:id="1535851655">
      <w:marLeft w:val="0"/>
      <w:marRight w:val="0"/>
      <w:marTop w:val="10"/>
      <w:marBottom w:val="10"/>
      <w:divBdr>
        <w:top w:val="none" w:sz="0" w:space="0" w:color="auto"/>
        <w:left w:val="none" w:sz="0" w:space="0" w:color="auto"/>
        <w:bottom w:val="none" w:sz="0" w:space="0" w:color="auto"/>
        <w:right w:val="none" w:sz="0" w:space="0" w:color="auto"/>
      </w:divBdr>
    </w:div>
    <w:div w:id="1549798276">
      <w:marLeft w:val="0"/>
      <w:marRight w:val="0"/>
      <w:marTop w:val="10"/>
      <w:marBottom w:val="10"/>
      <w:divBdr>
        <w:top w:val="none" w:sz="0" w:space="0" w:color="auto"/>
        <w:left w:val="none" w:sz="0" w:space="0" w:color="auto"/>
        <w:bottom w:val="none" w:sz="0" w:space="0" w:color="auto"/>
        <w:right w:val="none" w:sz="0" w:space="0" w:color="auto"/>
      </w:divBdr>
    </w:div>
    <w:div w:id="1552228693">
      <w:marLeft w:val="0"/>
      <w:marRight w:val="0"/>
      <w:marTop w:val="10"/>
      <w:marBottom w:val="10"/>
      <w:divBdr>
        <w:top w:val="none" w:sz="0" w:space="0" w:color="auto"/>
        <w:left w:val="none" w:sz="0" w:space="0" w:color="auto"/>
        <w:bottom w:val="none" w:sz="0" w:space="0" w:color="auto"/>
        <w:right w:val="none" w:sz="0" w:space="0" w:color="auto"/>
      </w:divBdr>
    </w:div>
    <w:div w:id="1566573731">
      <w:marLeft w:val="0"/>
      <w:marRight w:val="0"/>
      <w:marTop w:val="10"/>
      <w:marBottom w:val="10"/>
      <w:divBdr>
        <w:top w:val="none" w:sz="0" w:space="0" w:color="auto"/>
        <w:left w:val="none" w:sz="0" w:space="0" w:color="auto"/>
        <w:bottom w:val="none" w:sz="0" w:space="0" w:color="auto"/>
        <w:right w:val="none" w:sz="0" w:space="0" w:color="auto"/>
      </w:divBdr>
    </w:div>
    <w:div w:id="1568954637">
      <w:marLeft w:val="0"/>
      <w:marRight w:val="0"/>
      <w:marTop w:val="10"/>
      <w:marBottom w:val="10"/>
      <w:divBdr>
        <w:top w:val="none" w:sz="0" w:space="0" w:color="auto"/>
        <w:left w:val="none" w:sz="0" w:space="0" w:color="auto"/>
        <w:bottom w:val="none" w:sz="0" w:space="0" w:color="auto"/>
        <w:right w:val="none" w:sz="0" w:space="0" w:color="auto"/>
      </w:divBdr>
    </w:div>
    <w:div w:id="1604729927">
      <w:marLeft w:val="0"/>
      <w:marRight w:val="0"/>
      <w:marTop w:val="10"/>
      <w:marBottom w:val="10"/>
      <w:divBdr>
        <w:top w:val="none" w:sz="0" w:space="0" w:color="auto"/>
        <w:left w:val="none" w:sz="0" w:space="0" w:color="auto"/>
        <w:bottom w:val="none" w:sz="0" w:space="0" w:color="auto"/>
        <w:right w:val="none" w:sz="0" w:space="0" w:color="auto"/>
      </w:divBdr>
    </w:div>
    <w:div w:id="1613896550">
      <w:marLeft w:val="0"/>
      <w:marRight w:val="0"/>
      <w:marTop w:val="10"/>
      <w:marBottom w:val="10"/>
      <w:divBdr>
        <w:top w:val="none" w:sz="0" w:space="0" w:color="auto"/>
        <w:left w:val="none" w:sz="0" w:space="0" w:color="auto"/>
        <w:bottom w:val="none" w:sz="0" w:space="0" w:color="auto"/>
        <w:right w:val="none" w:sz="0" w:space="0" w:color="auto"/>
      </w:divBdr>
    </w:div>
    <w:div w:id="1641567880">
      <w:marLeft w:val="0"/>
      <w:marRight w:val="720"/>
      <w:marTop w:val="10"/>
      <w:marBottom w:val="10"/>
      <w:divBdr>
        <w:top w:val="none" w:sz="0" w:space="0" w:color="auto"/>
        <w:left w:val="none" w:sz="0" w:space="0" w:color="auto"/>
        <w:bottom w:val="none" w:sz="0" w:space="0" w:color="auto"/>
        <w:right w:val="none" w:sz="0" w:space="0" w:color="auto"/>
      </w:divBdr>
    </w:div>
    <w:div w:id="1645089244">
      <w:marLeft w:val="0"/>
      <w:marRight w:val="0"/>
      <w:marTop w:val="10"/>
      <w:marBottom w:val="10"/>
      <w:divBdr>
        <w:top w:val="none" w:sz="0" w:space="0" w:color="auto"/>
        <w:left w:val="none" w:sz="0" w:space="0" w:color="auto"/>
        <w:bottom w:val="none" w:sz="0" w:space="0" w:color="auto"/>
        <w:right w:val="none" w:sz="0" w:space="0" w:color="auto"/>
      </w:divBdr>
    </w:div>
    <w:div w:id="1651135892">
      <w:marLeft w:val="0"/>
      <w:marRight w:val="0"/>
      <w:marTop w:val="10"/>
      <w:marBottom w:val="10"/>
      <w:divBdr>
        <w:top w:val="none" w:sz="0" w:space="0" w:color="auto"/>
        <w:left w:val="none" w:sz="0" w:space="0" w:color="auto"/>
        <w:bottom w:val="none" w:sz="0" w:space="0" w:color="auto"/>
        <w:right w:val="none" w:sz="0" w:space="0" w:color="auto"/>
      </w:divBdr>
    </w:div>
    <w:div w:id="1679119485">
      <w:marLeft w:val="0"/>
      <w:marRight w:val="0"/>
      <w:marTop w:val="10"/>
      <w:marBottom w:val="10"/>
      <w:divBdr>
        <w:top w:val="none" w:sz="0" w:space="0" w:color="auto"/>
        <w:left w:val="none" w:sz="0" w:space="0" w:color="auto"/>
        <w:bottom w:val="none" w:sz="0" w:space="0" w:color="auto"/>
        <w:right w:val="none" w:sz="0" w:space="0" w:color="auto"/>
      </w:divBdr>
    </w:div>
    <w:div w:id="1693914957">
      <w:marLeft w:val="0"/>
      <w:marRight w:val="0"/>
      <w:marTop w:val="10"/>
      <w:marBottom w:val="10"/>
      <w:divBdr>
        <w:top w:val="none" w:sz="0" w:space="0" w:color="auto"/>
        <w:left w:val="none" w:sz="0" w:space="0" w:color="auto"/>
        <w:bottom w:val="none" w:sz="0" w:space="0" w:color="auto"/>
        <w:right w:val="none" w:sz="0" w:space="0" w:color="auto"/>
      </w:divBdr>
    </w:div>
    <w:div w:id="1695768137">
      <w:marLeft w:val="0"/>
      <w:marRight w:val="0"/>
      <w:marTop w:val="10"/>
      <w:marBottom w:val="10"/>
      <w:divBdr>
        <w:top w:val="none" w:sz="0" w:space="0" w:color="auto"/>
        <w:left w:val="none" w:sz="0" w:space="0" w:color="auto"/>
        <w:bottom w:val="none" w:sz="0" w:space="0" w:color="auto"/>
        <w:right w:val="none" w:sz="0" w:space="0" w:color="auto"/>
      </w:divBdr>
    </w:div>
    <w:div w:id="1749769636">
      <w:marLeft w:val="0"/>
      <w:marRight w:val="0"/>
      <w:marTop w:val="10"/>
      <w:marBottom w:val="10"/>
      <w:divBdr>
        <w:top w:val="none" w:sz="0" w:space="0" w:color="auto"/>
        <w:left w:val="none" w:sz="0" w:space="0" w:color="auto"/>
        <w:bottom w:val="none" w:sz="0" w:space="0" w:color="auto"/>
        <w:right w:val="none" w:sz="0" w:space="0" w:color="auto"/>
      </w:divBdr>
    </w:div>
    <w:div w:id="1761026127">
      <w:marLeft w:val="0"/>
      <w:marRight w:val="0"/>
      <w:marTop w:val="10"/>
      <w:marBottom w:val="10"/>
      <w:divBdr>
        <w:top w:val="none" w:sz="0" w:space="0" w:color="auto"/>
        <w:left w:val="none" w:sz="0" w:space="0" w:color="auto"/>
        <w:bottom w:val="none" w:sz="0" w:space="0" w:color="auto"/>
        <w:right w:val="none" w:sz="0" w:space="0" w:color="auto"/>
      </w:divBdr>
    </w:div>
    <w:div w:id="1772428271">
      <w:marLeft w:val="0"/>
      <w:marRight w:val="0"/>
      <w:marTop w:val="10"/>
      <w:marBottom w:val="10"/>
      <w:divBdr>
        <w:top w:val="none" w:sz="0" w:space="0" w:color="auto"/>
        <w:left w:val="none" w:sz="0" w:space="0" w:color="auto"/>
        <w:bottom w:val="none" w:sz="0" w:space="0" w:color="auto"/>
        <w:right w:val="none" w:sz="0" w:space="0" w:color="auto"/>
      </w:divBdr>
    </w:div>
    <w:div w:id="1788889021">
      <w:marLeft w:val="0"/>
      <w:marRight w:val="0"/>
      <w:marTop w:val="10"/>
      <w:marBottom w:val="10"/>
      <w:divBdr>
        <w:top w:val="none" w:sz="0" w:space="0" w:color="auto"/>
        <w:left w:val="none" w:sz="0" w:space="0" w:color="auto"/>
        <w:bottom w:val="none" w:sz="0" w:space="0" w:color="auto"/>
        <w:right w:val="none" w:sz="0" w:space="0" w:color="auto"/>
      </w:divBdr>
    </w:div>
    <w:div w:id="1827162043">
      <w:marLeft w:val="0"/>
      <w:marRight w:val="0"/>
      <w:marTop w:val="10"/>
      <w:marBottom w:val="10"/>
      <w:divBdr>
        <w:top w:val="none" w:sz="0" w:space="0" w:color="auto"/>
        <w:left w:val="none" w:sz="0" w:space="0" w:color="auto"/>
        <w:bottom w:val="none" w:sz="0" w:space="0" w:color="auto"/>
        <w:right w:val="none" w:sz="0" w:space="0" w:color="auto"/>
      </w:divBdr>
    </w:div>
    <w:div w:id="1884098198">
      <w:marLeft w:val="0"/>
      <w:marRight w:val="0"/>
      <w:marTop w:val="10"/>
      <w:marBottom w:val="10"/>
      <w:divBdr>
        <w:top w:val="none" w:sz="0" w:space="0" w:color="auto"/>
        <w:left w:val="none" w:sz="0" w:space="0" w:color="auto"/>
        <w:bottom w:val="none" w:sz="0" w:space="0" w:color="auto"/>
        <w:right w:val="none" w:sz="0" w:space="0" w:color="auto"/>
      </w:divBdr>
    </w:div>
    <w:div w:id="1900288838">
      <w:marLeft w:val="0"/>
      <w:marRight w:val="0"/>
      <w:marTop w:val="10"/>
      <w:marBottom w:val="10"/>
      <w:divBdr>
        <w:top w:val="none" w:sz="0" w:space="0" w:color="auto"/>
        <w:left w:val="none" w:sz="0" w:space="0" w:color="auto"/>
        <w:bottom w:val="none" w:sz="0" w:space="0" w:color="auto"/>
        <w:right w:val="none" w:sz="0" w:space="0" w:color="auto"/>
      </w:divBdr>
    </w:div>
    <w:div w:id="1940789812">
      <w:marLeft w:val="0"/>
      <w:marRight w:val="0"/>
      <w:marTop w:val="10"/>
      <w:marBottom w:val="10"/>
      <w:divBdr>
        <w:top w:val="none" w:sz="0" w:space="0" w:color="auto"/>
        <w:left w:val="none" w:sz="0" w:space="0" w:color="auto"/>
        <w:bottom w:val="none" w:sz="0" w:space="0" w:color="auto"/>
        <w:right w:val="none" w:sz="0" w:space="0" w:color="auto"/>
      </w:divBdr>
    </w:div>
    <w:div w:id="1949239018">
      <w:marLeft w:val="0"/>
      <w:marRight w:val="0"/>
      <w:marTop w:val="10"/>
      <w:marBottom w:val="10"/>
      <w:divBdr>
        <w:top w:val="none" w:sz="0" w:space="0" w:color="auto"/>
        <w:left w:val="none" w:sz="0" w:space="0" w:color="auto"/>
        <w:bottom w:val="none" w:sz="0" w:space="0" w:color="auto"/>
        <w:right w:val="none" w:sz="0" w:space="0" w:color="auto"/>
      </w:divBdr>
    </w:div>
    <w:div w:id="1970625769">
      <w:marLeft w:val="0"/>
      <w:marRight w:val="0"/>
      <w:marTop w:val="10"/>
      <w:marBottom w:val="10"/>
      <w:divBdr>
        <w:top w:val="none" w:sz="0" w:space="0" w:color="auto"/>
        <w:left w:val="none" w:sz="0" w:space="0" w:color="auto"/>
        <w:bottom w:val="none" w:sz="0" w:space="0" w:color="auto"/>
        <w:right w:val="none" w:sz="0" w:space="0" w:color="auto"/>
      </w:divBdr>
    </w:div>
    <w:div w:id="1985697160">
      <w:marLeft w:val="0"/>
      <w:marRight w:val="0"/>
      <w:marTop w:val="10"/>
      <w:marBottom w:val="10"/>
      <w:divBdr>
        <w:top w:val="none" w:sz="0" w:space="0" w:color="auto"/>
        <w:left w:val="none" w:sz="0" w:space="0" w:color="auto"/>
        <w:bottom w:val="none" w:sz="0" w:space="0" w:color="auto"/>
        <w:right w:val="none" w:sz="0" w:space="0" w:color="auto"/>
      </w:divBdr>
    </w:div>
    <w:div w:id="2002344947">
      <w:marLeft w:val="0"/>
      <w:marRight w:val="0"/>
      <w:marTop w:val="10"/>
      <w:marBottom w:val="10"/>
      <w:divBdr>
        <w:top w:val="none" w:sz="0" w:space="0" w:color="auto"/>
        <w:left w:val="none" w:sz="0" w:space="0" w:color="auto"/>
        <w:bottom w:val="none" w:sz="0" w:space="0" w:color="auto"/>
        <w:right w:val="none" w:sz="0" w:space="0" w:color="auto"/>
      </w:divBdr>
    </w:div>
    <w:div w:id="2006086284">
      <w:marLeft w:val="0"/>
      <w:marRight w:val="0"/>
      <w:marTop w:val="10"/>
      <w:marBottom w:val="10"/>
      <w:divBdr>
        <w:top w:val="none" w:sz="0" w:space="0" w:color="auto"/>
        <w:left w:val="none" w:sz="0" w:space="0" w:color="auto"/>
        <w:bottom w:val="none" w:sz="0" w:space="0" w:color="auto"/>
        <w:right w:val="none" w:sz="0" w:space="0" w:color="auto"/>
      </w:divBdr>
    </w:div>
    <w:div w:id="2018118920">
      <w:marLeft w:val="0"/>
      <w:marRight w:val="0"/>
      <w:marTop w:val="10"/>
      <w:marBottom w:val="10"/>
      <w:divBdr>
        <w:top w:val="none" w:sz="0" w:space="0" w:color="auto"/>
        <w:left w:val="none" w:sz="0" w:space="0" w:color="auto"/>
        <w:bottom w:val="none" w:sz="0" w:space="0" w:color="auto"/>
        <w:right w:val="none" w:sz="0" w:space="0" w:color="auto"/>
      </w:divBdr>
    </w:div>
    <w:div w:id="2076734551">
      <w:marLeft w:val="0"/>
      <w:marRight w:val="0"/>
      <w:marTop w:val="10"/>
      <w:marBottom w:val="10"/>
      <w:divBdr>
        <w:top w:val="none" w:sz="0" w:space="0" w:color="auto"/>
        <w:left w:val="none" w:sz="0" w:space="0" w:color="auto"/>
        <w:bottom w:val="none" w:sz="0" w:space="0" w:color="auto"/>
        <w:right w:val="none" w:sz="0" w:space="0" w:color="auto"/>
      </w:divBdr>
    </w:div>
    <w:div w:id="2095011307">
      <w:marLeft w:val="0"/>
      <w:marRight w:val="0"/>
      <w:marTop w:val="10"/>
      <w:marBottom w:val="10"/>
      <w:divBdr>
        <w:top w:val="none" w:sz="0" w:space="0" w:color="auto"/>
        <w:left w:val="none" w:sz="0" w:space="0" w:color="auto"/>
        <w:bottom w:val="none" w:sz="0" w:space="0" w:color="auto"/>
        <w:right w:val="none" w:sz="0" w:space="0" w:color="auto"/>
      </w:divBdr>
    </w:div>
    <w:div w:id="21101512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2795</Words>
  <Characters>15935</Characters>
  <Application>Microsoft Office Word</Application>
  <DocSecurity>0</DocSecurity>
  <Lines>132</Lines>
  <Paragraphs>37</Paragraphs>
  <ScaleCrop>false</ScaleCrop>
  <Company/>
  <LinksUpToDate>false</LinksUpToDate>
  <CharactersWithSpaces>18693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